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0DDF4" w14:textId="77777777" w:rsidR="006F28A5" w:rsidRPr="00040620" w:rsidRDefault="0053188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B050"/>
          <w:sz w:val="40"/>
          <w:szCs w:val="40"/>
        </w:rPr>
      </w:pPr>
      <w:r w:rsidRPr="00040620">
        <w:rPr>
          <w:rFonts w:ascii="Times New Roman" w:eastAsia="Lora" w:hAnsi="Times New Roman" w:cs="Times New Roman"/>
          <w:color w:val="00B050"/>
          <w:sz w:val="40"/>
          <w:szCs w:val="40"/>
        </w:rPr>
        <w:t>Application for Shares</w:t>
      </w:r>
    </w:p>
    <w:p w14:paraId="39FFA266" w14:textId="77777777" w:rsidR="006F28A5" w:rsidRPr="00040620" w:rsidRDefault="006F28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1F05E4D8" w14:textId="77777777" w:rsidR="006F28A5" w:rsidRPr="00040620" w:rsidRDefault="005318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40620">
        <w:rPr>
          <w:rFonts w:ascii="Times New Roman" w:eastAsia="Lora" w:hAnsi="Times New Roman" w:cs="Times New Roman"/>
          <w:b/>
          <w:color w:val="000000"/>
        </w:rPr>
        <w:t>Name</w:t>
      </w:r>
      <w:r w:rsidRPr="00040620">
        <w:rPr>
          <w:rFonts w:ascii="Times New Roman" w:eastAsia="Lora" w:hAnsi="Times New Roman" w:cs="Times New Roman"/>
          <w:color w:val="000000"/>
        </w:rPr>
        <w:tab/>
      </w:r>
      <w:r w:rsidRPr="00040620">
        <w:rPr>
          <w:rFonts w:ascii="Times New Roman" w:eastAsia="Lora" w:hAnsi="Times New Roman" w:cs="Times New Roman"/>
          <w:color w:val="000000"/>
          <w:highlight w:val="yellow"/>
        </w:rPr>
        <w:t>THE COMPANY NAME PTY LTD</w:t>
      </w:r>
    </w:p>
    <w:p w14:paraId="4028F861" w14:textId="77777777" w:rsidR="006F28A5" w:rsidRPr="00040620" w:rsidRDefault="005318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40620">
        <w:rPr>
          <w:rFonts w:ascii="Times New Roman" w:eastAsia="Lora" w:hAnsi="Times New Roman" w:cs="Times New Roman"/>
          <w:b/>
          <w:color w:val="000000"/>
        </w:rPr>
        <w:t>ACN</w:t>
      </w:r>
      <w:r w:rsidRPr="00040620">
        <w:rPr>
          <w:rFonts w:ascii="Times New Roman" w:eastAsia="Lora" w:hAnsi="Times New Roman" w:cs="Times New Roman"/>
          <w:color w:val="000000"/>
        </w:rPr>
        <w:t xml:space="preserve"> </w:t>
      </w:r>
      <w:r w:rsidRPr="00040620">
        <w:rPr>
          <w:rFonts w:ascii="Times New Roman" w:eastAsia="Lora" w:hAnsi="Times New Roman" w:cs="Times New Roman"/>
          <w:color w:val="000000"/>
        </w:rPr>
        <w:tab/>
      </w:r>
      <w:r w:rsidRPr="00040620">
        <w:rPr>
          <w:rFonts w:ascii="Times New Roman" w:eastAsia="Lora" w:hAnsi="Times New Roman" w:cs="Times New Roman"/>
          <w:color w:val="000000"/>
          <w:highlight w:val="yellow"/>
        </w:rPr>
        <w:t xml:space="preserve">XXX </w:t>
      </w:r>
      <w:proofErr w:type="spellStart"/>
      <w:r w:rsidRPr="00040620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  <w:r w:rsidRPr="00040620">
        <w:rPr>
          <w:rFonts w:ascii="Times New Roman" w:eastAsia="Lora" w:hAnsi="Times New Roman" w:cs="Times New Roman"/>
          <w:color w:val="000000"/>
          <w:highlight w:val="yellow"/>
        </w:rPr>
        <w:t xml:space="preserve"> </w:t>
      </w:r>
      <w:proofErr w:type="spellStart"/>
      <w:r w:rsidRPr="00040620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</w:p>
    <w:p w14:paraId="7ECD66C5" w14:textId="77777777" w:rsidR="006F28A5" w:rsidRPr="00040620" w:rsidRDefault="005318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i/>
          <w:color w:val="000000"/>
          <w:sz w:val="16"/>
          <w:szCs w:val="16"/>
        </w:rPr>
      </w:pPr>
      <w:r w:rsidRPr="00040620">
        <w:rPr>
          <w:rFonts w:ascii="Times New Roman" w:eastAsia="Lora" w:hAnsi="Times New Roman" w:cs="Times New Roman"/>
          <w:i/>
          <w:color w:val="000000"/>
          <w:sz w:val="16"/>
          <w:szCs w:val="16"/>
        </w:rPr>
        <w:t>Registered under the Corporations Act 2001</w:t>
      </w:r>
    </w:p>
    <w:p w14:paraId="28EC82FD" w14:textId="77777777" w:rsidR="006F28A5" w:rsidRPr="00040620" w:rsidRDefault="006F28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1469DB49" w14:textId="77777777" w:rsidR="006F28A5" w:rsidRPr="00040620" w:rsidRDefault="005318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40620">
        <w:rPr>
          <w:rFonts w:ascii="Times New Roman" w:eastAsia="Lora" w:hAnsi="Times New Roman" w:cs="Times New Roman"/>
          <w:color w:val="000000"/>
        </w:rPr>
        <w:t xml:space="preserve">I, </w:t>
      </w:r>
      <w:r w:rsidRPr="00040620">
        <w:rPr>
          <w:rFonts w:ascii="Times New Roman" w:eastAsia="Lora" w:hAnsi="Times New Roman" w:cs="Times New Roman"/>
          <w:color w:val="000000"/>
          <w:highlight w:val="yellow"/>
        </w:rPr>
        <w:t>APPLICANT</w:t>
      </w:r>
      <w:r w:rsidRPr="00040620">
        <w:rPr>
          <w:rFonts w:ascii="Times New Roman" w:eastAsia="Lora" w:hAnsi="Times New Roman" w:cs="Times New Roman"/>
          <w:color w:val="000000"/>
        </w:rPr>
        <w:t xml:space="preserve">, of </w:t>
      </w:r>
      <w:r w:rsidRPr="00040620">
        <w:rPr>
          <w:rFonts w:ascii="Times New Roman" w:eastAsia="Lora" w:hAnsi="Times New Roman" w:cs="Times New Roman"/>
          <w:color w:val="000000"/>
          <w:highlight w:val="yellow"/>
        </w:rPr>
        <w:t>NUMBER STREET NAME CITY STATE</w:t>
      </w:r>
      <w:r w:rsidRPr="00040620">
        <w:rPr>
          <w:rFonts w:ascii="Times New Roman" w:eastAsia="Lora" w:hAnsi="Times New Roman" w:cs="Times New Roman"/>
          <w:color w:val="000000"/>
        </w:rPr>
        <w:t>, hereby apply for the allotment of the following shares in the capital of the Company:</w:t>
      </w:r>
    </w:p>
    <w:p w14:paraId="3C0E3BEA" w14:textId="77777777" w:rsidR="006F28A5" w:rsidRPr="00040620" w:rsidRDefault="006F28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F28A5" w:rsidRPr="00040620" w14:paraId="7BC58586" w14:textId="77777777">
        <w:tc>
          <w:tcPr>
            <w:tcW w:w="1803" w:type="dxa"/>
            <w:tcBorders>
              <w:top w:val="dashed" w:sz="4" w:space="0" w:color="000000"/>
              <w:bottom w:val="dashed" w:sz="4" w:space="0" w:color="000000"/>
            </w:tcBorders>
            <w:vAlign w:val="center"/>
          </w:tcPr>
          <w:p w14:paraId="091D42EC" w14:textId="77777777" w:rsidR="006F28A5" w:rsidRPr="00040620" w:rsidRDefault="0053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color w:val="000000"/>
              </w:rPr>
            </w:pPr>
            <w:r w:rsidRPr="00040620">
              <w:rPr>
                <w:rFonts w:ascii="Times New Roman" w:eastAsia="Lora" w:hAnsi="Times New Roman" w:cs="Times New Roman"/>
                <w:color w:val="000000"/>
              </w:rPr>
              <w:t>Number of Shares</w:t>
            </w:r>
          </w:p>
        </w:tc>
        <w:tc>
          <w:tcPr>
            <w:tcW w:w="1803" w:type="dxa"/>
            <w:tcBorders>
              <w:top w:val="dashed" w:sz="4" w:space="0" w:color="000000"/>
              <w:bottom w:val="dashed" w:sz="4" w:space="0" w:color="000000"/>
            </w:tcBorders>
            <w:vAlign w:val="center"/>
          </w:tcPr>
          <w:p w14:paraId="429D1314" w14:textId="77777777" w:rsidR="006F28A5" w:rsidRPr="00040620" w:rsidRDefault="0053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color w:val="000000"/>
              </w:rPr>
            </w:pPr>
            <w:r w:rsidRPr="00040620">
              <w:rPr>
                <w:rFonts w:ascii="Times New Roman" w:eastAsia="Lora" w:hAnsi="Times New Roman" w:cs="Times New Roman"/>
                <w:color w:val="000000"/>
              </w:rPr>
              <w:t>Class of Shares</w:t>
            </w:r>
          </w:p>
        </w:tc>
        <w:tc>
          <w:tcPr>
            <w:tcW w:w="1803" w:type="dxa"/>
            <w:tcBorders>
              <w:top w:val="dashed" w:sz="4" w:space="0" w:color="000000"/>
              <w:bottom w:val="dashed" w:sz="4" w:space="0" w:color="000000"/>
            </w:tcBorders>
            <w:vAlign w:val="center"/>
          </w:tcPr>
          <w:p w14:paraId="1EF1BAB6" w14:textId="77777777" w:rsidR="006F28A5" w:rsidRPr="00040620" w:rsidRDefault="0053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color w:val="000000"/>
              </w:rPr>
            </w:pPr>
            <w:r w:rsidRPr="00040620">
              <w:rPr>
                <w:rFonts w:ascii="Times New Roman" w:eastAsia="Lora" w:hAnsi="Times New Roman" w:cs="Times New Roman"/>
                <w:color w:val="000000"/>
              </w:rPr>
              <w:t>Amount Paid Up per Share</w:t>
            </w:r>
          </w:p>
        </w:tc>
        <w:tc>
          <w:tcPr>
            <w:tcW w:w="1803" w:type="dxa"/>
            <w:tcBorders>
              <w:top w:val="dashed" w:sz="4" w:space="0" w:color="000000"/>
              <w:bottom w:val="dashed" w:sz="4" w:space="0" w:color="000000"/>
            </w:tcBorders>
            <w:vAlign w:val="center"/>
          </w:tcPr>
          <w:p w14:paraId="3A94A6CB" w14:textId="77777777" w:rsidR="006F28A5" w:rsidRPr="00040620" w:rsidRDefault="0053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color w:val="000000"/>
              </w:rPr>
            </w:pPr>
            <w:r w:rsidRPr="00040620">
              <w:rPr>
                <w:rFonts w:ascii="Times New Roman" w:eastAsia="Lora" w:hAnsi="Times New Roman" w:cs="Times New Roman"/>
                <w:color w:val="000000"/>
              </w:rPr>
              <w:t>Amount Unpaid per Share</w:t>
            </w:r>
          </w:p>
        </w:tc>
        <w:tc>
          <w:tcPr>
            <w:tcW w:w="1804" w:type="dxa"/>
            <w:tcBorders>
              <w:top w:val="dashed" w:sz="4" w:space="0" w:color="000000"/>
              <w:bottom w:val="dashed" w:sz="4" w:space="0" w:color="000000"/>
            </w:tcBorders>
            <w:vAlign w:val="center"/>
          </w:tcPr>
          <w:p w14:paraId="73CF88F1" w14:textId="77777777" w:rsidR="006F28A5" w:rsidRPr="00040620" w:rsidRDefault="0053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color w:val="000000"/>
              </w:rPr>
            </w:pPr>
            <w:r w:rsidRPr="00040620">
              <w:rPr>
                <w:rFonts w:ascii="Times New Roman" w:eastAsia="Lora" w:hAnsi="Times New Roman" w:cs="Times New Roman"/>
                <w:color w:val="000000"/>
              </w:rPr>
              <w:t>Beneficially Held</w:t>
            </w:r>
          </w:p>
        </w:tc>
      </w:tr>
      <w:tr w:rsidR="006F28A5" w:rsidRPr="00040620" w14:paraId="1D717F00" w14:textId="77777777">
        <w:tc>
          <w:tcPr>
            <w:tcW w:w="1803" w:type="dxa"/>
            <w:tcBorders>
              <w:top w:val="dashed" w:sz="4" w:space="0" w:color="000000"/>
              <w:bottom w:val="dashed" w:sz="4" w:space="0" w:color="000000"/>
            </w:tcBorders>
          </w:tcPr>
          <w:p w14:paraId="63A06F2C" w14:textId="77777777" w:rsidR="006F28A5" w:rsidRPr="00040620" w:rsidRDefault="0053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color w:val="000000"/>
              </w:rPr>
            </w:pPr>
            <w:r w:rsidRPr="00040620">
              <w:rPr>
                <w:rFonts w:ascii="Times New Roman" w:eastAsia="Lora" w:hAnsi="Times New Roman" w:cs="Times New Roman"/>
                <w:color w:val="000000"/>
                <w:highlight w:val="yellow"/>
              </w:rPr>
              <w:t>X</w:t>
            </w:r>
          </w:p>
        </w:tc>
        <w:tc>
          <w:tcPr>
            <w:tcW w:w="1803" w:type="dxa"/>
            <w:tcBorders>
              <w:top w:val="dashed" w:sz="4" w:space="0" w:color="000000"/>
              <w:bottom w:val="dashed" w:sz="4" w:space="0" w:color="000000"/>
            </w:tcBorders>
          </w:tcPr>
          <w:p w14:paraId="1CD5D0D0" w14:textId="77777777" w:rsidR="006F28A5" w:rsidRPr="00040620" w:rsidRDefault="0053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color w:val="000000"/>
              </w:rPr>
            </w:pPr>
            <w:r w:rsidRPr="00040620">
              <w:rPr>
                <w:rFonts w:ascii="Times New Roman" w:eastAsia="Lora" w:hAnsi="Times New Roman" w:cs="Times New Roman"/>
                <w:color w:val="000000"/>
                <w:highlight w:val="yellow"/>
              </w:rPr>
              <w:t>ORD</w:t>
            </w:r>
          </w:p>
        </w:tc>
        <w:tc>
          <w:tcPr>
            <w:tcW w:w="1803" w:type="dxa"/>
            <w:tcBorders>
              <w:top w:val="dashed" w:sz="4" w:space="0" w:color="000000"/>
              <w:bottom w:val="dashed" w:sz="4" w:space="0" w:color="000000"/>
            </w:tcBorders>
          </w:tcPr>
          <w:p w14:paraId="51B88FA2" w14:textId="77777777" w:rsidR="006F28A5" w:rsidRPr="00040620" w:rsidRDefault="0053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color w:val="000000"/>
              </w:rPr>
            </w:pPr>
            <w:r w:rsidRPr="00040620">
              <w:rPr>
                <w:rFonts w:ascii="Times New Roman" w:eastAsia="Lora" w:hAnsi="Times New Roman" w:cs="Times New Roman"/>
                <w:color w:val="000000"/>
              </w:rPr>
              <w:t>$</w:t>
            </w:r>
            <w:r w:rsidRPr="00040620">
              <w:rPr>
                <w:rFonts w:ascii="Times New Roman" w:eastAsia="Lora" w:hAnsi="Times New Roman" w:cs="Times New Roman"/>
                <w:color w:val="000000"/>
                <w:highlight w:val="yellow"/>
              </w:rPr>
              <w:t>X</w:t>
            </w:r>
          </w:p>
        </w:tc>
        <w:tc>
          <w:tcPr>
            <w:tcW w:w="1803" w:type="dxa"/>
            <w:tcBorders>
              <w:top w:val="dashed" w:sz="4" w:space="0" w:color="000000"/>
              <w:bottom w:val="dashed" w:sz="4" w:space="0" w:color="000000"/>
            </w:tcBorders>
          </w:tcPr>
          <w:p w14:paraId="306B0C0D" w14:textId="194523F3" w:rsidR="006F28A5" w:rsidRPr="00040620" w:rsidRDefault="0053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color w:val="000000"/>
              </w:rPr>
            </w:pPr>
            <w:r w:rsidRPr="00040620">
              <w:rPr>
                <w:rFonts w:ascii="Times New Roman" w:eastAsia="Lora" w:hAnsi="Times New Roman" w:cs="Times New Roman"/>
                <w:color w:val="000000"/>
              </w:rPr>
              <w:t>$</w:t>
            </w:r>
            <w:r w:rsidR="00040620" w:rsidRPr="00040620">
              <w:rPr>
                <w:rFonts w:ascii="Times New Roman" w:eastAsia="Lora" w:hAnsi="Times New Roman" w:cs="Times New Roman"/>
                <w:color w:val="000000"/>
                <w:highlight w:val="yellow"/>
              </w:rPr>
              <w:t>X</w:t>
            </w:r>
          </w:p>
        </w:tc>
        <w:tc>
          <w:tcPr>
            <w:tcW w:w="1804" w:type="dxa"/>
            <w:tcBorders>
              <w:top w:val="dashed" w:sz="4" w:space="0" w:color="000000"/>
              <w:bottom w:val="dashed" w:sz="4" w:space="0" w:color="000000"/>
            </w:tcBorders>
          </w:tcPr>
          <w:p w14:paraId="15BA0C2B" w14:textId="7F96B94E" w:rsidR="006F28A5" w:rsidRPr="00040620" w:rsidRDefault="0053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color w:val="000000"/>
              </w:rPr>
            </w:pPr>
            <w:r w:rsidRPr="00040620">
              <w:rPr>
                <w:rFonts w:ascii="Times New Roman" w:eastAsia="Lora" w:hAnsi="Times New Roman" w:cs="Times New Roman"/>
                <w:color w:val="000000"/>
                <w:highlight w:val="yellow"/>
              </w:rPr>
              <w:t>YE</w:t>
            </w:r>
            <w:r w:rsidR="00040620" w:rsidRPr="00040620">
              <w:rPr>
                <w:rFonts w:ascii="Times New Roman" w:eastAsia="Lora" w:hAnsi="Times New Roman" w:cs="Times New Roman"/>
                <w:color w:val="000000"/>
                <w:highlight w:val="yellow"/>
              </w:rPr>
              <w:t>S/NO</w:t>
            </w:r>
          </w:p>
        </w:tc>
      </w:tr>
    </w:tbl>
    <w:p w14:paraId="2621F160" w14:textId="77777777" w:rsidR="006F28A5" w:rsidRPr="00040620" w:rsidRDefault="006F28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7F35C990" w14:textId="77777777" w:rsidR="006F28A5" w:rsidRPr="00040620" w:rsidRDefault="005318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40620">
        <w:rPr>
          <w:rFonts w:ascii="Times New Roman" w:eastAsia="Lora" w:hAnsi="Times New Roman" w:cs="Times New Roman"/>
          <w:color w:val="000000"/>
        </w:rPr>
        <w:t>I agree to be bound by the Constitution of the Company and authorise my details to be recorded in the Register of Members in respect of the shares.</w:t>
      </w:r>
    </w:p>
    <w:p w14:paraId="4D828369" w14:textId="77777777" w:rsidR="006F28A5" w:rsidRPr="00040620" w:rsidRDefault="006F28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22F834C7" w14:textId="77777777" w:rsidR="006F28A5" w:rsidRPr="00040620" w:rsidRDefault="006F28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270D83C5" w14:textId="77777777" w:rsidR="006F28A5" w:rsidRPr="00040620" w:rsidRDefault="006F28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4C84EF5D" w14:textId="77777777" w:rsidR="006F28A5" w:rsidRPr="00040620" w:rsidRDefault="005318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40620">
        <w:rPr>
          <w:rFonts w:ascii="Times New Roman" w:eastAsia="Lora" w:hAnsi="Times New Roman" w:cs="Times New Roman"/>
          <w:color w:val="000000"/>
        </w:rPr>
        <w:t>_________________________</w:t>
      </w:r>
    </w:p>
    <w:p w14:paraId="22DF919D" w14:textId="77777777" w:rsidR="006F28A5" w:rsidRPr="00040620" w:rsidRDefault="005318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40620">
        <w:rPr>
          <w:rFonts w:ascii="Times New Roman" w:eastAsia="Lora" w:hAnsi="Times New Roman" w:cs="Times New Roman"/>
          <w:highlight w:val="yellow"/>
        </w:rPr>
        <w:t>FIRST</w:t>
      </w:r>
      <w:r w:rsidRPr="00040620">
        <w:rPr>
          <w:rFonts w:ascii="Times New Roman" w:eastAsia="Lora" w:hAnsi="Times New Roman" w:cs="Times New Roman"/>
          <w:color w:val="000000"/>
          <w:highlight w:val="yellow"/>
        </w:rPr>
        <w:t xml:space="preserve"> LAST NAME</w:t>
      </w:r>
    </w:p>
    <w:p w14:paraId="75E1EACE" w14:textId="77777777" w:rsidR="006F28A5" w:rsidRPr="00040620" w:rsidRDefault="005318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40620">
        <w:rPr>
          <w:rFonts w:ascii="Times New Roman" w:eastAsia="Lora" w:hAnsi="Times New Roman" w:cs="Times New Roman"/>
          <w:color w:val="000000"/>
        </w:rPr>
        <w:t xml:space="preserve">Date </w:t>
      </w:r>
      <w:r w:rsidRPr="00040620">
        <w:rPr>
          <w:rFonts w:ascii="Times New Roman" w:eastAsia="Lora" w:hAnsi="Times New Roman" w:cs="Times New Roman"/>
          <w:color w:val="000000"/>
          <w:highlight w:val="yellow"/>
        </w:rPr>
        <w:t>XX/XX/XXXX</w:t>
      </w:r>
    </w:p>
    <w:p w14:paraId="76F9D891" w14:textId="77777777" w:rsidR="006F28A5" w:rsidRPr="00040620" w:rsidRDefault="005318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40620">
        <w:rPr>
          <w:rFonts w:ascii="Times New Roman" w:eastAsia="Lora" w:hAnsi="Times New Roman" w:cs="Times New Roman"/>
          <w:color w:val="000000"/>
        </w:rPr>
        <w:t xml:space="preserve"> </w:t>
      </w:r>
    </w:p>
    <w:sectPr w:rsidR="006F28A5" w:rsidRPr="000406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8FBC4" w14:textId="77777777" w:rsidR="0086781B" w:rsidRDefault="0086781B">
      <w:pPr>
        <w:spacing w:after="0" w:line="240" w:lineRule="auto"/>
      </w:pPr>
      <w:r>
        <w:separator/>
      </w:r>
    </w:p>
  </w:endnote>
  <w:endnote w:type="continuationSeparator" w:id="0">
    <w:p w14:paraId="633F1208" w14:textId="77777777" w:rsidR="0086781B" w:rsidRDefault="008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76659" w14:textId="77777777" w:rsidR="00120BBA" w:rsidRDefault="00120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19792" w14:textId="77777777" w:rsidR="00120BBA" w:rsidRDefault="00120BBA" w:rsidP="00120BBA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© </w:t>
    </w:r>
    <w:r>
      <w:rPr>
        <w:rFonts w:ascii="Times New Roman" w:hAnsi="Times New Roman" w:cs="Times New Roman"/>
        <w:b/>
        <w:bCs/>
        <w:sz w:val="16"/>
        <w:szCs w:val="16"/>
      </w:rPr>
      <w:t>FOX</w:t>
    </w:r>
    <w:r>
      <w:rPr>
        <w:rFonts w:ascii="Times New Roman" w:hAnsi="Times New Roman" w:cs="Times New Roman"/>
        <w:b/>
        <w:bCs/>
        <w:color w:val="00B050"/>
        <w:sz w:val="16"/>
        <w:szCs w:val="16"/>
      </w:rPr>
      <w:t>DOCS</w:t>
    </w:r>
  </w:p>
  <w:p w14:paraId="0E20974E" w14:textId="77777777" w:rsidR="00120BBA" w:rsidRDefault="00120BBA" w:rsidP="00120BBA">
    <w:pPr>
      <w:pStyle w:val="Footer"/>
      <w:jc w:val="right"/>
      <w:rPr>
        <w:rFonts w:ascii="Times New Roman" w:hAnsi="Times New Roman" w:cs="Times New Roman"/>
        <w:i/>
        <w:iCs/>
        <w:sz w:val="16"/>
        <w:szCs w:val="16"/>
      </w:rPr>
    </w:pPr>
    <w:r>
      <w:rPr>
        <w:rFonts w:ascii="Times New Roman" w:hAnsi="Times New Roman" w:cs="Times New Roman"/>
        <w:i/>
        <w:iCs/>
        <w:sz w:val="16"/>
        <w:szCs w:val="16"/>
      </w:rPr>
      <w:t>www.foxdocs.com.au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2360D" w14:textId="77777777" w:rsidR="00120BBA" w:rsidRDefault="00120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04893" w14:textId="77777777" w:rsidR="0086781B" w:rsidRDefault="0086781B">
      <w:pPr>
        <w:spacing w:after="0" w:line="240" w:lineRule="auto"/>
      </w:pPr>
      <w:r>
        <w:separator/>
      </w:r>
    </w:p>
  </w:footnote>
  <w:footnote w:type="continuationSeparator" w:id="0">
    <w:p w14:paraId="2CD8C8C5" w14:textId="77777777" w:rsidR="0086781B" w:rsidRDefault="008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FF283" w14:textId="77777777" w:rsidR="00120BBA" w:rsidRDefault="00120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AF8A1" w14:textId="77777777" w:rsidR="00120BBA" w:rsidRDefault="00120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E6BFB" w14:textId="77777777" w:rsidR="00120BBA" w:rsidRDefault="00120B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8A5"/>
    <w:rsid w:val="00040620"/>
    <w:rsid w:val="00120BBA"/>
    <w:rsid w:val="00531887"/>
    <w:rsid w:val="006F28A5"/>
    <w:rsid w:val="008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C7FF"/>
  <w15:docId w15:val="{A2619B22-C80F-470B-BC9E-3BB6AA35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1"/>
        <w:szCs w:val="21"/>
        <w:lang w:val="en-AU" w:eastAsia="en-AU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2" w:color="9F2936"/>
      </w:pBdr>
      <w:spacing w:before="360" w:after="120" w:line="240" w:lineRule="auto"/>
      <w:outlineLvl w:val="0"/>
    </w:pPr>
    <w:rPr>
      <w:rFonts w:ascii="Calibri" w:eastAsia="Calibri" w:hAnsi="Calibri" w:cs="Calibri"/>
      <w:color w:val="26262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="Calibri" w:eastAsia="Calibri" w:hAnsi="Calibri" w:cs="Calibri"/>
      <w:color w:val="9F293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" w:eastAsia="Calibri" w:hAnsi="Calibri" w:cs="Calibri"/>
      <w:color w:val="771E28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="Calibri" w:eastAsia="Calibri" w:hAnsi="Calibri" w:cs="Calibri"/>
      <w:i/>
      <w:color w:val="4F141B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="Calibri" w:eastAsia="Calibri" w:hAnsi="Calibri" w:cs="Calibri"/>
      <w:color w:val="771E28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="Calibri" w:eastAsia="Calibri" w:hAnsi="Calibri" w:cs="Calibri"/>
      <w:i/>
      <w:color w:val="4F141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color w:val="262626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rFonts w:ascii="Calibri" w:eastAsia="Calibri" w:hAnsi="Calibri" w:cs="Calibri"/>
      <w:smallCaps/>
      <w:color w:val="404040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AD5"/>
    </w:tcPr>
  </w:style>
  <w:style w:type="paragraph" w:styleId="Header">
    <w:name w:val="header"/>
    <w:basedOn w:val="Normal"/>
    <w:link w:val="HeaderChar"/>
    <w:uiPriority w:val="99"/>
    <w:unhideWhenUsed/>
    <w:rsid w:val="00040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620"/>
  </w:style>
  <w:style w:type="paragraph" w:styleId="Footer">
    <w:name w:val="footer"/>
    <w:basedOn w:val="Normal"/>
    <w:link w:val="FooterChar"/>
    <w:uiPriority w:val="99"/>
    <w:unhideWhenUsed/>
    <w:rsid w:val="00040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Desmond Cowan</cp:lastModifiedBy>
  <cp:revision>3</cp:revision>
  <dcterms:created xsi:type="dcterms:W3CDTF">2021-01-13T03:36:00Z</dcterms:created>
  <dcterms:modified xsi:type="dcterms:W3CDTF">2021-01-14T04:14:00Z</dcterms:modified>
</cp:coreProperties>
</file>