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89FE" w14:textId="5E6A043C" w:rsidR="004C0B42" w:rsidRDefault="0029232B">
      <w:r>
        <w:rPr>
          <w:noProof/>
        </w:rPr>
        <w:drawing>
          <wp:inline distT="0" distB="0" distL="0" distR="0" wp14:anchorId="034B993C" wp14:editId="2D7E3954">
            <wp:extent cx="5615940" cy="3913234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49" cy="39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EE5" w14:textId="3DC584F7" w:rsidR="0029232B" w:rsidRDefault="0029232B">
      <w:r>
        <w:t xml:space="preserve">This is the plot of the Scattering efficiency as a function of wavelength for a spherical particle of radius 200nm. The refractive index of the particle is 3.5 and the medium is 1. </w:t>
      </w:r>
    </w:p>
    <w:sectPr w:rsidR="0029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29232B"/>
    <w:rsid w:val="00392E9C"/>
    <w:rsid w:val="004C0B42"/>
    <w:rsid w:val="005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FC7D"/>
  <w15:chartTrackingRefBased/>
  <w15:docId w15:val="{15D0F07A-5224-42EB-9045-781A7F4D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JOSEPH QUINN - 192902002</dc:creator>
  <cp:keywords/>
  <dc:description/>
  <cp:lastModifiedBy>DESMOND JOSEPH QUINN - 192902002</cp:lastModifiedBy>
  <cp:revision>1</cp:revision>
  <dcterms:created xsi:type="dcterms:W3CDTF">2021-10-19T16:26:00Z</dcterms:created>
  <dcterms:modified xsi:type="dcterms:W3CDTF">2021-10-19T16:29:00Z</dcterms:modified>
</cp:coreProperties>
</file>