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8EA6" w14:textId="77777777" w:rsidR="00D57632" w:rsidRPr="004C14FB" w:rsidRDefault="00D57632" w:rsidP="00D57632">
      <w:pPr>
        <w:rPr>
          <w:rFonts w:ascii="MS Mincho" w:eastAsia="MS Mincho" w:hAnsi="MS Mincho"/>
        </w:rPr>
      </w:pPr>
      <w:r w:rsidRPr="004C14FB">
        <w:rPr>
          <w:rFonts w:ascii="MS Mincho" w:eastAsia="MS Mincho" w:hAnsi="MS Mincho"/>
        </w:rPr>
        <w:t>Dear Rosanna,</w:t>
      </w:r>
    </w:p>
    <w:p w14:paraId="0D515398" w14:textId="77777777" w:rsidR="00D57632" w:rsidRPr="004C14FB" w:rsidRDefault="00D57632" w:rsidP="00D57632">
      <w:pPr>
        <w:rPr>
          <w:rFonts w:ascii="MS Mincho" w:eastAsia="MS Mincho" w:hAnsi="MS Mincho"/>
        </w:rPr>
      </w:pPr>
    </w:p>
    <w:p w14:paraId="01961DA7" w14:textId="60DB1015" w:rsidR="00D57632" w:rsidRPr="003724B5" w:rsidRDefault="00850BBE" w:rsidP="00D57632">
      <w:pPr>
        <w:rPr>
          <w:rFonts w:ascii="MS Mincho" w:hAnsi="MS Mincho"/>
        </w:rPr>
      </w:pPr>
      <w:r>
        <w:rPr>
          <w:rFonts w:ascii="MS Mincho" w:eastAsia="MS Mincho" w:hAnsi="MS Mincho"/>
        </w:rPr>
        <w:t xml:space="preserve">Hi! </w:t>
      </w:r>
      <w:proofErr w:type="gramStart"/>
      <w:r w:rsidR="00D57632" w:rsidRPr="004C14FB">
        <w:rPr>
          <w:rFonts w:ascii="MS Mincho" w:eastAsia="MS Mincho" w:hAnsi="MS Mincho"/>
        </w:rPr>
        <w:t>I</w:t>
      </w:r>
      <w:proofErr w:type="gramEnd"/>
      <w:r w:rsidR="00D57632" w:rsidRPr="004C14FB">
        <w:rPr>
          <w:rFonts w:ascii="MS Mincho" w:eastAsia="MS Mincho" w:hAnsi="MS Mincho"/>
        </w:rPr>
        <w:t xml:space="preserve"> am Desmond. I enjoyed taking your </w:t>
      </w:r>
      <w:proofErr w:type="gramStart"/>
      <w:r w:rsidR="00D57632" w:rsidRPr="004C14FB">
        <w:rPr>
          <w:rFonts w:ascii="MS Mincho" w:eastAsia="MS Mincho" w:hAnsi="MS Mincho"/>
        </w:rPr>
        <w:t>Social Media</w:t>
      </w:r>
      <w:proofErr w:type="gramEnd"/>
      <w:r w:rsidR="00D57632" w:rsidRPr="004C14FB">
        <w:rPr>
          <w:rFonts w:ascii="MS Mincho" w:eastAsia="MS Mincho" w:hAnsi="MS Mincho"/>
        </w:rPr>
        <w:t xml:space="preserve"> and Human Information Interaction course in 2017 Spring, and Final Year Project in 2017-2018. I am very proud to earn B in IERG 3320 and A- in Final Year Project. My </w:t>
      </w:r>
      <w:r w:rsidR="00B16293" w:rsidRPr="004C14FB">
        <w:rPr>
          <w:rFonts w:ascii="MS Mincho" w:eastAsia="MS Mincho" w:hAnsi="MS Mincho"/>
        </w:rPr>
        <w:t>favorite</w:t>
      </w:r>
      <w:r w:rsidR="00D57632" w:rsidRPr="004C14FB">
        <w:rPr>
          <w:rFonts w:ascii="MS Mincho" w:eastAsia="MS Mincho" w:hAnsi="MS Mincho"/>
        </w:rPr>
        <w:t xml:space="preserve"> project was the final essay about an eHealth Mobile App for Dietitians. In the paper, our team extracted </w:t>
      </w:r>
      <w:r w:rsidR="003A47F9" w:rsidRPr="004C14FB">
        <w:rPr>
          <w:rFonts w:ascii="MS Mincho" w:eastAsia="MS Mincho" w:hAnsi="MS Mincho"/>
        </w:rPr>
        <w:t>nutrition</w:t>
      </w:r>
      <w:r w:rsidR="00D57632" w:rsidRPr="004C14FB">
        <w:rPr>
          <w:rFonts w:ascii="MS Mincho" w:eastAsia="MS Mincho" w:hAnsi="MS Mincho"/>
        </w:rPr>
        <w:t xml:space="preserve"> information via </w:t>
      </w:r>
      <w:r w:rsidR="004501D2" w:rsidRPr="004C14FB">
        <w:rPr>
          <w:rFonts w:ascii="MS Mincho" w:eastAsia="MS Mincho" w:hAnsi="MS Mincho"/>
        </w:rPr>
        <w:t>barcode and</w:t>
      </w:r>
      <w:r w:rsidR="00D57632" w:rsidRPr="004C14FB">
        <w:rPr>
          <w:rFonts w:ascii="MS Mincho" w:eastAsia="MS Mincho" w:hAnsi="MS Mincho"/>
        </w:rPr>
        <w:t xml:space="preserve"> created </w:t>
      </w:r>
      <w:r w:rsidR="00B16293" w:rsidRPr="004C14FB">
        <w:rPr>
          <w:rFonts w:ascii="MS Mincho" w:eastAsia="MS Mincho" w:hAnsi="MS Mincho"/>
        </w:rPr>
        <w:t>standard</w:t>
      </w:r>
      <w:r w:rsidR="00D57632" w:rsidRPr="004C14FB">
        <w:rPr>
          <w:rFonts w:ascii="MS Mincho" w:eastAsia="MS Mincho" w:hAnsi="MS Mincho"/>
        </w:rPr>
        <w:t xml:space="preserve"> </w:t>
      </w:r>
      <w:r w:rsidR="00C017B7" w:rsidRPr="004C14FB">
        <w:rPr>
          <w:rFonts w:ascii="MS Mincho" w:eastAsia="MS Mincho" w:hAnsi="MS Mincho"/>
        </w:rPr>
        <w:t>nutrition</w:t>
      </w:r>
      <w:r w:rsidR="00C017B7" w:rsidRPr="004C14FB">
        <w:rPr>
          <w:rFonts w:ascii="MS Mincho" w:eastAsia="MS Mincho" w:hAnsi="MS Mincho"/>
        </w:rPr>
        <w:t xml:space="preserve"> </w:t>
      </w:r>
      <w:r w:rsidR="00F15896" w:rsidRPr="004C14FB">
        <w:rPr>
          <w:rFonts w:ascii="MS Mincho" w:eastAsia="MS Mincho" w:hAnsi="MS Mincho"/>
        </w:rPr>
        <w:t>scheme</w:t>
      </w:r>
      <w:r w:rsidR="00D57632" w:rsidRPr="004C14FB">
        <w:rPr>
          <w:rFonts w:ascii="MS Mincho" w:eastAsia="MS Mincho" w:hAnsi="MS Mincho"/>
        </w:rPr>
        <w:t xml:space="preserve">. </w:t>
      </w:r>
      <w:r w:rsidR="008F046F">
        <w:rPr>
          <w:rFonts w:ascii="MS Mincho" w:hAnsi="MS Mincho" w:hint="eastAsia"/>
        </w:rPr>
        <w:t>Y</w:t>
      </w:r>
      <w:r w:rsidR="008F046F" w:rsidRPr="004C14FB">
        <w:rPr>
          <w:rFonts w:ascii="MS Mincho" w:eastAsia="MS Mincho" w:hAnsi="MS Mincho"/>
        </w:rPr>
        <w:t xml:space="preserve">our </w:t>
      </w:r>
      <w:proofErr w:type="gramStart"/>
      <w:r w:rsidR="008F046F" w:rsidRPr="004C14FB">
        <w:rPr>
          <w:rFonts w:ascii="MS Mincho" w:eastAsia="MS Mincho" w:hAnsi="MS Mincho"/>
        </w:rPr>
        <w:t>Social Media</w:t>
      </w:r>
      <w:proofErr w:type="gramEnd"/>
      <w:r w:rsidR="008F046F" w:rsidRPr="004C14FB">
        <w:rPr>
          <w:rFonts w:ascii="MS Mincho" w:eastAsia="MS Mincho" w:hAnsi="MS Mincho"/>
        </w:rPr>
        <w:t xml:space="preserve"> and Human Information Interaction course</w:t>
      </w:r>
      <w:r w:rsidR="008F046F">
        <w:rPr>
          <w:rFonts w:ascii="MS Mincho" w:hAnsi="MS Mincho" w:hint="eastAsia"/>
        </w:rPr>
        <w:t xml:space="preserve"> </w:t>
      </w:r>
      <w:r w:rsidR="007E7453">
        <w:rPr>
          <w:rFonts w:ascii="MS Mincho" w:hAnsi="MS Mincho"/>
        </w:rPr>
        <w:t>was</w:t>
      </w:r>
      <w:r w:rsidR="008F046F">
        <w:rPr>
          <w:rFonts w:ascii="MS Mincho" w:hAnsi="MS Mincho" w:hint="eastAsia"/>
        </w:rPr>
        <w:t xml:space="preserve"> </w:t>
      </w:r>
      <w:r w:rsidR="00335E14">
        <w:rPr>
          <w:rFonts w:ascii="MS Mincho" w:hAnsi="MS Mincho" w:hint="eastAsia"/>
        </w:rPr>
        <w:t xml:space="preserve">very </w:t>
      </w:r>
      <w:r w:rsidR="008F046F">
        <w:rPr>
          <w:rFonts w:ascii="MS Mincho" w:hAnsi="MS Mincho" w:hint="eastAsia"/>
        </w:rPr>
        <w:t>inspir</w:t>
      </w:r>
      <w:r w:rsidR="004F0A7A">
        <w:rPr>
          <w:rFonts w:ascii="MS Mincho" w:hAnsi="MS Mincho" w:hint="eastAsia"/>
        </w:rPr>
        <w:t>ing,</w:t>
      </w:r>
      <w:r w:rsidR="00082963">
        <w:rPr>
          <w:rFonts w:ascii="MS Mincho" w:hAnsi="MS Mincho" w:hint="eastAsia"/>
        </w:rPr>
        <w:t xml:space="preserve"> especially for below:</w:t>
      </w:r>
      <w:r w:rsidR="004F0A7A">
        <w:rPr>
          <w:rFonts w:ascii="MS Mincho" w:hAnsi="MS Mincho" w:hint="eastAsia"/>
        </w:rPr>
        <w:t xml:space="preserve"> </w:t>
      </w:r>
      <w:r w:rsidR="004F0A7A" w:rsidRPr="004F0A7A">
        <w:rPr>
          <w:rFonts w:ascii="MS Mincho" w:hAnsi="MS Mincho"/>
        </w:rPr>
        <w:t xml:space="preserve">able to integrate theories and concepts in human information interaction into the analytics and visualization of </w:t>
      </w:r>
      <w:r w:rsidR="00F14309" w:rsidRPr="004F0A7A">
        <w:rPr>
          <w:rFonts w:ascii="MS Mincho" w:hAnsi="MS Mincho"/>
        </w:rPr>
        <w:t>large-scale</w:t>
      </w:r>
      <w:r w:rsidR="004F0A7A" w:rsidRPr="004F0A7A">
        <w:rPr>
          <w:rFonts w:ascii="MS Mincho" w:hAnsi="MS Mincho"/>
        </w:rPr>
        <w:t xml:space="preserve"> social media</w:t>
      </w:r>
      <w:r w:rsidR="005817B5">
        <w:rPr>
          <w:rFonts w:ascii="MS Mincho" w:hAnsi="MS Mincho" w:hint="eastAsia"/>
        </w:rPr>
        <w:t xml:space="preserve">. With </w:t>
      </w:r>
      <w:r w:rsidR="003E6152">
        <w:rPr>
          <w:rFonts w:ascii="MS Mincho" w:hAnsi="MS Mincho" w:hint="eastAsia"/>
        </w:rPr>
        <w:t xml:space="preserve">the help of </w:t>
      </w:r>
      <w:r w:rsidR="005817B5">
        <w:rPr>
          <w:rFonts w:ascii="MS Mincho" w:hAnsi="MS Mincho" w:hint="eastAsia"/>
        </w:rPr>
        <w:t>AI</w:t>
      </w:r>
      <w:r w:rsidR="003E6152">
        <w:rPr>
          <w:rFonts w:ascii="MS Mincho" w:hAnsi="MS Mincho" w:hint="eastAsia"/>
        </w:rPr>
        <w:t xml:space="preserve">, it </w:t>
      </w:r>
      <w:r w:rsidR="00727769">
        <w:rPr>
          <w:rFonts w:ascii="MS Mincho" w:hAnsi="MS Mincho" w:hint="eastAsia"/>
        </w:rPr>
        <w:t xml:space="preserve">is </w:t>
      </w:r>
      <w:r w:rsidR="003E6152">
        <w:rPr>
          <w:rFonts w:ascii="MS Mincho" w:hAnsi="MS Mincho" w:hint="eastAsia"/>
        </w:rPr>
        <w:t xml:space="preserve">possible to target key opinion </w:t>
      </w:r>
      <w:r w:rsidR="00735592">
        <w:rPr>
          <w:rFonts w:ascii="MS Mincho" w:hAnsi="MS Mincho"/>
        </w:rPr>
        <w:t>leaders</w:t>
      </w:r>
      <w:r w:rsidR="003E6152">
        <w:rPr>
          <w:rFonts w:ascii="MS Mincho" w:hAnsi="MS Mincho" w:hint="eastAsia"/>
        </w:rPr>
        <w:t xml:space="preserve"> on </w:t>
      </w:r>
      <w:r w:rsidR="00F14309">
        <w:rPr>
          <w:rFonts w:ascii="MS Mincho" w:hAnsi="MS Mincho"/>
        </w:rPr>
        <w:t>social</w:t>
      </w:r>
      <w:r w:rsidR="003E6152">
        <w:rPr>
          <w:rFonts w:ascii="MS Mincho" w:hAnsi="MS Mincho" w:hint="eastAsia"/>
        </w:rPr>
        <w:t xml:space="preserve"> media </w:t>
      </w:r>
      <w:r w:rsidR="00AD67B3">
        <w:rPr>
          <w:rFonts w:ascii="MS Mincho" w:hAnsi="MS Mincho" w:hint="eastAsia"/>
        </w:rPr>
        <w:t>like X (twitter</w:t>
      </w:r>
      <w:r w:rsidR="00B46A65">
        <w:rPr>
          <w:rFonts w:ascii="MS Mincho" w:hAnsi="MS Mincho"/>
        </w:rPr>
        <w:t>) and</w:t>
      </w:r>
      <w:r w:rsidR="004A1A8F">
        <w:rPr>
          <w:rFonts w:ascii="MS Mincho" w:hAnsi="MS Mincho" w:hint="eastAsia"/>
        </w:rPr>
        <w:t xml:space="preserve"> </w:t>
      </w:r>
      <w:r w:rsidR="003E6152">
        <w:rPr>
          <w:rFonts w:ascii="MS Mincho" w:hAnsi="MS Mincho" w:hint="eastAsia"/>
        </w:rPr>
        <w:t xml:space="preserve">collect </w:t>
      </w:r>
      <w:r w:rsidR="003E6152">
        <w:rPr>
          <w:rFonts w:ascii="MS Mincho" w:hAnsi="MS Mincho"/>
        </w:rPr>
        <w:t>their</w:t>
      </w:r>
      <w:r w:rsidR="003E6152">
        <w:rPr>
          <w:rFonts w:ascii="MS Mincho" w:hAnsi="MS Mincho" w:hint="eastAsia"/>
        </w:rPr>
        <w:t xml:space="preserve"> </w:t>
      </w:r>
      <w:r w:rsidR="003E6152">
        <w:rPr>
          <w:rFonts w:ascii="MS Mincho" w:hAnsi="MS Mincho"/>
        </w:rPr>
        <w:t>idea</w:t>
      </w:r>
      <w:r w:rsidR="003E6152">
        <w:rPr>
          <w:rFonts w:ascii="MS Mincho" w:hAnsi="MS Mincho" w:hint="eastAsia"/>
        </w:rPr>
        <w:t xml:space="preserve">s for providing a </w:t>
      </w:r>
      <w:r w:rsidR="00E512C2">
        <w:rPr>
          <w:rFonts w:ascii="MS Mincho" w:hAnsi="MS Mincho" w:hint="eastAsia"/>
        </w:rPr>
        <w:t xml:space="preserve">recent </w:t>
      </w:r>
      <w:r w:rsidR="003E6152">
        <w:rPr>
          <w:rFonts w:ascii="MS Mincho" w:hAnsi="MS Mincho" w:hint="eastAsia"/>
        </w:rPr>
        <w:t>trend of swing trad</w:t>
      </w:r>
      <w:r w:rsidR="003623A3">
        <w:rPr>
          <w:rFonts w:ascii="MS Mincho" w:hAnsi="MS Mincho" w:hint="eastAsia"/>
        </w:rPr>
        <w:t>ing.</w:t>
      </w:r>
    </w:p>
    <w:p w14:paraId="37AFF325" w14:textId="77777777" w:rsidR="00D5774F" w:rsidRDefault="00D5774F">
      <w:pPr>
        <w:rPr>
          <w:rFonts w:ascii="MS Mincho" w:hAnsi="MS Mincho"/>
        </w:rPr>
      </w:pPr>
    </w:p>
    <w:p w14:paraId="2539CB5B" w14:textId="77777777" w:rsidR="00C73E2A" w:rsidRPr="00C73E2A" w:rsidRDefault="00C73E2A" w:rsidP="00C73E2A">
      <w:pPr>
        <w:rPr>
          <w:rFonts w:ascii="MS Mincho" w:hAnsi="MS Mincho"/>
        </w:rPr>
      </w:pPr>
      <w:r w:rsidRPr="00C73E2A">
        <w:rPr>
          <w:rFonts w:ascii="MS Mincho" w:hAnsi="MS Mincho"/>
        </w:rPr>
        <w:t>During my time at EBSHK, the company planned to add Japanese equity trading to its existing trading system. The plan was to expand trading coverage from Hong Kong, Chinese, and US equities to include Japanese equities. I participated in the preliminary technical assessment, examining how to integrate Japanese market data formats, trading hours, and settlement rules into the existing architecture.</w:t>
      </w:r>
    </w:p>
    <w:p w14:paraId="353B38E7" w14:textId="77777777" w:rsidR="00C73E2A" w:rsidRPr="00C73E2A" w:rsidRDefault="00C73E2A" w:rsidP="00C73E2A">
      <w:pPr>
        <w:rPr>
          <w:rFonts w:ascii="MS Mincho" w:hAnsi="MS Mincho"/>
        </w:rPr>
      </w:pPr>
      <w:r w:rsidRPr="00C73E2A">
        <w:rPr>
          <w:rFonts w:ascii="MS Mincho" w:hAnsi="MS Mincho"/>
        </w:rPr>
        <w:t>Ultimately, the plan was cancelled for commercial reasons or transferred to another department. However, through this experience, I came to strongly realize that the system specifications and business logic of the Japanese market are fundamentally different from those of Hong Kong and the United States. Without understanding Japanese, one can only rely on translated documents or wait for requirements definitions, and cannot directly access primary information from Japanese exchanges, securities firms, and clients.</w:t>
      </w:r>
    </w:p>
    <w:p w14:paraId="102D2AC3" w14:textId="3C02BD66" w:rsidR="005D4E2C" w:rsidRPr="005D4E2C" w:rsidRDefault="00C73E2A" w:rsidP="00C73E2A">
      <w:pPr>
        <w:rPr>
          <w:rFonts w:ascii="MS Mincho" w:hAnsi="MS Mincho"/>
        </w:rPr>
      </w:pPr>
      <w:r w:rsidRPr="00C73E2A">
        <w:rPr>
          <w:rFonts w:ascii="MS Mincho" w:hAnsi="MS Mincho"/>
        </w:rPr>
        <w:t xml:space="preserve">This was the starting point of my decision to seriously study </w:t>
      </w:r>
      <w:r w:rsidRPr="00C73E2A">
        <w:rPr>
          <w:rFonts w:ascii="MS Mincho" w:hAnsi="MS Mincho"/>
        </w:rPr>
        <w:lastRenderedPageBreak/>
        <w:t>Japanese.</w:t>
      </w:r>
    </w:p>
    <w:p w14:paraId="28ACE6CD" w14:textId="77777777" w:rsidR="00FB396A" w:rsidRDefault="00FB396A">
      <w:pPr>
        <w:rPr>
          <w:rFonts w:ascii="MS Mincho" w:hAnsi="MS Mincho"/>
        </w:rPr>
      </w:pPr>
    </w:p>
    <w:p w14:paraId="38F64B56" w14:textId="165791C7" w:rsidR="007668E6" w:rsidRPr="007668E6" w:rsidRDefault="00FB396A">
      <w:pPr>
        <w:rPr>
          <w:rFonts w:ascii="MS Mincho" w:hAnsi="MS Mincho"/>
        </w:rPr>
      </w:pPr>
      <w:r w:rsidRPr="00FB396A">
        <w:rPr>
          <w:rFonts w:ascii="MS Mincho" w:hAnsi="MS Mincho"/>
        </w:rPr>
        <w:t>A letter from you would mean a great deal to me. Thank you for considering my request.</w:t>
      </w:r>
    </w:p>
    <w:sectPr w:rsidR="007668E6" w:rsidRPr="007668E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32"/>
    <w:rsid w:val="00082963"/>
    <w:rsid w:val="000A38AB"/>
    <w:rsid w:val="00116539"/>
    <w:rsid w:val="001A69C9"/>
    <w:rsid w:val="002E3FBB"/>
    <w:rsid w:val="00335E14"/>
    <w:rsid w:val="003623A3"/>
    <w:rsid w:val="00364B3A"/>
    <w:rsid w:val="003724B5"/>
    <w:rsid w:val="003A47F9"/>
    <w:rsid w:val="003B0867"/>
    <w:rsid w:val="003E6152"/>
    <w:rsid w:val="004501D2"/>
    <w:rsid w:val="004A1A8F"/>
    <w:rsid w:val="004C14FB"/>
    <w:rsid w:val="004F0A7A"/>
    <w:rsid w:val="005817B5"/>
    <w:rsid w:val="00594459"/>
    <w:rsid w:val="005D4E2C"/>
    <w:rsid w:val="005D7FB6"/>
    <w:rsid w:val="00656BA3"/>
    <w:rsid w:val="00687499"/>
    <w:rsid w:val="006975B2"/>
    <w:rsid w:val="006C2AE1"/>
    <w:rsid w:val="00727769"/>
    <w:rsid w:val="00735592"/>
    <w:rsid w:val="007668E6"/>
    <w:rsid w:val="007E7453"/>
    <w:rsid w:val="00834FF1"/>
    <w:rsid w:val="00850BBE"/>
    <w:rsid w:val="008F046F"/>
    <w:rsid w:val="009F3D44"/>
    <w:rsid w:val="00AD67B3"/>
    <w:rsid w:val="00B16293"/>
    <w:rsid w:val="00B46A65"/>
    <w:rsid w:val="00B81612"/>
    <w:rsid w:val="00C017B7"/>
    <w:rsid w:val="00C73E2A"/>
    <w:rsid w:val="00CB42D6"/>
    <w:rsid w:val="00D57632"/>
    <w:rsid w:val="00D5774F"/>
    <w:rsid w:val="00E50E2B"/>
    <w:rsid w:val="00E512C2"/>
    <w:rsid w:val="00F14309"/>
    <w:rsid w:val="00F15896"/>
    <w:rsid w:val="00F859D3"/>
    <w:rsid w:val="00FB39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C23A"/>
  <w15:chartTrackingRefBased/>
  <w15:docId w15:val="{20948AB6-7BB8-4651-A010-5D66B86D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576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576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57632"/>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57632"/>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57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632"/>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D57632"/>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632"/>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D57632"/>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632"/>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57632"/>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57632"/>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5763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57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63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D57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63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D57632"/>
    <w:rPr>
      <w:rFonts w:eastAsiaTheme="majorEastAsia" w:cstheme="majorBidi"/>
      <w:color w:val="272727" w:themeColor="text1" w:themeTint="D8"/>
    </w:rPr>
  </w:style>
  <w:style w:type="paragraph" w:styleId="Title">
    <w:name w:val="Title"/>
    <w:basedOn w:val="Normal"/>
    <w:next w:val="Normal"/>
    <w:link w:val="TitleChar"/>
    <w:uiPriority w:val="10"/>
    <w:qFormat/>
    <w:rsid w:val="00D5763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63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63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57632"/>
    <w:pPr>
      <w:spacing w:before="160"/>
      <w:jc w:val="center"/>
    </w:pPr>
    <w:rPr>
      <w:i/>
      <w:iCs/>
      <w:color w:val="404040" w:themeColor="text1" w:themeTint="BF"/>
    </w:rPr>
  </w:style>
  <w:style w:type="character" w:customStyle="1" w:styleId="QuoteChar">
    <w:name w:val="Quote Char"/>
    <w:basedOn w:val="DefaultParagraphFont"/>
    <w:link w:val="Quote"/>
    <w:uiPriority w:val="29"/>
    <w:rsid w:val="00D57632"/>
    <w:rPr>
      <w:i/>
      <w:iCs/>
      <w:color w:val="404040" w:themeColor="text1" w:themeTint="BF"/>
    </w:rPr>
  </w:style>
  <w:style w:type="paragraph" w:styleId="ListParagraph">
    <w:name w:val="List Paragraph"/>
    <w:basedOn w:val="Normal"/>
    <w:uiPriority w:val="34"/>
    <w:qFormat/>
    <w:rsid w:val="00D57632"/>
    <w:pPr>
      <w:ind w:left="720"/>
      <w:contextualSpacing/>
    </w:pPr>
  </w:style>
  <w:style w:type="character" w:styleId="IntenseEmphasis">
    <w:name w:val="Intense Emphasis"/>
    <w:basedOn w:val="DefaultParagraphFont"/>
    <w:uiPriority w:val="21"/>
    <w:qFormat/>
    <w:rsid w:val="00D57632"/>
    <w:rPr>
      <w:i/>
      <w:iCs/>
      <w:color w:val="0F4761" w:themeColor="accent1" w:themeShade="BF"/>
    </w:rPr>
  </w:style>
  <w:style w:type="paragraph" w:styleId="IntenseQuote">
    <w:name w:val="Intense Quote"/>
    <w:basedOn w:val="Normal"/>
    <w:next w:val="Normal"/>
    <w:link w:val="IntenseQuoteChar"/>
    <w:uiPriority w:val="30"/>
    <w:qFormat/>
    <w:rsid w:val="00D57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632"/>
    <w:rPr>
      <w:i/>
      <w:iCs/>
      <w:color w:val="0F4761" w:themeColor="accent1" w:themeShade="BF"/>
    </w:rPr>
  </w:style>
  <w:style w:type="character" w:styleId="IntenseReference">
    <w:name w:val="Intense Reference"/>
    <w:basedOn w:val="DefaultParagraphFont"/>
    <w:uiPriority w:val="32"/>
    <w:qFormat/>
    <w:rsid w:val="00D57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e94852</dc:creator>
  <cp:keywords/>
  <dc:description/>
  <cp:lastModifiedBy>e94852</cp:lastModifiedBy>
  <cp:revision>42</cp:revision>
  <dcterms:created xsi:type="dcterms:W3CDTF">2026-09-13T08:00:00Z</dcterms:created>
  <dcterms:modified xsi:type="dcterms:W3CDTF">2026-09-13T16:00:00Z</dcterms:modified>
</cp:coreProperties>
</file>