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66F1" w14:textId="19D848A2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0"/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</w:pPr>
      <w:r w:rsidRPr="003348CF"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>Setting Up NGINX We</w:t>
      </w:r>
      <w:bookmarkStart w:id="0" w:name="_GoBack"/>
      <w:bookmarkEnd w:id="0"/>
      <w:r w:rsidRPr="003348CF">
        <w:rPr>
          <w:rFonts w:ascii="Helvetica Neue" w:eastAsia="Times New Roman" w:hAnsi="Helvetica Neue" w:cs="Times New Roman"/>
          <w:color w:val="000000"/>
          <w:kern w:val="36"/>
          <w:sz w:val="48"/>
          <w:szCs w:val="48"/>
        </w:rPr>
        <w:t>b Server and Reverse Proxy in AWS</w:t>
      </w:r>
    </w:p>
    <w:p w14:paraId="05A51714" w14:textId="77777777" w:rsidR="003348CF" w:rsidRPr="003348CF" w:rsidRDefault="003348CF" w:rsidP="003348CF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Since its introduction more than a decade ago, NGINX has become the most popular web server for busy websites. More than 160 million websites use NGINX, including </w:t>
      </w:r>
      <w:hyperlink r:id="rId5" w:tgtFrame="_blank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more than half of the top 100,000 websites</w:t>
        </w:r>
      </w:hyperlink>
      <w:r w:rsidRPr="003348CF">
        <w:rPr>
          <w:rFonts w:ascii="inherit" w:eastAsia="Times New Roman" w:hAnsi="inherit" w:cs="Times New Roman"/>
          <w:color w:val="404040"/>
        </w:rPr>
        <w:t>.</w:t>
      </w:r>
    </w:p>
    <w:p w14:paraId="2973007B" w14:textId="77777777" w:rsidR="003348CF" w:rsidRPr="003348CF" w:rsidRDefault="003348CF" w:rsidP="003348CF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With NGINX having reached such popularity, it makes sense to use NGINX for all your </w:t>
      </w:r>
      <w:hyperlink r:id="rId6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web</w:t>
        </w:r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noBreakHyphen/>
          <w:t>serving</w:t>
        </w:r>
      </w:hyperlink>
      <w:r w:rsidRPr="003348CF">
        <w:rPr>
          <w:rFonts w:ascii="inherit" w:eastAsia="Times New Roman" w:hAnsi="inherit" w:cs="Times New Roman"/>
          <w:color w:val="404040"/>
        </w:rPr>
        <w:t> needs, and additionally to take advantage of its capabilities as a </w:t>
      </w:r>
      <w:hyperlink r:id="rId7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reverse proxy server</w:t>
        </w:r>
      </w:hyperlink>
      <w:r w:rsidRPr="003348CF">
        <w:rPr>
          <w:rFonts w:ascii="inherit" w:eastAsia="Times New Roman" w:hAnsi="inherit" w:cs="Times New Roman"/>
          <w:color w:val="404040"/>
        </w:rPr>
        <w:t>, </w:t>
      </w:r>
      <w:hyperlink r:id="rId8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caching server</w:t>
        </w:r>
      </w:hyperlink>
      <w:r w:rsidRPr="003348CF">
        <w:rPr>
          <w:rFonts w:ascii="inherit" w:eastAsia="Times New Roman" w:hAnsi="inherit" w:cs="Times New Roman"/>
          <w:color w:val="404040"/>
        </w:rPr>
        <w:t>, </w:t>
      </w:r>
      <w:hyperlink r:id="rId9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load balancer</w:t>
        </w:r>
      </w:hyperlink>
      <w:r w:rsidRPr="003348CF">
        <w:rPr>
          <w:rFonts w:ascii="inherit" w:eastAsia="Times New Roman" w:hAnsi="inherit" w:cs="Times New Roman"/>
          <w:color w:val="404040"/>
        </w:rPr>
        <w:t>, and more.</w:t>
      </w:r>
    </w:p>
    <w:p w14:paraId="3BE63A96" w14:textId="77777777" w:rsidR="003348CF" w:rsidRPr="003348CF" w:rsidRDefault="003348CF" w:rsidP="003348CF">
      <w:p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This blog post guides you in getting NGINX and NGINX Plus up and running on Ubuntu 16.04 on Amazon Web Services (AWS), an easy</w:t>
      </w:r>
      <w:r w:rsidRPr="003348CF">
        <w:rPr>
          <w:rFonts w:ascii="inherit" w:eastAsia="Times New Roman" w:hAnsi="inherit" w:cs="Times New Roman"/>
          <w:color w:val="404040"/>
        </w:rPr>
        <w:noBreakHyphen/>
        <w:t>to</w:t>
      </w:r>
      <w:r w:rsidRPr="003348CF">
        <w:rPr>
          <w:rFonts w:ascii="inherit" w:eastAsia="Times New Roman" w:hAnsi="inherit" w:cs="Times New Roman"/>
          <w:color w:val="404040"/>
        </w:rPr>
        <w:noBreakHyphen/>
        <w:t>use setup that doesn’t affect the settings on your personal computer. This blog post covers both NGINX and NGINX Plus.</w:t>
      </w:r>
    </w:p>
    <w:p w14:paraId="0A626669" w14:textId="77777777" w:rsidR="003348CF" w:rsidRPr="003348CF" w:rsidRDefault="003348CF" w:rsidP="003348CF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Once you complete the steps given here, you may want to continue with the </w:t>
      </w:r>
      <w:hyperlink r:id="rId10" w:tgtFrame="_blank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NGINX Core</w:t>
        </w:r>
      </w:hyperlink>
      <w:r w:rsidRPr="003348CF">
        <w:rPr>
          <w:rFonts w:ascii="inherit" w:eastAsia="Times New Roman" w:hAnsi="inherit" w:cs="Times New Roman"/>
          <w:color w:val="404040"/>
        </w:rPr>
        <w:t> training, a full</w:t>
      </w:r>
      <w:r w:rsidRPr="003348CF">
        <w:rPr>
          <w:rFonts w:ascii="inherit" w:eastAsia="Times New Roman" w:hAnsi="inherit" w:cs="Times New Roman"/>
          <w:color w:val="404040"/>
        </w:rPr>
        <w:noBreakHyphen/>
        <w:t>day course where you’ll learn how to configure, administer, and manage NGINX. The course also readies you for our other instructor</w:t>
      </w:r>
      <w:r w:rsidRPr="003348CF">
        <w:rPr>
          <w:rFonts w:ascii="inherit" w:eastAsia="Times New Roman" w:hAnsi="inherit" w:cs="Times New Roman"/>
          <w:color w:val="404040"/>
        </w:rPr>
        <w:noBreakHyphen/>
        <w:t>led and self</w:t>
      </w:r>
      <w:r w:rsidRPr="003348CF">
        <w:rPr>
          <w:rFonts w:ascii="inherit" w:eastAsia="Times New Roman" w:hAnsi="inherit" w:cs="Times New Roman"/>
          <w:color w:val="404040"/>
        </w:rPr>
        <w:noBreakHyphen/>
        <w:t>paced </w:t>
      </w:r>
      <w:hyperlink r:id="rId11" w:tgtFrame="_blank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courses on advanced topics</w:t>
        </w:r>
      </w:hyperlink>
      <w:r w:rsidRPr="003348CF">
        <w:rPr>
          <w:rFonts w:ascii="inherit" w:eastAsia="Times New Roman" w:hAnsi="inherit" w:cs="Times New Roman"/>
          <w:color w:val="404040"/>
        </w:rPr>
        <w:t>.</w:t>
      </w:r>
    </w:p>
    <w:p w14:paraId="7BFF7C6B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Accessing a Terminal</w:t>
      </w:r>
    </w:p>
    <w:p w14:paraId="13551081" w14:textId="77777777" w:rsidR="003348CF" w:rsidRPr="003348CF" w:rsidRDefault="003348CF" w:rsidP="003348CF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For this tutorial, you need a terminal to connect to your Amazon Elastic Compute Cloud (EC2) instance. Macs have a built</w:t>
      </w:r>
      <w:r w:rsidRPr="003348CF">
        <w:rPr>
          <w:rFonts w:ascii="inherit" w:eastAsia="Times New Roman" w:hAnsi="inherit" w:cs="Times New Roman"/>
          <w:color w:val="404040"/>
        </w:rPr>
        <w:noBreakHyphen/>
        <w:t xml:space="preserve">in terminal, but Windows users need to download </w:t>
      </w:r>
      <w:proofErr w:type="spellStart"/>
      <w:r w:rsidRPr="003348CF">
        <w:rPr>
          <w:rFonts w:ascii="inherit" w:eastAsia="Times New Roman" w:hAnsi="inherit" w:cs="Times New Roman"/>
          <w:color w:val="404040"/>
        </w:rPr>
        <w:t>PuTTY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 xml:space="preserve"> or an equivalent tool. If you prefer to use your own local terminal to set up NGINX or NGINX Plus and serve web content, feel free to skip to </w:t>
      </w:r>
      <w:hyperlink r:id="rId12" w:anchor="aws-setup" w:history="1">
        <w:r w:rsidRPr="003348CF">
          <w:rPr>
            <w:rFonts w:ascii="inherit" w:eastAsia="Times New Roman" w:hAnsi="inherit" w:cs="Times New Roman"/>
            <w:color w:val="099650"/>
            <w:u w:val="single"/>
            <w:bdr w:val="none" w:sz="0" w:space="0" w:color="auto" w:frame="1"/>
          </w:rPr>
          <w:t>Setting up AWS</w:t>
        </w:r>
      </w:hyperlink>
      <w:r w:rsidRPr="003348CF">
        <w:rPr>
          <w:rFonts w:ascii="inherit" w:eastAsia="Times New Roman" w:hAnsi="inherit" w:cs="Times New Roman"/>
          <w:color w:val="404040"/>
        </w:rPr>
        <w:t>.</w:t>
      </w:r>
    </w:p>
    <w:p w14:paraId="4166F39D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2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3348CF">
        <w:rPr>
          <w:rFonts w:ascii="Helvetica Neue" w:eastAsia="Times New Roman" w:hAnsi="Helvetica Neue" w:cs="Times New Roman"/>
          <w:color w:val="000000"/>
          <w:sz w:val="27"/>
          <w:szCs w:val="27"/>
        </w:rPr>
        <w:t>Accessing a Terminal on MacOS</w:t>
      </w:r>
    </w:p>
    <w:p w14:paraId="259CA434" w14:textId="77777777" w:rsidR="003348CF" w:rsidRPr="003348CF" w:rsidRDefault="003348CF" w:rsidP="003348CF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Macs, you can use the built</w:t>
      </w:r>
      <w:r w:rsidRPr="003348CF">
        <w:rPr>
          <w:rFonts w:ascii="inherit" w:eastAsia="Times New Roman" w:hAnsi="inherit" w:cs="Times New Roman"/>
          <w:color w:val="404040"/>
        </w:rPr>
        <w:noBreakHyphen/>
        <w:t>in </w:t>
      </w:r>
      <w:r w:rsidRPr="003348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terminal</w:t>
      </w:r>
      <w:r w:rsidRPr="003348CF">
        <w:rPr>
          <w:rFonts w:ascii="inherit" w:eastAsia="Times New Roman" w:hAnsi="inherit" w:cs="Times New Roman"/>
          <w:color w:val="404040"/>
        </w:rPr>
        <w:t> tool to do everything in this tutorial.</w:t>
      </w:r>
    </w:p>
    <w:p w14:paraId="05543463" w14:textId="77777777" w:rsidR="003348CF" w:rsidRPr="003348CF" w:rsidRDefault="003348CF" w:rsidP="00334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 magnifying glass icon at the right end of the top bar on the screen.</w:t>
      </w:r>
    </w:p>
    <w:p w14:paraId="0A6A771C" w14:textId="77777777" w:rsidR="003348CF" w:rsidRPr="003348CF" w:rsidRDefault="003348CF" w:rsidP="003348CF">
      <w:pPr>
        <w:numPr>
          <w:ilvl w:val="0"/>
          <w:numId w:val="2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Type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terminal</w:t>
      </w:r>
      <w:r w:rsidRPr="003348CF">
        <w:rPr>
          <w:rFonts w:ascii="inherit" w:eastAsia="Times New Roman" w:hAnsi="inherit" w:cs="Times New Roman"/>
          <w:color w:val="404040"/>
        </w:rPr>
        <w:t> in the pop</w:t>
      </w:r>
      <w:r w:rsidRPr="003348CF">
        <w:rPr>
          <w:rFonts w:ascii="inherit" w:eastAsia="Times New Roman" w:hAnsi="inherit" w:cs="Times New Roman"/>
          <w:color w:val="404040"/>
        </w:rPr>
        <w:noBreakHyphen/>
        <w:t>up box and press Enter. A separate terminal window opens.</w:t>
      </w:r>
    </w:p>
    <w:p w14:paraId="3168290A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2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3348CF">
        <w:rPr>
          <w:rFonts w:ascii="Helvetica Neue" w:eastAsia="Times New Roman" w:hAnsi="Helvetica Neue" w:cs="Times New Roman"/>
          <w:color w:val="000000"/>
          <w:sz w:val="27"/>
          <w:szCs w:val="27"/>
        </w:rPr>
        <w:lastRenderedPageBreak/>
        <w:t>Accessing a Terminal on Windows</w:t>
      </w:r>
    </w:p>
    <w:p w14:paraId="03FB437F" w14:textId="77777777" w:rsidR="003348CF" w:rsidRPr="003348CF" w:rsidRDefault="003348CF" w:rsidP="003348CF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Windows doesn’t come with a built</w:t>
      </w:r>
      <w:r w:rsidRPr="003348CF">
        <w:rPr>
          <w:rFonts w:ascii="inherit" w:eastAsia="Times New Roman" w:hAnsi="inherit" w:cs="Times New Roman"/>
          <w:color w:val="404040"/>
        </w:rPr>
        <w:noBreakHyphen/>
        <w:t xml:space="preserve">in terminal, so you will need to download one from the internet. </w:t>
      </w:r>
      <w:proofErr w:type="spellStart"/>
      <w:r w:rsidRPr="003348CF">
        <w:rPr>
          <w:rFonts w:ascii="inherit" w:eastAsia="Times New Roman" w:hAnsi="inherit" w:cs="Times New Roman"/>
          <w:color w:val="404040"/>
        </w:rPr>
        <w:t>PuTTY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 xml:space="preserve"> is a common </w:t>
      </w:r>
      <w:proofErr w:type="spellStart"/>
      <w:r w:rsidRPr="003348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ssh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 client used ubiquitously throughout the world.</w:t>
      </w:r>
    </w:p>
    <w:p w14:paraId="595910F6" w14:textId="77777777" w:rsidR="003348CF" w:rsidRPr="003348CF" w:rsidRDefault="003348CF" w:rsidP="003348CF">
      <w:pPr>
        <w:numPr>
          <w:ilvl w:val="0"/>
          <w:numId w:val="3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Access </w:t>
      </w:r>
      <w:hyperlink r:id="rId13" w:tgtFrame="_blank" w:history="1">
        <w:r w:rsidRPr="003348CF">
          <w:rPr>
            <w:rFonts w:ascii="inherit" w:eastAsia="Times New Roman" w:hAnsi="inherit" w:cs="Times New Roman"/>
            <w:color w:val="099650"/>
            <w:sz w:val="23"/>
            <w:szCs w:val="23"/>
            <w:u w:val="single"/>
            <w:bdr w:val="none" w:sz="0" w:space="0" w:color="auto" w:frame="1"/>
          </w:rPr>
          <w:t>http://www.chiark.greenend.org.uk/~sgtatham/putty/download.html</w:t>
        </w:r>
      </w:hyperlink>
      <w:r w:rsidRPr="003348CF">
        <w:rPr>
          <w:rFonts w:ascii="inherit" w:eastAsia="Times New Roman" w:hAnsi="inherit" w:cs="Times New Roman"/>
          <w:color w:val="404040"/>
        </w:rPr>
        <w:t>.</w:t>
      </w:r>
    </w:p>
    <w:p w14:paraId="48ECA58D" w14:textId="77777777" w:rsidR="003348CF" w:rsidRPr="003348CF" w:rsidRDefault="003348CF" w:rsidP="003348CF">
      <w:pPr>
        <w:numPr>
          <w:ilvl w:val="0"/>
          <w:numId w:val="3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Download and install the file in a location of your choice, then open it. You can’t access the actual terminal until you finish the steps in the </w:t>
      </w:r>
      <w:hyperlink r:id="rId14" w:anchor="aws-setup" w:history="1">
        <w:r w:rsidRPr="003348CF">
          <w:rPr>
            <w:rFonts w:ascii="inherit" w:eastAsia="Times New Roman" w:hAnsi="inherit" w:cs="Times New Roman"/>
            <w:color w:val="099650"/>
            <w:sz w:val="23"/>
            <w:szCs w:val="23"/>
            <w:u w:val="single"/>
            <w:bdr w:val="none" w:sz="0" w:space="0" w:color="auto" w:frame="1"/>
          </w:rPr>
          <w:t>next section</w:t>
        </w:r>
      </w:hyperlink>
      <w:r w:rsidRPr="003348CF">
        <w:rPr>
          <w:rFonts w:ascii="inherit" w:eastAsia="Times New Roman" w:hAnsi="inherit" w:cs="Times New Roman"/>
          <w:color w:val="404040"/>
        </w:rPr>
        <w:t>, however.</w:t>
      </w:r>
    </w:p>
    <w:p w14:paraId="3997F98D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Setting Up AWS</w:t>
      </w:r>
    </w:p>
    <w:p w14:paraId="164D5C35" w14:textId="77777777" w:rsidR="003348CF" w:rsidRPr="003348CF" w:rsidRDefault="003348CF" w:rsidP="003348CF">
      <w:p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Set up your AWS deployment by creating an EC2 instance and connecting to it.</w:t>
      </w:r>
    </w:p>
    <w:p w14:paraId="30D729C2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hyperlink r:id="rId15" w:tgtFrame="_blank" w:history="1">
        <w:r w:rsidRPr="003348CF">
          <w:rPr>
            <w:rFonts w:ascii="inherit" w:eastAsia="Times New Roman" w:hAnsi="inherit" w:cs="Times New Roman"/>
            <w:color w:val="099650"/>
            <w:sz w:val="23"/>
            <w:szCs w:val="23"/>
            <w:u w:val="single"/>
            <w:bdr w:val="none" w:sz="0" w:space="0" w:color="auto" w:frame="1"/>
          </w:rPr>
          <w:t>AWS home page</w:t>
        </w:r>
      </w:hyperlink>
      <w:r w:rsidRPr="003348CF">
        <w:rPr>
          <w:rFonts w:ascii="inherit" w:eastAsia="Times New Roman" w:hAnsi="inherit" w:cs="Times New Roman"/>
          <w:color w:val="404040"/>
        </w:rPr>
        <w:t>, sign in to the (AWS Management) Console or create a new account.</w:t>
      </w:r>
    </w:p>
    <w:p w14:paraId="4969BC69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 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Services</w:t>
      </w:r>
      <w:r w:rsidRPr="003348CF">
        <w:rPr>
          <w:rFonts w:ascii="Helvetica" w:eastAsia="Times New Roman" w:hAnsi="Helvetica" w:cs="Times New Roman"/>
          <w:b/>
          <w:bCs/>
          <w:color w:val="FFFFFF"/>
          <w:bdr w:val="none" w:sz="0" w:space="0" w:color="auto" w:frame="1"/>
          <w:shd w:val="clear" w:color="auto" w:fill="000000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in the top Console navigation bar, then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EC2</w:t>
      </w:r>
      <w:r w:rsidRPr="003348CF">
        <w:rPr>
          <w:rFonts w:ascii="inherit" w:eastAsia="Times New Roman" w:hAnsi="inherit" w:cs="Times New Roman"/>
          <w:color w:val="404040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Compute</w:t>
      </w:r>
      <w:r w:rsidRPr="003348CF">
        <w:rPr>
          <w:rFonts w:ascii="inherit" w:eastAsia="Times New Roman" w:hAnsi="inherit" w:cs="Times New Roman"/>
          <w:color w:val="404040"/>
        </w:rPr>
        <w:t> section.</w:t>
      </w:r>
    </w:p>
    <w:p w14:paraId="786DE62D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"https://www.nginx.com/wp-content/uploads/2016/08/aws-ec2-init-jun2017-1024x231.png"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5199E684" wp14:editId="182D24A1">
            <wp:extent cx="5943600" cy="1339215"/>
            <wp:effectExtent l="0" t="0" r="0" b="0"/>
            <wp:docPr id="8" name="Picture 8" descr="Screenshot of selecting EC2 on the service-selection page of the AWS Management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selecting EC2 on the service-selection page of the AWS Management Cons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2B244AFA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 Instance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on the page that opens.</w:t>
      </w:r>
    </w:p>
    <w:p w14:paraId="2A5D31C3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1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Select</w:t>
      </w:r>
      <w:r w:rsidRPr="003348C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Ubuntu Server 16.04 LTS (HVM), SSD Volume Type</w:t>
      </w:r>
      <w:r w:rsidRPr="003348CF">
        <w:rPr>
          <w:rFonts w:ascii="inherit" w:eastAsia="Times New Roman" w:hAnsi="inherit" w:cs="Times New Roman"/>
          <w:color w:val="404040"/>
        </w:rPr>
        <w:t> row.</w:t>
      </w:r>
    </w:p>
    <w:p w14:paraId="544AD09E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bdr w:val="none" w:sz="0" w:space="0" w:color="auto" w:frame="1"/>
        </w:rPr>
        <w:t>Step 2</w:t>
      </w:r>
      <w:r w:rsidRPr="003348CF">
        <w:rPr>
          <w:rFonts w:ascii="inherit" w:eastAsia="Times New Roman" w:hAnsi="inherit" w:cs="Times New Roman"/>
          <w:color w:val="404040"/>
        </w:rPr>
        <w:t> page, select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t</w:t>
      </w:r>
      <w:proofErr w:type="gramStart"/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2.micro</w:t>
      </w:r>
      <w:proofErr w:type="gramEnd"/>
      <w:r w:rsidRPr="003348CF">
        <w:rPr>
          <w:rFonts w:ascii="inherit" w:eastAsia="Times New Roman" w:hAnsi="inherit" w:cs="Times New Roman"/>
          <w:color w:val="404040"/>
        </w:rPr>
        <w:t> instance type, which as of this writing is marked 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Free tier eligible</w:t>
      </w:r>
      <w:r w:rsidRPr="003348CF">
        <w:rPr>
          <w:rFonts w:ascii="inherit" w:eastAsia="Times New Roman" w:hAnsi="inherit" w:cs="Times New Roman"/>
          <w:color w:val="FFFFFF"/>
          <w:bdr w:val="none" w:sz="0" w:space="0" w:color="auto" w:frame="1"/>
          <w:shd w:val="clear" w:color="auto" w:fill="009639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and selected by default.</w:t>
      </w:r>
    </w:p>
    <w:p w14:paraId="553221E0" w14:textId="77777777" w:rsidR="003348CF" w:rsidRPr="003348CF" w:rsidRDefault="003348CF" w:rsidP="003348CF">
      <w:pPr>
        <w:shd w:val="clear" w:color="auto" w:fill="FFFFFF"/>
        <w:spacing w:after="360"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lastRenderedPageBreak/>
        <w:fldChar w:fldCharType="begin"/>
      </w:r>
      <w:r w:rsidRPr="003348CF">
        <w:rPr>
          <w:rFonts w:ascii="inherit" w:eastAsia="Times New Roman" w:hAnsi="inherit" w:cs="Times New Roman"/>
          <w:color w:val="404040"/>
        </w:rPr>
        <w:instrText xml:space="preserve"> INCLUDEPICTURE "https://www.nginx.com/wp-content/uploads/2016/10/aws-ec2-choose-instance-type.png" \* MERGEFORMATINET </w:instrText>
      </w:r>
      <w:r w:rsidRPr="003348CF">
        <w:rPr>
          <w:rFonts w:ascii="inherit" w:eastAsia="Times New Roman" w:hAnsi="inherit" w:cs="Times New Roman"/>
          <w:color w:val="404040"/>
        </w:rPr>
        <w:fldChar w:fldCharType="separate"/>
      </w:r>
      <w:r w:rsidRPr="003348CF">
        <w:rPr>
          <w:rFonts w:ascii="inherit" w:eastAsia="Times New Roman" w:hAnsi="inherit" w:cs="Times New Roman"/>
          <w:noProof/>
          <w:color w:val="404040"/>
        </w:rPr>
        <w:drawing>
          <wp:inline distT="0" distB="0" distL="0" distR="0" wp14:anchorId="16E303B1" wp14:editId="1E11508E">
            <wp:extent cx="5943600" cy="2536190"/>
            <wp:effectExtent l="0" t="0" r="0" b="3810"/>
            <wp:docPr id="7" name="Picture 7" descr="Screenshot of the interface for choosing an AWS EC2 insta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terface for choosing an AWS EC2 instance typ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CF">
        <w:rPr>
          <w:rFonts w:ascii="inherit" w:eastAsia="Times New Roman" w:hAnsi="inherit" w:cs="Times New Roman"/>
          <w:color w:val="404040"/>
        </w:rPr>
        <w:fldChar w:fldCharType="end"/>
      </w:r>
    </w:p>
    <w:p w14:paraId="7F4A7E77" w14:textId="77777777" w:rsidR="003348CF" w:rsidRPr="003348CF" w:rsidRDefault="003348CF" w:rsidP="003348CF">
      <w:pPr>
        <w:numPr>
          <w:ilvl w:val="0"/>
          <w:numId w:val="4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 xml:space="preserve">By </w:t>
      </w:r>
      <w:proofErr w:type="gramStart"/>
      <w:r w:rsidRPr="003348CF">
        <w:rPr>
          <w:rFonts w:ascii="inherit" w:eastAsia="Times New Roman" w:hAnsi="inherit" w:cs="Times New Roman"/>
          <w:color w:val="404040"/>
        </w:rPr>
        <w:t>default</w:t>
      </w:r>
      <w:proofErr w:type="gramEnd"/>
      <w:r w:rsidRPr="003348CF">
        <w:rPr>
          <w:rFonts w:ascii="inherit" w:eastAsia="Times New Roman" w:hAnsi="inherit" w:cs="Times New Roman"/>
          <w:color w:val="404040"/>
        </w:rPr>
        <w:t xml:space="preserve"> EC2 instances accept only SSH traffic. To allow incoming HTTP and HTTPS traffic:</w:t>
      </w:r>
    </w:p>
    <w:p w14:paraId="67E2913E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At the top of the window, click </w:t>
      </w:r>
      <w:r w:rsidRPr="003348CF">
        <w:rPr>
          <w:rFonts w:ascii="Helvetica" w:eastAsia="Times New Roman" w:hAnsi="Helvetica" w:cs="Times New Roman"/>
          <w:color w:val="FF9900"/>
          <w:bdr w:val="none" w:sz="0" w:space="0" w:color="auto" w:frame="1"/>
        </w:rPr>
        <w:t>6. Configure Security Group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79EAD4A8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drawing>
          <wp:inline distT="0" distB="0" distL="0" distR="0" wp14:anchorId="194C145B" wp14:editId="16B5A673">
            <wp:extent cx="5943600" cy="546735"/>
            <wp:effectExtent l="0" t="0" r="0" b="0"/>
            <wp:docPr id="6" name="Picture 6" descr="Screenshot showing how to access the interface for configuring the security group for an AWS EC2 instanc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showing how to access the interface for configuring the security group for an AWS EC2 instanc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28C4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6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page, 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Add Rule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 below the table, then 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Type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 We are allowing access to our instances from any IP address (the value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Source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 is </w:t>
      </w:r>
      <w:r w:rsidRPr="003348CF">
        <w:rPr>
          <w:rFonts w:ascii="Helvetica" w:eastAsia="Times New Roman" w:hAnsi="Helvetica" w:cs="Times New Roman"/>
          <w:color w:val="666666"/>
          <w:sz w:val="23"/>
          <w:szCs w:val="23"/>
          <w:bdr w:val="none" w:sz="0" w:space="0" w:color="auto" w:frame="1"/>
        </w:rPr>
        <w:t>Anywhere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).</w:t>
      </w:r>
    </w:p>
    <w:p w14:paraId="6541CB3B" w14:textId="77777777" w:rsidR="003348CF" w:rsidRPr="003348CF" w:rsidRDefault="003348CF" w:rsidP="003348CF">
      <w:pPr>
        <w:numPr>
          <w:ilvl w:val="1"/>
          <w:numId w:val="5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Repeat Step b for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HTTPS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281E831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Review and 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 of the page.</w:t>
      </w:r>
    </w:p>
    <w:p w14:paraId="35977EA4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Step 7</w:t>
      </w:r>
      <w:r w:rsidRPr="003348CF">
        <w:rPr>
          <w:rFonts w:ascii="inherit" w:eastAsia="Times New Roman" w:hAnsi="inherit" w:cs="Times New Roman"/>
          <w:color w:val="404040"/>
        </w:rPr>
        <w:t> page,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Launch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0FE23465" w14:textId="77777777" w:rsidR="003348CF" w:rsidRPr="003348CF" w:rsidRDefault="003348CF" w:rsidP="003348CF">
      <w:pPr>
        <w:numPr>
          <w:ilvl w:val="0"/>
          <w:numId w:val="5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In the box that pops up, create a new key pair:</w:t>
      </w:r>
    </w:p>
    <w:p w14:paraId="7400BFDC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Select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Create a new key pair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from the upper drop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down menu.</w:t>
      </w:r>
    </w:p>
    <w:p w14:paraId="5BCD4B76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a name in the </w:t>
      </w:r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Key pair 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field, such as 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bdr w:val="none" w:sz="0" w:space="0" w:color="auto" w:frame="1"/>
        </w:rPr>
        <w:t>NGINX_key</w:t>
      </w:r>
      <w:proofErr w:type="spellEnd"/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.</w:t>
      </w:r>
    </w:p>
    <w:p w14:paraId="6DD4E779" w14:textId="77777777" w:rsidR="003348CF" w:rsidRPr="003348CF" w:rsidRDefault="003348CF" w:rsidP="003348CF">
      <w:pPr>
        <w:shd w:val="clear" w:color="auto" w:fill="FFFFFF"/>
        <w:spacing w:line="420" w:lineRule="atLeast"/>
        <w:ind w:left="144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51BF56E1" wp14:editId="3474CC0F">
            <wp:extent cx="5943600" cy="4394200"/>
            <wp:effectExtent l="0" t="0" r="0" b="0"/>
            <wp:docPr id="5" name="Picture 5" descr="Screenshot of the interface for naming the key pair for a new AWS EC2 instance as a prerequisite to configuring AWS global load balancing (GLB) with NGINX Plu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terface for naming the key pair for a new AWS EC2 instance as a prerequisite to configuring AWS global load balancing (GLB) with NGINX Plu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0598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Download Key Pair</w:t>
      </w:r>
      <w:r w:rsidRPr="003348CF">
        <w:rPr>
          <w:rFonts w:ascii="Helvetica" w:eastAsia="Times New Roman" w:hAnsi="Helvetica" w:cs="Times New Roman"/>
          <w:b/>
          <w:bCs/>
          <w:color w:val="404040"/>
          <w:sz w:val="23"/>
          <w:szCs w:val="23"/>
          <w:bdr w:val="none" w:sz="0" w:space="0" w:color="auto" w:frame="1"/>
          <w:shd w:val="clear" w:color="auto" w:fill="CCCC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57005CC7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In your file manager utility, move the downloaded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.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pem</w:t>
      </w:r>
      <w:proofErr w:type="spellEnd"/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file to a secure location. For the tutorial we’re placing it in the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/Desktop/NGINX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directory.</w:t>
      </w:r>
    </w:p>
    <w:p w14:paraId="43F41FDA" w14:textId="77777777" w:rsidR="003348CF" w:rsidRPr="003348CF" w:rsidRDefault="003348CF" w:rsidP="003348CF">
      <w:pPr>
        <w:numPr>
          <w:ilvl w:val="1"/>
          <w:numId w:val="6"/>
        </w:numPr>
        <w:shd w:val="clear" w:color="auto" w:fill="FFFFFF"/>
        <w:spacing w:beforeAutospacing="1" w:afterAutospacing="1" w:line="420" w:lineRule="atLeast"/>
        <w:ind w:left="1440" w:hanging="360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Launch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6699CC"/>
        </w:rPr>
        <w:t> 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button.</w:t>
      </w:r>
    </w:p>
    <w:p w14:paraId="0776B4B5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Launch Status</w:t>
      </w:r>
      <w:r w:rsidRPr="003348CF">
        <w:rPr>
          <w:rFonts w:ascii="inherit" w:eastAsia="Times New Roman" w:hAnsi="inherit" w:cs="Times New Roman"/>
          <w:color w:val="404040"/>
        </w:rPr>
        <w:t> page that opens, click the 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View Instances</w:t>
      </w:r>
      <w:r w:rsidRPr="003348CF">
        <w:rPr>
          <w:rFonts w:ascii="Helvetica" w:eastAsia="Times New Roman" w:hAnsi="Helvetica" w:cs="Times New Roman"/>
          <w:color w:val="FFFFFF"/>
          <w:sz w:val="23"/>
          <w:szCs w:val="23"/>
          <w:bdr w:val="none" w:sz="0" w:space="0" w:color="auto" w:frame="1"/>
          <w:shd w:val="clear" w:color="auto" w:fill="3366CC"/>
        </w:rPr>
        <w:t> </w:t>
      </w:r>
      <w:r w:rsidRPr="003348CF">
        <w:rPr>
          <w:rFonts w:ascii="inherit" w:eastAsia="Times New Roman" w:hAnsi="inherit" w:cs="Times New Roman"/>
          <w:color w:val="404040"/>
        </w:rPr>
        <w:t> button at the bottom.</w:t>
      </w:r>
    </w:p>
    <w:p w14:paraId="6FFF344E" w14:textId="77777777" w:rsidR="003348CF" w:rsidRPr="003348CF" w:rsidRDefault="003348CF" w:rsidP="003348CF">
      <w:pPr>
        <w:numPr>
          <w:ilvl w:val="0"/>
          <w:numId w:val="6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On the page that opens, the new instance appears in the table. Give it a name:</w:t>
      </w:r>
    </w:p>
    <w:p w14:paraId="2C868927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Click the pencil icon in the </w:t>
      </w:r>
      <w:r w:rsidRPr="003348CF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Name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 column.</w:t>
      </w:r>
    </w:p>
    <w:p w14:paraId="4048578A" w14:textId="77777777" w:rsidR="003348CF" w:rsidRPr="003348CF" w:rsidRDefault="003348CF" w:rsidP="003348CF">
      <w:pPr>
        <w:numPr>
          <w:ilvl w:val="1"/>
          <w:numId w:val="7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  <w:sz w:val="23"/>
          <w:szCs w:val="23"/>
        </w:rPr>
      </w:pP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t>Type the name in the field and click the check</w:t>
      </w:r>
      <w:r w:rsidRPr="003348CF">
        <w:rPr>
          <w:rFonts w:ascii="inherit" w:eastAsia="Times New Roman" w:hAnsi="inherit" w:cs="Times New Roman"/>
          <w:color w:val="404040"/>
          <w:sz w:val="23"/>
          <w:szCs w:val="23"/>
        </w:rPr>
        <w:noBreakHyphen/>
        <w:t>mark icon.</w:t>
      </w:r>
    </w:p>
    <w:p w14:paraId="32530FB7" w14:textId="77777777" w:rsidR="003348CF" w:rsidRPr="003348CF" w:rsidRDefault="003348CF" w:rsidP="003348CF">
      <w:pPr>
        <w:numPr>
          <w:ilvl w:val="0"/>
          <w:numId w:val="7"/>
        </w:num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Click the 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 </w:t>
      </w:r>
      <w:r w:rsidRPr="003348CF">
        <w:rPr>
          <w:rFonts w:ascii="Helvetica" w:eastAsia="Times New Roman" w:hAnsi="Helvetica" w:cs="Times New Roman"/>
          <w:b/>
          <w:bCs/>
          <w:color w:val="404040"/>
          <w:bdr w:val="none" w:sz="0" w:space="0" w:color="auto" w:frame="1"/>
          <w:shd w:val="clear" w:color="auto" w:fill="CCCCCC"/>
        </w:rPr>
        <w:t>Connect</w:t>
      </w:r>
      <w:r w:rsidRPr="003348CF">
        <w:rPr>
          <w:rFonts w:ascii="inherit" w:eastAsia="Times New Roman" w:hAnsi="inherit" w:cs="Times New Roman"/>
          <w:color w:val="404040"/>
        </w:rPr>
        <w:t> button at the top of the screen. A window like the following pops up.</w:t>
      </w:r>
    </w:p>
    <w:p w14:paraId="378EBD5E" w14:textId="77777777" w:rsidR="003348CF" w:rsidRPr="003348CF" w:rsidRDefault="003348CF" w:rsidP="003348CF">
      <w:pPr>
        <w:shd w:val="clear" w:color="auto" w:fill="FFFFFF"/>
        <w:spacing w:line="420" w:lineRule="atLeast"/>
        <w:ind w:left="720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noProof/>
          <w:color w:val="099650"/>
          <w:bdr w:val="none" w:sz="0" w:space="0" w:color="auto" w:frame="1"/>
        </w:rPr>
        <w:lastRenderedPageBreak/>
        <w:drawing>
          <wp:inline distT="0" distB="0" distL="0" distR="0" wp14:anchorId="7FC51883" wp14:editId="474A5B37">
            <wp:extent cx="5943600" cy="4759960"/>
            <wp:effectExtent l="0" t="0" r="0" b="2540"/>
            <wp:docPr id="4" name="Picture 4" descr="Screenshot of the instructions for connecting to an AWS EC2 instanc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instructions for connecting to an AWS EC2 instanc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8979" w14:textId="77777777" w:rsidR="003348CF" w:rsidRPr="003348CF" w:rsidRDefault="003348CF" w:rsidP="003348CF">
      <w:pPr>
        <w:numPr>
          <w:ilvl w:val="0"/>
          <w:numId w:val="7"/>
        </w:numPr>
        <w:shd w:val="clear" w:color="auto" w:fill="FFFFFF"/>
        <w:spacing w:beforeAutospacing="1" w:afterAutospacing="1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Follow the directions on the pop</w:t>
      </w:r>
      <w:r w:rsidRPr="003348CF">
        <w:rPr>
          <w:rFonts w:ascii="inherit" w:eastAsia="Times New Roman" w:hAnsi="inherit" w:cs="Times New Roman"/>
          <w:color w:val="404040"/>
        </w:rPr>
        <w:noBreakHyphen/>
        <w:t>up to finish connecting to your instance (including the ones accessible by clicking </w:t>
      </w:r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 xml:space="preserve">connect using </w:t>
      </w:r>
      <w:proofErr w:type="spellStart"/>
      <w:r w:rsidRPr="003348CF">
        <w:rPr>
          <w:rFonts w:ascii="inherit" w:eastAsia="Times New Roman" w:hAnsi="inherit" w:cs="Times New Roman"/>
          <w:b/>
          <w:bCs/>
          <w:color w:val="404040"/>
          <w:sz w:val="23"/>
          <w:szCs w:val="23"/>
          <w:bdr w:val="none" w:sz="0" w:space="0" w:color="auto" w:frame="1"/>
        </w:rPr>
        <w:t>PuTTY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, if you’re using Windows). This includes pasting the sample </w:t>
      </w:r>
      <w:proofErr w:type="spellStart"/>
      <w:r w:rsidRPr="003348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ssh</w:t>
      </w:r>
      <w:proofErr w:type="spellEnd"/>
      <w:r w:rsidRPr="003348CF">
        <w:rPr>
          <w:rFonts w:ascii="inherit" w:eastAsia="Times New Roman" w:hAnsi="inherit" w:cs="Times New Roman"/>
          <w:color w:val="404040"/>
        </w:rPr>
        <w:t> command into your terminal once you’ve navigated to your key.</w:t>
      </w:r>
    </w:p>
    <w:p w14:paraId="74BDEE59" w14:textId="77777777" w:rsidR="003348CF" w:rsidRPr="003348CF" w:rsidRDefault="003348CF" w:rsidP="003348CF">
      <w:pPr>
        <w:shd w:val="clear" w:color="auto" w:fill="FFFFFF"/>
        <w:spacing w:before="240" w:after="120"/>
        <w:textAlignment w:val="baseline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3348CF">
        <w:rPr>
          <w:rFonts w:ascii="Helvetica Neue" w:eastAsia="Times New Roman" w:hAnsi="Helvetica Neue" w:cs="Times New Roman"/>
          <w:color w:val="000000"/>
          <w:sz w:val="36"/>
          <w:szCs w:val="36"/>
        </w:rPr>
        <w:t>Installing NGINX Software</w:t>
      </w:r>
    </w:p>
    <w:p w14:paraId="509169D3" w14:textId="77777777" w:rsidR="001B3E0C" w:rsidRPr="003348CF" w:rsidRDefault="001B3E0C" w:rsidP="001B3E0C">
      <w:pPr>
        <w:numPr>
          <w:ilvl w:val="0"/>
          <w:numId w:val="8"/>
        </w:numPr>
        <w:shd w:val="clear" w:color="auto" w:fill="FFFFFF"/>
        <w:spacing w:after="360" w:line="420" w:lineRule="atLeast"/>
        <w:textAlignment w:val="baseline"/>
        <w:rPr>
          <w:rFonts w:ascii="inherit" w:eastAsia="Times New Roman" w:hAnsi="inherit" w:cs="Times New Roman"/>
          <w:color w:val="404040"/>
        </w:rPr>
      </w:pPr>
      <w:r w:rsidRPr="003348CF">
        <w:rPr>
          <w:rFonts w:ascii="inherit" w:eastAsia="Times New Roman" w:hAnsi="inherit" w:cs="Times New Roman"/>
          <w:color w:val="404040"/>
        </w:rPr>
        <w:t>Update the NGINX software:</w:t>
      </w:r>
    </w:p>
    <w:p w14:paraId="7595ABF3" w14:textId="6429AC0D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update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-y</w:t>
      </w:r>
    </w:p>
    <w:p w14:paraId="74CC75A3" w14:textId="4F2E9CCA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up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grade -y</w:t>
      </w:r>
    </w:p>
    <w:p w14:paraId="4A41DF74" w14:textId="17DE84C0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 w:rsidRPr="003348CF"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</w:t>
      </w:r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get disk-upgrade -y</w:t>
      </w:r>
    </w:p>
    <w:p w14:paraId="4E978008" w14:textId="4B357A41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install </w:t>
      </w: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awscli</w:t>
      </w:r>
      <w:proofErr w:type="spellEnd"/>
    </w:p>
    <w:p w14:paraId="5D9FE149" w14:textId="3A56AB73" w:rsidR="001B3E0C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</w:pP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sudo</w:t>
      </w:r>
      <w:proofErr w:type="spellEnd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 xml:space="preserve"> apt-get install </w:t>
      </w:r>
      <w:proofErr w:type="spellStart"/>
      <w:r>
        <w:rPr>
          <w:rFonts w:ascii="inherit" w:eastAsia="Times New Roman" w:hAnsi="inherit" w:cs="Consolas"/>
          <w:b/>
          <w:bCs/>
          <w:color w:val="66FF99"/>
          <w:sz w:val="23"/>
          <w:szCs w:val="23"/>
          <w:bdr w:val="none" w:sz="0" w:space="0" w:color="auto" w:frame="1"/>
          <w:shd w:val="clear" w:color="auto" w:fill="161B20"/>
        </w:rPr>
        <w:t>nginx</w:t>
      </w:r>
      <w:proofErr w:type="spellEnd"/>
    </w:p>
    <w:p w14:paraId="634716E4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629B244C" w14:textId="77777777" w:rsidR="001B3E0C" w:rsidRPr="003348CF" w:rsidRDefault="001B3E0C" w:rsidP="001B3E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 10 Pitch" w:eastAsia="Times New Roman" w:hAnsi="Courier 10 Pitch" w:cs="Courier New"/>
          <w:color w:val="212529"/>
          <w:sz w:val="20"/>
          <w:szCs w:val="20"/>
        </w:rPr>
      </w:pPr>
    </w:p>
    <w:p w14:paraId="5DCC5681" w14:textId="2A47BD62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To open the AWS UI, go to Route 53 and add * for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‘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’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after clicking create record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then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save.</w:t>
      </w:r>
    </w:p>
    <w:p w14:paraId="031F7A32" w14:textId="77777777" w:rsidR="001B3E0C" w:rsidRDefault="001B3E0C" w:rsidP="001B3E0C">
      <w:r>
        <w:t xml:space="preserve"> </w:t>
      </w:r>
    </w:p>
    <w:p w14:paraId="699F6FC8" w14:textId="77777777" w:rsidR="001B3E0C" w:rsidRDefault="001B3E0C" w:rsidP="001B3E0C">
      <w:r>
        <w:t>In the server, go to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/site-available and create </w:t>
      </w:r>
      <w:proofErr w:type="spellStart"/>
      <w:r>
        <w:t>yourdomainname.tld</w:t>
      </w:r>
      <w:proofErr w:type="spellEnd"/>
      <w:r>
        <w:t xml:space="preserve"> add the code below. Change path and subdomain as need.</w:t>
      </w:r>
    </w:p>
    <w:p w14:paraId="24903E87" w14:textId="77777777" w:rsidR="001B3E0C" w:rsidRDefault="001B3E0C" w:rsidP="001B3E0C"/>
    <w:p w14:paraId="4CBB769E" w14:textId="77777777" w:rsidR="001B3E0C" w:rsidRPr="00F025B9" w:rsidRDefault="001B3E0C" w:rsidP="001B3E0C">
      <w:pPr>
        <w:rPr>
          <w:rFonts w:ascii="Times New Roman" w:eastAsia="Times New Roman" w:hAnsi="Times New Roman" w:cs="Times New Roman"/>
        </w:rPr>
      </w:pPr>
      <w:r w:rsidRPr="00F025B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Setup the link:</w:t>
      </w:r>
    </w:p>
    <w:p w14:paraId="4EC2605E" w14:textId="77777777" w:rsidR="001B3E0C" w:rsidRDefault="001B3E0C" w:rsidP="001B3E0C">
      <w:r>
        <w:t>LINK TO SITE ENABLED</w:t>
      </w:r>
    </w:p>
    <w:p w14:paraId="742E5D6D" w14:textId="311B26BB" w:rsidR="001B3E0C" w:rsidRPr="001B3E0C" w:rsidRDefault="001B3E0C" w:rsidP="001B3E0C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300"/>
        <w:rPr>
          <w:color w:val="323232"/>
          <w:sz w:val="23"/>
          <w:szCs w:val="23"/>
        </w:rPr>
      </w:pPr>
      <w:proofErr w:type="spellStart"/>
      <w:r>
        <w:rPr>
          <w:color w:val="323232"/>
          <w:sz w:val="23"/>
          <w:szCs w:val="23"/>
        </w:rPr>
        <w:t>sudo</w:t>
      </w:r>
      <w:proofErr w:type="spellEnd"/>
      <w:r>
        <w:rPr>
          <w:color w:val="323232"/>
          <w:sz w:val="23"/>
          <w:szCs w:val="23"/>
        </w:rPr>
        <w:t xml:space="preserve"> ln -s /etc/nginx/sites-available/demo.epicmath.com /etc/nginx/sites-enabled/demo.epicmath.com</w:t>
      </w:r>
    </w:p>
    <w:p w14:paraId="31C31B34" w14:textId="77777777" w:rsidR="001B3E0C" w:rsidRDefault="001B3E0C" w:rsidP="001B3E0C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server</w:t>
      </w:r>
      <w:proofErr w:type="gramEnd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_name</w:t>
      </w:r>
      <w:proofErr w:type="spellEnd"/>
      <w:r w:rsidRPr="008241A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~^(?&lt;sub&gt;[a-zA-Z0-9-]+)\.domain\.com$; # will cause the sub-domain to</w:t>
      </w:r>
    </w:p>
    <w:p w14:paraId="24F7766E" w14:textId="77777777" w:rsidR="001B3E0C" w:rsidRDefault="001B3E0C" w:rsidP="001B3E0C">
      <w:r>
        <w:t>//</w:t>
      </w:r>
      <w:r w:rsidRPr="00A11FEB">
        <w:t xml:space="preserve"> </w:t>
      </w:r>
      <w:proofErr w:type="spellStart"/>
      <w:r>
        <w:t>yourdomainname.tld</w:t>
      </w:r>
      <w:proofErr w:type="spellEnd"/>
    </w:p>
    <w:p w14:paraId="448719F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0DFB5DC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default_server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F48DD8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default_server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ipv6only</w:t>
      </w:r>
      <w:r w:rsidRPr="00AC7979">
        <w:rPr>
          <w:rFonts w:ascii="Andale Mono" w:hAnsi="Andale Mono" w:cs="Andale Mono"/>
          <w:color w:val="C1651C"/>
          <w:highlight w:val="black"/>
        </w:rPr>
        <w:t>=on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96850A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EAD5D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91A2A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BEE1BD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48AFF5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=</w:t>
      </w:r>
      <w:r w:rsidRPr="00AC7979">
        <w:rPr>
          <w:rFonts w:ascii="Andale Mono" w:hAnsi="Andale Mono" w:cs="Andale Mono"/>
          <w:color w:val="B42419"/>
          <w:highlight w:val="black"/>
        </w:rPr>
        <w:t>404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217B7778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}</w:t>
      </w:r>
    </w:p>
    <w:p w14:paraId="18A30AA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41DCEDF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53A18D7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7BC2627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8109AE9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video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013902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htm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98CC6F0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video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78B89836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5CB451DC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0CB5517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}</w:t>
      </w:r>
    </w:p>
    <w:p w14:paraId="2304302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}</w:t>
      </w:r>
    </w:p>
    <w:p w14:paraId="72B933A4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</w:p>
    <w:p w14:paraId="45FF201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>server {</w:t>
      </w:r>
    </w:p>
    <w:p w14:paraId="677F534B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AAB59E3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listen </w:t>
      </w:r>
      <w:proofErr w:type="gramStart"/>
      <w:r w:rsidRPr="00AC7979">
        <w:rPr>
          <w:rFonts w:ascii="Andale Mono" w:hAnsi="Andale Mono" w:cs="Andale Mono"/>
          <w:color w:val="C814C9"/>
          <w:highlight w:val="black"/>
        </w:rPr>
        <w:t>[</w:t>
      </w:r>
      <w:r w:rsidRPr="00AC7979">
        <w:rPr>
          <w:rFonts w:ascii="Andale Mono" w:hAnsi="Andale Mono" w:cs="Andale Mono"/>
          <w:color w:val="2FFF12"/>
          <w:highlight w:val="black"/>
        </w:rPr>
        <w:t>::</w:t>
      </w:r>
      <w:proofErr w:type="gramEnd"/>
      <w:r w:rsidRPr="00AC7979">
        <w:rPr>
          <w:rFonts w:ascii="Andale Mono" w:hAnsi="Andale Mono" w:cs="Andale Mono"/>
          <w:color w:val="C814C9"/>
          <w:highlight w:val="black"/>
        </w:rPr>
        <w:t>]</w:t>
      </w:r>
      <w:r w:rsidRPr="00AC7979">
        <w:rPr>
          <w:rFonts w:ascii="Andale Mono" w:hAnsi="Andale Mono" w:cs="Andale Mono"/>
          <w:color w:val="2FFF12"/>
          <w:highlight w:val="black"/>
        </w:rPr>
        <w:t>:</w:t>
      </w:r>
      <w:r w:rsidRPr="00AC7979">
        <w:rPr>
          <w:rFonts w:ascii="Andale Mono" w:hAnsi="Andale Mono" w:cs="Andale Mono"/>
          <w:color w:val="B42419"/>
          <w:highlight w:val="black"/>
        </w:rPr>
        <w:t>80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AA413AF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root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var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www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display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393FF95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index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 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htm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php</w:t>
      </w:r>
      <w:proofErr w:type="spellEnd"/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1FC0DD42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server_name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display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bwatest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com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44F4F68E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location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{</w:t>
      </w:r>
    </w:p>
    <w:p w14:paraId="04A38DAA" w14:textId="77777777" w:rsidR="001B3E0C" w:rsidRPr="00AC7979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    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try_files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2FFF12"/>
          <w:highlight w:val="black"/>
        </w:rPr>
        <w:t xml:space="preserve"> $</w:t>
      </w:r>
      <w:proofErr w:type="spellStart"/>
      <w:r w:rsidRPr="00AC7979">
        <w:rPr>
          <w:rFonts w:ascii="Andale Mono" w:hAnsi="Andale Mono" w:cs="Andale Mono"/>
          <w:color w:val="2FFF12"/>
          <w:highlight w:val="black"/>
        </w:rPr>
        <w:t>uri</w:t>
      </w:r>
      <w:proofErr w:type="spellEnd"/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 xml:space="preserve"> </w:t>
      </w:r>
      <w:r w:rsidRPr="00AC7979">
        <w:rPr>
          <w:rFonts w:ascii="Andale Mono" w:hAnsi="Andale Mono" w:cs="Andale Mono"/>
          <w:color w:val="C1651C"/>
          <w:highlight w:val="black"/>
        </w:rPr>
        <w:t>/</w:t>
      </w:r>
      <w:r w:rsidRPr="00AC7979">
        <w:rPr>
          <w:rFonts w:ascii="Andale Mono" w:hAnsi="Andale Mono" w:cs="Andale Mono"/>
          <w:color w:val="2FFF12"/>
          <w:highlight w:val="black"/>
        </w:rPr>
        <w:t>index</w:t>
      </w:r>
      <w:r w:rsidRPr="00AC7979">
        <w:rPr>
          <w:rFonts w:ascii="Andale Mono" w:hAnsi="Andale Mono" w:cs="Andale Mono"/>
          <w:color w:val="C814C9"/>
          <w:highlight w:val="black"/>
        </w:rPr>
        <w:t>.</w:t>
      </w:r>
      <w:r w:rsidRPr="00AC7979">
        <w:rPr>
          <w:rFonts w:ascii="Andale Mono" w:hAnsi="Andale Mono" w:cs="Andale Mono"/>
          <w:color w:val="2FFF12"/>
          <w:highlight w:val="black"/>
        </w:rPr>
        <w:t>html</w:t>
      </w:r>
      <w:r w:rsidRPr="00AC7979">
        <w:rPr>
          <w:rFonts w:ascii="Andale Mono" w:hAnsi="Andale Mono" w:cs="Andale Mono"/>
          <w:color w:val="C814C9"/>
          <w:highlight w:val="black"/>
        </w:rPr>
        <w:t>;</w:t>
      </w:r>
    </w:p>
    <w:p w14:paraId="3E666741" w14:textId="1A6B98BE" w:rsidR="001B3E0C" w:rsidRPr="001B3E0C" w:rsidRDefault="001B3E0C" w:rsidP="001B3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highlight w:val="black"/>
        </w:rPr>
      </w:pPr>
      <w:r w:rsidRPr="00AC7979">
        <w:rPr>
          <w:rFonts w:ascii="Andale Mono" w:hAnsi="Andale Mono" w:cs="Andale Mono"/>
          <w:color w:val="2FFF12"/>
          <w:highlight w:val="black"/>
        </w:rPr>
        <w:t xml:space="preserve">     }</w:t>
      </w:r>
    </w:p>
    <w:p w14:paraId="799409CB" w14:textId="77777777" w:rsidR="001B3E0C" w:rsidRDefault="001B3E0C" w:rsidP="001B3E0C"/>
    <w:p w14:paraId="605AA73C" w14:textId="2CCF5F1B" w:rsidR="001B3E0C" w:rsidRPr="001B3E0C" w:rsidRDefault="001B3E0C" w:rsidP="001B3E0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lastRenderedPageBreak/>
        <w:t>FOR NODE APPS</w:t>
      </w:r>
    </w:p>
    <w:p w14:paraId="10CE9BBD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r w:rsidRPr="0054658A">
        <w:rPr>
          <w:rFonts w:ascii="Menlo" w:eastAsia="Times New Roman" w:hAnsi="Menlo" w:cs="Menlo"/>
        </w:rPr>
        <w:br/>
      </w:r>
      <w:proofErr w:type="spellStart"/>
      <w:r w:rsidRPr="0054658A">
        <w:rPr>
          <w:rFonts w:ascii="Menlo" w:eastAsia="Times New Roman" w:hAnsi="Menlo" w:cs="Menlo"/>
        </w:rPr>
        <w:t>server_name</w:t>
      </w:r>
      <w:proofErr w:type="spellEnd"/>
      <w:r w:rsidRPr="0054658A">
        <w:rPr>
          <w:rFonts w:ascii="Menlo" w:eastAsia="Times New Roman" w:hAnsi="Menlo" w:cs="Menlo"/>
        </w:rPr>
        <w:t xml:space="preserve"> q-apps.io </w:t>
      </w:r>
      <w:hyperlink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www.q-apps.io;</w:t>
        </w:r>
      </w:hyperlink>
    </w:p>
    <w:p w14:paraId="61396D90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proxy_pass</w:t>
      </w:r>
      <w:proofErr w:type="spellEnd"/>
      <w:r w:rsidRPr="0054658A">
        <w:rPr>
          <w:rFonts w:ascii="Menlo" w:eastAsia="Times New Roman" w:hAnsi="Menlo" w:cs="Menlo"/>
        </w:rPr>
        <w:t xml:space="preserve"> </w:t>
      </w:r>
      <w:hyperlink r:id="rId24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http://localhost:8080;</w:t>
        </w:r>
      </w:hyperlink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proxy_http_version</w:t>
      </w:r>
      <w:proofErr w:type="spellEnd"/>
      <w:r w:rsidRPr="0054658A">
        <w:rPr>
          <w:rFonts w:ascii="Menlo" w:eastAsia="Times New Roman" w:hAnsi="Menlo" w:cs="Menlo"/>
        </w:rPr>
        <w:t xml:space="preserve"> 1.1;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Upgrade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Connection ‘upgrade’;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Host $host;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proxy_cache_bypass</w:t>
      </w:r>
      <w:proofErr w:type="spellEnd"/>
      <w:r w:rsidRPr="0054658A">
        <w:rPr>
          <w:rFonts w:ascii="Menlo" w:eastAsia="Times New Roman" w:hAnsi="Menlo" w:cs="Menlo"/>
        </w:rPr>
        <w:t xml:space="preserve">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}</w:t>
      </w:r>
    </w:p>
    <w:p w14:paraId="732D0739" w14:textId="2A805D7C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}</w:t>
      </w:r>
    </w:p>
    <w:p w14:paraId="217B14B6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br/>
        <w:t xml:space="preserve">#for subdomain 1 </w:t>
      </w:r>
    </w:p>
    <w:p w14:paraId="09D65F77" w14:textId="77777777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>server {</w:t>
      </w:r>
      <w:r w:rsidRPr="0054658A">
        <w:rPr>
          <w:rFonts w:ascii="Menlo" w:eastAsia="Times New Roman" w:hAnsi="Menlo" w:cs="Menlo"/>
        </w:rPr>
        <w:br/>
        <w:t>listen 80;</w:t>
      </w:r>
      <w:r w:rsidRPr="0054658A">
        <w:rPr>
          <w:rFonts w:ascii="Menlo" w:eastAsia="Times New Roman" w:hAnsi="Menlo" w:cs="Menlo"/>
        </w:rPr>
        <w:br/>
      </w:r>
      <w:proofErr w:type="spellStart"/>
      <w:r w:rsidRPr="0054658A">
        <w:rPr>
          <w:rFonts w:ascii="Menlo" w:eastAsia="Times New Roman" w:hAnsi="Menlo" w:cs="Menlo"/>
        </w:rPr>
        <w:t>server_name</w:t>
      </w:r>
      <w:proofErr w:type="spellEnd"/>
      <w:r w:rsidRPr="0054658A">
        <w:rPr>
          <w:rFonts w:ascii="Menlo" w:eastAsia="Times New Roman" w:hAnsi="Menlo" w:cs="Menlo"/>
        </w:rPr>
        <w:t xml:space="preserve"> chat.q-apps.io;</w:t>
      </w:r>
    </w:p>
    <w:p w14:paraId="00190771" w14:textId="198F2D40" w:rsidR="001B3E0C" w:rsidRPr="0054658A" w:rsidRDefault="001B3E0C" w:rsidP="001B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54658A">
        <w:rPr>
          <w:rFonts w:ascii="Menlo" w:eastAsia="Times New Roman" w:hAnsi="Menlo" w:cs="Menlo"/>
        </w:rPr>
        <w:t xml:space="preserve">  location / {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proxy_pass</w:t>
      </w:r>
      <w:proofErr w:type="spellEnd"/>
      <w:r w:rsidRPr="0054658A">
        <w:rPr>
          <w:rFonts w:ascii="Menlo" w:eastAsia="Times New Roman" w:hAnsi="Menlo" w:cs="Menlo"/>
        </w:rPr>
        <w:t xml:space="preserve"> </w:t>
      </w:r>
      <w:hyperlink r:id="rId25" w:tgtFrame="_blank" w:history="1">
        <w:r w:rsidRPr="0054658A">
          <w:rPr>
            <w:rFonts w:ascii="Menlo" w:eastAsia="Times New Roman" w:hAnsi="Menlo" w:cs="Menlo"/>
            <w:color w:val="0000FF"/>
            <w:u w:val="single"/>
          </w:rPr>
          <w:t>http://localhost:9000;</w:t>
        </w:r>
      </w:hyperlink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proxy_http_version</w:t>
      </w:r>
      <w:proofErr w:type="spellEnd"/>
      <w:r w:rsidRPr="0054658A">
        <w:rPr>
          <w:rFonts w:ascii="Menlo" w:eastAsia="Times New Roman" w:hAnsi="Menlo" w:cs="Menlo"/>
        </w:rPr>
        <w:t xml:space="preserve"> 1.1;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Upgrade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Connection ‘upgrade’;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proxy_set_header</w:t>
      </w:r>
      <w:proofErr w:type="spellEnd"/>
      <w:r w:rsidRPr="0054658A">
        <w:rPr>
          <w:rFonts w:ascii="Menlo" w:eastAsia="Times New Roman" w:hAnsi="Menlo" w:cs="Menlo"/>
        </w:rPr>
        <w:t xml:space="preserve"> Host $host;</w:t>
      </w:r>
      <w:r w:rsidRPr="0054658A">
        <w:rPr>
          <w:rFonts w:ascii="Menlo" w:eastAsia="Times New Roman" w:hAnsi="Menlo" w:cs="Menlo"/>
        </w:rPr>
        <w:br/>
        <w:t xml:space="preserve">    </w:t>
      </w:r>
      <w:proofErr w:type="spellStart"/>
      <w:r w:rsidRPr="0054658A">
        <w:rPr>
          <w:rFonts w:ascii="Menlo" w:eastAsia="Times New Roman" w:hAnsi="Menlo" w:cs="Menlo"/>
        </w:rPr>
        <w:t>proxy_cache_bypass</w:t>
      </w:r>
      <w:proofErr w:type="spellEnd"/>
      <w:r w:rsidRPr="0054658A">
        <w:rPr>
          <w:rFonts w:ascii="Menlo" w:eastAsia="Times New Roman" w:hAnsi="Menlo" w:cs="Menlo"/>
        </w:rPr>
        <w:t xml:space="preserve"> $</w:t>
      </w:r>
      <w:proofErr w:type="spellStart"/>
      <w:r w:rsidRPr="0054658A">
        <w:rPr>
          <w:rFonts w:ascii="Menlo" w:eastAsia="Times New Roman" w:hAnsi="Menlo" w:cs="Menlo"/>
        </w:rPr>
        <w:t>http_upgrade</w:t>
      </w:r>
      <w:proofErr w:type="spellEnd"/>
      <w:r w:rsidRPr="0054658A">
        <w:rPr>
          <w:rFonts w:ascii="Menlo" w:eastAsia="Times New Roman" w:hAnsi="Menlo" w:cs="Menlo"/>
        </w:rPr>
        <w:t>;</w:t>
      </w:r>
      <w:r w:rsidRPr="0054658A">
        <w:rPr>
          <w:rFonts w:ascii="Menlo" w:eastAsia="Times New Roman" w:hAnsi="Menlo" w:cs="Menlo"/>
        </w:rPr>
        <w:br/>
        <w:t xml:space="preserve">  }</w:t>
      </w:r>
      <w:r w:rsidRPr="0054658A">
        <w:rPr>
          <w:rFonts w:ascii="Menlo" w:eastAsia="Times New Roman" w:hAnsi="Menlo" w:cs="Menlo"/>
        </w:rPr>
        <w:br/>
        <w:t>}</w:t>
      </w:r>
    </w:p>
    <w:p w14:paraId="5B3F17CC" w14:textId="77777777" w:rsidR="001B3E0C" w:rsidRDefault="001B3E0C" w:rsidP="001B3E0C"/>
    <w:p w14:paraId="356DD53A" w14:textId="77777777" w:rsidR="008A0619" w:rsidRDefault="001B3E0C"/>
    <w:sectPr w:rsidR="008A0619" w:rsidSect="00E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10 Pitch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98C"/>
    <w:multiLevelType w:val="multilevel"/>
    <w:tmpl w:val="A2E4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D5BCC"/>
    <w:multiLevelType w:val="multilevel"/>
    <w:tmpl w:val="C94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12E7"/>
    <w:multiLevelType w:val="multilevel"/>
    <w:tmpl w:val="B52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74485"/>
    <w:multiLevelType w:val="multilevel"/>
    <w:tmpl w:val="DBA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E1F1E"/>
    <w:multiLevelType w:val="multilevel"/>
    <w:tmpl w:val="F998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F5115"/>
    <w:multiLevelType w:val="multilevel"/>
    <w:tmpl w:val="D7BE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E3566"/>
    <w:multiLevelType w:val="multilevel"/>
    <w:tmpl w:val="7DA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04FE5"/>
    <w:multiLevelType w:val="multilevel"/>
    <w:tmpl w:val="9BB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72074"/>
    <w:multiLevelType w:val="multilevel"/>
    <w:tmpl w:val="911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66E99"/>
    <w:multiLevelType w:val="multilevel"/>
    <w:tmpl w:val="6472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8"/>
    <w:lvlOverride w:ilvl="1">
      <w:lvl w:ilvl="1">
        <w:numFmt w:val="decimal"/>
        <w:lvlText w:val="%2."/>
        <w:lvlJc w:val="left"/>
      </w:lvl>
    </w:lvlOverride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</w:lvl>
    </w:lvlOverride>
  </w:num>
  <w:num w:numId="8">
    <w:abstractNumId w:val="0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F"/>
    <w:rsid w:val="001B3E0C"/>
    <w:rsid w:val="003348CF"/>
    <w:rsid w:val="00D83619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9217"/>
  <w14:defaultImageDpi w14:val="32767"/>
  <w15:chartTrackingRefBased/>
  <w15:docId w15:val="{2D30BE0D-BE92-9549-9C95-96C468D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48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8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4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8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rssb-twitter">
    <w:name w:val="rrssb-twitter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348CF"/>
    <w:rPr>
      <w:color w:val="0000FF"/>
      <w:u w:val="single"/>
    </w:rPr>
  </w:style>
  <w:style w:type="character" w:customStyle="1" w:styleId="rrssb-text">
    <w:name w:val="rrssb-text"/>
    <w:basedOn w:val="DefaultParagraphFont"/>
    <w:rsid w:val="003348CF"/>
  </w:style>
  <w:style w:type="paragraph" w:customStyle="1" w:styleId="rrssb-linkedin">
    <w:name w:val="rrssb-linkedin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hackernews">
    <w:name w:val="rrssb-hackernew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facebook">
    <w:name w:val="rrssb-facebook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googleplus">
    <w:name w:val="rrssb-googleplus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rssb-reddit">
    <w:name w:val="rrssb-reddit"/>
    <w:basedOn w:val="Normal"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348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4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4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nx.com/resources/glossary/caching/" TargetMode="External"/><Relationship Id="rId13" Type="http://schemas.openxmlformats.org/officeDocument/2006/relationships/hyperlink" Target="http://www.chiark.greenend.org.uk/~sgtatham/putty/download.html" TargetMode="External"/><Relationship Id="rId18" Type="http://schemas.openxmlformats.org/officeDocument/2006/relationships/hyperlink" Target="https://www.nginx.com/wp-content/uploads/2016/10/aws-ec2-configure-security-group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nginx.com/resources/glossary/reverse-proxy/" TargetMode="External"/><Relationship Id="rId12" Type="http://schemas.openxmlformats.org/officeDocument/2006/relationships/hyperlink" Target="https://www.nginx.com/blog/setting-up-nginx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localhost:9000;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nginx.com/wp-content/uploads/2016/10/aws-ec2-key-pair-nam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ginx.com/resources/glossary/web-server/" TargetMode="External"/><Relationship Id="rId11" Type="http://schemas.openxmlformats.org/officeDocument/2006/relationships/hyperlink" Target="https://university.nginx.com/" TargetMode="External"/><Relationship Id="rId24" Type="http://schemas.openxmlformats.org/officeDocument/2006/relationships/hyperlink" Target="http://localhost:8080;/" TargetMode="External"/><Relationship Id="rId5" Type="http://schemas.openxmlformats.org/officeDocument/2006/relationships/hyperlink" Target="https://w3techs.com/technologies/cross/web_server/ranking" TargetMode="External"/><Relationship Id="rId15" Type="http://schemas.openxmlformats.org/officeDocument/2006/relationships/hyperlink" Target="https://aws.amazon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university.nginx.com/instructor-led-training/nginx-core2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ginx.com/resources/glossary/load-balancing/" TargetMode="External"/><Relationship Id="rId14" Type="http://schemas.openxmlformats.org/officeDocument/2006/relationships/hyperlink" Target="https://www.nginx.com/blog/setting-up-nginx/" TargetMode="External"/><Relationship Id="rId22" Type="http://schemas.openxmlformats.org/officeDocument/2006/relationships/hyperlink" Target="https://www.nginx.com/wp-content/uploads/2016/10/aws-ec2-connect-instance-popup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Ademiluyi</dc:creator>
  <cp:keywords/>
  <dc:description/>
  <cp:lastModifiedBy>Desmond Ademiluyi</cp:lastModifiedBy>
  <cp:revision>2</cp:revision>
  <dcterms:created xsi:type="dcterms:W3CDTF">2018-11-02T17:35:00Z</dcterms:created>
  <dcterms:modified xsi:type="dcterms:W3CDTF">2018-11-06T02:23:00Z</dcterms:modified>
</cp:coreProperties>
</file>