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F2E65" w14:textId="6638EB4E" w:rsidR="00AD0744" w:rsidRDefault="003B0800" w:rsidP="00AD0744">
      <w:pPr>
        <w:pStyle w:val="13"/>
        <w:ind w:firstLine="0"/>
      </w:pPr>
      <w:r w:rsidRPr="003B0800">
        <w:t>РЕФЕРАТ</w:t>
      </w:r>
    </w:p>
    <w:p w14:paraId="725CC6BE" w14:textId="43C01B13" w:rsidR="000A42BB" w:rsidRDefault="000A42BB" w:rsidP="000A42BB">
      <w:r>
        <w:t xml:space="preserve">Выпускная квалификационная работа содержит </w:t>
      </w:r>
      <w:r w:rsidR="00BA39D2">
        <w:t xml:space="preserve">54 </w:t>
      </w:r>
      <w:r>
        <w:t>страниц</w:t>
      </w:r>
      <w:r w:rsidR="00BA39D2">
        <w:t>ы</w:t>
      </w:r>
      <w:r>
        <w:t>, 10 рисунков, 10 таблиц, 11 использованных источников.</w:t>
      </w:r>
    </w:p>
    <w:p w14:paraId="6C4155B1" w14:textId="77777777" w:rsidR="000A42BB" w:rsidRDefault="000A42BB" w:rsidP="000A42BB">
      <w:r>
        <w:t>ЗАДАЧА КЛАССИФИКАЦИИ, МАШИННОЕ ОБУЧЕНИЕ, АНАЛИЗ ДАННЫХ, ТЕОРИЯ ГРАФОВ, СЛУЧАЙНЫЙ ЛЕС, МЕТОД K-БЛИЖАЙШИХ СОСЕДЕЙ, ПРОЕКТИРОВАНИЕ ПРИЗНАКОВ, МЕТРИКИ КАЧЕСТВА.</w:t>
      </w:r>
    </w:p>
    <w:p w14:paraId="21814C15" w14:textId="77777777" w:rsidR="000A42BB" w:rsidRDefault="000A42BB" w:rsidP="000A42BB">
      <w:r>
        <w:t>Выпускная квалификационная работа посвящена анализу и разработке модели, которая способна предсказать потенциально мошеннические транзакции. Проектируется и разрабатывается прикладная программа для визуализации графов, на основе которой предполагается выявление дополнительных признаков. Проводится анализ, проектирование и отбор признаков. Проводятся различные способы улучшения качества работы спроектированной модели.</w:t>
      </w:r>
    </w:p>
    <w:p w14:paraId="30A8098C" w14:textId="785080F1" w:rsidR="000A42BB" w:rsidRDefault="000A42BB" w:rsidP="000A42BB">
      <w:r>
        <w:t>Реализованы модели случайного леса и k-ближайших соседей. Обучение модели и преобразование данных спроектированы и реализованы в виде отдельной программы. Полученная модель имеет высокий процент верных предсказаний. </w:t>
      </w:r>
    </w:p>
    <w:p w14:paraId="3B9E915B" w14:textId="77777777" w:rsidR="00B732E9" w:rsidRDefault="00B732E9">
      <w:pPr>
        <w:spacing w:after="160" w:line="259" w:lineRule="auto"/>
        <w:ind w:firstLine="0"/>
        <w:jc w:val="left"/>
      </w:pPr>
      <w:r>
        <w:br w:type="page"/>
      </w:r>
    </w:p>
    <w:sdt>
      <w:sdtPr>
        <w:id w:val="-434835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273236" w14:textId="2CCFD156" w:rsidR="00933320" w:rsidRPr="00B47BD1" w:rsidRDefault="00B47BD1" w:rsidP="004A70F9">
          <w:pPr>
            <w:pStyle w:val="13"/>
          </w:pPr>
          <w:r w:rsidRPr="00B47BD1">
            <w:t>СОДЕРЖАНИЕ</w:t>
          </w:r>
        </w:p>
        <w:p w14:paraId="7E2D5932" w14:textId="2D5C7BC2" w:rsidR="00B732E9" w:rsidRDefault="0093332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0600" w:history="1">
            <w:r w:rsidR="00B732E9" w:rsidRPr="00313BA6">
              <w:rPr>
                <w:rStyle w:val="a8"/>
                <w:noProof/>
              </w:rPr>
              <w:t>ВВЕДЕНИЕ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_Toc10470600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 w:rsidR="00445662">
              <w:rPr>
                <w:noProof/>
                <w:webHidden/>
              </w:rPr>
              <w:t>4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2CC3CD99" w14:textId="64539624" w:rsidR="00B732E9" w:rsidRDefault="0044566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01" w:history="1">
            <w:r w:rsidR="00B732E9" w:rsidRPr="00313BA6">
              <w:rPr>
                <w:rStyle w:val="a8"/>
                <w:noProof/>
              </w:rPr>
              <w:t>ОСНОВНАЯ ЧАСТЬ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_Toc10470601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6EB338ED" w14:textId="10F514E7" w:rsidR="00B732E9" w:rsidRDefault="00445662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02" w:history="1">
            <w:r w:rsidR="00B732E9" w:rsidRPr="00313BA6">
              <w:rPr>
                <w:rStyle w:val="a8"/>
                <w:noProof/>
              </w:rPr>
              <w:t>1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ТЕОРЕТИЧЕСКАЯ ЧАСТЬ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_Toc10470602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6C9BCDD6" w14:textId="2BD9A881" w:rsidR="00B732E9" w:rsidRDefault="0044566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03" w:history="1">
            <w:r w:rsidR="00B732E9" w:rsidRPr="00313BA6">
              <w:rPr>
                <w:rStyle w:val="a8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Введение в теорию графов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_Toc10470603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303480C1" w14:textId="32F2B091" w:rsidR="00B732E9" w:rsidRDefault="00445662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04" w:history="1">
            <w:r w:rsidR="00B732E9" w:rsidRPr="00313BA6">
              <w:rPr>
                <w:rStyle w:val="a8"/>
                <w:noProof/>
              </w:rPr>
              <w:t>1.1.1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Основ</w:t>
            </w:r>
            <w:bookmarkStart w:id="0" w:name="_GoBack"/>
            <w:bookmarkEnd w:id="0"/>
            <w:r w:rsidR="00B732E9" w:rsidRPr="00313BA6">
              <w:rPr>
                <w:rStyle w:val="a8"/>
                <w:noProof/>
              </w:rPr>
              <w:t>ные определения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_Toc10470604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693C493F" w14:textId="10A6C15C" w:rsidR="00B732E9" w:rsidRDefault="00445662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05" w:history="1">
            <w:r w:rsidR="00B732E9" w:rsidRPr="00313BA6">
              <w:rPr>
                <w:rStyle w:val="a8"/>
                <w:noProof/>
              </w:rPr>
              <w:t>1.1.2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Простые алгоритмы на графах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_Toc10470605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48D2ED9F" w14:textId="1061A113" w:rsidR="00B732E9" w:rsidRDefault="0044566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06" w:history="1">
            <w:r w:rsidR="00B732E9" w:rsidRPr="00313BA6">
              <w:rPr>
                <w:rStyle w:val="a8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Классификаторы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_Toc10470606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5EF2D0A4" w14:textId="501308A1" w:rsidR="00B732E9" w:rsidRDefault="00445662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07" w:history="1">
            <w:r w:rsidR="00B732E9" w:rsidRPr="00313BA6">
              <w:rPr>
                <w:rStyle w:val="a8"/>
                <w:noProof/>
              </w:rPr>
              <w:t>1.2.1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Нормализация входных данных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_Toc10470607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243B024A" w14:textId="5C3D96FE" w:rsidR="00B732E9" w:rsidRDefault="00445662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08" w:history="1">
            <w:r w:rsidR="00B732E9" w:rsidRPr="00313BA6">
              <w:rPr>
                <w:rStyle w:val="a8"/>
                <w:noProof/>
              </w:rPr>
              <w:t>1.2.2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 xml:space="preserve">Метод </w:t>
            </w:r>
            <w:r w:rsidR="00B732E9" w:rsidRPr="00313BA6">
              <w:rPr>
                <w:rStyle w:val="a8"/>
                <w:noProof/>
                <w:lang w:val="en-US"/>
              </w:rPr>
              <w:t>k</w:t>
            </w:r>
            <w:r w:rsidR="00B732E9" w:rsidRPr="00313BA6">
              <w:rPr>
                <w:rStyle w:val="a8"/>
                <w:noProof/>
              </w:rPr>
              <w:t>-ближайших соседей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_Toc10470608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06D39B24" w14:textId="5A05EAF7" w:rsidR="00B732E9" w:rsidRDefault="00445662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09" w:history="1">
            <w:r w:rsidR="00B732E9" w:rsidRPr="00313BA6">
              <w:rPr>
                <w:rStyle w:val="a8"/>
                <w:noProof/>
              </w:rPr>
              <w:t>1.2.3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Дерево решений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_Toc10470609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7EF367C6" w14:textId="054C7786" w:rsidR="00B732E9" w:rsidRDefault="00445662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10" w:history="1">
            <w:r w:rsidR="00B732E9" w:rsidRPr="00313BA6">
              <w:rPr>
                <w:rStyle w:val="a8"/>
                <w:noProof/>
              </w:rPr>
              <w:t>1.2.4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Случайный лес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_Toc10470610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5AE123DE" w14:textId="3C64469D" w:rsidR="00B732E9" w:rsidRDefault="0044566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11" w:history="1">
            <w:r w:rsidR="00B732E9" w:rsidRPr="00313BA6">
              <w:rPr>
                <w:rStyle w:val="a8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Метрики качества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_Toc10470611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0A29EF1E" w14:textId="09957E7B" w:rsidR="00B732E9" w:rsidRDefault="00445662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12" w:history="1">
            <w:r w:rsidR="00B732E9" w:rsidRPr="00313BA6">
              <w:rPr>
                <w:rStyle w:val="a8"/>
                <w:noProof/>
              </w:rPr>
              <w:t>2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ПРАКТИЧЕСКАЯ ЧАСТЬ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_Toc10470612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3E9EEBA0" w14:textId="7DB41D75" w:rsidR="00B732E9" w:rsidRDefault="00445662" w:rsidP="00B732E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13" w:history="1">
            <w:r w:rsidR="00B732E9" w:rsidRPr="00313BA6">
              <w:rPr>
                <w:rStyle w:val="a8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Постановка задачи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_Toc10470613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71C23463" w14:textId="49520062" w:rsidR="00B732E9" w:rsidRDefault="0044566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15" w:history="1">
            <w:r w:rsidR="00B732E9" w:rsidRPr="00313BA6">
              <w:rPr>
                <w:rStyle w:val="a8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Предварительный анализ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_Toc10470615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42609CF2" w14:textId="27A567E8" w:rsidR="00B732E9" w:rsidRDefault="0044566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16" w:history="1">
            <w:r w:rsidR="00B732E9" w:rsidRPr="00313BA6">
              <w:rPr>
                <w:rStyle w:val="a8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Построение графов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_Toc10470616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0F71C7CF" w14:textId="209B9FE3" w:rsidR="00B732E9" w:rsidRDefault="00445662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17" w:history="1">
            <w:r w:rsidR="00B732E9" w:rsidRPr="00313BA6">
              <w:rPr>
                <w:rStyle w:val="a8"/>
                <w:noProof/>
              </w:rPr>
              <w:t>2.3.1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Структура программы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_Toc10470617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1B0B0626" w14:textId="0ECB88D7" w:rsidR="00B732E9" w:rsidRDefault="00445662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18" w:history="1">
            <w:r w:rsidR="00B732E9" w:rsidRPr="00313BA6">
              <w:rPr>
                <w:rStyle w:val="a8"/>
                <w:noProof/>
              </w:rPr>
              <w:t>2.3.2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Описание интерфейса и возможностей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_Toc10470618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10F7B141" w14:textId="7F6C82B6" w:rsidR="00B732E9" w:rsidRDefault="00445662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19" w:history="1">
            <w:r w:rsidR="00B732E9" w:rsidRPr="00313BA6">
              <w:rPr>
                <w:rStyle w:val="a8"/>
                <w:noProof/>
              </w:rPr>
              <w:t>2.3.3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Анализ результатов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_Toc10470619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0957CF1A" w14:textId="170BB567" w:rsidR="00B732E9" w:rsidRDefault="0044566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20" w:history="1">
            <w:r w:rsidR="00B732E9" w:rsidRPr="00313BA6">
              <w:rPr>
                <w:rStyle w:val="a8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Проектирование признаков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_Toc10470620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01A8AD1E" w14:textId="6D089A0A" w:rsidR="00B732E9" w:rsidRDefault="0044566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22" w:history="1">
            <w:r w:rsidR="00B732E9" w:rsidRPr="00313BA6">
              <w:rPr>
                <w:rStyle w:val="a8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Результаты исследования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_Toc10470622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3F060814" w14:textId="6E347926" w:rsidR="00B732E9" w:rsidRDefault="0044566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23" w:history="1">
            <w:r w:rsidR="00B732E9" w:rsidRPr="00313BA6">
              <w:rPr>
                <w:rStyle w:val="a8"/>
                <w:noProof/>
              </w:rPr>
              <w:t>ЗАКЛЮЧЕНИЕ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_Toc10470623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6570B93D" w14:textId="41CED4DB" w:rsidR="00B732E9" w:rsidRDefault="0044566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24" w:history="1">
            <w:r w:rsidR="00B732E9" w:rsidRPr="00313BA6">
              <w:rPr>
                <w:rStyle w:val="a8"/>
                <w:noProof/>
              </w:rPr>
              <w:t>СПИСОК ИСПОЛЬЗОВАННЫХ ИСТОЧНИКОВ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_Toc10470624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307F3386" w14:textId="49D5C68F" w:rsidR="00B732E9" w:rsidRDefault="0044566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25" w:history="1">
            <w:r w:rsidR="00B732E9" w:rsidRPr="00313BA6">
              <w:rPr>
                <w:rStyle w:val="a8"/>
                <w:noProof/>
              </w:rPr>
              <w:t>ПРИЛОЖЕНИЯ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_Toc10470625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712B2D5F" w14:textId="15266CEC" w:rsidR="001F0667" w:rsidRPr="00B22026" w:rsidRDefault="00933320" w:rsidP="00B22026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0789844" w14:textId="608EA5E1" w:rsidR="00D16B07" w:rsidRDefault="00DE03EC" w:rsidP="004A70F9">
      <w:pPr>
        <w:pStyle w:val="1"/>
        <w:numPr>
          <w:ilvl w:val="0"/>
          <w:numId w:val="0"/>
        </w:numPr>
      </w:pPr>
      <w:bookmarkStart w:id="1" w:name="_Toc10470600"/>
      <w:r>
        <w:lastRenderedPageBreak/>
        <w:t>ВВЕДЕНИЕ</w:t>
      </w:r>
      <w:bookmarkEnd w:id="1"/>
    </w:p>
    <w:p w14:paraId="5B7EA591" w14:textId="73CBAB7B" w:rsidR="006F43C1" w:rsidRDefault="00F72A44" w:rsidP="006F43C1">
      <w:r>
        <w:t>В современном мире информационные технологии проникли во все сферы деятельности человека. Объем информации, который проход</w:t>
      </w:r>
      <w:r w:rsidR="00857DCC">
        <w:t>ит</w:t>
      </w:r>
      <w:r>
        <w:t xml:space="preserve"> через человека за сутки</w:t>
      </w:r>
      <w:r w:rsidR="00857DCC">
        <w:t>,</w:t>
      </w:r>
      <w:r>
        <w:t xml:space="preserve"> невозможно было и представить несколько десятилетий назад. Такой объем человек физически не в состоянии обработать и проанализировать. На помощь ему приходят вычислительные машины, которые стремительно развиваются, покоряя все новые вершины вычислительных мощностей.</w:t>
      </w:r>
    </w:p>
    <w:p w14:paraId="24C61F68" w14:textId="41831872" w:rsidR="005471C9" w:rsidRDefault="005471C9" w:rsidP="00B5404A">
      <w:r>
        <w:t xml:space="preserve">Естественно компьютеризация коснулась и финансовой сферы деятельности человечества. Во всем мире активно используются цифровые платежные системы, а бумажные деньги уходят на второй план. </w:t>
      </w:r>
      <w:r w:rsidR="00B5404A">
        <w:t xml:space="preserve">У каждого банка есть свое мобильное приложение, через которое можно совершить перевод средств кому угодно, если имеются реквизиты. </w:t>
      </w:r>
      <w:r>
        <w:t>В некоторых странах</w:t>
      </w:r>
      <w:r w:rsidR="00B5404A">
        <w:t>, например,</w:t>
      </w:r>
      <w:r>
        <w:t xml:space="preserve"> в Швеции, </w:t>
      </w:r>
      <w:r w:rsidR="00857DCC">
        <w:t xml:space="preserve">доля финансовых операций, совершаемых через электронные системы, от всех финансовых операций, происходящих в стране, </w:t>
      </w:r>
      <w:r w:rsidR="00B5404A">
        <w:t>достигает 99% по информации статьи «</w:t>
      </w:r>
      <w:r w:rsidR="00B5404A" w:rsidRPr="00B5404A">
        <w:rPr>
          <w:i/>
        </w:rPr>
        <w:t>Will Cash Disappear</w:t>
      </w:r>
      <w:r w:rsidR="00B5404A" w:rsidRPr="00B5404A">
        <w:t>?</w:t>
      </w:r>
      <w:r w:rsidR="00B5404A">
        <w:t>» газеты The New York Times от 14 ноября 2017 года.</w:t>
      </w:r>
    </w:p>
    <w:p w14:paraId="2C94084E" w14:textId="3BB17D21" w:rsidR="00B5404A" w:rsidRPr="00B5404A" w:rsidRDefault="00B5404A" w:rsidP="00B5404A">
      <w:r>
        <w:t>Однако, хоть деньги и теряют свой физический облик, люди, желающие нечестным способом их заполучить</w:t>
      </w:r>
      <w:r w:rsidR="00857DCC">
        <w:t>,</w:t>
      </w:r>
      <w:r>
        <w:t xml:space="preserve"> никуда не делись. Находятся мошенники, которые ухищряются украсть и на цифровом пространстве. Но как же уследить и отловить</w:t>
      </w:r>
      <w:r w:rsidR="001F0F7C">
        <w:t xml:space="preserve"> мошенников, установить, какие транзакции совершаются злоумышленниками </w:t>
      </w:r>
      <w:r>
        <w:t>в этом м</w:t>
      </w:r>
      <w:r w:rsidR="001F0F7C">
        <w:t>ногомилионном потоке информации?</w:t>
      </w:r>
    </w:p>
    <w:p w14:paraId="31FC7466" w14:textId="0B1860C3" w:rsidR="00F72A44" w:rsidRDefault="00F72A44" w:rsidP="006F43C1">
      <w:r>
        <w:t xml:space="preserve">Для анализа больших объемов </w:t>
      </w:r>
      <w:r w:rsidR="001F0F7C">
        <w:t>данных</w:t>
      </w:r>
      <w:r w:rsidR="005471C9">
        <w:t xml:space="preserve"> часто прибегают к такому разделу </w:t>
      </w:r>
      <w:r>
        <w:t>искусствен</w:t>
      </w:r>
      <w:r w:rsidR="005471C9">
        <w:t>ного интеллекта как машинное обучение. С ростом мощностей современных компьютеров, применение алгоритмов машинного обучения становится более реальным. На многие вычисления, которым раньше требовалось большое количество времени, сейчас уходят несколько минут или даже секунд.</w:t>
      </w:r>
    </w:p>
    <w:p w14:paraId="291C3FC4" w14:textId="2C18FA68" w:rsidR="00327947" w:rsidRDefault="001F0F7C" w:rsidP="00327947">
      <w:r>
        <w:t xml:space="preserve">Целью данной выпускной квалификационной работы является построение модели, способной с помощью алгоритмов машинного обучения </w:t>
      </w:r>
      <w:r>
        <w:lastRenderedPageBreak/>
        <w:t>определять подозрительные финансовые транзакции. На текущий момент решения такой задачи имеются только у крупнейших участников на финансовом рынке.</w:t>
      </w:r>
    </w:p>
    <w:p w14:paraId="4144CA5E" w14:textId="3792785D" w:rsidR="001F0F7C" w:rsidRDefault="001F0F7C" w:rsidP="006F43C1">
      <w:r>
        <w:t>На тестовом наборе будет происходить обучение спроектированной модели. Для проектирования модели будет произведен анализ и отбор признаков.</w:t>
      </w:r>
      <w:r w:rsidR="00327947">
        <w:t xml:space="preserve"> Частью подзадачи анализа признаков является построение графов для анализа истории взаимодействия клиентов. Для этой подзадачи будет реализована специальное прикладное программное обеспечение, способное переводить историю финансовых переводов в ориентированный граф, показывающий взаимодействия между клиентами, а также визуализировать его.</w:t>
      </w:r>
    </w:p>
    <w:p w14:paraId="34E7B673" w14:textId="7D83C7AD" w:rsidR="00D16B07" w:rsidRDefault="00D16B07" w:rsidP="006F43C1">
      <w:r>
        <w:br w:type="column"/>
      </w:r>
    </w:p>
    <w:p w14:paraId="3D99A2EC" w14:textId="77777777" w:rsidR="00D16B07" w:rsidRDefault="00D16B07" w:rsidP="00D16B07">
      <w:pPr>
        <w:pStyle w:val="1"/>
        <w:numPr>
          <w:ilvl w:val="0"/>
          <w:numId w:val="0"/>
        </w:numPr>
      </w:pPr>
    </w:p>
    <w:p w14:paraId="0003C44D" w14:textId="77777777" w:rsidR="00D16B07" w:rsidRDefault="00D16B07" w:rsidP="00D16B07">
      <w:pPr>
        <w:pStyle w:val="1"/>
        <w:numPr>
          <w:ilvl w:val="0"/>
          <w:numId w:val="0"/>
        </w:numPr>
      </w:pPr>
    </w:p>
    <w:p w14:paraId="18B93DCE" w14:textId="77777777" w:rsidR="00D16B07" w:rsidRDefault="00D16B07" w:rsidP="00D16B07">
      <w:pPr>
        <w:pStyle w:val="1"/>
        <w:numPr>
          <w:ilvl w:val="0"/>
          <w:numId w:val="0"/>
        </w:numPr>
      </w:pPr>
    </w:p>
    <w:p w14:paraId="47110456" w14:textId="77777777" w:rsidR="00D16B07" w:rsidRDefault="00D16B07" w:rsidP="00D16B07">
      <w:pPr>
        <w:pStyle w:val="1"/>
        <w:numPr>
          <w:ilvl w:val="0"/>
          <w:numId w:val="0"/>
        </w:numPr>
      </w:pPr>
    </w:p>
    <w:p w14:paraId="0E59EFFF" w14:textId="77777777" w:rsidR="00D16B07" w:rsidRDefault="00D16B07" w:rsidP="00D16B07">
      <w:pPr>
        <w:pStyle w:val="1"/>
        <w:numPr>
          <w:ilvl w:val="0"/>
          <w:numId w:val="0"/>
        </w:numPr>
      </w:pPr>
    </w:p>
    <w:p w14:paraId="68894865" w14:textId="77777777" w:rsidR="00D16B07" w:rsidRDefault="00D16B07" w:rsidP="00D16B07">
      <w:pPr>
        <w:pStyle w:val="1"/>
        <w:numPr>
          <w:ilvl w:val="0"/>
          <w:numId w:val="0"/>
        </w:numPr>
      </w:pPr>
    </w:p>
    <w:p w14:paraId="5D4031C2" w14:textId="77777777" w:rsidR="00D16B07" w:rsidRDefault="00D16B07" w:rsidP="00D16B07">
      <w:pPr>
        <w:pStyle w:val="1"/>
        <w:numPr>
          <w:ilvl w:val="0"/>
          <w:numId w:val="0"/>
        </w:numPr>
      </w:pPr>
    </w:p>
    <w:p w14:paraId="444229EF" w14:textId="77777777" w:rsidR="00D16B07" w:rsidRDefault="00D16B07" w:rsidP="00D16B07">
      <w:pPr>
        <w:pStyle w:val="1"/>
        <w:numPr>
          <w:ilvl w:val="0"/>
          <w:numId w:val="0"/>
        </w:numPr>
      </w:pPr>
    </w:p>
    <w:p w14:paraId="24F86BF8" w14:textId="77777777" w:rsidR="00D16B07" w:rsidRDefault="00D16B07" w:rsidP="00D16B07">
      <w:pPr>
        <w:pStyle w:val="1"/>
        <w:numPr>
          <w:ilvl w:val="0"/>
          <w:numId w:val="0"/>
        </w:numPr>
      </w:pPr>
    </w:p>
    <w:p w14:paraId="3F7F3E45" w14:textId="77777777" w:rsidR="00D16B07" w:rsidRDefault="00D16B07" w:rsidP="00D16B07">
      <w:pPr>
        <w:pStyle w:val="1"/>
        <w:numPr>
          <w:ilvl w:val="0"/>
          <w:numId w:val="0"/>
        </w:numPr>
      </w:pPr>
    </w:p>
    <w:p w14:paraId="2FA3493A" w14:textId="77777777" w:rsidR="00D16B07" w:rsidRDefault="00D16B07" w:rsidP="00D16B07">
      <w:pPr>
        <w:pStyle w:val="1"/>
        <w:numPr>
          <w:ilvl w:val="0"/>
          <w:numId w:val="0"/>
        </w:numPr>
      </w:pPr>
    </w:p>
    <w:p w14:paraId="3B39D734" w14:textId="77777777" w:rsidR="00D16B07" w:rsidRDefault="00D16B07" w:rsidP="00D16B07">
      <w:pPr>
        <w:pStyle w:val="1"/>
        <w:numPr>
          <w:ilvl w:val="0"/>
          <w:numId w:val="0"/>
        </w:numPr>
      </w:pPr>
    </w:p>
    <w:p w14:paraId="1641011D" w14:textId="2CD9D129" w:rsidR="00D16B07" w:rsidRDefault="004A70F9" w:rsidP="00D16B07">
      <w:pPr>
        <w:pStyle w:val="1"/>
        <w:numPr>
          <w:ilvl w:val="0"/>
          <w:numId w:val="0"/>
        </w:numPr>
      </w:pPr>
      <w:bookmarkStart w:id="2" w:name="_Toc10470601"/>
      <w:r>
        <w:t>ОСНОВНАЯ ЧАСТ</w:t>
      </w:r>
      <w:r w:rsidR="00D16B07">
        <w:t>Ь</w:t>
      </w:r>
      <w:bookmarkEnd w:id="2"/>
    </w:p>
    <w:p w14:paraId="3B467C4F" w14:textId="7136453A" w:rsidR="00FA3F7C" w:rsidRDefault="00D16B07" w:rsidP="00B732E9">
      <w:pPr>
        <w:pStyle w:val="1"/>
      </w:pPr>
      <w:r>
        <w:br w:type="column"/>
      </w:r>
      <w:bookmarkStart w:id="3" w:name="_Toc10470602"/>
      <w:r w:rsidR="00FA3F7C" w:rsidRPr="00B732E9">
        <w:lastRenderedPageBreak/>
        <w:t>ТЕОРЕТИЧЕСКАЯ</w:t>
      </w:r>
      <w:r w:rsidR="00FA3F7C">
        <w:t xml:space="preserve"> ЧАСТЬ</w:t>
      </w:r>
      <w:bookmarkEnd w:id="3"/>
    </w:p>
    <w:p w14:paraId="2C014115" w14:textId="7DF906E1" w:rsidR="006C77A0" w:rsidRPr="006C77A0" w:rsidRDefault="00B732E9" w:rsidP="009D20EB">
      <w:pPr>
        <w:pStyle w:val="2"/>
      </w:pPr>
      <w:bookmarkStart w:id="4" w:name="_Toc10470603"/>
      <w:r>
        <w:t>Введение в теорию графов</w:t>
      </w:r>
      <w:bookmarkEnd w:id="4"/>
    </w:p>
    <w:p w14:paraId="472A8025" w14:textId="137FA9DC" w:rsidR="006C77A0" w:rsidRPr="006C77A0" w:rsidRDefault="006C77A0" w:rsidP="00FA3F7C">
      <w:pPr>
        <w:pStyle w:val="3"/>
      </w:pPr>
      <w:bookmarkStart w:id="5" w:name="_Toc10470604"/>
      <w:r>
        <w:t>Основные определения</w:t>
      </w:r>
      <w:bookmarkEnd w:id="5"/>
    </w:p>
    <w:p w14:paraId="4482EA27" w14:textId="77777777" w:rsidR="00197E6C" w:rsidRDefault="001F0667" w:rsidP="00367F2C">
      <w:r>
        <w:t>В данной работе графы будет использоваться в двух местах: для визуализации и анализа, а также при построении деревьев решений.</w:t>
      </w:r>
    </w:p>
    <w:p w14:paraId="6D5DA46B" w14:textId="3DF97B08" w:rsidR="003C77A2" w:rsidRDefault="00066894" w:rsidP="00367F2C">
      <w:r>
        <w:rPr>
          <w:b/>
        </w:rPr>
        <w:t>Определение </w:t>
      </w:r>
      <w:r w:rsidR="003E306F" w:rsidRPr="003E306F">
        <w:rPr>
          <w:b/>
        </w:rPr>
        <w:t>1.1</w:t>
      </w:r>
      <w:r w:rsidR="003E306F">
        <w:rPr>
          <w:b/>
        </w:rPr>
        <w:t>.</w:t>
      </w:r>
      <w:r w:rsidR="00AD0744">
        <w:rPr>
          <w:b/>
          <w:lang w:val="en-US"/>
        </w:rPr>
        <w:t> </w:t>
      </w:r>
      <w:r w:rsidR="00AD0744" w:rsidRPr="00AD0744">
        <w:rPr>
          <w:b/>
        </w:rPr>
        <w:t>[4]</w:t>
      </w:r>
      <w:r w:rsidR="003E306F">
        <w:t xml:space="preserve"> </w:t>
      </w:r>
      <w:r w:rsidR="003C77A2">
        <w:t xml:space="preserve">Графом называется упорядоченная пара </w:t>
      </w:r>
      <w:r w:rsidR="003E306F" w:rsidRPr="003C77A2">
        <w:rPr>
          <w:position w:val="-12"/>
        </w:rPr>
        <w:object w:dxaOrig="2020" w:dyaOrig="360" w14:anchorId="78941D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2pt;height:18pt" o:ole="">
            <v:imagedata r:id="rId8" o:title=""/>
          </v:shape>
          <o:OLEObject Type="Embed" ProgID="Equation.DSMT4" ShapeID="_x0000_i1025" DrawAspect="Content" ObjectID="_1621157143" r:id="rId9"/>
        </w:object>
      </w:r>
      <w:r w:rsidR="003C77A2">
        <w:t xml:space="preserve">, где </w:t>
      </w:r>
      <w:r w:rsidR="003E306F" w:rsidRPr="003E306F">
        <w:rPr>
          <w:position w:val="-12"/>
        </w:rPr>
        <w:object w:dxaOrig="660" w:dyaOrig="360" w14:anchorId="6548FFD7">
          <v:shape id="_x0000_i1026" type="#_x0000_t75" style="width:32.4pt;height:18pt" o:ole="">
            <v:imagedata r:id="rId10" o:title=""/>
          </v:shape>
          <o:OLEObject Type="Embed" ProgID="Equation.DSMT4" ShapeID="_x0000_i1026" DrawAspect="Content" ObjectID="_1621157144" r:id="rId11"/>
        </w:object>
      </w:r>
      <w:r w:rsidR="003C77A2">
        <w:t xml:space="preserve">- </w:t>
      </w:r>
      <w:r w:rsidR="002507BC">
        <w:t>непуст</w:t>
      </w:r>
      <w:r w:rsidR="003C77A2">
        <w:t xml:space="preserve">ое множество вершин (узлов) графа </w:t>
      </w:r>
      <w:r w:rsidR="003C77A2" w:rsidRPr="003C77A2">
        <w:rPr>
          <w:position w:val="-6"/>
        </w:rPr>
        <w:object w:dxaOrig="279" w:dyaOrig="300" w14:anchorId="3C8BD35E">
          <v:shape id="_x0000_i1027" type="#_x0000_t75" style="width:14.4pt;height:15.6pt" o:ole="">
            <v:imagedata r:id="rId12" o:title=""/>
          </v:shape>
          <o:OLEObject Type="Embed" ProgID="Equation.DSMT4" ShapeID="_x0000_i1027" DrawAspect="Content" ObjectID="_1621157145" r:id="rId13"/>
        </w:object>
      </w:r>
      <w:r w:rsidR="003C77A2">
        <w:t xml:space="preserve">, а </w:t>
      </w:r>
      <w:r w:rsidR="003E306F" w:rsidRPr="003E306F">
        <w:rPr>
          <w:position w:val="-12"/>
        </w:rPr>
        <w:object w:dxaOrig="680" w:dyaOrig="360" w14:anchorId="5B388514">
          <v:shape id="_x0000_i1028" type="#_x0000_t75" style="width:32.4pt;height:18pt" o:ole="">
            <v:imagedata r:id="rId14" o:title=""/>
          </v:shape>
          <o:OLEObject Type="Embed" ProgID="Equation.DSMT4" ShapeID="_x0000_i1028" DrawAspect="Content" ObjectID="_1621157146" r:id="rId15"/>
        </w:object>
      </w:r>
      <w:r w:rsidR="003C77A2" w:rsidRPr="003C77A2">
        <w:t xml:space="preserve"> </w:t>
      </w:r>
      <w:r w:rsidR="009C7701">
        <w:t xml:space="preserve">– </w:t>
      </w:r>
      <w:r w:rsidR="003C77A2">
        <w:t xml:space="preserve">множество ребер графа </w:t>
      </w:r>
      <w:r w:rsidR="003C77A2" w:rsidRPr="003C77A2">
        <w:rPr>
          <w:position w:val="-6"/>
        </w:rPr>
        <w:object w:dxaOrig="279" w:dyaOrig="300" w14:anchorId="2256387E">
          <v:shape id="_x0000_i1029" type="#_x0000_t75" style="width:14.4pt;height:15.6pt" o:ole="">
            <v:imagedata r:id="rId12" o:title=""/>
          </v:shape>
          <o:OLEObject Type="Embed" ProgID="Equation.DSMT4" ShapeID="_x0000_i1029" DrawAspect="Content" ObjectID="_1621157147" r:id="rId16"/>
        </w:object>
      </w:r>
      <w:r w:rsidR="003C77A2">
        <w:t>.</w:t>
      </w:r>
    </w:p>
    <w:p w14:paraId="78C09D40" w14:textId="299DDAA7" w:rsidR="00367F2C" w:rsidRDefault="00367F2C" w:rsidP="00367F2C">
      <w:r>
        <w:t>Далее будут обозначены некоторые вспомогательные определения:</w:t>
      </w:r>
    </w:p>
    <w:p w14:paraId="3C799D4C" w14:textId="22D7F7FD" w:rsidR="003C77A2" w:rsidRDefault="00367F2C" w:rsidP="003F17D8">
      <w:pPr>
        <w:pStyle w:val="a0"/>
      </w:pPr>
      <w:r>
        <w:t>к</w:t>
      </w:r>
      <w:r w:rsidR="003C77A2">
        <w:t xml:space="preserve">оличество вершин </w:t>
      </w:r>
      <w:r w:rsidR="002507BC">
        <w:t xml:space="preserve">графа называется его порядком и обозначается </w:t>
      </w:r>
      <w:r w:rsidR="003E306F" w:rsidRPr="002507BC">
        <w:rPr>
          <w:position w:val="-14"/>
        </w:rPr>
        <w:object w:dxaOrig="1219" w:dyaOrig="420" w14:anchorId="60C206A6">
          <v:shape id="_x0000_i1030" type="#_x0000_t75" style="width:61.8pt;height:20.4pt" o:ole="">
            <v:imagedata r:id="rId17" o:title=""/>
          </v:shape>
          <o:OLEObject Type="Embed" ProgID="Equation.DSMT4" ShapeID="_x0000_i1030" DrawAspect="Content" ObjectID="_1621157148" r:id="rId18"/>
        </w:object>
      </w:r>
      <w:r w:rsidR="002507BC" w:rsidRPr="002507BC">
        <w:t xml:space="preserve"> </w:t>
      </w:r>
      <w:r w:rsidR="002507BC">
        <w:t>В данной работе будут рассматриваться только конечные графы, т.е. множества вершин и ребер пр</w:t>
      </w:r>
      <w:r>
        <w:t>инимают конечное число значений;</w:t>
      </w:r>
    </w:p>
    <w:p w14:paraId="20945357" w14:textId="4E7BC220" w:rsidR="002507BC" w:rsidRDefault="00367F2C" w:rsidP="003F17D8">
      <w:pPr>
        <w:pStyle w:val="a0"/>
      </w:pPr>
      <w:r>
        <w:t>к</w:t>
      </w:r>
      <w:r w:rsidR="002507BC">
        <w:t xml:space="preserve">оличество рёбер графа называется его размером и обозначается </w:t>
      </w:r>
      <w:r w:rsidR="003E306F" w:rsidRPr="002507BC">
        <w:rPr>
          <w:position w:val="-14"/>
        </w:rPr>
        <w:object w:dxaOrig="1240" w:dyaOrig="420" w14:anchorId="0E85F615">
          <v:shape id="_x0000_i1031" type="#_x0000_t75" style="width:61.8pt;height:20.4pt" o:ole="">
            <v:imagedata r:id="rId19" o:title=""/>
          </v:shape>
          <o:OLEObject Type="Embed" ProgID="Equation.DSMT4" ShapeID="_x0000_i1031" DrawAspect="Content" ObjectID="_1621157149" r:id="rId20"/>
        </w:object>
      </w:r>
    </w:p>
    <w:p w14:paraId="754DE534" w14:textId="54465D13" w:rsidR="002507BC" w:rsidRDefault="00367F2C" w:rsidP="003F17D8">
      <w:pPr>
        <w:pStyle w:val="a0"/>
      </w:pPr>
      <w:r>
        <w:t>р</w:t>
      </w:r>
      <w:r w:rsidR="006C77A0">
        <w:t xml:space="preserve">ебро </w:t>
      </w:r>
      <w:r w:rsidR="006C77A0" w:rsidRPr="006C77A0">
        <w:rPr>
          <w:position w:val="-12"/>
        </w:rPr>
        <w:object w:dxaOrig="1040" w:dyaOrig="360" w14:anchorId="443E4D0F">
          <v:shape id="_x0000_i1032" type="#_x0000_t75" style="width:52.2pt;height:18pt" o:ole="">
            <v:imagedata r:id="rId21" o:title=""/>
          </v:shape>
          <o:OLEObject Type="Embed" ProgID="Equation.DSMT4" ShapeID="_x0000_i1032" DrawAspect="Content" ObjectID="_1621157150" r:id="rId22"/>
        </w:object>
      </w:r>
      <w:r w:rsidR="006C77A0" w:rsidRPr="006C77A0">
        <w:t xml:space="preserve"> </w:t>
      </w:r>
      <w:r w:rsidR="006C77A0">
        <w:t xml:space="preserve">соединяет вершины, называющиеся концевыми (концами) </w:t>
      </w:r>
      <w:r w:rsidRPr="002507BC">
        <w:rPr>
          <w:position w:val="-6"/>
        </w:rPr>
        <w:object w:dxaOrig="220" w:dyaOrig="240" w14:anchorId="251F1297">
          <v:shape id="_x0000_i1033" type="#_x0000_t75" style="width:10.2pt;height:11.4pt" o:ole="">
            <v:imagedata r:id="rId23" o:title=""/>
          </v:shape>
          <o:OLEObject Type="Embed" ProgID="Equation.DSMT4" ShapeID="_x0000_i1033" DrawAspect="Content" ObjectID="_1621157151" r:id="rId24"/>
        </w:object>
      </w:r>
      <w:r w:rsidR="006C77A0">
        <w:t xml:space="preserve"> </w:t>
      </w:r>
      <w:r w:rsidR="002507BC" w:rsidRPr="002507BC">
        <w:t>и</w:t>
      </w:r>
      <w:r w:rsidR="006C77A0">
        <w:t xml:space="preserve"> </w:t>
      </w:r>
      <w:r w:rsidRPr="002507BC">
        <w:rPr>
          <w:position w:val="-6"/>
        </w:rPr>
        <w:object w:dxaOrig="200" w:dyaOrig="240" w14:anchorId="3418F20A">
          <v:shape id="_x0000_i1034" type="#_x0000_t75" style="width:10.2pt;height:11.4pt" o:ole="">
            <v:imagedata r:id="rId25" o:title=""/>
          </v:shape>
          <o:OLEObject Type="Embed" ProgID="Equation.DSMT4" ShapeID="_x0000_i1034" DrawAspect="Content" ObjectID="_1621157152" r:id="rId26"/>
        </w:object>
      </w:r>
      <w:r>
        <w:t>;</w:t>
      </w:r>
    </w:p>
    <w:p w14:paraId="485EE95C" w14:textId="54BA014C" w:rsidR="006C77A0" w:rsidRDefault="00367F2C" w:rsidP="003F17D8">
      <w:pPr>
        <w:pStyle w:val="a0"/>
      </w:pPr>
      <w:r>
        <w:t>с</w:t>
      </w:r>
      <w:r w:rsidR="006C77A0">
        <w:t xml:space="preserve">оседними вершинами называются такие концы, которые соединены </w:t>
      </w:r>
      <w:r>
        <w:t>одним и тем же ребром;</w:t>
      </w:r>
    </w:p>
    <w:p w14:paraId="7C2B56CB" w14:textId="6C55C9F6" w:rsidR="006C77A0" w:rsidRDefault="00367F2C" w:rsidP="003F17D8">
      <w:pPr>
        <w:pStyle w:val="a0"/>
      </w:pPr>
      <w:r>
        <w:t xml:space="preserve">смежными называются ребра, </w:t>
      </w:r>
      <w:r w:rsidR="006C77A0">
        <w:t>имеющие общую концевую вершину</w:t>
      </w:r>
      <w:r w:rsidR="00B84B71">
        <w:t>;</w:t>
      </w:r>
    </w:p>
    <w:p w14:paraId="3231E2F2" w14:textId="1B11A2E8" w:rsidR="00B84B71" w:rsidRDefault="00B84B71" w:rsidP="003F17D8">
      <w:pPr>
        <w:pStyle w:val="a0"/>
      </w:pPr>
      <w:r>
        <w:t>изолированной</w:t>
      </w:r>
      <w:r w:rsidR="00066894">
        <w:t xml:space="preserve"> называют вершину в случае, если </w:t>
      </w:r>
      <w:r>
        <w:t>она не является конечной ни для одного из ребер;</w:t>
      </w:r>
    </w:p>
    <w:p w14:paraId="6E4F669A" w14:textId="2CFB9ACF" w:rsidR="00B84B71" w:rsidRDefault="00676C3F" w:rsidP="003F17D8">
      <w:pPr>
        <w:pStyle w:val="a0"/>
      </w:pPr>
      <w:r>
        <w:t xml:space="preserve">листом, </w:t>
      </w:r>
      <w:r w:rsidR="00B84B71">
        <w:t>висячей</w:t>
      </w:r>
      <w:r>
        <w:t xml:space="preserve"> или терминальной</w:t>
      </w:r>
      <w:r w:rsidR="00B84B71">
        <w:t xml:space="preserve"> вершиной называется вершина, которая является концом ровно одного ребра.</w:t>
      </w:r>
    </w:p>
    <w:p w14:paraId="6E6F5EB2" w14:textId="23BC03B7" w:rsidR="00367F2C" w:rsidRDefault="00367F2C" w:rsidP="00367F2C">
      <w:r>
        <w:t>Если не говорится об обратном, то граф считается неориентированным</w:t>
      </w:r>
      <w:r w:rsidR="00911DFB">
        <w:t xml:space="preserve"> (пример приведен на рис 1.1</w:t>
      </w:r>
      <w:r w:rsidR="008B29B2">
        <w:t>)</w:t>
      </w:r>
      <w:r>
        <w:t>, это означает, что каждое его ребро имеет два конца, порядок которых не имеет значения.</w:t>
      </w:r>
    </w:p>
    <w:p w14:paraId="466621BF" w14:textId="77777777" w:rsidR="00911DFB" w:rsidRDefault="00367F2C" w:rsidP="00911DF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9DB525" wp14:editId="615FB292">
            <wp:extent cx="1190625" cy="1076325"/>
            <wp:effectExtent l="0" t="0" r="9525" b="9525"/>
            <wp:docPr id="1" name="Рисунок 1" descr="Undirect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Undirected.sv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B0D2" w14:textId="37496241" w:rsidR="00493A9A" w:rsidRDefault="00911DFB" w:rsidP="00006466">
      <w:pPr>
        <w:pStyle w:val="af5"/>
      </w:pPr>
      <w:bookmarkStart w:id="6" w:name="_Toc9897899"/>
      <w:r>
        <w:t xml:space="preserve">Рис. </w:t>
      </w:r>
      <w:r w:rsidR="00B94A67">
        <w:fldChar w:fldCharType="begin"/>
      </w:r>
      <w:r w:rsidR="00B94A67">
        <w:instrText xml:space="preserve"> SEQ Рис. \* ARABIC </w:instrText>
      </w:r>
      <w:r w:rsidR="00B94A67">
        <w:fldChar w:fldCharType="separate"/>
      </w:r>
      <w:r w:rsidR="00445662">
        <w:t>1</w:t>
      </w:r>
      <w:r w:rsidR="00B94A67">
        <w:fldChar w:fldCharType="end"/>
      </w:r>
      <w:r>
        <w:t>.1</w:t>
      </w:r>
      <w:r w:rsidR="000E51CC">
        <w:t>.</w:t>
      </w:r>
      <w:r>
        <w:t xml:space="preserve"> Неориентированный граф</w:t>
      </w:r>
      <w:bookmarkEnd w:id="6"/>
    </w:p>
    <w:p w14:paraId="038ADBB2" w14:textId="4FAFD1A0" w:rsidR="00493A9A" w:rsidRPr="00CB1534" w:rsidRDefault="00493A9A" w:rsidP="00CB1534">
      <w:r w:rsidRPr="008B29B2">
        <w:t>Пусть</w:t>
      </w:r>
      <w:r>
        <w:t xml:space="preserve"> </w:t>
      </w:r>
      <w:r w:rsidRPr="00493A9A">
        <w:rPr>
          <w:position w:val="-12"/>
        </w:rPr>
        <w:object w:dxaOrig="1120" w:dyaOrig="360" w14:anchorId="63712448">
          <v:shape id="_x0000_i1035" type="#_x0000_t75" style="width:55.8pt;height:18pt" o:ole="">
            <v:imagedata r:id="rId28" o:title=""/>
          </v:shape>
          <o:OLEObject Type="Embed" ProgID="Equation.DSMT4" ShapeID="_x0000_i1035" DrawAspect="Content" ObjectID="_1621157153" r:id="rId29"/>
        </w:object>
      </w:r>
      <w:r w:rsidRPr="00493A9A">
        <w:t xml:space="preserve"> </w:t>
      </w:r>
      <w:r>
        <w:t xml:space="preserve">называется </w:t>
      </w:r>
      <w:r w:rsidRPr="008B29B2">
        <w:t>дуг</w:t>
      </w:r>
      <w:r>
        <w:t>ой</w:t>
      </w:r>
      <w:r w:rsidRPr="008B29B2">
        <w:t>. Тогда вершину </w:t>
      </w:r>
      <w:r w:rsidRPr="00493A9A">
        <w:rPr>
          <w:position w:val="-6"/>
        </w:rPr>
        <w:object w:dxaOrig="200" w:dyaOrig="240" w14:anchorId="0689BBD2">
          <v:shape id="_x0000_i1036" type="#_x0000_t75" style="width:10.2pt;height:11.4pt" o:ole="">
            <v:imagedata r:id="rId30" o:title=""/>
          </v:shape>
          <o:OLEObject Type="Embed" ProgID="Equation.DSMT4" ShapeID="_x0000_i1036" DrawAspect="Content" ObjectID="_1621157154" r:id="rId31"/>
        </w:object>
      </w:r>
      <w:r w:rsidRPr="00493A9A">
        <w:t xml:space="preserve"> </w:t>
      </w:r>
      <w:r w:rsidRPr="008B29B2">
        <w:t>называют её началом, а</w:t>
      </w:r>
      <w:r w:rsidRPr="00493A9A">
        <w:t xml:space="preserve"> </w:t>
      </w:r>
      <w:r w:rsidRPr="00493A9A">
        <w:rPr>
          <w:position w:val="-6"/>
          <w:lang w:val="en-US"/>
        </w:rPr>
        <w:object w:dxaOrig="260" w:dyaOrig="240" w14:anchorId="6CF71CB6">
          <v:shape id="_x0000_i1037" type="#_x0000_t75" style="width:12pt;height:11.4pt" o:ole="">
            <v:imagedata r:id="rId32" o:title=""/>
          </v:shape>
          <o:OLEObject Type="Embed" ProgID="Equation.DSMT4" ShapeID="_x0000_i1037" DrawAspect="Content" ObjectID="_1621157155" r:id="rId33"/>
        </w:object>
      </w:r>
      <w:r w:rsidRPr="008B29B2">
        <w:t>  — концом. Можно сказать, что дуга</w:t>
      </w:r>
      <w:r w:rsidRPr="00CB1534">
        <w:t xml:space="preserve"> </w:t>
      </w:r>
      <w:r w:rsidRPr="00493A9A">
        <w:rPr>
          <w:position w:val="-6"/>
          <w:lang w:val="en-US"/>
        </w:rPr>
        <w:object w:dxaOrig="780" w:dyaOrig="240" w14:anchorId="5F155F83">
          <v:shape id="_x0000_i1038" type="#_x0000_t75" style="width:39.6pt;height:11.4pt" o:ole="">
            <v:imagedata r:id="rId34" o:title=""/>
          </v:shape>
          <o:OLEObject Type="Embed" ProgID="Equation.DSMT4" ShapeID="_x0000_i1038" DrawAspect="Content" ObjectID="_1621157156" r:id="rId35"/>
        </w:object>
      </w:r>
      <w:r w:rsidRPr="00CB1534">
        <w:t xml:space="preserve"> </w:t>
      </w:r>
      <w:r w:rsidRPr="008B29B2">
        <w:t>ведёт от вершины</w:t>
      </w:r>
      <w:r w:rsidRPr="00493A9A">
        <w:t xml:space="preserve"> </w:t>
      </w:r>
      <w:r w:rsidRPr="00493A9A">
        <w:rPr>
          <w:position w:val="-6"/>
        </w:rPr>
        <w:object w:dxaOrig="200" w:dyaOrig="240" w14:anchorId="51FE05EC">
          <v:shape id="_x0000_i1039" type="#_x0000_t75" style="width:10.2pt;height:11.4pt" o:ole="">
            <v:imagedata r:id="rId30" o:title=""/>
          </v:shape>
          <o:OLEObject Type="Embed" ProgID="Equation.DSMT4" ShapeID="_x0000_i1039" DrawAspect="Content" ObjectID="_1621157157" r:id="rId36"/>
        </w:object>
      </w:r>
      <w:r w:rsidRPr="008B29B2">
        <w:t> к вершине</w:t>
      </w:r>
      <w:r w:rsidRPr="00493A9A">
        <w:t xml:space="preserve"> </w:t>
      </w:r>
      <w:r w:rsidRPr="00493A9A">
        <w:rPr>
          <w:position w:val="-6"/>
          <w:lang w:val="en-US"/>
        </w:rPr>
        <w:object w:dxaOrig="260" w:dyaOrig="240" w14:anchorId="193606B4">
          <v:shape id="_x0000_i1040" type="#_x0000_t75" style="width:12pt;height:11.4pt" o:ole="">
            <v:imagedata r:id="rId32" o:title=""/>
          </v:shape>
          <o:OLEObject Type="Embed" ProgID="Equation.DSMT4" ShapeID="_x0000_i1040" DrawAspect="Content" ObjectID="_1621157158" r:id="rId37"/>
        </w:object>
      </w:r>
      <w:r w:rsidRPr="008B29B2">
        <w:t>.</w:t>
      </w:r>
    </w:p>
    <w:p w14:paraId="25ADAAED" w14:textId="17F675AA" w:rsidR="006C77A0" w:rsidRDefault="003E306F" w:rsidP="00367F2C">
      <w:r w:rsidRPr="003E306F">
        <w:rPr>
          <w:b/>
        </w:rPr>
        <w:t>Определение 1.2</w:t>
      </w:r>
      <w:r w:rsidRPr="001C0E82">
        <w:rPr>
          <w:b/>
        </w:rPr>
        <w:t>.</w:t>
      </w:r>
      <w:r w:rsidR="00AD0744" w:rsidRPr="00AD0744">
        <w:rPr>
          <w:b/>
        </w:rPr>
        <w:t xml:space="preserve"> </w:t>
      </w:r>
      <w:r w:rsidRPr="001C0E82">
        <w:t xml:space="preserve"> </w:t>
      </w:r>
      <w:r w:rsidR="006C77A0" w:rsidRPr="001C0E82">
        <w:t>Граф называется ориентированным (орграфом)</w:t>
      </w:r>
      <w:r w:rsidR="008B29B2" w:rsidRPr="001C0E82">
        <w:t xml:space="preserve">, если </w:t>
      </w:r>
      <w:r w:rsidR="001C0E82" w:rsidRPr="001C0E82">
        <w:rPr>
          <w:position w:val="-12"/>
        </w:rPr>
        <w:object w:dxaOrig="2020" w:dyaOrig="360" w14:anchorId="3C0A328A">
          <v:shape id="_x0000_i1041" type="#_x0000_t75" style="width:100.2pt;height:18pt" o:ole="">
            <v:imagedata r:id="rId38" o:title=""/>
          </v:shape>
          <o:OLEObject Type="Embed" ProgID="Equation.DSMT4" ShapeID="_x0000_i1041" DrawAspect="Content" ObjectID="_1621157159" r:id="rId39"/>
        </w:object>
      </w:r>
      <w:r w:rsidR="008B29B2" w:rsidRPr="001C0E82">
        <w:t xml:space="preserve"> —  упорядоченная пара</w:t>
      </w:r>
      <w:r w:rsidR="006C77A0" w:rsidRPr="001C0E82">
        <w:t xml:space="preserve">, где </w:t>
      </w:r>
      <w:r w:rsidR="001C0E82" w:rsidRPr="001C0E82">
        <w:rPr>
          <w:position w:val="-12"/>
        </w:rPr>
        <w:object w:dxaOrig="660" w:dyaOrig="360" w14:anchorId="6E41A7DB">
          <v:shape id="_x0000_i1042" type="#_x0000_t75" style="width:32.4pt;height:18pt" o:ole="">
            <v:imagedata r:id="rId40" o:title=""/>
          </v:shape>
          <o:OLEObject Type="Embed" ProgID="Equation.DSMT4" ShapeID="_x0000_i1042" DrawAspect="Content" ObjectID="_1621157160" r:id="rId41"/>
        </w:object>
      </w:r>
      <w:r w:rsidR="008B29B2" w:rsidRPr="001C0E82">
        <w:t xml:space="preserve">— </w:t>
      </w:r>
      <w:r w:rsidR="006C77A0" w:rsidRPr="001C0E82">
        <w:t xml:space="preserve"> непустое множество вершин (узлов) графа </w:t>
      </w:r>
      <w:r w:rsidR="006C77A0" w:rsidRPr="001C0E82">
        <w:rPr>
          <w:position w:val="-6"/>
        </w:rPr>
        <w:object w:dxaOrig="279" w:dyaOrig="300" w14:anchorId="67D16096">
          <v:shape id="_x0000_i1043" type="#_x0000_t75" style="width:14.4pt;height:15.6pt" o:ole="">
            <v:imagedata r:id="rId12" o:title=""/>
          </v:shape>
          <o:OLEObject Type="Embed" ProgID="Equation.DSMT4" ShapeID="_x0000_i1043" DrawAspect="Content" ObjectID="_1621157161" r:id="rId42"/>
        </w:object>
      </w:r>
      <w:r w:rsidR="006C77A0" w:rsidRPr="001C0E82">
        <w:t xml:space="preserve">, а </w:t>
      </w:r>
      <w:r w:rsidR="001C0E82" w:rsidRPr="001C0E82">
        <w:rPr>
          <w:position w:val="-12"/>
        </w:rPr>
        <w:object w:dxaOrig="680" w:dyaOrig="360" w14:anchorId="66734736">
          <v:shape id="_x0000_i1044" type="#_x0000_t75" style="width:32.4pt;height:18pt" o:ole="">
            <v:imagedata r:id="rId43" o:title=""/>
          </v:shape>
          <o:OLEObject Type="Embed" ProgID="Equation.DSMT4" ShapeID="_x0000_i1044" DrawAspect="Content" ObjectID="_1621157162" r:id="rId44"/>
        </w:object>
      </w:r>
      <w:r w:rsidR="006C77A0" w:rsidRPr="001C0E82">
        <w:t xml:space="preserve"> </w:t>
      </w:r>
      <w:r w:rsidR="008B29B2" w:rsidRPr="001C0E82">
        <w:t>—</w:t>
      </w:r>
      <w:r w:rsidR="006C77A0" w:rsidRPr="001C0E82">
        <w:t xml:space="preserve"> множество </w:t>
      </w:r>
      <w:r w:rsidR="008B29B2" w:rsidRPr="001C0E82">
        <w:t>упорядоченных пар различных вершин, которые называются дугами.</w:t>
      </w:r>
      <w:r w:rsidR="00911DFB" w:rsidRPr="001C0E82">
        <w:t xml:space="preserve"> Приме</w:t>
      </w:r>
      <w:r w:rsidR="001C0E82" w:rsidRPr="001C0E82">
        <w:t xml:space="preserve">р такого графа приведен на рис. </w:t>
      </w:r>
      <w:r w:rsidR="00911DFB" w:rsidRPr="001C0E82">
        <w:t>1.2.</w:t>
      </w:r>
    </w:p>
    <w:p w14:paraId="291AF28B" w14:textId="77777777" w:rsidR="00911DFB" w:rsidRDefault="00CB1534" w:rsidP="00911DF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FAD2E58" wp14:editId="2233B57C">
            <wp:extent cx="1190625" cy="1076325"/>
            <wp:effectExtent l="0" t="0" r="9525" b="9525"/>
            <wp:docPr id="9" name="Рисунок 9" descr="Direct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Directed.sv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CAD9" w14:textId="66C6CFF7" w:rsidR="003E306F" w:rsidRDefault="00911DFB" w:rsidP="00006466">
      <w:pPr>
        <w:pStyle w:val="af5"/>
      </w:pPr>
      <w:r>
        <w:t>Рис. 1.2</w:t>
      </w:r>
      <w:r w:rsidR="000E51CC">
        <w:t>.</w:t>
      </w:r>
      <w:r>
        <w:t xml:space="preserve"> </w:t>
      </w:r>
      <w:r w:rsidRPr="00006466">
        <w:t>Ориентированнный</w:t>
      </w:r>
      <w:r>
        <w:t xml:space="preserve"> граф</w:t>
      </w:r>
    </w:p>
    <w:p w14:paraId="4731CE87" w14:textId="45654F5F" w:rsidR="003E306F" w:rsidRDefault="003E306F" w:rsidP="003E306F">
      <w:pPr>
        <w:rPr>
          <w:noProof/>
        </w:rPr>
      </w:pPr>
      <w:r>
        <w:t>Вспомогательные определения для орграфов:</w:t>
      </w:r>
    </w:p>
    <w:p w14:paraId="68576201" w14:textId="322252C4" w:rsidR="003E306F" w:rsidRDefault="003E306F" w:rsidP="003F17D8">
      <w:pPr>
        <w:pStyle w:val="a0"/>
      </w:pPr>
      <w:r>
        <w:t>маршрутом в графе называется конечная последовательность вершин, в которой каждая вершина (исключая последнюю) соединяется со следующей в последовательности вершиной ребром;</w:t>
      </w:r>
    </w:p>
    <w:p w14:paraId="69CDE73E" w14:textId="0C254D6F" w:rsidR="00390503" w:rsidRDefault="00390503" w:rsidP="003F17D8">
      <w:pPr>
        <w:pStyle w:val="a0"/>
      </w:pPr>
      <w:r>
        <w:t>путем в графе называют конечную последовательность вершин и дуг, в которой каждый элемент соединен с предыдущем и последующим;</w:t>
      </w:r>
    </w:p>
    <w:p w14:paraId="1615C38F" w14:textId="04625871" w:rsidR="003E306F" w:rsidRDefault="003E306F" w:rsidP="003F17D8">
      <w:pPr>
        <w:pStyle w:val="a0"/>
      </w:pPr>
      <w:r>
        <w:t>цепью называется маршрут</w:t>
      </w:r>
      <w:r w:rsidR="00972DCD">
        <w:t>, в котором любое ребро встречается лишь один раз, то есть отсутствуют повторяющиеся ребра</w:t>
      </w:r>
      <w:r>
        <w:t>;</w:t>
      </w:r>
    </w:p>
    <w:p w14:paraId="55DA7D98" w14:textId="119721AE" w:rsidR="001C0E82" w:rsidRDefault="001C0E82" w:rsidP="003F17D8">
      <w:pPr>
        <w:pStyle w:val="a0"/>
      </w:pPr>
      <w:r>
        <w:t>циклом называют</w:t>
      </w:r>
      <w:r w:rsidR="00972DCD">
        <w:t xml:space="preserve"> такую</w:t>
      </w:r>
      <w:r>
        <w:t xml:space="preserve"> цепь, в которой начальная</w:t>
      </w:r>
      <w:r w:rsidR="00972DCD">
        <w:t xml:space="preserve"> вершина также является и конечной</w:t>
      </w:r>
      <w:r>
        <w:t>;</w:t>
      </w:r>
    </w:p>
    <w:p w14:paraId="2EAA29B8" w14:textId="48823F19" w:rsidR="001C0E82" w:rsidRDefault="001C0E82" w:rsidP="003F17D8">
      <w:pPr>
        <w:pStyle w:val="a0"/>
      </w:pPr>
      <w:r>
        <w:t>цикл на</w:t>
      </w:r>
      <w:r w:rsidR="00972DCD">
        <w:t>зывают простым в случае отсутствия повторяющихся ребер</w:t>
      </w:r>
      <w:r>
        <w:t>;</w:t>
      </w:r>
    </w:p>
    <w:p w14:paraId="119CCEA1" w14:textId="285078A1" w:rsidR="00390503" w:rsidRDefault="001C0E82" w:rsidP="005B4CF0">
      <w:pPr>
        <w:pStyle w:val="a0"/>
      </w:pPr>
      <w:r>
        <w:lastRenderedPageBreak/>
        <w:t>цикл называют элементарным, если он простой</w:t>
      </w:r>
      <w:r w:rsidR="00390503">
        <w:t xml:space="preserve"> и вершины в нем не повторяются.</w:t>
      </w:r>
    </w:p>
    <w:p w14:paraId="32EB90F2" w14:textId="1073D174" w:rsidR="001C0E82" w:rsidRDefault="00390503" w:rsidP="00B47BD1">
      <w:r>
        <w:rPr>
          <w:b/>
        </w:rPr>
        <w:t>О</w:t>
      </w:r>
      <w:r w:rsidR="005B4CF0">
        <w:rPr>
          <w:b/>
        </w:rPr>
        <w:t>пределение </w:t>
      </w:r>
      <w:r w:rsidR="001C0E82">
        <w:rPr>
          <w:b/>
        </w:rPr>
        <w:t>1.3.</w:t>
      </w:r>
      <w:r w:rsidR="001C0E82">
        <w:t xml:space="preserve"> Граф </w:t>
      </w:r>
      <w:r w:rsidR="001C0E82" w:rsidRPr="001C0E82">
        <w:rPr>
          <w:position w:val="-4"/>
        </w:rPr>
        <w:object w:dxaOrig="320" w:dyaOrig="279" w14:anchorId="1D7D08D3">
          <v:shape id="_x0000_i1045" type="#_x0000_t75" style="width:16.2pt;height:14.4pt" o:ole="">
            <v:imagedata r:id="rId46" o:title=""/>
          </v:shape>
          <o:OLEObject Type="Embed" ProgID="Equation.DSMT4" ShapeID="_x0000_i1045" DrawAspect="Content" ObjectID="_1621157163" r:id="rId47"/>
        </w:object>
      </w:r>
      <w:r w:rsidR="001C0E82">
        <w:t xml:space="preserve"> называется</w:t>
      </w:r>
      <w:r w:rsidR="001C0E82" w:rsidRPr="001C0E82">
        <w:t xml:space="preserve"> </w:t>
      </w:r>
      <w:r w:rsidR="001C0E82">
        <w:t xml:space="preserve">подграфом графа </w:t>
      </w:r>
      <w:r w:rsidR="001C0E82" w:rsidRPr="001C0E82">
        <w:rPr>
          <w:position w:val="-6"/>
        </w:rPr>
        <w:object w:dxaOrig="279" w:dyaOrig="300" w14:anchorId="13B6BA68">
          <v:shape id="_x0000_i1046" type="#_x0000_t75" style="width:14.4pt;height:15.6pt" o:ole="">
            <v:imagedata r:id="rId48" o:title=""/>
          </v:shape>
          <o:OLEObject Type="Embed" ProgID="Equation.DSMT4" ShapeID="_x0000_i1046" DrawAspect="Content" ObjectID="_1621157164" r:id="rId49"/>
        </w:object>
      </w:r>
      <w:r w:rsidR="001C0E82" w:rsidRPr="001C0E82">
        <w:t xml:space="preserve">, если </w:t>
      </w:r>
      <w:r w:rsidR="001C0E82" w:rsidRPr="001C0E82">
        <w:rPr>
          <w:position w:val="-12"/>
        </w:rPr>
        <w:object w:dxaOrig="1620" w:dyaOrig="360" w14:anchorId="75BD65FE">
          <v:shape id="_x0000_i1047" type="#_x0000_t75" style="width:81.6pt;height:18pt" o:ole="">
            <v:imagedata r:id="rId50" o:title=""/>
          </v:shape>
          <o:OLEObject Type="Embed" ProgID="Equation.DSMT4" ShapeID="_x0000_i1047" DrawAspect="Content" ObjectID="_1621157165" r:id="rId51"/>
        </w:object>
      </w:r>
      <w:r w:rsidR="001C0E82" w:rsidRPr="001C0E82">
        <w:t xml:space="preserve"> </w:t>
      </w:r>
      <w:r w:rsidR="001C0E82" w:rsidRPr="001C0E82">
        <w:rPr>
          <w:rFonts w:cs="Times New Roman"/>
        </w:rPr>
        <w:t>и</w:t>
      </w:r>
      <w:r w:rsidR="001C0E82" w:rsidRPr="001C0E82">
        <w:t xml:space="preserve"> </w:t>
      </w:r>
      <w:r w:rsidR="001C0E82" w:rsidRPr="001C0E82">
        <w:rPr>
          <w:position w:val="-12"/>
        </w:rPr>
        <w:object w:dxaOrig="1640" w:dyaOrig="360" w14:anchorId="77535B11">
          <v:shape id="_x0000_i1048" type="#_x0000_t75" style="width:82.2pt;height:18pt" o:ole="">
            <v:imagedata r:id="rId52" o:title=""/>
          </v:shape>
          <o:OLEObject Type="Embed" ProgID="Equation.DSMT4" ShapeID="_x0000_i1048" DrawAspect="Content" ObjectID="_1621157166" r:id="rId53"/>
        </w:object>
      </w:r>
      <w:r w:rsidR="001C0E82">
        <w:t>.</w:t>
      </w:r>
    </w:p>
    <w:p w14:paraId="0CB59666" w14:textId="5F340921" w:rsidR="00390503" w:rsidRDefault="005B4CF0" w:rsidP="00B47BD1">
      <w:r>
        <w:rPr>
          <w:b/>
        </w:rPr>
        <w:t>Определение </w:t>
      </w:r>
      <w:r w:rsidR="00390503" w:rsidRPr="00390503">
        <w:rPr>
          <w:b/>
        </w:rPr>
        <w:t xml:space="preserve">1.4. </w:t>
      </w:r>
      <w:r w:rsidR="00390503" w:rsidRPr="00390503">
        <w:t>1)</w:t>
      </w:r>
      <w:r w:rsidR="00390503">
        <w:t xml:space="preserve"> Вершины </w:t>
      </w:r>
      <w:r w:rsidR="00390503" w:rsidRPr="00390503">
        <w:rPr>
          <w:i/>
          <w:lang w:val="en-US"/>
        </w:rPr>
        <w:t>a</w:t>
      </w:r>
      <w:r w:rsidR="00390503" w:rsidRPr="00390503">
        <w:rPr>
          <w:i/>
        </w:rPr>
        <w:t xml:space="preserve"> </w:t>
      </w:r>
      <w:r w:rsidR="00390503">
        <w:t xml:space="preserve">и </w:t>
      </w:r>
      <w:r w:rsidR="00390503" w:rsidRPr="00390503">
        <w:rPr>
          <w:i/>
          <w:lang w:val="en-US"/>
        </w:rPr>
        <w:t>b</w:t>
      </w:r>
      <w:r w:rsidR="00390503" w:rsidRPr="00390503">
        <w:rPr>
          <w:i/>
        </w:rPr>
        <w:t xml:space="preserve"> </w:t>
      </w:r>
      <w:r w:rsidR="00390503">
        <w:t xml:space="preserve">графа </w:t>
      </w:r>
      <w:r w:rsidR="00390503" w:rsidRPr="00390503">
        <w:rPr>
          <w:i/>
          <w:lang w:val="en-US"/>
        </w:rPr>
        <w:t>G</w:t>
      </w:r>
      <w:r w:rsidR="00390503" w:rsidRPr="00390503">
        <w:rPr>
          <w:i/>
        </w:rPr>
        <w:t xml:space="preserve"> </w:t>
      </w:r>
      <w:r w:rsidR="00390503">
        <w:t xml:space="preserve">называются связанными, если в графе существует </w:t>
      </w:r>
      <w:r w:rsidR="00B84B71">
        <w:t>путь между ними.</w:t>
      </w:r>
    </w:p>
    <w:p w14:paraId="276D0937" w14:textId="03FBCC39" w:rsidR="00390503" w:rsidRDefault="00B84B71" w:rsidP="00B47BD1">
      <w:r>
        <w:t xml:space="preserve">2) </w:t>
      </w:r>
      <w:r w:rsidR="00390503">
        <w:t xml:space="preserve">Граф называется связным, если </w:t>
      </w:r>
      <w:r>
        <w:t xml:space="preserve">любые </w:t>
      </w:r>
      <w:r w:rsidR="00390503">
        <w:t xml:space="preserve">две его </w:t>
      </w:r>
      <w:r>
        <w:t>вершины связаны.</w:t>
      </w:r>
    </w:p>
    <w:p w14:paraId="099005E0" w14:textId="6747B626" w:rsidR="001C0E82" w:rsidRDefault="001C0E82" w:rsidP="00B47BD1">
      <w:r>
        <w:t>Существует много несколько разновидностей графов. В данной работе будет использова</w:t>
      </w:r>
      <w:r w:rsidR="00B84B71">
        <w:t>ться такие структуры как дерево и лес.</w:t>
      </w:r>
    </w:p>
    <w:p w14:paraId="3D1DB313" w14:textId="5A6C3153" w:rsidR="001C0E82" w:rsidRDefault="005B4CF0" w:rsidP="00B47BD1">
      <w:r>
        <w:rPr>
          <w:b/>
        </w:rPr>
        <w:t>Определение </w:t>
      </w:r>
      <w:r w:rsidR="00B84B71">
        <w:rPr>
          <w:b/>
        </w:rPr>
        <w:t xml:space="preserve">1.5. </w:t>
      </w:r>
      <w:r w:rsidR="00B84B71">
        <w:t>1) Деревом называется связный граф без циклов.</w:t>
      </w:r>
    </w:p>
    <w:p w14:paraId="318040BD" w14:textId="3C73A9C4" w:rsidR="001C0E82" w:rsidRDefault="00B84B71" w:rsidP="00B47BD1">
      <w:r>
        <w:t>2) Лесом называется упорядоченное множество деревьев.</w:t>
      </w:r>
    </w:p>
    <w:p w14:paraId="3C44A4DC" w14:textId="0D3E9E9B" w:rsidR="00031777" w:rsidRDefault="00031777" w:rsidP="00031777">
      <w:r>
        <w:rPr>
          <w:b/>
        </w:rPr>
        <w:t>Определение</w:t>
      </w:r>
      <w:r w:rsidR="005B4CF0">
        <w:rPr>
          <w:b/>
        </w:rPr>
        <w:t> </w:t>
      </w:r>
      <w:r>
        <w:rPr>
          <w:b/>
        </w:rPr>
        <w:t xml:space="preserve">1.6. </w:t>
      </w:r>
      <w:r>
        <w:t>Степенью вершины называется количество инцидентных ей ребер.</w:t>
      </w:r>
    </w:p>
    <w:p w14:paraId="7EB2D571" w14:textId="1325F236" w:rsidR="00031777" w:rsidRDefault="000E51CC" w:rsidP="00B47BD1">
      <w:r>
        <w:rPr>
          <w:b/>
        </w:rPr>
        <w:t xml:space="preserve">Определение </w:t>
      </w:r>
      <w:r w:rsidR="00031777">
        <w:rPr>
          <w:b/>
        </w:rPr>
        <w:t>1.7</w:t>
      </w:r>
      <w:r w:rsidR="00B84B71" w:rsidRPr="00B84B71">
        <w:rPr>
          <w:b/>
        </w:rPr>
        <w:t>.</w:t>
      </w:r>
      <w:r w:rsidR="00B84B71">
        <w:rPr>
          <w:b/>
        </w:rPr>
        <w:t xml:space="preserve"> </w:t>
      </w:r>
      <w:r w:rsidR="00B84B71">
        <w:t>Двоичным (бинарным) деревом</w:t>
      </w:r>
      <w:r w:rsidR="00031777">
        <w:t xml:space="preserve"> называется</w:t>
      </w:r>
      <w:r w:rsidR="005B4CF0">
        <w:t>:</w:t>
      </w:r>
    </w:p>
    <w:p w14:paraId="1609B632" w14:textId="5943BE43" w:rsidR="00031777" w:rsidRPr="003F17D8" w:rsidRDefault="00031777" w:rsidP="00676C3F">
      <w:pPr>
        <w:pStyle w:val="10"/>
      </w:pPr>
      <w:r w:rsidRPr="003F17D8">
        <w:t>неориентированное дерево, степени вершин которого не превосходят 3;</w:t>
      </w:r>
    </w:p>
    <w:p w14:paraId="7043D2D0" w14:textId="14CF874B" w:rsidR="00031777" w:rsidRPr="003F17D8" w:rsidRDefault="00B84B71" w:rsidP="00676C3F">
      <w:pPr>
        <w:pStyle w:val="10"/>
      </w:pPr>
      <w:r w:rsidRPr="003F17D8">
        <w:t>ориентированное дерево, в котором число исходящих из каждой</w:t>
      </w:r>
      <w:r w:rsidR="00B94A67" w:rsidRPr="003F17D8">
        <w:t xml:space="preserve"> вершины ребер не превосходит 2.</w:t>
      </w:r>
    </w:p>
    <w:p w14:paraId="78860263" w14:textId="6882F4E3" w:rsidR="00B94A67" w:rsidRDefault="00B94A67" w:rsidP="00B94A67">
      <w:r>
        <w:t>Вершина, из которой выходят ребра называется родительской. А связанные с ней ребрами вершины называются левой и правой дочерней.</w:t>
      </w:r>
    </w:p>
    <w:p w14:paraId="19246D7A" w14:textId="77777777" w:rsidR="00031777" w:rsidRDefault="00031777" w:rsidP="00031777">
      <w:pPr>
        <w:ind w:left="567" w:firstLine="0"/>
      </w:pPr>
    </w:p>
    <w:p w14:paraId="29529D4D" w14:textId="77777777" w:rsidR="00B84B71" w:rsidRDefault="00B84B71" w:rsidP="00B84B7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6C6F450" wp14:editId="77D5245F">
            <wp:extent cx="3306445" cy="2030730"/>
            <wp:effectExtent l="0" t="0" r="8255" b="7620"/>
            <wp:docPr id="2" name="Рисунок 2" descr="Image result for Ð±Ð¸Ð½Ð°ÑÐ½Ð¾Ðµ Ð´ÐµÑÐµÐ²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Image result for Ð±Ð¸Ð½Ð°ÑÐ½Ð¾Ðµ Ð´ÐµÑÐµÐ²Ð¾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A7D4" w14:textId="0840A53E" w:rsidR="00B84B71" w:rsidRPr="00B84B71" w:rsidRDefault="00B84B71" w:rsidP="00006466">
      <w:pPr>
        <w:pStyle w:val="af5"/>
      </w:pPr>
      <w:r>
        <w:t xml:space="preserve">Рис. </w:t>
      </w:r>
      <w:r w:rsidR="000E51CC">
        <w:t xml:space="preserve">1.3. Пример </w:t>
      </w:r>
      <w:r w:rsidR="00031777">
        <w:t xml:space="preserve">неориентированного </w:t>
      </w:r>
      <w:r w:rsidR="000E51CC">
        <w:t>бинарного дерева</w:t>
      </w:r>
    </w:p>
    <w:p w14:paraId="1BD3357D" w14:textId="77777777" w:rsidR="003E306F" w:rsidRPr="00911DFB" w:rsidRDefault="003E306F" w:rsidP="003E306F">
      <w:pPr>
        <w:ind w:firstLine="0"/>
      </w:pPr>
    </w:p>
    <w:p w14:paraId="4687C43F" w14:textId="7F04ADA4" w:rsidR="006C77A0" w:rsidRDefault="006C77A0" w:rsidP="00C62D52">
      <w:pPr>
        <w:pStyle w:val="3"/>
      </w:pPr>
      <w:bookmarkStart w:id="7" w:name="_Toc10470605"/>
      <w:r>
        <w:lastRenderedPageBreak/>
        <w:t>Простые алгоритмы на графах</w:t>
      </w:r>
      <w:bookmarkEnd w:id="7"/>
    </w:p>
    <w:p w14:paraId="1BBD0530" w14:textId="20F22FBE" w:rsidR="00C62D52" w:rsidRDefault="00C62D52" w:rsidP="00C62D52">
      <w:r>
        <w:t xml:space="preserve">В этом разделе </w:t>
      </w:r>
      <w:r w:rsidR="00512541">
        <w:t>приводится</w:t>
      </w:r>
      <w:r>
        <w:t xml:space="preserve"> несколько основных алгоритмов обхода графов. </w:t>
      </w:r>
      <w:r w:rsidR="00972DCD">
        <w:t>При обходе графа алгоритм осуществляет проход по всем вершинам через ребра</w:t>
      </w:r>
      <w:r>
        <w:t>. При этом накапливается довольно много информации, которая полезна для дальнейшей обработки графа.</w:t>
      </w:r>
    </w:p>
    <w:p w14:paraId="2C568A39" w14:textId="77777777" w:rsidR="00837E52" w:rsidRDefault="00837E52" w:rsidP="00C62D52"/>
    <w:p w14:paraId="5F357DE5" w14:textId="68BE344C" w:rsidR="00C62D52" w:rsidRDefault="00C62D52" w:rsidP="00C62D52">
      <w:pPr>
        <w:pStyle w:val="4"/>
      </w:pPr>
      <w:r w:rsidRPr="00C62D52">
        <w:t>Поиск в ширину</w:t>
      </w:r>
    </w:p>
    <w:p w14:paraId="2407102D" w14:textId="49939510" w:rsidR="00C62D52" w:rsidRDefault="00C62D52" w:rsidP="00C62D52">
      <w:r>
        <w:t>Поиск</w:t>
      </w:r>
      <w:r w:rsidRPr="00C62D52">
        <w:t xml:space="preserve"> </w:t>
      </w:r>
      <w:r>
        <w:t>в</w:t>
      </w:r>
      <w:r w:rsidRPr="00C62D52">
        <w:t xml:space="preserve"> </w:t>
      </w:r>
      <w:r>
        <w:t>ширину</w:t>
      </w:r>
      <w:r w:rsidRPr="00C62D52">
        <w:t xml:space="preserve"> (</w:t>
      </w:r>
      <w:r>
        <w:rPr>
          <w:lang w:val="en-US"/>
        </w:rPr>
        <w:t>breadth</w:t>
      </w:r>
      <w:r w:rsidRPr="00C62D52">
        <w:t>-</w:t>
      </w:r>
      <w:r>
        <w:rPr>
          <w:lang w:val="en-US"/>
        </w:rPr>
        <w:t>first</w:t>
      </w:r>
      <w:r w:rsidRPr="00C62D52">
        <w:t xml:space="preserve"> </w:t>
      </w:r>
      <w:r>
        <w:rPr>
          <w:lang w:val="en-US"/>
        </w:rPr>
        <w:t>search</w:t>
      </w:r>
      <w:r w:rsidRPr="00C62D52">
        <w:t xml:space="preserve">) – </w:t>
      </w:r>
      <w:r>
        <w:t>один из базисных алгоритмов, составляющий основу многих других.</w:t>
      </w:r>
    </w:p>
    <w:p w14:paraId="3DCA5D81" w14:textId="4B3A54E5" w:rsidR="00C62D52" w:rsidRDefault="00512541" w:rsidP="00C62D52">
      <w:r w:rsidRPr="00512541">
        <w:t xml:space="preserve">[6] </w:t>
      </w:r>
      <w:r w:rsidR="00C62D52">
        <w:t xml:space="preserve">Пусть задан граф </w:t>
      </w:r>
      <w:r w:rsidR="00C62D52" w:rsidRPr="001C0E82">
        <w:rPr>
          <w:position w:val="-12"/>
        </w:rPr>
        <w:object w:dxaOrig="2020" w:dyaOrig="360" w14:anchorId="629BBC2C">
          <v:shape id="_x0000_i1049" type="#_x0000_t75" style="width:100.2pt;height:18pt" o:ole="">
            <v:imagedata r:id="rId38" o:title=""/>
          </v:shape>
          <o:OLEObject Type="Embed" ProgID="Equation.DSMT4" ShapeID="_x0000_i1049" DrawAspect="Content" ObjectID="_1621157167" r:id="rId55"/>
        </w:object>
      </w:r>
      <w:r w:rsidR="00C62D52">
        <w:t xml:space="preserve"> и фиксирована начальная вершина</w:t>
      </w:r>
      <w:r>
        <w:t> </w:t>
      </w:r>
      <w:r w:rsidR="00C62D52">
        <w:rPr>
          <w:i/>
          <w:lang w:val="en-US"/>
        </w:rPr>
        <w:t>s</w:t>
      </w:r>
      <w:r w:rsidR="00C62D52" w:rsidRPr="00C62D52">
        <w:rPr>
          <w:i/>
        </w:rPr>
        <w:t xml:space="preserve">. </w:t>
      </w:r>
      <w:r w:rsidR="00C62D52">
        <w:t xml:space="preserve">Алгоритм поиска в ширину </w:t>
      </w:r>
      <w:r w:rsidR="00972DCD">
        <w:t>перебирает</w:t>
      </w:r>
      <w:r w:rsidR="00C62D52">
        <w:t xml:space="preserve"> все </w:t>
      </w:r>
      <w:r w:rsidR="00972DCD">
        <w:t xml:space="preserve">доступные </w:t>
      </w:r>
      <w:r w:rsidR="00C62D52">
        <w:t xml:space="preserve">из </w:t>
      </w:r>
      <w:r w:rsidR="00C62D52">
        <w:rPr>
          <w:i/>
          <w:lang w:val="en-US"/>
        </w:rPr>
        <w:t>s</w:t>
      </w:r>
      <w:r w:rsidR="00C62D52">
        <w:rPr>
          <w:i/>
        </w:rPr>
        <w:t xml:space="preserve"> </w:t>
      </w:r>
      <w:r w:rsidR="00C62D52">
        <w:t xml:space="preserve">вершины, </w:t>
      </w:r>
      <w:r w:rsidR="00972DCD">
        <w:t>которые можно достичь</w:t>
      </w:r>
      <w:r w:rsidR="00C62D52">
        <w:t xml:space="preserve"> при проходе по ребрам</w:t>
      </w:r>
      <w:r w:rsidR="00972DCD">
        <w:t>. Если последовательно пе</w:t>
      </w:r>
      <w:r>
        <w:t>речислять пройденные вершины,</w:t>
      </w:r>
      <w:r w:rsidR="00972DCD">
        <w:t xml:space="preserve"> получится отсортированный в порядке возрастания расстояния от </w:t>
      </w:r>
      <w:r w:rsidR="00972DCD">
        <w:rPr>
          <w:i/>
          <w:lang w:val="en-US"/>
        </w:rPr>
        <w:t>s</w:t>
      </w:r>
      <w:r w:rsidR="00972DCD" w:rsidRPr="00972DCD">
        <w:rPr>
          <w:i/>
        </w:rPr>
        <w:t xml:space="preserve"> </w:t>
      </w:r>
      <w:r w:rsidR="00972DCD">
        <w:t xml:space="preserve">список всех вершин графа. </w:t>
      </w:r>
      <w:r w:rsidR="00C62D52">
        <w:t xml:space="preserve">Расстоянием </w:t>
      </w:r>
      <w:r w:rsidR="000954A5">
        <w:t xml:space="preserve">называется длина минимального пути из начальной </w:t>
      </w:r>
      <w:r w:rsidR="00C62D52">
        <w:t>вершины</w:t>
      </w:r>
      <w:r w:rsidR="000954A5">
        <w:t xml:space="preserve"> до рассматриваемой</w:t>
      </w:r>
      <w:r w:rsidR="00C62D52">
        <w:t xml:space="preserve">. </w:t>
      </w:r>
      <w:r w:rsidR="000954A5">
        <w:t xml:space="preserve">Алгоритм поиска в ширину можно применять как неориентированным графам, так и к ориентированным. </w:t>
      </w:r>
    </w:p>
    <w:p w14:paraId="1ED2C8B1" w14:textId="7275CFE1" w:rsidR="00B94A67" w:rsidRDefault="0051371E" w:rsidP="00B94A67">
      <w:r>
        <w:t xml:space="preserve">Название алгоритма обусловлено тем, </w:t>
      </w:r>
      <w:r w:rsidR="008E379D">
        <w:t xml:space="preserve">что </w:t>
      </w:r>
      <w:r>
        <w:t>процесс обхода совершается вширь, а не вглубь. То есть</w:t>
      </w:r>
      <w:r w:rsidR="008E379D">
        <w:t xml:space="preserve"> </w:t>
      </w:r>
      <w:r>
        <w:t xml:space="preserve">первыми просматриваются </w:t>
      </w:r>
      <w:r w:rsidR="008E379D">
        <w:t xml:space="preserve">все </w:t>
      </w:r>
      <w:r>
        <w:t>соединенные с рассматриваемой вершины, затем все соединенные с соединенными и так далее.</w:t>
      </w:r>
    </w:p>
    <w:p w14:paraId="3F5266EB" w14:textId="77777777" w:rsidR="008E379D" w:rsidRPr="003F17D8" w:rsidRDefault="008E379D" w:rsidP="003F17D8">
      <w:pPr>
        <w:rPr>
          <w:b/>
        </w:rPr>
      </w:pPr>
      <w:r w:rsidRPr="003F17D8">
        <w:rPr>
          <w:b/>
        </w:rPr>
        <w:t xml:space="preserve">Алгоритм 1.1. </w:t>
      </w:r>
    </w:p>
    <w:p w14:paraId="618077FB" w14:textId="7BBC16A8" w:rsidR="001F0667" w:rsidRPr="003F17D8" w:rsidRDefault="00512541" w:rsidP="00676C3F">
      <w:pPr>
        <w:pStyle w:val="10"/>
        <w:numPr>
          <w:ilvl w:val="0"/>
          <w:numId w:val="4"/>
        </w:numPr>
      </w:pPr>
      <w:r>
        <w:t>Начинается</w:t>
      </w:r>
      <w:r w:rsidR="008E379D" w:rsidRPr="003F17D8">
        <w:t xml:space="preserve"> обход из фиксированной начальной вершины s. </w:t>
      </w:r>
      <w:r>
        <w:t>Она помечается</w:t>
      </w:r>
      <w:r w:rsidR="0060704C" w:rsidRPr="003F17D8">
        <w:t xml:space="preserve"> как </w:t>
      </w:r>
      <w:r>
        <w:t>посещенная</w:t>
      </w:r>
      <w:r w:rsidR="0060704C" w:rsidRPr="003F17D8">
        <w:t xml:space="preserve">. </w:t>
      </w:r>
      <w:r>
        <w:t>В</w:t>
      </w:r>
      <w:r w:rsidR="0060704C" w:rsidRPr="003F17D8">
        <w:t>ер</w:t>
      </w:r>
      <w:r>
        <w:t xml:space="preserve">шина добавляется </w:t>
      </w:r>
      <w:r w:rsidR="0060704C" w:rsidRPr="003F17D8">
        <w:t>в изначально пустую очередь.</w:t>
      </w:r>
    </w:p>
    <w:p w14:paraId="263DB8CD" w14:textId="62A7C626" w:rsidR="0060704C" w:rsidRPr="003F17D8" w:rsidRDefault="00512541" w:rsidP="00676C3F">
      <w:pPr>
        <w:pStyle w:val="10"/>
        <w:numPr>
          <w:ilvl w:val="0"/>
          <w:numId w:val="4"/>
        </w:numPr>
      </w:pPr>
      <w:r>
        <w:t>Вершина u извлекается из начала очереди.</w:t>
      </w:r>
    </w:p>
    <w:p w14:paraId="5523BB77" w14:textId="2CE24F0D" w:rsidR="008E379D" w:rsidRPr="003F17D8" w:rsidRDefault="0060704C" w:rsidP="00676C3F">
      <w:pPr>
        <w:pStyle w:val="10"/>
        <w:numPr>
          <w:ilvl w:val="0"/>
          <w:numId w:val="4"/>
        </w:numPr>
      </w:pPr>
      <w:r w:rsidRPr="003F17D8">
        <w:t>Если она являетс</w:t>
      </w:r>
      <w:r w:rsidR="00512541">
        <w:t>я уже посещенной повторить шаг 2</w:t>
      </w:r>
      <w:r w:rsidRPr="003F17D8">
        <w:t>.</w:t>
      </w:r>
      <w:r w:rsidR="00512541">
        <w:t xml:space="preserve"> Иначе </w:t>
      </w:r>
      <w:r w:rsidRPr="003F17D8">
        <w:t xml:space="preserve">все соединенные с u не посещённые вершины </w:t>
      </w:r>
      <w:r w:rsidR="00512541">
        <w:t xml:space="preserve">добавляются </w:t>
      </w:r>
      <w:r w:rsidRPr="003F17D8">
        <w:t>в очередь</w:t>
      </w:r>
      <w:r w:rsidR="00512541">
        <w:t xml:space="preserve"> и осуществляется переход к шагу 2</w:t>
      </w:r>
      <w:r w:rsidR="003F17D8">
        <w:t>.</w:t>
      </w:r>
    </w:p>
    <w:p w14:paraId="5C2B6680" w14:textId="23A12CD3" w:rsidR="0060704C" w:rsidRPr="003F17D8" w:rsidRDefault="0060704C" w:rsidP="00676C3F">
      <w:pPr>
        <w:pStyle w:val="10"/>
        <w:numPr>
          <w:ilvl w:val="0"/>
          <w:numId w:val="4"/>
        </w:numPr>
      </w:pPr>
      <w:r w:rsidRPr="003F17D8">
        <w:lastRenderedPageBreak/>
        <w:t>Если очередь пустая, алгоритм</w:t>
      </w:r>
      <w:r w:rsidR="00512541">
        <w:t xml:space="preserve"> заканчивается</w:t>
      </w:r>
      <w:r w:rsidRPr="003F17D8">
        <w:t>. В проти</w:t>
      </w:r>
      <w:r w:rsidR="00512541">
        <w:t>вном случае переходит к шагу 2</w:t>
      </w:r>
      <w:r w:rsidRPr="003F17D8">
        <w:t>.</w:t>
      </w:r>
    </w:p>
    <w:p w14:paraId="0DEC455A" w14:textId="77777777" w:rsidR="00E40292" w:rsidRDefault="00E40292" w:rsidP="00E40292">
      <w:pPr>
        <w:pStyle w:val="a5"/>
        <w:keepNext/>
        <w:ind w:left="1018" w:firstLine="0"/>
        <w:jc w:val="center"/>
      </w:pPr>
      <w:r w:rsidRPr="00721680">
        <w:rPr>
          <w:noProof/>
          <w:lang w:eastAsia="ru-RU"/>
        </w:rPr>
        <w:drawing>
          <wp:inline distT="0" distB="0" distL="0" distR="0" wp14:anchorId="1655BD69" wp14:editId="062D2BDA">
            <wp:extent cx="2057400" cy="199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3169" w14:textId="3D95B7E5" w:rsidR="00E40292" w:rsidRDefault="00E40292" w:rsidP="00006466">
      <w:pPr>
        <w:pStyle w:val="af5"/>
      </w:pPr>
      <w:r>
        <w:t xml:space="preserve">Рис. 1.4. </w:t>
      </w:r>
      <w:r w:rsidR="00FA0735">
        <w:t>Порядок обхода графа при п</w:t>
      </w:r>
      <w:r>
        <w:t>оиск</w:t>
      </w:r>
      <w:r w:rsidR="00FA0735">
        <w:t>е</w:t>
      </w:r>
      <w:r>
        <w:t xml:space="preserve"> в ширину</w:t>
      </w:r>
    </w:p>
    <w:p w14:paraId="0A5A6F6D" w14:textId="2888B3C6" w:rsidR="00B47BD1" w:rsidRDefault="00B47BD1" w:rsidP="00B47BD1">
      <w:r>
        <w:t xml:space="preserve">На рис. 1.4. приведен пример работы алгоритма поиска в ширину. Цифры являются порядковым номером посещения вершины в </w:t>
      </w:r>
      <w:r w:rsidR="00512541">
        <w:t>ходе</w:t>
      </w:r>
      <w:r>
        <w:t xml:space="preserve"> работы алгоритма.</w:t>
      </w:r>
    </w:p>
    <w:p w14:paraId="4FB3452E" w14:textId="77777777" w:rsidR="005B4CF0" w:rsidRPr="00B47BD1" w:rsidRDefault="005B4CF0" w:rsidP="00B47BD1"/>
    <w:p w14:paraId="2D340815" w14:textId="49B01057" w:rsidR="00B47BD1" w:rsidRDefault="00B47BD1" w:rsidP="00B47BD1">
      <w:pPr>
        <w:pStyle w:val="4"/>
      </w:pPr>
      <w:r w:rsidRPr="00C62D52">
        <w:t xml:space="preserve">Поиск в </w:t>
      </w:r>
      <w:r>
        <w:t>глубину</w:t>
      </w:r>
    </w:p>
    <w:p w14:paraId="313D6416" w14:textId="7F1556B8" w:rsidR="008F720F" w:rsidRDefault="00512541" w:rsidP="00B47BD1">
      <w:r w:rsidRPr="00512541">
        <w:t xml:space="preserve">[6] </w:t>
      </w:r>
      <w:r w:rsidR="008F720F">
        <w:t>Поиск</w:t>
      </w:r>
      <w:r w:rsidR="008F720F" w:rsidRPr="008F720F">
        <w:t xml:space="preserve"> </w:t>
      </w:r>
      <w:r w:rsidR="008F720F">
        <w:t>в</w:t>
      </w:r>
      <w:r w:rsidR="008F720F" w:rsidRPr="008F720F">
        <w:t xml:space="preserve"> </w:t>
      </w:r>
      <w:r w:rsidR="008F720F">
        <w:t>глубину</w:t>
      </w:r>
      <w:r w:rsidR="008F720F" w:rsidRPr="008F720F">
        <w:t xml:space="preserve"> (</w:t>
      </w:r>
      <w:r w:rsidR="008F720F">
        <w:rPr>
          <w:lang w:val="en-US"/>
        </w:rPr>
        <w:t>d</w:t>
      </w:r>
      <w:r w:rsidR="008F720F" w:rsidRPr="008F720F">
        <w:rPr>
          <w:lang w:val="en-US"/>
        </w:rPr>
        <w:t>epth</w:t>
      </w:r>
      <w:r w:rsidR="008F720F" w:rsidRPr="008F720F">
        <w:t>-</w:t>
      </w:r>
      <w:r w:rsidR="008F720F" w:rsidRPr="008F720F">
        <w:rPr>
          <w:lang w:val="en-US"/>
        </w:rPr>
        <w:t>first</w:t>
      </w:r>
      <w:r w:rsidR="008F720F" w:rsidRPr="008F720F">
        <w:t xml:space="preserve"> </w:t>
      </w:r>
      <w:r w:rsidR="008F720F" w:rsidRPr="008F720F">
        <w:rPr>
          <w:lang w:val="en-US"/>
        </w:rPr>
        <w:t>search</w:t>
      </w:r>
      <w:r w:rsidR="008F720F" w:rsidRPr="008F720F">
        <w:t>)</w:t>
      </w:r>
      <w:r w:rsidR="008F720F">
        <w:t xml:space="preserve"> наряду с вышеописанным алгоритмом также является одним из базисных методов обхода графа.</w:t>
      </w:r>
    </w:p>
    <w:p w14:paraId="44AE0C39" w14:textId="5A24B305" w:rsidR="002716FE" w:rsidRDefault="008F720F" w:rsidP="005B4CF0">
      <w:r>
        <w:t xml:space="preserve">Он имеет следующую стратегию: как и в поиске в ширину, </w:t>
      </w:r>
      <w:r w:rsidR="00512541">
        <w:t>фиксируется</w:t>
      </w:r>
      <w:r>
        <w:t xml:space="preserve"> </w:t>
      </w:r>
      <w:r w:rsidR="00512541">
        <w:t>начальная вершина</w:t>
      </w:r>
      <w:r>
        <w:t xml:space="preserve"> </w:t>
      </w:r>
      <w:r>
        <w:rPr>
          <w:i/>
          <w:lang w:val="en-US"/>
        </w:rPr>
        <w:t>s</w:t>
      </w:r>
      <w:r w:rsidRPr="008F720F">
        <w:rPr>
          <w:i/>
        </w:rPr>
        <w:t xml:space="preserve"> </w:t>
      </w:r>
      <w:r w:rsidR="00512541">
        <w:t>и</w:t>
      </w:r>
      <w:r>
        <w:t xml:space="preserve"> от нее</w:t>
      </w:r>
      <w:r w:rsidR="00512541">
        <w:t xml:space="preserve"> начинается проход </w:t>
      </w:r>
      <w:r>
        <w:t xml:space="preserve">«вглубь», пока имеется такая возможность, т.е. пока существуют не пройдённые ребра, затем </w:t>
      </w:r>
      <w:r w:rsidR="00512541">
        <w:t>возвращается</w:t>
      </w:r>
      <w:r>
        <w:t xml:space="preserve"> и </w:t>
      </w:r>
      <w:r w:rsidR="00512541">
        <w:t>ищет</w:t>
      </w:r>
      <w:r>
        <w:t xml:space="preserve"> иной путь, в случае, когда таких ребер не осталось. Алгоритм работает, пока не обнаружит все вершины, достижимые из исходной.</w:t>
      </w:r>
    </w:p>
    <w:p w14:paraId="39E4BC60" w14:textId="62538372" w:rsidR="008F720F" w:rsidRDefault="008F720F" w:rsidP="00B47BD1">
      <w:pPr>
        <w:rPr>
          <w:b/>
          <w:lang w:val="en-US"/>
        </w:rPr>
      </w:pPr>
      <w:r>
        <w:rPr>
          <w:b/>
        </w:rPr>
        <w:t xml:space="preserve">Алгоритм 1.2. </w:t>
      </w:r>
    </w:p>
    <w:p w14:paraId="79DFB6A2" w14:textId="1665A2DC" w:rsidR="008F720F" w:rsidRPr="00771FA8" w:rsidRDefault="0051371E" w:rsidP="00676C3F">
      <w:pPr>
        <w:pStyle w:val="10"/>
        <w:numPr>
          <w:ilvl w:val="0"/>
          <w:numId w:val="12"/>
        </w:numPr>
        <w:rPr>
          <w:b/>
        </w:rPr>
      </w:pPr>
      <w:r>
        <w:t>Начинается</w:t>
      </w:r>
      <w:r w:rsidR="008F720F">
        <w:t xml:space="preserve"> обход из фиксированной начальной вершины </w:t>
      </w:r>
      <w:r w:rsidR="008F720F" w:rsidRPr="008F720F">
        <w:rPr>
          <w:i/>
          <w:lang w:val="en-US"/>
        </w:rPr>
        <w:t>s</w:t>
      </w:r>
      <w:r w:rsidR="008F720F" w:rsidRPr="008F720F">
        <w:rPr>
          <w:i/>
        </w:rPr>
        <w:t>.</w:t>
      </w:r>
    </w:p>
    <w:p w14:paraId="2BB50FBB" w14:textId="2F56AA8C" w:rsidR="00771FA8" w:rsidRPr="008F720F" w:rsidRDefault="0051371E" w:rsidP="00676C3F">
      <w:pPr>
        <w:pStyle w:val="10"/>
        <w:numPr>
          <w:ilvl w:val="0"/>
          <w:numId w:val="12"/>
        </w:numPr>
        <w:rPr>
          <w:b/>
        </w:rPr>
      </w:pPr>
      <w:r>
        <w:t>Текущая вершина помечается</w:t>
      </w:r>
      <w:r w:rsidR="00771FA8">
        <w:t xml:space="preserve"> как </w:t>
      </w:r>
      <w:r w:rsidR="00512541">
        <w:t>посещенная</w:t>
      </w:r>
      <w:r w:rsidR="00771FA8">
        <w:t>.</w:t>
      </w:r>
    </w:p>
    <w:p w14:paraId="0C6BE163" w14:textId="23C9F3FE" w:rsidR="008F720F" w:rsidRDefault="00494A8A" w:rsidP="00676C3F">
      <w:pPr>
        <w:pStyle w:val="10"/>
        <w:numPr>
          <w:ilvl w:val="0"/>
          <w:numId w:val="12"/>
        </w:numPr>
      </w:pPr>
      <w:r>
        <w:t xml:space="preserve">Если есть соседние не посещенные вершины, </w:t>
      </w:r>
      <w:r w:rsidR="00512541">
        <w:t>осуществляется переход</w:t>
      </w:r>
      <w:r>
        <w:t xml:space="preserve"> к одной из них и д</w:t>
      </w:r>
      <w:r w:rsidR="00512541">
        <w:t>ля нее выполняется алгоритм начиная с шага 2</w:t>
      </w:r>
      <w:r>
        <w:t>. Если все соседние вершины п</w:t>
      </w:r>
      <w:r w:rsidR="00512541">
        <w:t>осещены, либо отсутствуют вовсе</w:t>
      </w:r>
      <w:r w:rsidR="009C7701">
        <w:t xml:space="preserve"> </w:t>
      </w:r>
      <w:r w:rsidR="00512541">
        <w:t>алгоритм заканчивается</w:t>
      </w:r>
      <w:r>
        <w:t>.</w:t>
      </w:r>
    </w:p>
    <w:p w14:paraId="458EB2B4" w14:textId="77777777" w:rsidR="00494A8A" w:rsidRDefault="00494A8A" w:rsidP="00494A8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006D56" wp14:editId="6478AB5D">
            <wp:extent cx="3710940" cy="2381885"/>
            <wp:effectExtent l="0" t="0" r="0" b="0"/>
            <wp:docPr id="6" name="Рисунок 6" descr="https://upload.wikimedia.org/wikipedia/commons/thumb/1/1f/Depth-first-tree.svg/390px-Depth-first-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https://upload.wikimedia.org/wikipedia/commons/thumb/1/1f/Depth-first-tree.svg/390px-Depth-first-tree.svg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A460" w14:textId="0AE6B8DD" w:rsidR="008F720F" w:rsidRDefault="00494A8A" w:rsidP="00006466">
      <w:pPr>
        <w:pStyle w:val="af5"/>
      </w:pPr>
      <w:r>
        <w:t xml:space="preserve">Рис. 1.5. </w:t>
      </w:r>
      <w:r w:rsidR="00FA0735">
        <w:t>Порядок обхода графа при поиске в глубину</w:t>
      </w:r>
    </w:p>
    <w:p w14:paraId="504EBC58" w14:textId="2C9A73E9" w:rsidR="0054292A" w:rsidRDefault="00FA0735" w:rsidP="00FA0735">
      <w:r>
        <w:t xml:space="preserve">На рис. 1.5. представлен пример работы алгоритма поиска в глубину. </w:t>
      </w:r>
      <w:r w:rsidR="00D95D76">
        <w:t>Аналогично</w:t>
      </w:r>
      <w:r>
        <w:t xml:space="preserve"> рис. 1.4. цифры соответствуют порядковому номеру вершины при обходе графа алгоритмом 1.2.</w:t>
      </w:r>
    </w:p>
    <w:p w14:paraId="232AD2FC" w14:textId="35E71137" w:rsidR="00197E6C" w:rsidRPr="00197E6C" w:rsidRDefault="0054292A" w:rsidP="009D20EB">
      <w:pPr>
        <w:pStyle w:val="2"/>
      </w:pPr>
      <w:r>
        <w:br w:type="page"/>
      </w:r>
      <w:bookmarkStart w:id="8" w:name="_Toc10470606"/>
      <w:r w:rsidR="00B95F58" w:rsidRPr="006C77A0">
        <w:lastRenderedPageBreak/>
        <w:t>Классификаторы</w:t>
      </w:r>
      <w:bookmarkEnd w:id="8"/>
    </w:p>
    <w:p w14:paraId="282A07D8" w14:textId="77777777" w:rsidR="0051371E" w:rsidRDefault="00454BD4" w:rsidP="00367F2C">
      <w:r w:rsidRPr="00454BD4">
        <w:t>Кл</w:t>
      </w:r>
      <w:r w:rsidR="00866C06">
        <w:t xml:space="preserve">ассификацией называют </w:t>
      </w:r>
      <w:r w:rsidR="0051371E">
        <w:t>задачу разделения объектов на классы по заданному набору признаков. Допустим</w:t>
      </w:r>
      <w:r w:rsidRPr="00454BD4">
        <w:t xml:space="preserve"> </w:t>
      </w:r>
      <w:r w:rsidR="0051371E">
        <w:t xml:space="preserve">существует конечное </w:t>
      </w:r>
      <w:r w:rsidRPr="00454BD4">
        <w:t xml:space="preserve">множество объектов, </w:t>
      </w:r>
      <w:r w:rsidR="0051371E">
        <w:t xml:space="preserve">которое неким образом делится на классы. </w:t>
      </w:r>
    </w:p>
    <w:p w14:paraId="3CECE357" w14:textId="50BD4B3B" w:rsidR="00454BD4" w:rsidRPr="00454BD4" w:rsidRDefault="0051371E" w:rsidP="00367F2C">
      <w:r>
        <w:t xml:space="preserve">В </w:t>
      </w:r>
      <w:r w:rsidR="00416696">
        <w:t>машинном обучении</w:t>
      </w:r>
      <w:r>
        <w:t xml:space="preserve"> существует такой тип </w:t>
      </w:r>
      <w:r w:rsidR="00416696">
        <w:t xml:space="preserve">задач </w:t>
      </w:r>
      <w:r>
        <w:t xml:space="preserve">как обучение с учителем. </w:t>
      </w:r>
      <w:r w:rsidR="00416696">
        <w:t xml:space="preserve">Это означает, что исследователю известна выборка с уже </w:t>
      </w:r>
      <w:r w:rsidR="00512541">
        <w:t>заданными</w:t>
      </w:r>
      <w:r w:rsidR="00416696">
        <w:t xml:space="preserve"> значениями целевой переменной. </w:t>
      </w:r>
      <w:r>
        <w:t xml:space="preserve">Как раз к нему и относится задача классификации. </w:t>
      </w:r>
      <w:r w:rsidR="00416696">
        <w:t>В этом случае целевой переменной является один из элементов множества с дискретным количеством значений. Необходимо</w:t>
      </w:r>
      <w:r w:rsidR="00454BD4" w:rsidRPr="00454BD4">
        <w:t xml:space="preserve"> построить </w:t>
      </w:r>
      <w:hyperlink r:id="rId58" w:tooltip="Алгоритм" w:history="1">
        <w:r w:rsidR="00454BD4" w:rsidRPr="00454BD4">
          <w:t>алгоритм</w:t>
        </w:r>
      </w:hyperlink>
      <w:r w:rsidR="00416696">
        <w:t>, классифицирующий</w:t>
      </w:r>
      <w:r w:rsidR="00454BD4" w:rsidRPr="00454BD4">
        <w:t xml:space="preserve"> произвольный объект из исходного множества.</w:t>
      </w:r>
    </w:p>
    <w:p w14:paraId="66DA599E" w14:textId="74ED4C90" w:rsidR="00454BD4" w:rsidRPr="00454BD4" w:rsidRDefault="00454BD4" w:rsidP="00367F2C">
      <w:r w:rsidRPr="00454BD4">
        <w:t>Классифицировать объект — значит, указать номер (или наименование</w:t>
      </w:r>
      <w:r w:rsidR="00AC2B48">
        <w:t>)</w:t>
      </w:r>
      <w:r w:rsidRPr="00454BD4">
        <w:t xml:space="preserve"> класса, к которому относится данный объект.</w:t>
      </w:r>
    </w:p>
    <w:p w14:paraId="61ACFA82" w14:textId="08FBF4EC" w:rsidR="00454BD4" w:rsidRDefault="00454BD4" w:rsidP="00367F2C">
      <w:r w:rsidRPr="00454BD4">
        <w:t>Классификация объекта — номер или наименование класса, выдаваемый </w:t>
      </w:r>
      <w:hyperlink r:id="rId59" w:tooltip="Алгоритм" w:history="1">
        <w:r w:rsidRPr="00454BD4">
          <w:t>алгоритмом</w:t>
        </w:r>
      </w:hyperlink>
      <w:r w:rsidRPr="00454BD4">
        <w:t> классификации в результате его применения к конкретному объекту.</w:t>
      </w:r>
    </w:p>
    <w:p w14:paraId="0D911129" w14:textId="27AFBA13" w:rsidR="00E653D0" w:rsidRDefault="002C0D82" w:rsidP="00367F2C">
      <w:r>
        <w:t>Существует</w:t>
      </w:r>
      <w:r w:rsidR="00E653D0">
        <w:t xml:space="preserve"> несколько типов </w:t>
      </w:r>
      <w:r>
        <w:t>классификации</w:t>
      </w:r>
      <w:r w:rsidR="00E653D0">
        <w:t>:</w:t>
      </w:r>
    </w:p>
    <w:p w14:paraId="4D427B44" w14:textId="1454E093" w:rsidR="00E653D0" w:rsidRPr="00E653D0" w:rsidRDefault="00E653D0" w:rsidP="003F17D8">
      <w:pPr>
        <w:pStyle w:val="a0"/>
      </w:pPr>
      <w:r>
        <w:t>двухклассов</w:t>
      </w:r>
      <w:r w:rsidR="002C0D82">
        <w:t>ая</w:t>
      </w:r>
      <w:r>
        <w:t>,</w:t>
      </w:r>
      <w:r w:rsidRPr="00E653D0">
        <w:t xml:space="preserve"> </w:t>
      </w:r>
      <w:r>
        <w:t>число классов равно двум;</w:t>
      </w:r>
    </w:p>
    <w:p w14:paraId="0A7FAFE1" w14:textId="7B3F2EA4" w:rsidR="00E653D0" w:rsidRDefault="00E653D0" w:rsidP="003F17D8">
      <w:pPr>
        <w:pStyle w:val="a0"/>
      </w:pPr>
      <w:r>
        <w:t>многоклассов</w:t>
      </w:r>
      <w:r w:rsidR="002C0D82">
        <w:t>ая</w:t>
      </w:r>
      <w:r>
        <w:t>,</w:t>
      </w:r>
      <w:r w:rsidRPr="00E653D0">
        <w:t xml:space="preserve"> </w:t>
      </w:r>
      <w:r>
        <w:t>к</w:t>
      </w:r>
      <w:r w:rsidRPr="00E653D0">
        <w:t>огда число классов достигает многих тысяч (при распознавании и</w:t>
      </w:r>
      <w:r>
        <w:t>ероглифов или слитной речи).</w:t>
      </w:r>
    </w:p>
    <w:p w14:paraId="036C0D0B" w14:textId="3F97CC0B" w:rsidR="002C0D82" w:rsidRPr="00E653D0" w:rsidRDefault="002C0D82" w:rsidP="002C0D82">
      <w:r>
        <w:t>А также существует несколько типов классов:</w:t>
      </w:r>
    </w:p>
    <w:p w14:paraId="5F8B0BD9" w14:textId="4C5F3B36" w:rsidR="00E653D0" w:rsidRPr="00E653D0" w:rsidRDefault="00E653D0" w:rsidP="003F17D8">
      <w:pPr>
        <w:pStyle w:val="a0"/>
      </w:pPr>
      <w:r>
        <w:t>н</w:t>
      </w:r>
      <w:r w:rsidR="002C0D82">
        <w:t>епересекающиеся классы;</w:t>
      </w:r>
    </w:p>
    <w:p w14:paraId="74527E1D" w14:textId="3069952F" w:rsidR="00E653D0" w:rsidRPr="00E653D0" w:rsidRDefault="00E653D0" w:rsidP="003F17D8">
      <w:pPr>
        <w:pStyle w:val="a0"/>
      </w:pPr>
      <w:r>
        <w:t>п</w:t>
      </w:r>
      <w:r w:rsidRPr="00E653D0">
        <w:t>ересекающиеся классы. Объект может относиться од</w:t>
      </w:r>
      <w:r w:rsidR="002C0D82">
        <w:t>новременно к нескольким классам;</w:t>
      </w:r>
    </w:p>
    <w:p w14:paraId="300E8B5A" w14:textId="03099040" w:rsidR="00E653D0" w:rsidRDefault="00E653D0" w:rsidP="003F17D8">
      <w:pPr>
        <w:pStyle w:val="a0"/>
      </w:pPr>
      <w:r>
        <w:t>н</w:t>
      </w:r>
      <w:r w:rsidRPr="00E653D0">
        <w:t>ечёткие классы. Требуется определять степень принадлежности объекта каждому из классов, обычно это действительное число от 0 до 1.</w:t>
      </w:r>
    </w:p>
    <w:p w14:paraId="72F9FA3A" w14:textId="6F3848E9" w:rsidR="0087262D" w:rsidRPr="00454BD4" w:rsidRDefault="0087262D" w:rsidP="00367F2C">
      <w:r>
        <w:t xml:space="preserve">В данной работе будет рассматриваться </w:t>
      </w:r>
      <w:r w:rsidR="002C0D82">
        <w:t>случай двухклассовой классификации для непересекающихся классов</w:t>
      </w:r>
      <w:r w:rsidR="00E653D0">
        <w:t>.</w:t>
      </w:r>
    </w:p>
    <w:p w14:paraId="7C08CCD8" w14:textId="0522AD3C" w:rsidR="00866C06" w:rsidRDefault="00866C06" w:rsidP="00866C06">
      <w:r>
        <w:lastRenderedPageBreak/>
        <w:t>Введем некоторые базовые определения, которые будут использованы в дальнейшем.</w:t>
      </w:r>
    </w:p>
    <w:p w14:paraId="27E95605" w14:textId="4D0E11EC" w:rsidR="001643F9" w:rsidRDefault="00866C06" w:rsidP="001643F9">
      <w:r w:rsidRPr="00866C06">
        <w:rPr>
          <w:b/>
        </w:rPr>
        <w:t xml:space="preserve">Определение </w:t>
      </w:r>
      <w:r w:rsidR="00031777">
        <w:rPr>
          <w:b/>
        </w:rPr>
        <w:t>1.8</w:t>
      </w:r>
      <w:r w:rsidR="002C0D82" w:rsidRPr="002C0D82">
        <w:rPr>
          <w:b/>
        </w:rPr>
        <w:t>.</w:t>
      </w:r>
      <w:r w:rsidR="002C0D82">
        <w:rPr>
          <w:b/>
        </w:rPr>
        <w:t xml:space="preserve"> </w:t>
      </w:r>
      <w:r w:rsidR="002C0D82" w:rsidRPr="002C0D82">
        <w:rPr>
          <w:b/>
        </w:rPr>
        <w:t>[11]</w:t>
      </w:r>
      <w:r>
        <w:rPr>
          <w:b/>
        </w:rPr>
        <w:t xml:space="preserve"> </w:t>
      </w:r>
      <w:r>
        <w:t xml:space="preserve">Признаком </w:t>
      </w:r>
      <w:r w:rsidRPr="00D73FF7">
        <w:t>(</w:t>
      </w:r>
      <w:r>
        <w:rPr>
          <w:lang w:val="en-US"/>
        </w:rPr>
        <w:t>feature</w:t>
      </w:r>
      <w:r w:rsidRPr="00D73FF7">
        <w:t xml:space="preserve">) </w:t>
      </w:r>
      <w:r>
        <w:t xml:space="preserve">называется </w:t>
      </w:r>
      <w:r w:rsidR="00D73FF7">
        <w:t xml:space="preserve">результат измерения некоторой характеристики объекта. Можно сказать, что признак есть отображение </w:t>
      </w:r>
      <w:r w:rsidR="00D73FF7" w:rsidRPr="00D73FF7">
        <w:rPr>
          <w:position w:val="-16"/>
        </w:rPr>
        <w:object w:dxaOrig="1460" w:dyaOrig="420" w14:anchorId="51829EAA">
          <v:shape id="_x0000_i1050" type="#_x0000_t75" style="width:72.6pt;height:20.4pt" o:ole="">
            <v:imagedata r:id="rId60" o:title=""/>
          </v:shape>
          <o:OLEObject Type="Embed" ProgID="Equation.DSMT4" ShapeID="_x0000_i1050" DrawAspect="Content" ObjectID="_1621157168" r:id="rId61"/>
        </w:object>
      </w:r>
      <w:r w:rsidR="00D73FF7">
        <w:t xml:space="preserve"> где</w:t>
      </w:r>
      <w:r w:rsidR="001643F9">
        <w:t xml:space="preserve"> </w:t>
      </w:r>
      <w:r w:rsidR="001643F9" w:rsidRPr="001643F9">
        <w:rPr>
          <w:position w:val="-16"/>
        </w:rPr>
        <w:object w:dxaOrig="400" w:dyaOrig="420" w14:anchorId="3ECDEA39">
          <v:shape id="_x0000_i1051" type="#_x0000_t75" style="width:19.8pt;height:20.4pt" o:ole="">
            <v:imagedata r:id="rId62" o:title=""/>
          </v:shape>
          <o:OLEObject Type="Embed" ProgID="Equation.DSMT4" ShapeID="_x0000_i1051" DrawAspect="Content" ObjectID="_1621157169" r:id="rId63"/>
        </w:object>
      </w:r>
      <w:r w:rsidR="009C7701">
        <w:t xml:space="preserve">– </w:t>
      </w:r>
      <w:r w:rsidR="001643F9">
        <w:t>множество допустимых значений признака.</w:t>
      </w:r>
    </w:p>
    <w:p w14:paraId="087FFE1E" w14:textId="3423E936" w:rsidR="001643F9" w:rsidRDefault="001643F9" w:rsidP="001643F9">
      <w:r>
        <w:t>В зависимости от природы этого множества, признаки делятся на нижеперечисленные типы:</w:t>
      </w:r>
    </w:p>
    <w:p w14:paraId="481ECA00" w14:textId="72D85FB8" w:rsidR="001643F9" w:rsidRPr="001643F9" w:rsidRDefault="001643F9" w:rsidP="003F17D8">
      <w:pPr>
        <w:pStyle w:val="a0"/>
      </w:pPr>
      <w:r w:rsidRPr="001643F9">
        <w:t>бинарный</w:t>
      </w:r>
      <w:r>
        <w:t xml:space="preserve"> признак </w:t>
      </w:r>
      <w:r w:rsidRPr="001643F9">
        <w:rPr>
          <w:position w:val="-16"/>
        </w:rPr>
        <w:object w:dxaOrig="1300" w:dyaOrig="420" w14:anchorId="658A5496">
          <v:shape id="_x0000_i1052" type="#_x0000_t75" style="width:65.4pt;height:20.4pt" o:ole="">
            <v:imagedata r:id="rId64" o:title=""/>
          </v:shape>
          <o:OLEObject Type="Embed" ProgID="Equation.DSMT4" ShapeID="_x0000_i1052" DrawAspect="Content" ObjectID="_1621157170" r:id="rId65"/>
        </w:object>
      </w:r>
    </w:p>
    <w:p w14:paraId="60384D85" w14:textId="524F79FA" w:rsidR="001643F9" w:rsidRPr="001643F9" w:rsidRDefault="001643F9" w:rsidP="003F17D8">
      <w:pPr>
        <w:pStyle w:val="a0"/>
      </w:pPr>
      <w:r w:rsidRPr="001643F9">
        <w:t>номинальный</w:t>
      </w:r>
      <w:r>
        <w:t> признак</w:t>
      </w:r>
      <w:r w:rsidRPr="001643F9">
        <w:t> </w:t>
      </w:r>
      <w:r w:rsidRPr="001643F9">
        <w:rPr>
          <w:position w:val="-16"/>
        </w:rPr>
        <w:object w:dxaOrig="400" w:dyaOrig="420" w14:anchorId="08CA436E">
          <v:shape id="_x0000_i1053" type="#_x0000_t75" style="width:19.8pt;height:20.4pt" o:ole="">
            <v:imagedata r:id="rId62" o:title=""/>
          </v:shape>
          <o:OLEObject Type="Embed" ProgID="Equation.DSMT4" ShapeID="_x0000_i1053" DrawAspect="Content" ObjectID="_1621157171" r:id="rId66"/>
        </w:object>
      </w:r>
      <w:r w:rsidRPr="001643F9">
        <w:t> — конечное множество;</w:t>
      </w:r>
    </w:p>
    <w:p w14:paraId="6B02DA41" w14:textId="43D86E7F" w:rsidR="001643F9" w:rsidRPr="001643F9" w:rsidRDefault="001643F9" w:rsidP="003F17D8">
      <w:pPr>
        <w:pStyle w:val="a0"/>
      </w:pPr>
      <w:r w:rsidRPr="001643F9">
        <w:t>порядковый признак: </w:t>
      </w:r>
      <w:r w:rsidRPr="001643F9">
        <w:rPr>
          <w:position w:val="-16"/>
        </w:rPr>
        <w:object w:dxaOrig="400" w:dyaOrig="420" w14:anchorId="0FC997FD">
          <v:shape id="_x0000_i1054" type="#_x0000_t75" style="width:19.8pt;height:20.4pt" o:ole="">
            <v:imagedata r:id="rId62" o:title=""/>
          </v:shape>
          <o:OLEObject Type="Embed" ProgID="Equation.DSMT4" ShapeID="_x0000_i1054" DrawAspect="Content" ObjectID="_1621157172" r:id="rId67"/>
        </w:object>
      </w:r>
      <w:r w:rsidRPr="001643F9">
        <w:t> — конечное упорядоченное множество;</w:t>
      </w:r>
    </w:p>
    <w:p w14:paraId="5BF7575B" w14:textId="6C388DE4" w:rsidR="001643F9" w:rsidRDefault="001643F9" w:rsidP="003F17D8">
      <w:pPr>
        <w:pStyle w:val="a0"/>
      </w:pPr>
      <w:r w:rsidRPr="001643F9">
        <w:t>количественный признак: </w:t>
      </w:r>
      <w:r w:rsidRPr="001643F9">
        <w:rPr>
          <w:position w:val="-16"/>
        </w:rPr>
        <w:object w:dxaOrig="940" w:dyaOrig="420" w14:anchorId="58D1122F">
          <v:shape id="_x0000_i1055" type="#_x0000_t75" style="width:47.4pt;height:20.4pt" o:ole="">
            <v:imagedata r:id="rId68" o:title=""/>
          </v:shape>
          <o:OLEObject Type="Embed" ProgID="Equation.DSMT4" ShapeID="_x0000_i1055" DrawAspect="Content" ObjectID="_1621157173" r:id="rId69"/>
        </w:object>
      </w:r>
    </w:p>
    <w:p w14:paraId="1D84F4D2" w14:textId="6A557CF1" w:rsidR="002716FE" w:rsidRPr="00D73FF7" w:rsidRDefault="001643F9" w:rsidP="00AC2B48">
      <w:r>
        <w:t>Если все признаки имею</w:t>
      </w:r>
      <w:r w:rsidR="002C0D82">
        <w:t>т</w:t>
      </w:r>
      <w:r>
        <w:t xml:space="preserve"> одинаковый тип, то исходные данные называются однородными, в ином случае – разнородными.</w:t>
      </w:r>
      <w:r w:rsidR="00D73FF7">
        <w:t xml:space="preserve"> </w:t>
      </w:r>
    </w:p>
    <w:p w14:paraId="774A1564" w14:textId="7EB500EA" w:rsidR="00866C06" w:rsidRDefault="00866C06" w:rsidP="00866C06">
      <w:r w:rsidRPr="00866C06">
        <w:rPr>
          <w:b/>
        </w:rPr>
        <w:t xml:space="preserve">Определение </w:t>
      </w:r>
      <w:r w:rsidR="00031777">
        <w:rPr>
          <w:b/>
        </w:rPr>
        <w:t>1.9</w:t>
      </w:r>
      <w:r w:rsidR="002C0D82" w:rsidRPr="00423F49">
        <w:rPr>
          <w:b/>
        </w:rPr>
        <w:t xml:space="preserve"> [11]</w:t>
      </w:r>
      <w:r w:rsidRPr="00866C06">
        <w:rPr>
          <w:b/>
        </w:rPr>
        <w:t>.</w:t>
      </w:r>
      <w:r w:rsidR="001643F9">
        <w:rPr>
          <w:b/>
        </w:rPr>
        <w:t xml:space="preserve"> </w:t>
      </w:r>
      <w:r w:rsidR="001643F9">
        <w:t xml:space="preserve">Пусть имеется набор признаков </w:t>
      </w:r>
      <w:r w:rsidR="001643F9" w:rsidRPr="001643F9">
        <w:rPr>
          <w:position w:val="-12"/>
        </w:rPr>
        <w:object w:dxaOrig="980" w:dyaOrig="380" w14:anchorId="22533D79">
          <v:shape id="_x0000_i1056" type="#_x0000_t75" style="width:48pt;height:18pt" o:ole="">
            <v:imagedata r:id="rId70" o:title=""/>
          </v:shape>
          <o:OLEObject Type="Embed" ProgID="Equation.DSMT4" ShapeID="_x0000_i1056" DrawAspect="Content" ObjectID="_1621157174" r:id="rId71"/>
        </w:object>
      </w:r>
      <w:r w:rsidR="001643F9" w:rsidRPr="001643F9">
        <w:t xml:space="preserve">. </w:t>
      </w:r>
      <w:r>
        <w:t>Признаковым описанием объекта</w:t>
      </w:r>
      <w:r w:rsidR="001643F9" w:rsidRPr="001643F9">
        <w:t xml:space="preserve"> </w:t>
      </w:r>
      <w:r w:rsidR="001643F9" w:rsidRPr="001643F9">
        <w:rPr>
          <w:position w:val="-6"/>
          <w:lang w:val="en-US"/>
        </w:rPr>
        <w:object w:dxaOrig="720" w:dyaOrig="300" w14:anchorId="269CF621">
          <v:shape id="_x0000_i1057" type="#_x0000_t75" style="width:36pt;height:15.6pt" o:ole="">
            <v:imagedata r:id="rId72" o:title=""/>
          </v:shape>
          <o:OLEObject Type="Embed" ProgID="Equation.DSMT4" ShapeID="_x0000_i1057" DrawAspect="Content" ObjectID="_1621157175" r:id="rId73"/>
        </w:object>
      </w:r>
      <w:r>
        <w:t xml:space="preserve"> называют вектор</w:t>
      </w:r>
      <w:r w:rsidR="001643F9" w:rsidRPr="001643F9">
        <w:t xml:space="preserve"> </w:t>
      </w:r>
      <w:r w:rsidR="0076415F" w:rsidRPr="0076415F">
        <w:rPr>
          <w:position w:val="-12"/>
        </w:rPr>
        <w:object w:dxaOrig="1960" w:dyaOrig="380" w14:anchorId="0B8C3900">
          <v:shape id="_x0000_i1058" type="#_x0000_t75" style="width:97.8pt;height:18pt" o:ole="">
            <v:imagedata r:id="rId74" o:title=""/>
          </v:shape>
          <o:OLEObject Type="Embed" ProgID="Equation.DSMT4" ShapeID="_x0000_i1058" DrawAspect="Content" ObjectID="_1621157176" r:id="rId75"/>
        </w:object>
      </w:r>
      <w:r>
        <w:t>, составленный из значений фиксированного набора признаков на данном объекте.</w:t>
      </w:r>
    </w:p>
    <w:p w14:paraId="6725CAD0" w14:textId="6E7BDFDB" w:rsidR="00866C06" w:rsidRPr="003C6037" w:rsidRDefault="0076415F" w:rsidP="0076415F">
      <w:r>
        <w:t xml:space="preserve">В задачах машинного обучения не делается различия между объектом и его признаковым описанием. Полагается, что </w:t>
      </w:r>
      <w:r w:rsidRPr="0076415F">
        <w:rPr>
          <w:position w:val="-16"/>
        </w:rPr>
        <w:object w:dxaOrig="2020" w:dyaOrig="420" w14:anchorId="1A5560AF">
          <v:shape id="_x0000_i1059" type="#_x0000_t75" style="width:101.4pt;height:20.4pt" o:ole="">
            <v:imagedata r:id="rId76" o:title=""/>
          </v:shape>
          <o:OLEObject Type="Embed" ProgID="Equation.DSMT4" ShapeID="_x0000_i1059" DrawAspect="Content" ObjectID="_1621157177" r:id="rId77"/>
        </w:object>
      </w:r>
    </w:p>
    <w:p w14:paraId="5242FDD7" w14:textId="685CEFA6" w:rsidR="00D73FF7" w:rsidRDefault="00D73FF7" w:rsidP="00D73FF7">
      <w:r>
        <w:t xml:space="preserve">Постановка задачи классификации выглядит следующим образом. </w:t>
      </w:r>
      <w:r w:rsidRPr="00454BD4">
        <w:t>Пусть </w:t>
      </w:r>
      <w:r w:rsidRPr="00025957">
        <w:rPr>
          <w:position w:val="-4"/>
        </w:rPr>
        <w:object w:dxaOrig="320" w:dyaOrig="279" w14:anchorId="1FF776D5">
          <v:shape id="_x0000_i1060" type="#_x0000_t75" style="width:16.2pt;height:14.4pt" o:ole="">
            <v:imagedata r:id="rId78" o:title=""/>
          </v:shape>
          <o:OLEObject Type="Embed" ProgID="Equation.DSMT4" ShapeID="_x0000_i1060" DrawAspect="Content" ObjectID="_1621157178" r:id="rId79"/>
        </w:object>
      </w:r>
      <w:r>
        <w:t xml:space="preserve"> — </w:t>
      </w:r>
      <w:r w:rsidRPr="00454BD4">
        <w:t xml:space="preserve">множество </w:t>
      </w:r>
      <w:r w:rsidR="002C0D82">
        <w:t>признаков</w:t>
      </w:r>
      <w:r>
        <w:t xml:space="preserve"> объектов.</w:t>
      </w:r>
      <w:r w:rsidRPr="00D73FF7">
        <w:t xml:space="preserve"> </w:t>
      </w:r>
      <w:r>
        <w:t>Чем является</w:t>
      </w:r>
      <w:r w:rsidRPr="00D73FF7">
        <w:t xml:space="preserve"> объект, определяется спецификой предметной области. Например, в задачах</w:t>
      </w:r>
      <w:r w:rsidR="001643F9">
        <w:t xml:space="preserve"> спортивного менеджмента</w:t>
      </w:r>
      <w:r w:rsidRPr="00D73FF7">
        <w:t xml:space="preserve"> объектами являются </w:t>
      </w:r>
      <w:r w:rsidR="001643F9">
        <w:t>спортсмены</w:t>
      </w:r>
      <w:r w:rsidRPr="00D73FF7">
        <w:t>.</w:t>
      </w:r>
    </w:p>
    <w:p w14:paraId="5BF32FE5" w14:textId="44EFB715" w:rsidR="002C0D82" w:rsidRDefault="00D73FF7" w:rsidP="0076415F">
      <w:r>
        <w:t xml:space="preserve">Пусть </w:t>
      </w:r>
      <w:r w:rsidRPr="00025957">
        <w:rPr>
          <w:position w:val="-4"/>
        </w:rPr>
        <w:object w:dxaOrig="240" w:dyaOrig="279" w14:anchorId="7396817F">
          <v:shape id="_x0000_i1061" type="#_x0000_t75" style="width:11.4pt;height:14.4pt" o:ole="">
            <v:imagedata r:id="rId80" o:title=""/>
          </v:shape>
          <o:OLEObject Type="Embed" ProgID="Equation.DSMT4" ShapeID="_x0000_i1061" DrawAspect="Content" ObjectID="_1621157179" r:id="rId81"/>
        </w:object>
      </w:r>
      <w:r w:rsidRPr="00454BD4">
        <w:t> — конечное множество номеров (имён, меток) классов. Существует неизвестная</w:t>
      </w:r>
      <w:r>
        <w:t xml:space="preserve"> </w:t>
      </w:r>
      <w:r w:rsidRPr="00454BD4">
        <w:t>целевая зависимость — отображение </w:t>
      </w:r>
      <w:r w:rsidRPr="00197E6C">
        <w:rPr>
          <w:position w:val="-12"/>
        </w:rPr>
        <w:object w:dxaOrig="1300" w:dyaOrig="360" w14:anchorId="6FF2E736">
          <v:shape id="_x0000_i1062" type="#_x0000_t75" style="width:65.4pt;height:18pt" o:ole="">
            <v:imagedata r:id="rId82" o:title=""/>
          </v:shape>
          <o:OLEObject Type="Embed" ProgID="Equation.DSMT4" ShapeID="_x0000_i1062" DrawAspect="Content" ObjectID="_1621157180" r:id="rId83"/>
        </w:object>
      </w:r>
      <w:r w:rsidRPr="00454BD4">
        <w:t>, значения которой известны только на объектах конечной</w:t>
      </w:r>
      <w:r w:rsidRPr="000E744E">
        <w:t xml:space="preserve"> </w:t>
      </w:r>
      <w:hyperlink r:id="rId84" w:tooltip="Выборка" w:history="1">
        <w:r w:rsidRPr="00454BD4">
          <w:t>обучающей</w:t>
        </w:r>
        <w:r>
          <w:t xml:space="preserve"> </w:t>
        </w:r>
        <w:r w:rsidRPr="00454BD4">
          <w:t>выборки</w:t>
        </w:r>
      </w:hyperlink>
      <w:r w:rsidRPr="00454BD4">
        <w:t> </w:t>
      </w:r>
      <w:bookmarkStart w:id="9" w:name="MTBlankEqn"/>
      <w:r w:rsidRPr="00197E6C">
        <w:rPr>
          <w:position w:val="-14"/>
        </w:rPr>
        <w:object w:dxaOrig="2820" w:dyaOrig="440" w14:anchorId="549CE90B">
          <v:shape id="_x0000_i1063" type="#_x0000_t75" style="width:141.6pt;height:21.6pt" o:ole="">
            <v:imagedata r:id="rId85" o:title=""/>
          </v:shape>
          <o:OLEObject Type="Embed" ProgID="Equation.DSMT4" ShapeID="_x0000_i1063" DrawAspect="Content" ObjectID="_1621157181" r:id="rId86"/>
        </w:object>
      </w:r>
      <w:bookmarkEnd w:id="9"/>
      <w:r w:rsidRPr="00454BD4">
        <w:t xml:space="preserve">. </w:t>
      </w:r>
    </w:p>
    <w:p w14:paraId="74781D45" w14:textId="3B4F870E" w:rsidR="00104780" w:rsidRDefault="002C0D82" w:rsidP="0076415F">
      <w:r>
        <w:lastRenderedPageBreak/>
        <w:t xml:space="preserve">Ставится задача </w:t>
      </w:r>
      <w:r w:rsidR="00D73FF7" w:rsidRPr="00454BD4">
        <w:t>построить </w:t>
      </w:r>
      <w:hyperlink r:id="rId87" w:tooltip="Алгоритм" w:history="1">
        <w:r w:rsidR="00D73FF7" w:rsidRPr="00454BD4">
          <w:t>алгоритм</w:t>
        </w:r>
      </w:hyperlink>
      <w:r w:rsidR="00D73FF7" w:rsidRPr="00454BD4">
        <w:t> </w:t>
      </w:r>
      <w:r w:rsidRPr="00326649">
        <w:rPr>
          <w:position w:val="-12"/>
        </w:rPr>
        <w:object w:dxaOrig="1579" w:dyaOrig="360" w14:anchorId="22A53087">
          <v:shape id="_x0000_i1064" type="#_x0000_t75" style="width:79.8pt;height:18pt" o:ole="">
            <v:imagedata r:id="rId88" o:title=""/>
          </v:shape>
          <o:OLEObject Type="Embed" ProgID="Equation.DSMT4" ShapeID="_x0000_i1064" DrawAspect="Content" ObjectID="_1621157182" r:id="rId89"/>
        </w:object>
      </w:r>
      <w:r>
        <w:t xml:space="preserve"> </w:t>
      </w:r>
      <w:r w:rsidR="00D73FF7" w:rsidRPr="00454BD4">
        <w:t>способный классифицировать произвольный объект </w:t>
      </w:r>
      <w:r w:rsidR="00D73FF7" w:rsidRPr="00197E6C">
        <w:rPr>
          <w:position w:val="-6"/>
        </w:rPr>
        <w:object w:dxaOrig="720" w:dyaOrig="300" w14:anchorId="3643633D">
          <v:shape id="_x0000_i1065" type="#_x0000_t75" style="width:36pt;height:15.6pt" o:ole="">
            <v:imagedata r:id="rId90" o:title=""/>
          </v:shape>
          <o:OLEObject Type="Embed" ProgID="Equation.DSMT4" ShapeID="_x0000_i1065" DrawAspect="Content" ObjectID="_1621157183" r:id="rId91"/>
        </w:object>
      </w:r>
      <w:r w:rsidR="00D73FF7" w:rsidRPr="00454BD4">
        <w:t>.</w:t>
      </w:r>
      <w:bookmarkStart w:id="10" w:name="MTToggleStart"/>
      <w:bookmarkEnd w:id="10"/>
    </w:p>
    <w:p w14:paraId="0EE45E3E" w14:textId="77777777" w:rsidR="0076415F" w:rsidRDefault="0076415F" w:rsidP="0076415F"/>
    <w:p w14:paraId="5D3511E3" w14:textId="4211E787" w:rsidR="004558CB" w:rsidRDefault="004558CB" w:rsidP="004558CB">
      <w:pPr>
        <w:pStyle w:val="3"/>
      </w:pPr>
      <w:bookmarkStart w:id="11" w:name="_Toc10470607"/>
      <w:r>
        <w:t>Нормализация входных данных</w:t>
      </w:r>
      <w:bookmarkEnd w:id="11"/>
    </w:p>
    <w:p w14:paraId="104B3FCC" w14:textId="78F774C1" w:rsidR="004558CB" w:rsidRDefault="00AC2B48" w:rsidP="004558CB">
      <w:r>
        <w:t>Зачастую</w:t>
      </w:r>
      <w:r w:rsidR="004558CB">
        <w:t>, чтобы достичь адекватности работы модели, необходимо нормализовать (масштабировать) входные данные</w:t>
      </w:r>
      <w:r w:rsidR="003C6037">
        <w:t>. Как будет видно далее работоспособность некоторых моделей зависит</w:t>
      </w:r>
      <w:r>
        <w:t xml:space="preserve"> от</w:t>
      </w:r>
      <w:r w:rsidR="003C6037">
        <w:t xml:space="preserve"> расстояния между объект</w:t>
      </w:r>
      <w:r>
        <w:t>ами, вс</w:t>
      </w:r>
      <w:r w:rsidR="003C6037">
        <w:t>ледствие чего возникает необходимость проведения данной процедуры</w:t>
      </w:r>
      <w:r w:rsidR="004558CB">
        <w:t xml:space="preserve">. </w:t>
      </w:r>
      <w:r w:rsidR="003C6037">
        <w:t>Проблема заключается в разных</w:t>
      </w:r>
      <w:r w:rsidR="004558CB">
        <w:t xml:space="preserve"> измерениях признаков. Например, если рассматривать погоду, то такие ее признаки как температура, давление, скорость ветра и т.д. измеряются в различных физических величинах, а их числовые значения могут на порядки отличаться.</w:t>
      </w:r>
    </w:p>
    <w:p w14:paraId="31DB3087" w14:textId="77777777" w:rsidR="004558CB" w:rsidRDefault="004558CB" w:rsidP="004558CB">
      <w:r>
        <w:t>Нормализовать данные можно разными способами, вот два основных.</w:t>
      </w:r>
    </w:p>
    <w:p w14:paraId="162FA5E6" w14:textId="77777777" w:rsidR="003C6037" w:rsidRDefault="004558CB" w:rsidP="004558CB">
      <w:r>
        <w:t>Минимаксная нормализация</w:t>
      </w:r>
      <w:r w:rsidR="003C6037">
        <w:t>:</w:t>
      </w:r>
    </w:p>
    <w:p w14:paraId="2DB06DF4" w14:textId="011CA794" w:rsidR="003C6037" w:rsidRPr="002E5DE2" w:rsidRDefault="003C6037" w:rsidP="003C6037">
      <w:pPr>
        <w:pStyle w:val="MTDisplayEquation"/>
        <w:rPr>
          <w:lang w:val="en-US"/>
        </w:rPr>
      </w:pPr>
      <w:r>
        <w:tab/>
      </w:r>
      <w:r w:rsidRPr="003C6037">
        <w:rPr>
          <w:position w:val="-34"/>
        </w:rPr>
        <w:object w:dxaOrig="1780" w:dyaOrig="780" w14:anchorId="44FBC09F">
          <v:shape id="_x0000_i1066" type="#_x0000_t75" style="width:90pt;height:39.6pt" o:ole="">
            <v:imagedata r:id="rId92" o:title=""/>
          </v:shape>
          <o:OLEObject Type="Embed" ProgID="Equation.DSMT4" ShapeID="_x0000_i1066" DrawAspect="Content" ObjectID="_1621157184" r:id="rId93"/>
        </w:object>
      </w:r>
      <w:r>
        <w:tab/>
      </w:r>
      <w:r w:rsidR="00BA39D2">
        <w:t>(1.1)</w:t>
      </w:r>
    </w:p>
    <w:p w14:paraId="40E18675" w14:textId="3868F5F4" w:rsidR="004558CB" w:rsidRDefault="004558CB" w:rsidP="004558CB">
      <w:r>
        <w:t>Данный метод осуществляет переход от абсолютных значений признаков к относительным. Новые переменные будут принимать значения в диапазоне от 0 до 1.</w:t>
      </w:r>
    </w:p>
    <w:p w14:paraId="1AB49EC6" w14:textId="499A1224" w:rsidR="003C6037" w:rsidRDefault="004558CB" w:rsidP="004558CB">
      <w:r w:rsidRPr="00600899">
        <w:rPr>
          <w:lang w:val="en-US"/>
        </w:rPr>
        <w:t>Z</w:t>
      </w:r>
      <w:r w:rsidRPr="006C2FA6">
        <w:t>-</w:t>
      </w:r>
      <w:r>
        <w:t>нормализация</w:t>
      </w:r>
      <w:r w:rsidR="002C0D82">
        <w:t xml:space="preserve"> (масштабирование)</w:t>
      </w:r>
      <w:r>
        <w:t>:</w:t>
      </w:r>
    </w:p>
    <w:p w14:paraId="0CAA9182" w14:textId="4D1CA197" w:rsidR="003C6037" w:rsidRDefault="003C6037" w:rsidP="003C6037">
      <w:pPr>
        <w:pStyle w:val="MTDisplayEquation"/>
      </w:pPr>
      <w:r>
        <w:tab/>
      </w:r>
      <w:r w:rsidRPr="003C6037">
        <w:rPr>
          <w:position w:val="-28"/>
        </w:rPr>
        <w:object w:dxaOrig="1200" w:dyaOrig="760" w14:anchorId="6EF051D3">
          <v:shape id="_x0000_i1067" type="#_x0000_t75" style="width:60.6pt;height:38.4pt" o:ole="">
            <v:imagedata r:id="rId94" o:title=""/>
          </v:shape>
          <o:OLEObject Type="Embed" ProgID="Equation.DSMT4" ShapeID="_x0000_i1067" DrawAspect="Content" ObjectID="_1621157185" r:id="rId95"/>
        </w:object>
      </w:r>
      <w:r>
        <w:t>,</w:t>
      </w:r>
      <w:r>
        <w:tab/>
      </w:r>
      <w:r w:rsidR="00BA39D2">
        <w:t>(1.2)</w:t>
      </w:r>
    </w:p>
    <w:p w14:paraId="26F0010F" w14:textId="5C485537" w:rsidR="004558CB" w:rsidRDefault="003C6037" w:rsidP="003C6037">
      <w:pPr>
        <w:ind w:firstLine="0"/>
      </w:pPr>
      <w:r>
        <w:t xml:space="preserve">где </w:t>
      </w:r>
      <w:r w:rsidR="004558CB" w:rsidRPr="006C2FA6">
        <w:rPr>
          <w:position w:val="-32"/>
        </w:rPr>
        <w:object w:dxaOrig="1240" w:dyaOrig="780" w14:anchorId="45686E9E">
          <v:shape id="_x0000_i1068" type="#_x0000_t75" style="width:61.8pt;height:39.6pt" o:ole="">
            <v:imagedata r:id="rId96" o:title=""/>
          </v:shape>
          <o:OLEObject Type="Embed" ProgID="Equation.DSMT4" ShapeID="_x0000_i1068" DrawAspect="Content" ObjectID="_1621157186" r:id="rId97"/>
        </w:object>
      </w:r>
      <w:r w:rsidR="009C7701">
        <w:t xml:space="preserve">– </w:t>
      </w:r>
      <w:r w:rsidR="004558CB">
        <w:t xml:space="preserve"> выборочное среднее,</w:t>
      </w:r>
      <w:r w:rsidR="004558CB" w:rsidRPr="006C2FA6">
        <w:t xml:space="preserve"> </w:t>
      </w:r>
      <w:r w:rsidR="004558CB" w:rsidRPr="006C2FA6">
        <w:rPr>
          <w:position w:val="-34"/>
        </w:rPr>
        <w:object w:dxaOrig="2500" w:dyaOrig="859" w14:anchorId="52688F38">
          <v:shape id="_x0000_i1069" type="#_x0000_t75" style="width:126pt;height:42.6pt" o:ole="">
            <v:imagedata r:id="rId98" o:title=""/>
          </v:shape>
          <o:OLEObject Type="Embed" ProgID="Equation.DSMT4" ShapeID="_x0000_i1069" DrawAspect="Content" ObjectID="_1621157187" r:id="rId99"/>
        </w:object>
      </w:r>
      <w:r w:rsidR="004558CB">
        <w:t xml:space="preserve"> </w:t>
      </w:r>
      <w:r w:rsidR="009C7701">
        <w:t xml:space="preserve">– </w:t>
      </w:r>
      <w:r w:rsidR="004558CB" w:rsidRPr="006C2FA6">
        <w:t xml:space="preserve"> </w:t>
      </w:r>
      <w:r w:rsidR="004558CB">
        <w:t>выборочное среднеквадратичное отклонение.</w:t>
      </w:r>
    </w:p>
    <w:p w14:paraId="2EB7C1FE" w14:textId="19CD1B73" w:rsidR="002C0D82" w:rsidRDefault="004558CB" w:rsidP="00F979E7">
      <w:r>
        <w:t>Поскольку не все признаки имеют количественные значения, может применяться создание фиктивных переменных (</w:t>
      </w:r>
      <w:r>
        <w:rPr>
          <w:lang w:val="en-US"/>
        </w:rPr>
        <w:t>dummy</w:t>
      </w:r>
      <w:r w:rsidRPr="004558CB">
        <w:t xml:space="preserve"> </w:t>
      </w:r>
      <w:r>
        <w:rPr>
          <w:lang w:val="en-US"/>
        </w:rPr>
        <w:t>coding</w:t>
      </w:r>
      <w:r w:rsidRPr="004558CB">
        <w:t>)</w:t>
      </w:r>
      <w:r>
        <w:t>.</w:t>
      </w:r>
      <w:r w:rsidRPr="004558CB">
        <w:t xml:space="preserve"> </w:t>
      </w:r>
      <w:r>
        <w:t>В этом случае категориальные признаки заменяются бинарными. Например, заменяется признак «пол» на два новых: «пол мужской»</w:t>
      </w:r>
      <w:r w:rsidR="009C7701">
        <w:t>, «пол женский» со значения 0 и </w:t>
      </w:r>
      <w:r>
        <w:t>1.</w:t>
      </w:r>
    </w:p>
    <w:p w14:paraId="37FDAD69" w14:textId="14C26F72" w:rsidR="00F979E7" w:rsidRPr="00C540A1" w:rsidRDefault="000D5029" w:rsidP="005B4CF0">
      <w:pPr>
        <w:pStyle w:val="3"/>
      </w:pPr>
      <w:bookmarkStart w:id="12" w:name="_Toc10470608"/>
      <w:r>
        <w:lastRenderedPageBreak/>
        <w:t xml:space="preserve">Метод </w:t>
      </w:r>
      <w:r>
        <w:rPr>
          <w:lang w:val="en-US"/>
        </w:rPr>
        <w:t>k</w:t>
      </w:r>
      <w:r w:rsidRPr="000D5029">
        <w:t>-</w:t>
      </w:r>
      <w:r>
        <w:t>ближайших соседей</w:t>
      </w:r>
      <w:bookmarkEnd w:id="12"/>
    </w:p>
    <w:p w14:paraId="071D09B8" w14:textId="55B60282" w:rsidR="0076415F" w:rsidRDefault="00423F49" w:rsidP="00830E1E">
      <w:r w:rsidRPr="00423F49">
        <w:t>[</w:t>
      </w:r>
      <w:r w:rsidR="00676C3F">
        <w:t>1</w:t>
      </w:r>
      <w:r w:rsidRPr="00423F49">
        <w:t xml:space="preserve">] </w:t>
      </w:r>
      <w:r w:rsidR="00830E1E">
        <w:t>Метрическими называют алгоритмы, основанные на анализе сходства объектов.</w:t>
      </w:r>
    </w:p>
    <w:p w14:paraId="790EB69B" w14:textId="0DEEFEF5" w:rsidR="0087262D" w:rsidRDefault="0087262D" w:rsidP="0087262D">
      <w:r>
        <w:t>Метрическим классификатором (</w:t>
      </w:r>
      <w:r w:rsidRPr="0099782F">
        <w:t>similarity-based classifie</w:t>
      </w:r>
      <w:r>
        <w:rPr>
          <w:lang w:val="en-US"/>
        </w:rPr>
        <w:t>r</w:t>
      </w:r>
      <w:r w:rsidRPr="0099782F">
        <w:t xml:space="preserve">) </w:t>
      </w:r>
      <w:r>
        <w:t>называют алгоритм классификации, основанный на вычислении оценок сходства между объектами.</w:t>
      </w:r>
      <w:r w:rsidRPr="0087262D">
        <w:t xml:space="preserve"> </w:t>
      </w:r>
      <w:r>
        <w:t xml:space="preserve">Чтобы формализовать понятие сходства вводится функция расстояния между объектами </w:t>
      </w:r>
      <w:r w:rsidRPr="0099782F">
        <w:rPr>
          <w:position w:val="-12"/>
        </w:rPr>
        <w:object w:dxaOrig="900" w:dyaOrig="380" w14:anchorId="2D14C9FC">
          <v:shape id="_x0000_i1070" type="#_x0000_t75" style="width:45.6pt;height:18pt" o:ole="">
            <v:imagedata r:id="rId100" o:title=""/>
          </v:shape>
          <o:OLEObject Type="Embed" ProgID="Equation.DSMT4" ShapeID="_x0000_i1070" DrawAspect="Content" ObjectID="_1621157188" r:id="rId101"/>
        </w:object>
      </w:r>
      <w:r>
        <w:t xml:space="preserve"> в пространстве объектов </w:t>
      </w:r>
      <w:r>
        <w:rPr>
          <w:i/>
          <w:lang w:val="en-US"/>
        </w:rPr>
        <w:t>X</w:t>
      </w:r>
      <w:r w:rsidRPr="0099782F">
        <w:t>.</w:t>
      </w:r>
      <w:r w:rsidRPr="0087262D">
        <w:t xml:space="preserve"> </w:t>
      </w:r>
      <w:r>
        <w:t>Следует заметить, что данная функция может не всегда удовлетворят</w:t>
      </w:r>
      <w:r w:rsidR="002C0D82">
        <w:t>ь</w:t>
      </w:r>
      <w:r>
        <w:t xml:space="preserve"> всем аксиомам метрики. Например, довольно часто не выполняется неравенство треугольника.</w:t>
      </w:r>
    </w:p>
    <w:p w14:paraId="08E3580C" w14:textId="481F8D6F" w:rsidR="0087262D" w:rsidRPr="0087262D" w:rsidRDefault="0087262D" w:rsidP="0087262D">
      <w:r>
        <w:t>Метрические классификаторы опираются на гипотезу компактности. Она, в свою очередь, предполагает, что схожие объекты гораздо чаще лежат в одном классе, чем в разных. Можно сказать, что классы образуют компактно локализованные подмножества в пространстве объектов. То есть граница между классами имеет довольно простую форму.</w:t>
      </w:r>
    </w:p>
    <w:p w14:paraId="5F6C93F8" w14:textId="6F354B47" w:rsidR="00866C06" w:rsidRPr="002716FE" w:rsidRDefault="00866C06" w:rsidP="00866C06">
      <w:r>
        <w:t>Метод бл</w:t>
      </w:r>
      <w:r w:rsidR="00E653D0">
        <w:t>ижайшего</w:t>
      </w:r>
      <w:r>
        <w:t xml:space="preserve"> </w:t>
      </w:r>
      <w:r w:rsidR="00E653D0">
        <w:t>соседа</w:t>
      </w:r>
      <w:r w:rsidR="002C0D82">
        <w:t xml:space="preserve"> позиционируется</w:t>
      </w:r>
      <w:r>
        <w:t xml:space="preserve"> как один из простейших метрических </w:t>
      </w:r>
      <w:r w:rsidRPr="0087262D">
        <w:t>классификаторов</w:t>
      </w:r>
      <w:r>
        <w:t xml:space="preserve">. </w:t>
      </w:r>
      <w:r w:rsidRPr="00866C06">
        <w:t>Классифицируемый объект</w:t>
      </w:r>
      <w:r w:rsidR="00E653D0">
        <w:t xml:space="preserve"> </w:t>
      </w:r>
      <w:r w:rsidR="002716FE" w:rsidRPr="002716FE">
        <w:rPr>
          <w:position w:val="-6"/>
        </w:rPr>
        <w:object w:dxaOrig="220" w:dyaOrig="240" w14:anchorId="37F61AFE">
          <v:shape id="_x0000_i1071" type="#_x0000_t75" style="width:10.2pt;height:11.4pt" o:ole="">
            <v:imagedata r:id="rId102" o:title=""/>
          </v:shape>
          <o:OLEObject Type="Embed" ProgID="Equation.DSMT4" ShapeID="_x0000_i1071" DrawAspect="Content" ObjectID="_1621157189" r:id="rId103"/>
        </w:object>
      </w:r>
      <w:r w:rsidRPr="00866C06">
        <w:t xml:space="preserve"> относится к тому классу</w:t>
      </w:r>
      <w:r w:rsidR="00E653D0" w:rsidRPr="00E653D0">
        <w:rPr>
          <w:position w:val="-12"/>
        </w:rPr>
        <w:object w:dxaOrig="279" w:dyaOrig="380" w14:anchorId="31B36F30">
          <v:shape id="_x0000_i1072" type="#_x0000_t75" style="width:14.4pt;height:18pt" o:ole="">
            <v:imagedata r:id="rId104" o:title=""/>
          </v:shape>
          <o:OLEObject Type="Embed" ProgID="Equation.DSMT4" ShapeID="_x0000_i1072" DrawAspect="Content" ObjectID="_1621157190" r:id="rId105"/>
        </w:object>
      </w:r>
      <w:r w:rsidRPr="00866C06">
        <w:t>,</w:t>
      </w:r>
      <w:r w:rsidR="002C0D82">
        <w:t xml:space="preserve"> к</w:t>
      </w:r>
      <w:r w:rsidRPr="00866C06">
        <w:t xml:space="preserve"> которо</w:t>
      </w:r>
      <w:r w:rsidR="00E653D0">
        <w:t>му принадлежат ближайший</w:t>
      </w:r>
      <w:r w:rsidR="002716FE">
        <w:t xml:space="preserve"> к нему объект </w:t>
      </w:r>
      <w:r w:rsidRPr="00866C06">
        <w:t>обучающей выборки</w:t>
      </w:r>
      <w:r w:rsidR="00E653D0">
        <w:t xml:space="preserve"> </w:t>
      </w:r>
      <w:r w:rsidR="00E653D0" w:rsidRPr="00E653D0">
        <w:rPr>
          <w:position w:val="-12"/>
        </w:rPr>
        <w:object w:dxaOrig="300" w:dyaOrig="380" w14:anchorId="7C804369">
          <v:shape id="_x0000_i1073" type="#_x0000_t75" style="width:15.6pt;height:18pt" o:ole="">
            <v:imagedata r:id="rId106" o:title=""/>
          </v:shape>
          <o:OLEObject Type="Embed" ProgID="Equation.DSMT4" ShapeID="_x0000_i1073" DrawAspect="Content" ObjectID="_1621157191" r:id="rId107"/>
        </w:object>
      </w:r>
      <w:r w:rsidRPr="00866C06">
        <w:t>.</w:t>
      </w:r>
    </w:p>
    <w:p w14:paraId="214155B8" w14:textId="79145944" w:rsidR="00E653D0" w:rsidRPr="003C6037" w:rsidRDefault="00E653D0" w:rsidP="00866C06">
      <w:r w:rsidRPr="00E653D0">
        <w:t>Метод</w:t>
      </w:r>
      <w:r w:rsidRPr="002716FE">
        <w:t xml:space="preserve"> </w:t>
      </w:r>
      <w:r>
        <w:rPr>
          <w:i/>
          <w:lang w:val="en-US"/>
        </w:rPr>
        <w:t>k</w:t>
      </w:r>
      <w:r>
        <w:t xml:space="preserve"> </w:t>
      </w:r>
      <w:r w:rsidRPr="00E653D0">
        <w:t>ближайших соседей</w:t>
      </w:r>
      <w:r w:rsidR="009F275E" w:rsidRPr="009F275E">
        <w:t xml:space="preserve"> ( k-nearest neighbors algorithm, k-NN)</w:t>
      </w:r>
      <w:r w:rsidR="002716FE">
        <w:t xml:space="preserve"> д</w:t>
      </w:r>
      <w:r w:rsidRPr="00E653D0">
        <w:t>ля пов</w:t>
      </w:r>
      <w:r w:rsidR="002716FE">
        <w:t xml:space="preserve">ышения надёжности классификации относит объект к тому классу, </w:t>
      </w:r>
      <w:r w:rsidRPr="00E653D0">
        <w:t>которому принадлежит большинство из его соседей</w:t>
      </w:r>
      <w:r w:rsidR="002716FE">
        <w:t xml:space="preserve">, то есть </w:t>
      </w:r>
      <w:r w:rsidRPr="00E653D0">
        <w:t> </w:t>
      </w:r>
      <w:r w:rsidRPr="009F275E">
        <w:t>k</w:t>
      </w:r>
      <w:r w:rsidRPr="00E653D0">
        <w:t> ближайших к нему объектов обучающей выборки</w:t>
      </w:r>
      <w:r w:rsidR="002716FE">
        <w:t xml:space="preserve"> </w:t>
      </w:r>
      <w:r w:rsidR="002716FE" w:rsidRPr="00E653D0">
        <w:rPr>
          <w:position w:val="-12"/>
        </w:rPr>
        <w:object w:dxaOrig="300" w:dyaOrig="380" w14:anchorId="19D1C584">
          <v:shape id="_x0000_i1074" type="#_x0000_t75" style="width:15.6pt;height:18pt" o:ole="">
            <v:imagedata r:id="rId106" o:title=""/>
          </v:shape>
          <o:OLEObject Type="Embed" ProgID="Equation.DSMT4" ShapeID="_x0000_i1074" DrawAspect="Content" ObjectID="_1621157192" r:id="rId108"/>
        </w:object>
      </w:r>
      <w:r w:rsidRPr="00E653D0">
        <w:t>. В задачах с двумя классами число соседей берут нечётным, чтобы не возникало ситуаций неоднозначности, когда одинаковое число соседей принадлежат разным классам.</w:t>
      </w:r>
    </w:p>
    <w:p w14:paraId="4D0A9049" w14:textId="46CF3F01" w:rsidR="00F61946" w:rsidRDefault="00A55EFB" w:rsidP="00866C06">
      <w:r>
        <w:t xml:space="preserve">Пусть задана обучающая выборка </w:t>
      </w:r>
      <w:r w:rsidRPr="00197E6C">
        <w:rPr>
          <w:position w:val="-14"/>
        </w:rPr>
        <w:object w:dxaOrig="2820" w:dyaOrig="440" w14:anchorId="0B27E9F0">
          <v:shape id="_x0000_i1075" type="#_x0000_t75" style="width:141.6pt;height:21.6pt" o:ole="">
            <v:imagedata r:id="rId85" o:title=""/>
          </v:shape>
          <o:OLEObject Type="Embed" ProgID="Equation.DSMT4" ShapeID="_x0000_i1075" DrawAspect="Content" ObjectID="_1621157193" r:id="rId109"/>
        </w:object>
      </w:r>
      <w:r>
        <w:t xml:space="preserve"> и на множестве объектов задана функция расстояния </w:t>
      </w:r>
      <w:r w:rsidRPr="0099782F">
        <w:rPr>
          <w:position w:val="-12"/>
        </w:rPr>
        <w:object w:dxaOrig="900" w:dyaOrig="380" w14:anchorId="5EC3954D">
          <v:shape id="_x0000_i1076" type="#_x0000_t75" style="width:45.6pt;height:18pt" o:ole="">
            <v:imagedata r:id="rId100" o:title=""/>
          </v:shape>
          <o:OLEObject Type="Embed" ProgID="Equation.DSMT4" ShapeID="_x0000_i1076" DrawAspect="Content" ObjectID="_1621157194" r:id="rId110"/>
        </w:object>
      </w:r>
      <w:r>
        <w:t>. Данная функция должна быть достаточно адекватной моделью сходства объектов</w:t>
      </w:r>
      <w:r w:rsidR="003C6037">
        <w:t xml:space="preserve">, для этого можно провести </w:t>
      </w:r>
      <w:r w:rsidR="003C6037">
        <w:lastRenderedPageBreak/>
        <w:t>процедуру нормализации, описанную в разделе 1.2.1</w:t>
      </w:r>
      <w:r>
        <w:t xml:space="preserve">. </w:t>
      </w:r>
      <w:r w:rsidRPr="00A55EFB">
        <w:t>Чем больше значение этой функции, тем менее схожими являются два объекта</w:t>
      </w:r>
      <w:r>
        <w:t xml:space="preserve"> </w:t>
      </w:r>
      <w:r w:rsidRPr="00A55EFB">
        <w:rPr>
          <w:position w:val="-10"/>
        </w:rPr>
        <w:object w:dxaOrig="520" w:dyaOrig="360" w14:anchorId="77D1C976">
          <v:shape id="_x0000_i1077" type="#_x0000_t75" style="width:25.8pt;height:18pt" o:ole="">
            <v:imagedata r:id="rId111" o:title=""/>
          </v:shape>
          <o:OLEObject Type="Embed" ProgID="Equation.DSMT4" ShapeID="_x0000_i1077" DrawAspect="Content" ObjectID="_1621157195" r:id="rId112"/>
        </w:object>
      </w:r>
      <w:r w:rsidR="00F61946">
        <w:t>.</w:t>
      </w:r>
    </w:p>
    <w:p w14:paraId="11ED0876" w14:textId="71223505" w:rsidR="00326649" w:rsidRDefault="003C6037" w:rsidP="00326649">
      <w:r>
        <w:t xml:space="preserve">Для произвольного объекта </w:t>
      </w:r>
      <w:r w:rsidRPr="003C6037">
        <w:rPr>
          <w:i/>
          <w:lang w:val="en-US"/>
        </w:rPr>
        <w:t>u</w:t>
      </w:r>
      <w:r w:rsidRPr="003C6037">
        <w:rPr>
          <w:i/>
        </w:rPr>
        <w:t xml:space="preserve"> </w:t>
      </w:r>
      <w:r w:rsidRPr="003C6037">
        <w:t>расположим</w:t>
      </w:r>
      <w:r>
        <w:t xml:space="preserve"> </w:t>
      </w:r>
      <w:r w:rsidR="00326649">
        <w:t xml:space="preserve">объекты обучающей выборки </w:t>
      </w:r>
      <w:r w:rsidR="00326649" w:rsidRPr="00E653D0">
        <w:rPr>
          <w:position w:val="-12"/>
        </w:rPr>
        <w:object w:dxaOrig="300" w:dyaOrig="380" w14:anchorId="3AD129ED">
          <v:shape id="_x0000_i1078" type="#_x0000_t75" style="width:15.6pt;height:18pt" o:ole="">
            <v:imagedata r:id="rId106" o:title=""/>
          </v:shape>
          <o:OLEObject Type="Embed" ProgID="Equation.DSMT4" ShapeID="_x0000_i1078" DrawAspect="Content" ObjectID="_1621157196" r:id="rId113"/>
        </w:object>
      </w:r>
      <w:r w:rsidR="00326649">
        <w:t xml:space="preserve"> в порядке возрастания расстояний до </w:t>
      </w:r>
      <w:r w:rsidR="00326649">
        <w:rPr>
          <w:i/>
          <w:lang w:val="en-US"/>
        </w:rPr>
        <w:t>u</w:t>
      </w:r>
      <w:r w:rsidR="00326649" w:rsidRPr="00326649">
        <w:rPr>
          <w:i/>
        </w:rPr>
        <w:t>:</w:t>
      </w:r>
      <w:r w:rsidR="00326649">
        <w:t xml:space="preserve"> </w:t>
      </w:r>
      <w:r w:rsidR="00326649" w:rsidRPr="00326649">
        <w:rPr>
          <w:position w:val="-14"/>
        </w:rPr>
        <w:object w:dxaOrig="3800" w:dyaOrig="400" w14:anchorId="140BD152">
          <v:shape id="_x0000_i1079" type="#_x0000_t75" style="width:190.2pt;height:19.8pt" o:ole="">
            <v:imagedata r:id="rId114" o:title=""/>
          </v:shape>
          <o:OLEObject Type="Embed" ProgID="Equation.DSMT4" ShapeID="_x0000_i1079" DrawAspect="Content" ObjectID="_1621157197" r:id="rId115"/>
        </w:object>
      </w:r>
      <w:r w:rsidR="00326649" w:rsidRPr="00326649">
        <w:t xml:space="preserve">, </w:t>
      </w:r>
      <w:r w:rsidR="00326649">
        <w:t xml:space="preserve">где </w:t>
      </w:r>
      <w:r w:rsidR="00326649" w:rsidRPr="00BC6006">
        <w:rPr>
          <w:position w:val="-14"/>
        </w:rPr>
        <w:object w:dxaOrig="400" w:dyaOrig="400" w14:anchorId="6BE11FE8">
          <v:shape id="_x0000_i1080" type="#_x0000_t75" style="width:19.8pt;height:19.8pt" o:ole="">
            <v:imagedata r:id="rId116" o:title=""/>
          </v:shape>
          <o:OLEObject Type="Embed" ProgID="Equation.DSMT4" ShapeID="_x0000_i1080" DrawAspect="Content" ObjectID="_1621157198" r:id="rId117"/>
        </w:object>
      </w:r>
      <w:r w:rsidR="00326649" w:rsidRPr="00326649">
        <w:t xml:space="preserve"> </w:t>
      </w:r>
      <w:r w:rsidR="00326649">
        <w:t xml:space="preserve">обозначает объект обучающей выборки, который является </w:t>
      </w:r>
      <w:r w:rsidR="00326649" w:rsidRPr="00326649">
        <w:rPr>
          <w:i/>
          <w:lang w:val="en-US"/>
        </w:rPr>
        <w:t>i</w:t>
      </w:r>
      <w:r w:rsidR="00326649" w:rsidRPr="00326649">
        <w:t>-</w:t>
      </w:r>
      <w:r w:rsidR="00326649">
        <w:t xml:space="preserve">ым соседом объекта </w:t>
      </w:r>
      <w:r w:rsidR="00326649">
        <w:rPr>
          <w:i/>
          <w:lang w:val="en-US"/>
        </w:rPr>
        <w:t>u</w:t>
      </w:r>
      <w:r w:rsidR="00326649" w:rsidRPr="00326649">
        <w:rPr>
          <w:i/>
        </w:rPr>
        <w:t xml:space="preserve">. </w:t>
      </w:r>
      <w:r w:rsidR="00326649" w:rsidRPr="00326649">
        <w:t>Аналогичное обозначение введём и для ответа на </w:t>
      </w:r>
      <w:r w:rsidR="00326649" w:rsidRPr="00326649">
        <w:rPr>
          <w:i/>
          <w:lang w:val="en-US"/>
        </w:rPr>
        <w:t>i</w:t>
      </w:r>
      <w:r w:rsidR="00326649" w:rsidRPr="00326649">
        <w:t>-</w:t>
      </w:r>
      <w:r w:rsidR="00326649">
        <w:t xml:space="preserve">ом </w:t>
      </w:r>
      <w:r w:rsidR="00326649" w:rsidRPr="00326649">
        <w:t>соседе: </w:t>
      </w:r>
      <w:r w:rsidR="00326649" w:rsidRPr="00BC6006">
        <w:rPr>
          <w:position w:val="-14"/>
        </w:rPr>
        <w:object w:dxaOrig="420" w:dyaOrig="400" w14:anchorId="27714756">
          <v:shape id="_x0000_i1081" type="#_x0000_t75" style="width:20.4pt;height:19.8pt" o:ole="">
            <v:imagedata r:id="rId118" o:title=""/>
          </v:shape>
          <o:OLEObject Type="Embed" ProgID="Equation.DSMT4" ShapeID="_x0000_i1081" DrawAspect="Content" ObjectID="_1621157199" r:id="rId119"/>
        </w:object>
      </w:r>
      <w:r w:rsidR="00326649" w:rsidRPr="00326649">
        <w:t>. Таким образом, произвольный объект </w:t>
      </w:r>
      <w:r w:rsidR="00326649">
        <w:rPr>
          <w:i/>
          <w:lang w:val="en-US"/>
        </w:rPr>
        <w:t>u</w:t>
      </w:r>
      <w:r w:rsidR="00326649" w:rsidRPr="00326649">
        <w:t> порождает свою перенумерацию выборки. В наиболее общем виде </w:t>
      </w:r>
      <w:hyperlink r:id="rId120" w:tooltip="Алгоритм" w:history="1">
        <w:r w:rsidR="00326649" w:rsidRPr="00326649">
          <w:t>алгоритм</w:t>
        </w:r>
      </w:hyperlink>
      <w:r w:rsidR="00326649" w:rsidRPr="00326649">
        <w:t xml:space="preserve"> ближайших соседей </w:t>
      </w:r>
      <w:r w:rsidR="00326649">
        <w:t>выглядит так:</w:t>
      </w:r>
    </w:p>
    <w:p w14:paraId="3A644F42" w14:textId="3BA58F07" w:rsidR="00326649" w:rsidRDefault="00326649" w:rsidP="00503FEE">
      <w:pPr>
        <w:pStyle w:val="MTDisplayEquation"/>
      </w:pPr>
      <w:r>
        <w:tab/>
      </w:r>
      <w:r w:rsidRPr="00326649">
        <w:rPr>
          <w:position w:val="-32"/>
        </w:rPr>
        <w:object w:dxaOrig="4060" w:dyaOrig="780" w14:anchorId="6B54E940">
          <v:shape id="_x0000_i1082" type="#_x0000_t75" style="width:204pt;height:39.6pt" o:ole="">
            <v:imagedata r:id="rId121" o:title=""/>
          </v:shape>
          <o:OLEObject Type="Embed" ProgID="Equation.DSMT4" ShapeID="_x0000_i1082" DrawAspect="Content" ObjectID="_1621157200" r:id="rId122"/>
        </w:object>
      </w:r>
      <w:r w:rsidRPr="00F14914">
        <w:t>,</w:t>
      </w:r>
      <w:r>
        <w:tab/>
      </w:r>
      <w:r w:rsidR="00BA39D2">
        <w:t>(1.3)</w:t>
      </w:r>
    </w:p>
    <w:p w14:paraId="21AE7CB8" w14:textId="4E5F2848" w:rsidR="00685744" w:rsidRDefault="00503FEE" w:rsidP="00685744">
      <w:pPr>
        <w:ind w:firstLine="0"/>
        <w:rPr>
          <w:i/>
        </w:rPr>
      </w:pPr>
      <w:r>
        <w:t>где</w:t>
      </w:r>
      <w:r w:rsidR="00685744" w:rsidRPr="00BC6006">
        <w:rPr>
          <w:position w:val="-12"/>
        </w:rPr>
        <w:object w:dxaOrig="780" w:dyaOrig="360" w14:anchorId="2CB52086">
          <v:shape id="_x0000_i1083" type="#_x0000_t75" style="width:39.6pt;height:18pt" o:ole="">
            <v:imagedata r:id="rId123" o:title=""/>
          </v:shape>
          <o:OLEObject Type="Embed" ProgID="Equation.DSMT4" ShapeID="_x0000_i1083" DrawAspect="Content" ObjectID="_1621157201" r:id="rId124"/>
        </w:object>
      </w:r>
      <w:r w:rsidR="00685744">
        <w:t xml:space="preserve"> </w:t>
      </w:r>
      <w:r w:rsidR="009C7701">
        <w:t xml:space="preserve">– </w:t>
      </w:r>
      <w:r w:rsidR="00685744">
        <w:t xml:space="preserve"> заданная весовая функция, которая оценивает степень важности </w:t>
      </w:r>
      <w:r w:rsidR="00685744" w:rsidRPr="00326649">
        <w:rPr>
          <w:i/>
          <w:lang w:val="en-US"/>
        </w:rPr>
        <w:t>i</w:t>
      </w:r>
      <w:r w:rsidR="00685744" w:rsidRPr="00326649">
        <w:t>-</w:t>
      </w:r>
      <w:r w:rsidR="00685744">
        <w:t xml:space="preserve">го соседа для классификации объекта </w:t>
      </w:r>
      <w:r w:rsidR="00685744">
        <w:rPr>
          <w:i/>
          <w:lang w:val="en-US"/>
        </w:rPr>
        <w:t>u</w:t>
      </w:r>
      <w:r w:rsidR="00685744" w:rsidRPr="00685744">
        <w:t>.</w:t>
      </w:r>
      <w:r w:rsidR="00685744">
        <w:t xml:space="preserve"> Эта функция неотрицательна и не возрастает по </w:t>
      </w:r>
      <w:r w:rsidR="00685744">
        <w:rPr>
          <w:i/>
          <w:lang w:val="en-US"/>
        </w:rPr>
        <w:t>i</w:t>
      </w:r>
      <w:r w:rsidR="00685744" w:rsidRPr="00685744">
        <w:rPr>
          <w:i/>
        </w:rPr>
        <w:t>.</w:t>
      </w:r>
    </w:p>
    <w:p w14:paraId="6F750C62" w14:textId="008CCB81" w:rsidR="00685744" w:rsidRDefault="00685744" w:rsidP="00685744">
      <w:pPr>
        <w:ind w:firstLine="0"/>
      </w:pPr>
      <w:r>
        <w:rPr>
          <w:i/>
        </w:rPr>
        <w:tab/>
      </w:r>
      <w:r>
        <w:t xml:space="preserve">Различно задавая весовую функцию, получаются </w:t>
      </w:r>
      <w:r w:rsidR="00423F49">
        <w:t>варианты метода</w:t>
      </w:r>
      <w:r>
        <w:t xml:space="preserve"> ближайших соседей.</w:t>
      </w:r>
    </w:p>
    <w:p w14:paraId="08D9FFA6" w14:textId="0AE467CA" w:rsidR="00503FEE" w:rsidRDefault="00685744" w:rsidP="00144716">
      <w:pPr>
        <w:pStyle w:val="a0"/>
      </w:pPr>
      <w:r w:rsidRPr="00BC6006">
        <w:rPr>
          <w:position w:val="-12"/>
        </w:rPr>
        <w:object w:dxaOrig="1640" w:dyaOrig="360" w14:anchorId="126B8190">
          <v:shape id="_x0000_i1084" type="#_x0000_t75" style="width:82.2pt;height:18pt" o:ole="">
            <v:imagedata r:id="rId125" o:title=""/>
          </v:shape>
          <o:OLEObject Type="Embed" ProgID="Equation.DSMT4" ShapeID="_x0000_i1084" DrawAspect="Content" ObjectID="_1621157202" r:id="rId126"/>
        </w:object>
      </w:r>
      <w:r w:rsidR="009C7701">
        <w:rPr>
          <w:lang w:val="en-US"/>
        </w:rPr>
        <w:t xml:space="preserve"> </w:t>
      </w:r>
      <w:r w:rsidR="009C7701">
        <w:t xml:space="preserve">– </w:t>
      </w:r>
      <w:r>
        <w:t>простейший метод ближайшего соседа;</w:t>
      </w:r>
    </w:p>
    <w:p w14:paraId="39C30A4C" w14:textId="19F1B5E7" w:rsidR="00685744" w:rsidRDefault="00685744" w:rsidP="00144716">
      <w:pPr>
        <w:pStyle w:val="a0"/>
      </w:pPr>
      <w:r w:rsidRPr="00BC6006">
        <w:rPr>
          <w:position w:val="-12"/>
        </w:rPr>
        <w:object w:dxaOrig="1700" w:dyaOrig="360" w14:anchorId="74885E54">
          <v:shape id="_x0000_i1085" type="#_x0000_t75" style="width:84pt;height:18pt" o:ole="">
            <v:imagedata r:id="rId127" o:title=""/>
          </v:shape>
          <o:OLEObject Type="Embed" ProgID="Equation.DSMT4" ShapeID="_x0000_i1085" DrawAspect="Content" ObjectID="_1621157203" r:id="rId128"/>
        </w:object>
      </w:r>
      <w:r w:rsidR="009C7701">
        <w:t xml:space="preserve"> – </w:t>
      </w:r>
      <w:r>
        <w:t xml:space="preserve">метод </w:t>
      </w:r>
      <w:r>
        <w:rPr>
          <w:i/>
          <w:lang w:val="en-US"/>
        </w:rPr>
        <w:t>k</w:t>
      </w:r>
      <w:r w:rsidRPr="009C7701">
        <w:rPr>
          <w:i/>
        </w:rPr>
        <w:t xml:space="preserve"> </w:t>
      </w:r>
      <w:r>
        <w:t>ближайших соседей;</w:t>
      </w:r>
    </w:p>
    <w:p w14:paraId="58BF5033" w14:textId="633BA975" w:rsidR="00685744" w:rsidRDefault="00685744" w:rsidP="00144716">
      <w:pPr>
        <w:pStyle w:val="a0"/>
      </w:pPr>
      <w:r w:rsidRPr="00BC6006">
        <w:rPr>
          <w:position w:val="-12"/>
        </w:rPr>
        <w:object w:dxaOrig="1920" w:dyaOrig="420" w14:anchorId="2AD89F52">
          <v:shape id="_x0000_i1086" type="#_x0000_t75" style="width:96.6pt;height:20.4pt" o:ole="">
            <v:imagedata r:id="rId129" o:title=""/>
          </v:shape>
          <o:OLEObject Type="Embed" ProgID="Equation.DSMT4" ShapeID="_x0000_i1086" DrawAspect="Content" ObjectID="_1621157204" r:id="rId130"/>
        </w:object>
      </w:r>
      <w:r w:rsidR="009C7701">
        <w:t xml:space="preserve"> – </w:t>
      </w:r>
      <w:r>
        <w:t xml:space="preserve">метод </w:t>
      </w:r>
      <w:r>
        <w:rPr>
          <w:i/>
          <w:lang w:val="en-US"/>
        </w:rPr>
        <w:t>k</w:t>
      </w:r>
      <w:r w:rsidRPr="00685744">
        <w:rPr>
          <w:i/>
        </w:rPr>
        <w:t xml:space="preserve"> </w:t>
      </w:r>
      <w:r>
        <w:t xml:space="preserve">экспоненциально взвешенных ближайших соседей, где предполагается </w:t>
      </w:r>
      <w:r w:rsidRPr="00685744">
        <w:rPr>
          <w:position w:val="-12"/>
        </w:rPr>
        <w:object w:dxaOrig="580" w:dyaOrig="360" w14:anchorId="37BAD179">
          <v:shape id="_x0000_i1087" type="#_x0000_t75" style="width:29.4pt;height:18pt" o:ole="">
            <v:imagedata r:id="rId131" o:title=""/>
          </v:shape>
          <o:OLEObject Type="Embed" ProgID="Equation.DSMT4" ShapeID="_x0000_i1087" DrawAspect="Content" ObjectID="_1621157205" r:id="rId132"/>
        </w:object>
      </w:r>
      <w:r w:rsidRPr="00685744">
        <w:t xml:space="preserve"> (</w:t>
      </w:r>
      <w:r>
        <w:t>обычно используется в случае 3-х и более классов)</w:t>
      </w:r>
      <w:r w:rsidRPr="00685744">
        <w:t>.</w:t>
      </w:r>
    </w:p>
    <w:p w14:paraId="4039C48B" w14:textId="77777777" w:rsidR="00685744" w:rsidRDefault="00685744" w:rsidP="00685744">
      <w:pPr>
        <w:pStyle w:val="a5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B6B1BF" wp14:editId="5BF8CECE">
            <wp:extent cx="2096135" cy="1898015"/>
            <wp:effectExtent l="0" t="0" r="0" b="6985"/>
            <wp:docPr id="19" name="Рисунок 19" descr="https://upload.wikimedia.org/wikipedia/commons/thumb/e/e7/KnnClassification.svg/220px-KnnClassifica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4" descr="https://upload.wikimedia.org/wikipedia/commons/thumb/e/e7/KnnClassification.svg/220px-KnnClassification.svg.png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2757" w14:textId="6EE95241" w:rsidR="006C2FA6" w:rsidRDefault="00685744" w:rsidP="00006466">
      <w:pPr>
        <w:pStyle w:val="af5"/>
      </w:pPr>
      <w:r>
        <w:t>Рис</w:t>
      </w:r>
      <w:r w:rsidRPr="009F275E">
        <w:t xml:space="preserve">. </w:t>
      </w:r>
      <w:r w:rsidR="009F275E" w:rsidRPr="009F275E">
        <w:t>1.6</w:t>
      </w:r>
      <w:r w:rsidR="009F275E" w:rsidRPr="009F275E">
        <w:rPr>
          <w:szCs w:val="22"/>
        </w:rPr>
        <w:t xml:space="preserve">. </w:t>
      </w:r>
      <w:r w:rsidR="00F979E7">
        <w:t>М</w:t>
      </w:r>
      <w:r w:rsidR="009F275E">
        <w:t xml:space="preserve">етод </w:t>
      </w:r>
      <w:r w:rsidR="009F275E">
        <w:rPr>
          <w:i/>
          <w:lang w:val="en-US"/>
        </w:rPr>
        <w:t>k</w:t>
      </w:r>
      <w:r w:rsidR="009F275E" w:rsidRPr="009F275E">
        <w:rPr>
          <w:i/>
        </w:rPr>
        <w:t xml:space="preserve"> </w:t>
      </w:r>
      <w:r w:rsidR="009F275E">
        <w:t>ближайших соседей</w:t>
      </w:r>
    </w:p>
    <w:p w14:paraId="10BCC221" w14:textId="34853D84" w:rsidR="00F979E7" w:rsidRDefault="00C7512E" w:rsidP="00C7512E">
      <w:r>
        <w:lastRenderedPageBreak/>
        <w:t>На рис. 1.6. приведена ситуация классификации объекта, в данном случае зеленого круга. Круг должен быть классифицировать как синий квадрат, либо как красный треугольник (класс 1 и класс 2 соответственно). На иллюстрации ви</w:t>
      </w:r>
      <w:r w:rsidR="00423F49">
        <w:t>дно две окружности</w:t>
      </w:r>
      <w:r w:rsidR="00F979E7">
        <w:t>.</w:t>
      </w:r>
    </w:p>
    <w:p w14:paraId="1AA47E1B" w14:textId="7D0A27F1" w:rsidR="00C7512E" w:rsidRDefault="00423F49" w:rsidP="00C7512E">
      <w:r>
        <w:t>Окружность</w:t>
      </w:r>
      <w:r w:rsidR="00F979E7">
        <w:t>,</w:t>
      </w:r>
      <w:r w:rsidR="00C7512E">
        <w:t xml:space="preserve"> </w:t>
      </w:r>
      <w:r>
        <w:t>обведенная</w:t>
      </w:r>
      <w:r w:rsidR="00F979E7">
        <w:t xml:space="preserve"> </w:t>
      </w:r>
      <w:r w:rsidR="00C7512E">
        <w:t xml:space="preserve">сплошной линией, показывает поведение алгоритма при </w:t>
      </w:r>
      <w:r w:rsidR="00C7512E">
        <w:rPr>
          <w:i/>
          <w:lang w:val="en-US"/>
        </w:rPr>
        <w:t>k</w:t>
      </w:r>
      <w:r w:rsidR="00C7512E" w:rsidRPr="00F979E7">
        <w:rPr>
          <w:i/>
        </w:rPr>
        <w:t>=3</w:t>
      </w:r>
      <w:r w:rsidR="00F979E7">
        <w:rPr>
          <w:i/>
        </w:rPr>
        <w:t xml:space="preserve">. </w:t>
      </w:r>
      <w:r w:rsidR="00F979E7">
        <w:t xml:space="preserve">В этом случае объект будет классифицирован как 2-ой класс, так как внутри </w:t>
      </w:r>
      <w:r>
        <w:t>окружности</w:t>
      </w:r>
      <w:r w:rsidR="00F979E7">
        <w:t xml:space="preserve"> находятся 2 треугольник</w:t>
      </w:r>
      <w:r>
        <w:t>а</w:t>
      </w:r>
      <w:r w:rsidR="00F979E7">
        <w:t xml:space="preserve"> и 1 квадрат, треугольников больше, а значит и решение принимается в сторону этого класса. </w:t>
      </w:r>
    </w:p>
    <w:p w14:paraId="5AD8EB4B" w14:textId="377F5D80" w:rsidR="00F979E7" w:rsidRDefault="00F979E7" w:rsidP="00C7512E">
      <w:r>
        <w:t xml:space="preserve">В </w:t>
      </w:r>
      <w:r w:rsidR="00423F49">
        <w:t>окружности</w:t>
      </w:r>
      <w:r>
        <w:t>, обведенн</w:t>
      </w:r>
      <w:r w:rsidR="00423F49">
        <w:t xml:space="preserve">ой </w:t>
      </w:r>
      <w:r>
        <w:t xml:space="preserve">штрихом, </w:t>
      </w:r>
      <w:r>
        <w:rPr>
          <w:i/>
          <w:lang w:val="en-US"/>
        </w:rPr>
        <w:t>k</w:t>
      </w:r>
      <w:r>
        <w:rPr>
          <w:i/>
        </w:rPr>
        <w:t xml:space="preserve">=5. </w:t>
      </w:r>
      <w:r>
        <w:t>Тогда ситуация меняется, потому что количество квадратов начало превалировать над треугольниками. Соответственно и объект будет классифицирован как синий квадрат, то есть 1-й класс.</w:t>
      </w:r>
    </w:p>
    <w:p w14:paraId="481317DC" w14:textId="77777777" w:rsidR="00F979E7" w:rsidRDefault="00F979E7">
      <w:pPr>
        <w:spacing w:after="160" w:line="259" w:lineRule="auto"/>
        <w:ind w:firstLine="0"/>
        <w:jc w:val="left"/>
      </w:pPr>
      <w:r>
        <w:br w:type="page"/>
      </w:r>
    </w:p>
    <w:p w14:paraId="55B2EF56" w14:textId="676A681C" w:rsidR="00064235" w:rsidRPr="00CB0A18" w:rsidRDefault="00064235" w:rsidP="00837E52">
      <w:pPr>
        <w:pStyle w:val="3"/>
      </w:pPr>
      <w:bookmarkStart w:id="13" w:name="_Toc10470609"/>
      <w:r>
        <w:lastRenderedPageBreak/>
        <w:t>Дерево решений</w:t>
      </w:r>
      <w:bookmarkEnd w:id="13"/>
    </w:p>
    <w:p w14:paraId="4C94A25D" w14:textId="42164AF1" w:rsidR="00064235" w:rsidRDefault="00D7312A" w:rsidP="00D7312A">
      <w:r w:rsidRPr="00D7312A">
        <w:t>[</w:t>
      </w:r>
      <w:r w:rsidR="00676C3F" w:rsidRPr="00676C3F">
        <w:t>2</w:t>
      </w:r>
      <w:r w:rsidRPr="00D7312A">
        <w:t xml:space="preserve">] </w:t>
      </w:r>
      <w:r w:rsidR="00064235">
        <w:t>Решающими деревьями называется семейство моделей, которые позволяют восстанавливать нелинейные зависимости произвольной сложности. Они воспроизводят логические схемы, позволяющие получить</w:t>
      </w:r>
      <w:r w:rsidR="00064235" w:rsidRPr="008A7CB4">
        <w:t xml:space="preserve"> </w:t>
      </w:r>
      <w:r w:rsidR="00064235">
        <w:t>окончательное решение о классификации объекта с помощью ответов на иерархически организованную систему вопросов. Причем вопрос, задаваемый на последующем иерархическом уровне, зависит от ответа, полученного на предыдущем.</w:t>
      </w:r>
    </w:p>
    <w:p w14:paraId="7D25A7BE" w14:textId="77777777" w:rsidR="00064235" w:rsidRDefault="00064235" w:rsidP="00064235">
      <w:pPr>
        <w:ind w:firstLine="708"/>
      </w:pPr>
      <w:r>
        <w:t>Каждой из вершин дерева за исключением листьев соответствует некоторый вопрос, подразумевающий несколько вариантов ответов, соответствующих выходящим ребрам. В зависимости от выбранного варианта ответа осуществляется переход к вершине следующего уровня. Листьям поставлены в соответствие метки, указывающие на отнесение распознаваемого объекта к одному из классов.</w:t>
      </w:r>
    </w:p>
    <w:p w14:paraId="420688C0" w14:textId="5D512338" w:rsidR="00064235" w:rsidRDefault="00064235" w:rsidP="005B4CF0">
      <w:pPr>
        <w:ind w:firstLine="708"/>
      </w:pPr>
      <w:r>
        <w:t>Решающее дерево называется бинарным, если каждая внутренняя или корневая вершина инцидентна только двум выходящим рёбрам.</w:t>
      </w:r>
    </w:p>
    <w:p w14:paraId="06203936" w14:textId="560D014F" w:rsidR="00B94A67" w:rsidRPr="00B94A67" w:rsidRDefault="005B4CF0" w:rsidP="00B94A67">
      <w:r>
        <w:rPr>
          <w:b/>
        </w:rPr>
        <w:t>Определение </w:t>
      </w:r>
      <w:r w:rsidR="00031777">
        <w:rPr>
          <w:b/>
        </w:rPr>
        <w:t>1.10.</w:t>
      </w:r>
      <w:r w:rsidR="00D7312A" w:rsidRPr="00D7312A">
        <w:rPr>
          <w:b/>
        </w:rPr>
        <w:t xml:space="preserve"> [8]</w:t>
      </w:r>
      <w:r w:rsidR="00B94A67">
        <w:t xml:space="preserve"> </w:t>
      </w:r>
      <w:r w:rsidR="00064235">
        <w:t>Рассмо</w:t>
      </w:r>
      <w:r w:rsidR="00B94A67">
        <w:t xml:space="preserve">трим бинарное дерево, в котором </w:t>
      </w:r>
      <w:r w:rsidR="00064235">
        <w:t xml:space="preserve">каждой внутренней вершине </w:t>
      </w:r>
      <w:r w:rsidR="00064235" w:rsidRPr="00B94A67">
        <w:rPr>
          <w:rFonts w:ascii="Cambria Math" w:hAnsi="Cambria Math"/>
        </w:rPr>
        <w:t>ν</w:t>
      </w:r>
      <w:r w:rsidR="00064235" w:rsidRPr="008A7CB4">
        <w:t xml:space="preserve"> </w:t>
      </w:r>
      <w:r w:rsidR="00064235" w:rsidRPr="00B94A67">
        <w:rPr>
          <w:rFonts w:cs="Times New Roman"/>
        </w:rPr>
        <w:t xml:space="preserve">приписана функция (или предикат) </w:t>
      </w:r>
      <w:r w:rsidR="00B94A67" w:rsidRPr="000E51CC">
        <w:rPr>
          <w:position w:val="-12"/>
        </w:rPr>
        <w:object w:dxaOrig="1640" w:dyaOrig="380" w14:anchorId="32523AB7">
          <v:shape id="_x0000_i1088" type="#_x0000_t75" style="width:82.2pt;height:18pt" o:ole="">
            <v:imagedata r:id="rId134" o:title=""/>
          </v:shape>
          <o:OLEObject Type="Embed" ProgID="Equation.DSMT4" ShapeID="_x0000_i1088" DrawAspect="Content" ObjectID="_1621157206" r:id="rId135"/>
        </w:object>
      </w:r>
      <w:r w:rsidR="00B94A67">
        <w:t>, а каждому</w:t>
      </w:r>
      <w:r w:rsidR="00064235">
        <w:t xml:space="preserve"> </w:t>
      </w:r>
      <w:r w:rsidR="00B94A67">
        <w:t xml:space="preserve">листу </w:t>
      </w:r>
      <w:r w:rsidR="00064235" w:rsidRPr="00B94A67">
        <w:rPr>
          <w:rFonts w:ascii="Cambria Math" w:hAnsi="Cambria Math"/>
          <w:lang w:val="en-US"/>
        </w:rPr>
        <w:t>ν</w:t>
      </w:r>
      <w:r w:rsidR="00064235" w:rsidRPr="00B94A67">
        <w:rPr>
          <w:rFonts w:ascii="Cambria Math" w:hAnsi="Cambria Math"/>
        </w:rPr>
        <w:t xml:space="preserve"> приписан прогноз </w:t>
      </w:r>
      <w:r w:rsidR="00064235" w:rsidRPr="00197E6C">
        <w:rPr>
          <w:position w:val="-12"/>
        </w:rPr>
        <w:object w:dxaOrig="760" w:dyaOrig="380" w14:anchorId="17A33F99">
          <v:shape id="_x0000_i1089" type="#_x0000_t75" style="width:38.4pt;height:18pt" o:ole="">
            <v:imagedata r:id="rId136" o:title=""/>
          </v:shape>
          <o:OLEObject Type="Embed" ProgID="Equation.DSMT4" ShapeID="_x0000_i1089" DrawAspect="Content" ObjectID="_1621157207" r:id="rId137"/>
        </w:object>
      </w:r>
      <w:r w:rsidR="00064235">
        <w:t>. В случае классификации листу может быть приписан вектор вероятностей.</w:t>
      </w:r>
      <w:r w:rsidR="00B94A67">
        <w:t xml:space="preserve"> При классификации объекта </w:t>
      </w:r>
      <w:r w:rsidR="00B94A67" w:rsidRPr="00B94A67">
        <w:rPr>
          <w:position w:val="-6"/>
        </w:rPr>
        <w:object w:dxaOrig="740" w:dyaOrig="320" w14:anchorId="3FC43F62">
          <v:shape id="_x0000_i1090" type="#_x0000_t75" style="width:36.6pt;height:16.2pt" o:ole="">
            <v:imagedata r:id="rId138" o:title=""/>
          </v:shape>
          <o:OLEObject Type="Embed" ProgID="Equation.DSMT4" ShapeID="_x0000_i1090" DrawAspect="Content" ObjectID="_1621157208" r:id="rId139"/>
        </w:object>
      </w:r>
      <w:r w:rsidR="00B94A67">
        <w:t xml:space="preserve"> он проходит путь от корня дерева до некоторой концевой вершины, в соответствии с алгоритмом </w:t>
      </w:r>
      <w:r w:rsidR="00B94A67" w:rsidRPr="00B94A67">
        <w:rPr>
          <w:i/>
          <w:lang w:val="en-US"/>
        </w:rPr>
        <w:t>a</w:t>
      </w:r>
      <w:r w:rsidR="00B94A67" w:rsidRPr="00B94A67">
        <w:rPr>
          <w:i/>
        </w:rPr>
        <w:t>(</w:t>
      </w:r>
      <w:r w:rsidR="00B94A67" w:rsidRPr="00B94A67">
        <w:rPr>
          <w:i/>
          <w:lang w:val="en-US"/>
        </w:rPr>
        <w:t>x</w:t>
      </w:r>
      <w:r w:rsidR="00B94A67" w:rsidRPr="00B94A67">
        <w:rPr>
          <w:i/>
        </w:rPr>
        <w:t>)</w:t>
      </w:r>
      <w:r w:rsidR="00B94A67" w:rsidRPr="00B94A67">
        <w:t>.</w:t>
      </w:r>
    </w:p>
    <w:p w14:paraId="51472B52" w14:textId="77777777" w:rsidR="00C63B62" w:rsidRDefault="007C2FA7" w:rsidP="00CD3D98">
      <w:r>
        <w:t xml:space="preserve">Теперь рассмотрим алгоритм </w:t>
      </w:r>
      <w:r>
        <w:rPr>
          <w:i/>
          <w:lang w:val="en-US"/>
        </w:rPr>
        <w:t>a</w:t>
      </w:r>
      <w:r w:rsidRPr="007C2FA7">
        <w:rPr>
          <w:i/>
        </w:rPr>
        <w:t>(</w:t>
      </w:r>
      <w:r>
        <w:rPr>
          <w:i/>
          <w:lang w:val="en-US"/>
        </w:rPr>
        <w:t>x</w:t>
      </w:r>
      <w:r w:rsidRPr="007C2FA7">
        <w:rPr>
          <w:i/>
        </w:rPr>
        <w:t>)</w:t>
      </w:r>
      <w:r>
        <w:rPr>
          <w:i/>
        </w:rPr>
        <w:t xml:space="preserve">, </w:t>
      </w:r>
      <w:r>
        <w:t>который стартует из корневой вершины</w:t>
      </w:r>
      <w:r w:rsidRPr="007C2FA7">
        <w:rPr>
          <w:position w:val="-12"/>
        </w:rPr>
        <w:object w:dxaOrig="279" w:dyaOrig="380" w14:anchorId="14BCBB4F">
          <v:shape id="_x0000_i1091" type="#_x0000_t75" style="width:14.4pt;height:18pt" o:ole="">
            <v:imagedata r:id="rId140" o:title=""/>
          </v:shape>
          <o:OLEObject Type="Embed" ProgID="Equation.DSMT4" ShapeID="_x0000_i1091" DrawAspect="Content" ObjectID="_1621157209" r:id="rId141"/>
        </w:object>
      </w:r>
      <w:r w:rsidR="00CD3D98">
        <w:t xml:space="preserve">и вычисляет значение функции </w:t>
      </w:r>
      <w:r w:rsidR="00CD3D98" w:rsidRPr="00CD3D98">
        <w:rPr>
          <w:position w:val="-16"/>
        </w:rPr>
        <w:object w:dxaOrig="400" w:dyaOrig="420" w14:anchorId="461ADF43">
          <v:shape id="_x0000_i1092" type="#_x0000_t75" style="width:19.8pt;height:20.4pt" o:ole="">
            <v:imagedata r:id="rId142" o:title=""/>
          </v:shape>
          <o:OLEObject Type="Embed" ProgID="Equation.DSMT4" ShapeID="_x0000_i1092" DrawAspect="Content" ObjectID="_1621157210" r:id="rId143"/>
        </w:object>
      </w:r>
      <w:r w:rsidR="00CD3D98">
        <w:t>.</w:t>
      </w:r>
      <w:r w:rsidR="00CD3D98" w:rsidRPr="00CD3D98">
        <w:t xml:space="preserve"> </w:t>
      </w:r>
    </w:p>
    <w:p w14:paraId="0C1B9820" w14:textId="7D942AB7" w:rsidR="00C63B62" w:rsidRDefault="00C63B62" w:rsidP="00CD3D98">
      <w:pPr>
        <w:rPr>
          <w:b/>
        </w:rPr>
      </w:pPr>
      <w:r w:rsidRPr="00C63B62">
        <w:rPr>
          <w:b/>
        </w:rPr>
        <w:t>Алгоритм 1.3.</w:t>
      </w:r>
    </w:p>
    <w:p w14:paraId="3837A265" w14:textId="0714B7E1" w:rsidR="00C63B62" w:rsidRPr="00676C3F" w:rsidRDefault="00676C3F" w:rsidP="00676C3F">
      <w:pPr>
        <w:pStyle w:val="10"/>
        <w:numPr>
          <w:ilvl w:val="0"/>
          <w:numId w:val="20"/>
        </w:numPr>
      </w:pPr>
      <w:r w:rsidRPr="00676C3F">
        <w:t>Н</w:t>
      </w:r>
      <w:r w:rsidR="00CC090D" w:rsidRPr="00676C3F">
        <w:t>ачинается</w:t>
      </w:r>
      <w:r w:rsidR="00C63B62" w:rsidRPr="00676C3F">
        <w:t xml:space="preserve"> с начальной вершины</w:t>
      </w:r>
      <w:r w:rsidR="00A67F25" w:rsidRPr="00676C3F">
        <w:t xml:space="preserve"> </w:t>
      </w:r>
      <w:r w:rsidR="00A67F25" w:rsidRPr="00676C3F">
        <w:object w:dxaOrig="279" w:dyaOrig="380" w14:anchorId="3C310A3D">
          <v:shape id="_x0000_i1093" type="#_x0000_t75" style="width:14.4pt;height:18pt" o:ole="">
            <v:imagedata r:id="rId144" o:title=""/>
          </v:shape>
          <o:OLEObject Type="Embed" ProgID="Equation.DSMT4" ShapeID="_x0000_i1093" DrawAspect="Content" ObjectID="_1621157211" r:id="rId145"/>
        </w:object>
      </w:r>
      <w:r w:rsidR="00C63B62" w:rsidRPr="00676C3F">
        <w:t>.</w:t>
      </w:r>
    </w:p>
    <w:p w14:paraId="0D5DDD55" w14:textId="18AA6265" w:rsidR="00C63B62" w:rsidRPr="00676C3F" w:rsidRDefault="00676C3F" w:rsidP="00676C3F">
      <w:pPr>
        <w:pStyle w:val="10"/>
      </w:pPr>
      <w:r w:rsidRPr="00676C3F">
        <w:t>В</w:t>
      </w:r>
      <w:r w:rsidR="00CC090D" w:rsidRPr="00676C3F">
        <w:t>ычисляется</w:t>
      </w:r>
      <w:r w:rsidR="00C63B62" w:rsidRPr="00676C3F">
        <w:t xml:space="preserve"> значение функции</w:t>
      </w:r>
      <w:r w:rsidR="00A67F25" w:rsidRPr="00676C3F">
        <w:t xml:space="preserve"> </w:t>
      </w:r>
      <w:r w:rsidR="00A67F25" w:rsidRPr="00676C3F">
        <w:object w:dxaOrig="400" w:dyaOrig="420" w14:anchorId="3F36AA1D">
          <v:shape id="_x0000_i1094" type="#_x0000_t75" style="width:19.8pt;height:20.4pt" o:ole="">
            <v:imagedata r:id="rId146" o:title=""/>
          </v:shape>
          <o:OLEObject Type="Embed" ProgID="Equation.DSMT4" ShapeID="_x0000_i1094" DrawAspect="Content" ObjectID="_1621157212" r:id="rId147"/>
        </w:object>
      </w:r>
      <w:r w:rsidRPr="00676C3F">
        <w:t xml:space="preserve"> для </w:t>
      </w:r>
      <w:r w:rsidRPr="00676C3F">
        <w:object w:dxaOrig="279" w:dyaOrig="380" w14:anchorId="18CD57B4">
          <v:shape id="_x0000_i1095" type="#_x0000_t75" style="width:14.4pt;height:18pt" o:ole="">
            <v:imagedata r:id="rId144" o:title=""/>
          </v:shape>
          <o:OLEObject Type="Embed" ProgID="Equation.DSMT4" ShapeID="_x0000_i1095" DrawAspect="Content" ObjectID="_1621157213" r:id="rId148"/>
        </w:object>
      </w:r>
      <w:r w:rsidR="00A67F25" w:rsidRPr="00676C3F">
        <w:t>.</w:t>
      </w:r>
    </w:p>
    <w:p w14:paraId="7C6FD3D2" w14:textId="25BDBCE4" w:rsidR="00C63B62" w:rsidRPr="00676C3F" w:rsidRDefault="00C63B62" w:rsidP="00676C3F">
      <w:pPr>
        <w:pStyle w:val="10"/>
      </w:pPr>
      <w:r w:rsidRPr="00676C3F">
        <w:t xml:space="preserve">Если текущая вершина является листом, </w:t>
      </w:r>
      <w:r w:rsidR="00676C3F" w:rsidRPr="00676C3F">
        <w:t>возвращается</w:t>
      </w:r>
      <w:r w:rsidRPr="00676C3F">
        <w:t xml:space="preserve"> класс, который приписан данной вершине и алгоритм</w:t>
      </w:r>
      <w:r w:rsidR="00676C3F" w:rsidRPr="00676C3F">
        <w:t xml:space="preserve"> заканчивается</w:t>
      </w:r>
      <w:r w:rsidRPr="00676C3F">
        <w:t>.</w:t>
      </w:r>
    </w:p>
    <w:p w14:paraId="5A3C5D6C" w14:textId="37517B54" w:rsidR="00C63B62" w:rsidRPr="00676C3F" w:rsidRDefault="00C63B62" w:rsidP="00676C3F">
      <w:pPr>
        <w:pStyle w:val="10"/>
      </w:pPr>
      <w:r w:rsidRPr="00676C3F">
        <w:lastRenderedPageBreak/>
        <w:t xml:space="preserve">Если вычисленное значение равно нулю, то алгоритм переходит в левую дочернюю, в ином случае в правую. </w:t>
      </w:r>
      <w:r w:rsidR="00CC090D" w:rsidRPr="00676C3F">
        <w:t xml:space="preserve">Для новой вершины </w:t>
      </w:r>
      <w:r w:rsidR="00676C3F" w:rsidRPr="00676C3F">
        <w:t>выполняется</w:t>
      </w:r>
      <w:r w:rsidR="00CC090D" w:rsidRPr="00676C3F">
        <w:t xml:space="preserve"> шаг </w:t>
      </w:r>
      <w:r w:rsidR="00676C3F" w:rsidRPr="00676C3F">
        <w:t>2</w:t>
      </w:r>
      <w:r w:rsidRPr="00676C3F">
        <w:t>.</w:t>
      </w:r>
    </w:p>
    <w:p w14:paraId="20F79478" w14:textId="4F2F8F79" w:rsidR="007C2FA7" w:rsidRDefault="00CD3D98" w:rsidP="00CD3D98">
      <w:r w:rsidRPr="00CD3D98">
        <w:t>Такой алгоритм называется бинарным решающим деревом.</w:t>
      </w:r>
    </w:p>
    <w:p w14:paraId="01CED4E0" w14:textId="08009101" w:rsidR="00064235" w:rsidRDefault="00CD3D98" w:rsidP="00CD3D98">
      <w:r>
        <w:t xml:space="preserve">На практике в большинстве случаев используются одномерные предикаты </w:t>
      </w:r>
      <w:r w:rsidRPr="00BC6006">
        <w:rPr>
          <w:position w:val="-12"/>
        </w:rPr>
        <w:object w:dxaOrig="320" w:dyaOrig="380" w14:anchorId="5B2C2E58">
          <v:shape id="_x0000_i1096" type="#_x0000_t75" style="width:16.2pt;height:18pt" o:ole="">
            <v:imagedata r:id="rId149" o:title=""/>
          </v:shape>
          <o:OLEObject Type="Embed" ProgID="Equation.DSMT4" ShapeID="_x0000_i1096" DrawAspect="Content" ObjectID="_1621157214" r:id="rId150"/>
        </w:object>
      </w:r>
      <w:r>
        <w:t>, которые сравнивают значение одного из признаков с порогом:</w:t>
      </w:r>
      <w:r w:rsidRPr="00CD3D98">
        <w:rPr>
          <w:position w:val="-16"/>
        </w:rPr>
        <w:object w:dxaOrig="2140" w:dyaOrig="420" w14:anchorId="0E54F8F1">
          <v:shape id="_x0000_i1097" type="#_x0000_t75" style="width:107.4pt;height:20.4pt" o:ole="">
            <v:imagedata r:id="rId151" o:title=""/>
          </v:shape>
          <o:OLEObject Type="Embed" ProgID="Equation.DSMT4" ShapeID="_x0000_i1097" DrawAspect="Content" ObjectID="_1621157215" r:id="rId152"/>
        </w:object>
      </w:r>
      <w:r w:rsidRPr="00CD3D98">
        <w:t>.</w:t>
      </w:r>
    </w:p>
    <w:p w14:paraId="3BB442D4" w14:textId="3E932D09" w:rsidR="00912C6C" w:rsidRDefault="00912C6C" w:rsidP="00912C6C">
      <w:r>
        <w:t xml:space="preserve">Объект </w:t>
      </w:r>
      <w:r w:rsidRPr="00995DF5">
        <w:rPr>
          <w:position w:val="-6"/>
        </w:rPr>
        <w:object w:dxaOrig="220" w:dyaOrig="240" w14:anchorId="6ED2B3B2">
          <v:shape id="_x0000_i1098" type="#_x0000_t75" style="width:11.4pt;height:12pt" o:ole="">
            <v:imagedata r:id="rId153" o:title=""/>
          </v:shape>
          <o:OLEObject Type="Embed" ProgID="Equation.DSMT4" ShapeID="_x0000_i1098" DrawAspect="Content" ObjectID="_1621157216" r:id="rId154"/>
        </w:object>
      </w:r>
      <w:r>
        <w:t xml:space="preserve"> доходит до вершины </w:t>
      </w:r>
      <w:r>
        <w:rPr>
          <w:i/>
          <w:lang w:val="en-US"/>
        </w:rPr>
        <w:t>v</w:t>
      </w:r>
      <w:r>
        <w:t xml:space="preserve"> тогда и только тогда, когда выполняется конъюнкция</w:t>
      </w:r>
      <w:r w:rsidRPr="00912C6C">
        <w:t xml:space="preserve"> </w:t>
      </w:r>
      <w:r w:rsidRPr="00912C6C">
        <w:rPr>
          <w:position w:val="-12"/>
        </w:rPr>
        <w:object w:dxaOrig="720" w:dyaOrig="380" w14:anchorId="41E5B245">
          <v:shape id="_x0000_i1099" type="#_x0000_t75" style="width:36pt;height:18pt" o:ole="">
            <v:imagedata r:id="rId155" o:title=""/>
          </v:shape>
          <o:OLEObject Type="Embed" ProgID="Equation.DSMT4" ShapeID="_x0000_i1099" DrawAspect="Content" ObjectID="_1621157217" r:id="rId156"/>
        </w:object>
      </w:r>
      <w:r>
        <w:t xml:space="preserve">, составленная из всех предикатов, приписанных внутренним вершинам дерева на пути от корня </w:t>
      </w:r>
      <w:r w:rsidRPr="00912C6C">
        <w:rPr>
          <w:position w:val="-12"/>
        </w:rPr>
        <w:object w:dxaOrig="279" w:dyaOrig="380" w14:anchorId="1F2F2F2C">
          <v:shape id="_x0000_i1100" type="#_x0000_t75" style="width:14.4pt;height:18pt" o:ole="">
            <v:imagedata r:id="rId157" o:title=""/>
          </v:shape>
          <o:OLEObject Type="Embed" ProgID="Equation.DSMT4" ShapeID="_x0000_i1100" DrawAspect="Content" ObjectID="_1621157218" r:id="rId158"/>
        </w:object>
      </w:r>
      <w:r>
        <w:t xml:space="preserve"> до вершины </w:t>
      </w:r>
      <w:r>
        <w:rPr>
          <w:i/>
          <w:lang w:val="en-US"/>
        </w:rPr>
        <w:t>v</w:t>
      </w:r>
      <w:r>
        <w:t>.</w:t>
      </w:r>
    </w:p>
    <w:p w14:paraId="1A8410D0" w14:textId="51B01A7C" w:rsidR="00912C6C" w:rsidRDefault="00912C6C" w:rsidP="00912C6C">
      <w:r>
        <w:t xml:space="preserve">Пусть </w:t>
      </w:r>
      <w:r>
        <w:rPr>
          <w:i/>
          <w:lang w:val="en-US"/>
        </w:rPr>
        <w:t>T</w:t>
      </w:r>
      <w:r>
        <w:t xml:space="preserve"> — множество всех терминальных вершин дерева. Множества объектов </w:t>
      </w:r>
      <w:r w:rsidRPr="00912C6C">
        <w:rPr>
          <w:position w:val="-12"/>
        </w:rPr>
        <w:object w:dxaOrig="2680" w:dyaOrig="380" w14:anchorId="04CF33A6">
          <v:shape id="_x0000_i1101" type="#_x0000_t75" style="width:133.8pt;height:18pt" o:ole="">
            <v:imagedata r:id="rId159" o:title=""/>
          </v:shape>
          <o:OLEObject Type="Embed" ProgID="Equation.DSMT4" ShapeID="_x0000_i1101" DrawAspect="Content" ObjectID="_1621157219" r:id="rId160"/>
        </w:object>
      </w:r>
      <w:r>
        <w:t xml:space="preserve">, </w:t>
      </w:r>
      <w:r>
        <w:rPr>
          <w:rFonts w:cs="Times New Roman"/>
        </w:rPr>
        <w:t>выделяемых</w:t>
      </w:r>
      <w:r>
        <w:t xml:space="preserve"> </w:t>
      </w:r>
      <w:r>
        <w:rPr>
          <w:rFonts w:cs="Times New Roman"/>
        </w:rPr>
        <w:t>терминальными</w:t>
      </w:r>
      <w:r>
        <w:t xml:space="preserve"> </w:t>
      </w:r>
      <w:r>
        <w:rPr>
          <w:rFonts w:cs="Times New Roman"/>
        </w:rPr>
        <w:t>конъюнкциями</w:t>
      </w:r>
      <w:r w:rsidRPr="00912C6C">
        <w:t xml:space="preserve"> </w:t>
      </w:r>
      <w:r w:rsidRPr="00912C6C">
        <w:rPr>
          <w:position w:val="-6"/>
        </w:rPr>
        <w:object w:dxaOrig="639" w:dyaOrig="300" w14:anchorId="161C7A51">
          <v:shape id="_x0000_i1102" type="#_x0000_t75" style="width:31.8pt;height:15.6pt" o:ole="">
            <v:imagedata r:id="rId161" o:title=""/>
          </v:shape>
          <o:OLEObject Type="Embed" ProgID="Equation.DSMT4" ShapeID="_x0000_i1102" DrawAspect="Content" ObjectID="_1621157220" r:id="rId162"/>
        </w:object>
      </w:r>
      <w:r>
        <w:t xml:space="preserve">, </w:t>
      </w:r>
      <w:r>
        <w:rPr>
          <w:rFonts w:cs="Times New Roman"/>
        </w:rPr>
        <w:t>попарно</w:t>
      </w:r>
      <w:r>
        <w:t xml:space="preserve"> </w:t>
      </w:r>
      <w:r>
        <w:rPr>
          <w:rFonts w:cs="Times New Roman"/>
        </w:rPr>
        <w:t>н</w:t>
      </w:r>
      <w:r>
        <w:t xml:space="preserve">е пересекаются, а их объединение совпадает со всем пространством </w:t>
      </w:r>
      <w:r>
        <w:rPr>
          <w:i/>
          <w:lang w:val="en-US"/>
        </w:rPr>
        <w:t>X</w:t>
      </w:r>
      <w:r>
        <w:t xml:space="preserve">. Данное утверждение легко доказывается индукцией по числу вершин дерева. Отсюда следует, что решающее дерево никогда не отказывается от классификации. А также, что алгоритм классификации </w:t>
      </w:r>
      <w:r w:rsidRPr="00912C6C">
        <w:rPr>
          <w:position w:val="-12"/>
        </w:rPr>
        <w:object w:dxaOrig="1520" w:dyaOrig="360" w14:anchorId="54BF0C64">
          <v:shape id="_x0000_i1103" type="#_x0000_t75" style="width:75.6pt;height:18pt" o:ole="">
            <v:imagedata r:id="rId163" o:title=""/>
          </v:shape>
          <o:OLEObject Type="Embed" ProgID="Equation.DSMT4" ShapeID="_x0000_i1103" DrawAspect="Content" ObjectID="_1621157221" r:id="rId164"/>
        </w:object>
      </w:r>
      <w:r>
        <w:t>, реализуемый бинарным решающим деревом, можно представить в виде простого голосования конъюнкций:</w:t>
      </w:r>
    </w:p>
    <w:p w14:paraId="7D0E1553" w14:textId="1AC4B5C4" w:rsidR="00F6328B" w:rsidRPr="00EF4D83" w:rsidRDefault="00912C6C" w:rsidP="00F6328B">
      <w:pPr>
        <w:pStyle w:val="MTDisplayEquation"/>
      </w:pPr>
      <w:r w:rsidRPr="00912C6C">
        <w:tab/>
      </w:r>
      <w:r w:rsidR="00F6328B" w:rsidRPr="00912C6C">
        <w:rPr>
          <w:position w:val="-32"/>
          <w:lang w:val="en-US"/>
        </w:rPr>
        <w:object w:dxaOrig="3540" w:dyaOrig="620" w14:anchorId="0F2F309C">
          <v:shape id="_x0000_i1104" type="#_x0000_t75" style="width:177.6pt;height:30.6pt" o:ole="">
            <v:imagedata r:id="rId165" o:title=""/>
          </v:shape>
          <o:OLEObject Type="Embed" ProgID="Equation.DSMT4" ShapeID="_x0000_i1104" DrawAspect="Content" ObjectID="_1621157222" r:id="rId166"/>
        </w:object>
      </w:r>
      <w:r w:rsidR="00F6328B" w:rsidRPr="00EF4D83">
        <w:t>,</w:t>
      </w:r>
      <w:r w:rsidRPr="00EF4D83">
        <w:tab/>
      </w:r>
      <w:r w:rsidR="00BA39D2">
        <w:t>(1.4)</w:t>
      </w:r>
    </w:p>
    <w:p w14:paraId="752AF8C9" w14:textId="42AD1984" w:rsidR="00F6328B" w:rsidRDefault="00F6328B" w:rsidP="00F6328B">
      <w:pPr>
        <w:ind w:firstLine="0"/>
      </w:pPr>
      <w:r>
        <w:t xml:space="preserve">причем для любого </w:t>
      </w:r>
      <w:r w:rsidRPr="00B94A67">
        <w:rPr>
          <w:position w:val="-6"/>
        </w:rPr>
        <w:object w:dxaOrig="740" w:dyaOrig="320" w14:anchorId="45626889">
          <v:shape id="_x0000_i1105" type="#_x0000_t75" style="width:36.6pt;height:16.2pt" o:ole="">
            <v:imagedata r:id="rId138" o:title=""/>
          </v:shape>
          <o:OLEObject Type="Embed" ProgID="Equation.DSMT4" ShapeID="_x0000_i1105" DrawAspect="Content" ObjectID="_1621157223" r:id="rId167"/>
        </w:object>
      </w:r>
      <w:r>
        <w:t>одно и только одно слагаемое во всех этих суммах равно единице.</w:t>
      </w:r>
    </w:p>
    <w:p w14:paraId="7B339D95" w14:textId="486C6FE8" w:rsidR="00855A1E" w:rsidRDefault="00676C3F" w:rsidP="00F6328B">
      <w:r>
        <w:t>Можно</w:t>
      </w:r>
      <w:r w:rsidR="00C540A1" w:rsidRPr="00F6328B">
        <w:t xml:space="preserve"> </w:t>
      </w:r>
      <w:r w:rsidR="00F6328B">
        <w:t>увидеть</w:t>
      </w:r>
      <w:r w:rsidR="00C540A1" w:rsidRPr="00F6328B">
        <w:t xml:space="preserve">, что для любой выборки можно </w:t>
      </w:r>
      <w:r w:rsidR="00F6328B">
        <w:t>реализовать</w:t>
      </w:r>
      <w:r w:rsidR="00C540A1" w:rsidRPr="00F6328B">
        <w:t xml:space="preserve"> решающее дерево, </w:t>
      </w:r>
      <w:r w:rsidR="00F6328B">
        <w:t>которое не допустит на ней ни одной ошибки.</w:t>
      </w:r>
      <w:r w:rsidR="00C540A1" w:rsidRPr="00F6328B">
        <w:t xml:space="preserve"> </w:t>
      </w:r>
      <w:r w:rsidR="00F6328B">
        <w:t>Д</w:t>
      </w:r>
      <w:r w:rsidR="00C540A1" w:rsidRPr="00F6328B">
        <w:t>аже с простыми одномерными предикатами</w:t>
      </w:r>
      <w:r w:rsidR="00C540A1">
        <w:t xml:space="preserve"> можно сформировать дерево, в каждом листе которого находится ровно по одному объекту выборки. </w:t>
      </w:r>
      <w:r w:rsidR="00F6328B">
        <w:t>Вероятнее всего,</w:t>
      </w:r>
      <w:r w:rsidR="00C540A1">
        <w:t xml:space="preserve"> </w:t>
      </w:r>
      <w:r w:rsidR="00F6328B">
        <w:t>такое</w:t>
      </w:r>
      <w:r w:rsidR="00C540A1">
        <w:t xml:space="preserve"> дерево будет переобученным и </w:t>
      </w:r>
      <w:r w:rsidR="00F6328B">
        <w:t xml:space="preserve">не сможет </w:t>
      </w:r>
      <w:r w:rsidR="00C540A1">
        <w:t>показать хорошее качество</w:t>
      </w:r>
      <w:r w:rsidR="00F6328B">
        <w:t xml:space="preserve"> классификации</w:t>
      </w:r>
      <w:r w:rsidR="00C540A1">
        <w:t xml:space="preserve"> на новых данных.</w:t>
      </w:r>
    </w:p>
    <w:p w14:paraId="19851936" w14:textId="2CE9165B" w:rsidR="00976391" w:rsidRDefault="00976391" w:rsidP="00976391">
      <w:pPr>
        <w:pStyle w:val="4"/>
      </w:pPr>
      <w:r>
        <w:lastRenderedPageBreak/>
        <w:t>Построение дерева</w:t>
      </w:r>
    </w:p>
    <w:p w14:paraId="366EA00B" w14:textId="12FB25BC" w:rsidR="00D42A06" w:rsidRDefault="00855A1E" w:rsidP="00855A1E">
      <w:r>
        <w:t xml:space="preserve">Опишем базовый жадный алгоритм построения бинарного решающего дерева. </w:t>
      </w:r>
    </w:p>
    <w:p w14:paraId="47E35E69" w14:textId="499E2E37" w:rsidR="00A251CB" w:rsidRPr="00A251CB" w:rsidRDefault="00A251CB" w:rsidP="00855A1E">
      <w:pPr>
        <w:rPr>
          <w:b/>
        </w:rPr>
      </w:pPr>
      <w:r w:rsidRPr="00A251CB">
        <w:rPr>
          <w:b/>
        </w:rPr>
        <w:t>Алгоритм 1.4</w:t>
      </w:r>
    </w:p>
    <w:p w14:paraId="74B5B62E" w14:textId="6FD8F3C9" w:rsidR="00A251CB" w:rsidRDefault="00D84320" w:rsidP="00676C3F">
      <w:pPr>
        <w:pStyle w:val="10"/>
        <w:numPr>
          <w:ilvl w:val="0"/>
          <w:numId w:val="6"/>
        </w:numPr>
      </w:pPr>
      <w:r>
        <w:t xml:space="preserve">В качестве начальной </w:t>
      </w:r>
      <w:r w:rsidR="00676C3F">
        <w:t>берется вся обучающая выборка</w:t>
      </w:r>
      <w:r w:rsidR="00855A1E">
        <w:t xml:space="preserve"> </w:t>
      </w:r>
      <w:r w:rsidR="00855A1E" w:rsidRPr="00855A1E">
        <w:rPr>
          <w:position w:val="-4"/>
        </w:rPr>
        <w:object w:dxaOrig="320" w:dyaOrig="279" w14:anchorId="0EA28204">
          <v:shape id="_x0000_i1106" type="#_x0000_t75" style="width:16.2pt;height:13.8pt" o:ole="">
            <v:imagedata r:id="rId168" o:title=""/>
          </v:shape>
          <o:OLEObject Type="Embed" ProgID="Equation.DSMT4" ShapeID="_x0000_i1106" DrawAspect="Content" ObjectID="_1621157224" r:id="rId169"/>
        </w:object>
      </w:r>
      <w:r w:rsidR="00676C3F">
        <w:t xml:space="preserve">. Находится ее </w:t>
      </w:r>
      <w:r w:rsidR="00855A1E">
        <w:t xml:space="preserve">наилучшее разбиение на две части </w:t>
      </w:r>
      <w:r w:rsidR="00855A1E" w:rsidRPr="00855A1E">
        <w:rPr>
          <w:position w:val="-16"/>
        </w:rPr>
        <w:object w:dxaOrig="2200" w:dyaOrig="420" w14:anchorId="5C68960F">
          <v:shape id="_x0000_i1107" type="#_x0000_t75" style="width:110.4pt;height:20.4pt" o:ole="">
            <v:imagedata r:id="rId170" o:title=""/>
          </v:shape>
          <o:OLEObject Type="Embed" ProgID="Equation.DSMT4" ShapeID="_x0000_i1107" DrawAspect="Content" ObjectID="_1621157225" r:id="rId171"/>
        </w:object>
      </w:r>
      <w:r w:rsidR="00855A1E">
        <w:t xml:space="preserve"> и </w:t>
      </w:r>
      <w:r w:rsidR="00714097" w:rsidRPr="00855A1E">
        <w:rPr>
          <w:position w:val="-18"/>
        </w:rPr>
        <w:object w:dxaOrig="2299" w:dyaOrig="499" w14:anchorId="6D1CD4D4">
          <v:shape id="_x0000_i1108" type="#_x0000_t75" style="width:114.6pt;height:25.8pt" o:ole="">
            <v:imagedata r:id="rId172" o:title=""/>
          </v:shape>
          <o:OLEObject Type="Embed" ProgID="Equation.DSMT4" ShapeID="_x0000_i1108" DrawAspect="Content" ObjectID="_1621157226" r:id="rId173"/>
        </w:object>
      </w:r>
      <w:r>
        <w:t xml:space="preserve"> </w:t>
      </w:r>
      <w:r w:rsidR="00855A1E">
        <w:t>с точки зрения заранее</w:t>
      </w:r>
      <w:r w:rsidR="00705897">
        <w:t xml:space="preserve"> заданного функционала качества </w:t>
      </w:r>
      <w:r w:rsidR="00705897" w:rsidRPr="00705897">
        <w:rPr>
          <w:position w:val="-12"/>
        </w:rPr>
        <w:object w:dxaOrig="1040" w:dyaOrig="360" w14:anchorId="2AF0995B">
          <v:shape id="_x0000_i1109" type="#_x0000_t75" style="width:52.2pt;height:18pt" o:ole="">
            <v:imagedata r:id="rId174" o:title=""/>
          </v:shape>
          <o:OLEObject Type="Embed" ProgID="Equation.DSMT4" ShapeID="_x0000_i1109" DrawAspect="Content" ObjectID="_1621157227" r:id="rId175"/>
        </w:object>
      </w:r>
      <w:r w:rsidR="00705897" w:rsidRPr="00705897">
        <w:t>.</w:t>
      </w:r>
      <w:r w:rsidR="00AB0417">
        <w:t xml:space="preserve"> </w:t>
      </w:r>
    </w:p>
    <w:p w14:paraId="206E8577" w14:textId="71C5F23E" w:rsidR="00864A6D" w:rsidRDefault="00676C3F" w:rsidP="00676C3F">
      <w:pPr>
        <w:pStyle w:val="10"/>
        <w:numPr>
          <w:ilvl w:val="0"/>
          <w:numId w:val="6"/>
        </w:numPr>
      </w:pPr>
      <w:r>
        <w:t>На основе найденных наилучших</w:t>
      </w:r>
      <w:r w:rsidR="00864A6D">
        <w:t xml:space="preserve"> значения </w:t>
      </w:r>
      <w:r w:rsidR="00864A6D" w:rsidRPr="00A251CB">
        <w:rPr>
          <w:i/>
          <w:lang w:val="en-US"/>
        </w:rPr>
        <w:t>j</w:t>
      </w:r>
      <w:r w:rsidR="00864A6D">
        <w:t xml:space="preserve"> и </w:t>
      </w:r>
      <w:r w:rsidR="00864A6D" w:rsidRPr="00A251CB">
        <w:rPr>
          <w:i/>
          <w:lang w:val="en-US"/>
        </w:rPr>
        <w:t>t</w:t>
      </w:r>
      <w:r w:rsidR="00864A6D">
        <w:t xml:space="preserve"> </w:t>
      </w:r>
      <w:r>
        <w:t>создается</w:t>
      </w:r>
      <w:r w:rsidR="00864A6D">
        <w:t xml:space="preserve"> </w:t>
      </w:r>
      <w:r>
        <w:t>корневая вершина дерева</w:t>
      </w:r>
      <w:r w:rsidR="00864A6D">
        <w:t xml:space="preserve"> </w:t>
      </w:r>
      <w:r w:rsidR="00864A6D" w:rsidRPr="00912C6C">
        <w:rPr>
          <w:position w:val="-12"/>
        </w:rPr>
        <w:object w:dxaOrig="279" w:dyaOrig="380" w14:anchorId="1E0808A5">
          <v:shape id="_x0000_i1110" type="#_x0000_t75" style="width:14.4pt;height:18pt" o:ole="">
            <v:imagedata r:id="rId157" o:title=""/>
          </v:shape>
          <o:OLEObject Type="Embed" ProgID="Equation.DSMT4" ShapeID="_x0000_i1110" DrawAspect="Content" ObjectID="_1621157228" r:id="rId176"/>
        </w:object>
      </w:r>
      <w:r w:rsidR="00864A6D" w:rsidRPr="00AB0417">
        <w:t xml:space="preserve"> и </w:t>
      </w:r>
      <w:r>
        <w:t>принимается</w:t>
      </w:r>
      <w:r w:rsidR="00864A6D" w:rsidRPr="00AB0417">
        <w:t xml:space="preserve"> за текущую</w:t>
      </w:r>
      <w:r w:rsidR="00864A6D">
        <w:t xml:space="preserve">. </w:t>
      </w:r>
    </w:p>
    <w:p w14:paraId="1D6738FF" w14:textId="4ACB8E82" w:rsidR="00D84320" w:rsidRDefault="00864A6D" w:rsidP="00676C3F">
      <w:pPr>
        <w:pStyle w:val="10"/>
        <w:numPr>
          <w:ilvl w:val="0"/>
          <w:numId w:val="6"/>
        </w:numPr>
      </w:pPr>
      <w:r>
        <w:t>В текущей</w:t>
      </w:r>
      <w:r w:rsidR="00D84320">
        <w:t xml:space="preserve"> вершине </w:t>
      </w:r>
      <w:r w:rsidR="00676C3F">
        <w:t>проверяется</w:t>
      </w:r>
      <w:r w:rsidR="00D84320">
        <w:t xml:space="preserve">, не выполнилось ли </w:t>
      </w:r>
      <w:r>
        <w:t>некоторое условие останова. Е</w:t>
      </w:r>
      <w:r w:rsidR="00D84320">
        <w:t xml:space="preserve">сли выполнилось, то </w:t>
      </w:r>
      <w:r w:rsidR="00676C3F">
        <w:t xml:space="preserve">рекурсия прекращается, </w:t>
      </w:r>
      <w:r w:rsidR="00D84320">
        <w:t>эт</w:t>
      </w:r>
      <w:r w:rsidR="00676C3F">
        <w:t>а вершина объявляется</w:t>
      </w:r>
      <w:r w:rsidR="00D84320">
        <w:t xml:space="preserve"> листом.</w:t>
      </w:r>
      <w:r>
        <w:t xml:space="preserve"> </w:t>
      </w:r>
      <w:r w:rsidR="00676C3F">
        <w:t>Осуществляется переход к шагу 6</w:t>
      </w:r>
      <w:r>
        <w:t>. Ес</w:t>
      </w:r>
      <w:r w:rsidR="00CC090D">
        <w:t>ли же не выполнилось, то к шагу </w:t>
      </w:r>
      <w:r w:rsidR="00676C3F">
        <w:t>4</w:t>
      </w:r>
      <w:r>
        <w:t>.</w:t>
      </w:r>
    </w:p>
    <w:p w14:paraId="6F4498D5" w14:textId="5A997094" w:rsidR="00AB0417" w:rsidRDefault="00676C3F" w:rsidP="00676C3F">
      <w:pPr>
        <w:pStyle w:val="10"/>
        <w:numPr>
          <w:ilvl w:val="0"/>
          <w:numId w:val="6"/>
        </w:numPr>
      </w:pPr>
      <w:r>
        <w:t>В</w:t>
      </w:r>
      <w:r w:rsidR="00AB0417">
        <w:t xml:space="preserve"> соответствие</w:t>
      </w:r>
      <w:r w:rsidR="00864A6D">
        <w:t xml:space="preserve"> текущей вершине</w:t>
      </w:r>
      <w:r w:rsidR="00AB0417">
        <w:t xml:space="preserve"> </w:t>
      </w:r>
      <w:r>
        <w:t xml:space="preserve">ставится </w:t>
      </w:r>
      <w:r w:rsidR="00AB0417">
        <w:t xml:space="preserve">предикат </w:t>
      </w:r>
      <w:r w:rsidR="00AB0417" w:rsidRPr="00705897">
        <w:rPr>
          <w:position w:val="-16"/>
        </w:rPr>
        <w:object w:dxaOrig="840" w:dyaOrig="420" w14:anchorId="1F479288">
          <v:shape id="_x0000_i1111" type="#_x0000_t75" style="width:42pt;height:20.4pt" o:ole="">
            <v:imagedata r:id="rId177" o:title=""/>
          </v:shape>
          <o:OLEObject Type="Embed" ProgID="Equation.DSMT4" ShapeID="_x0000_i1111" DrawAspect="Content" ObjectID="_1621157229" r:id="rId178"/>
        </w:object>
      </w:r>
      <w:r w:rsidR="00AB0417">
        <w:t>. Объекты разобьются на две части — одни попадут в левое поддерево, другие в правое.</w:t>
      </w:r>
    </w:p>
    <w:p w14:paraId="1C039692" w14:textId="3A62220E" w:rsidR="00D84320" w:rsidRDefault="00D84320" w:rsidP="00676C3F">
      <w:pPr>
        <w:pStyle w:val="10"/>
        <w:numPr>
          <w:ilvl w:val="0"/>
          <w:numId w:val="6"/>
        </w:numPr>
      </w:pPr>
      <w:r>
        <w:t>Для каждой из подвыборок, получившихся н</w:t>
      </w:r>
      <w:r w:rsidR="009F78F6">
        <w:t xml:space="preserve">а шаге </w:t>
      </w:r>
      <w:r w:rsidR="00676C3F">
        <w:t>4</w:t>
      </w:r>
      <w:r>
        <w:t xml:space="preserve">, рекурсивно </w:t>
      </w:r>
      <w:r w:rsidR="00676C3F">
        <w:t>повторяется</w:t>
      </w:r>
      <w:r>
        <w:t xml:space="preserve"> ш</w:t>
      </w:r>
      <w:r w:rsidR="00676C3F">
        <w:t>аг 2</w:t>
      </w:r>
      <w:r>
        <w:t xml:space="preserve">, </w:t>
      </w:r>
      <w:r w:rsidR="00676C3F">
        <w:t>строятся</w:t>
      </w:r>
      <w:r>
        <w:t xml:space="preserve"> дочерние вершины для корневой, и так далее.</w:t>
      </w:r>
    </w:p>
    <w:p w14:paraId="128FD2A0" w14:textId="1A04CA15" w:rsidR="009F78F6" w:rsidRDefault="009F78F6" w:rsidP="00676C3F">
      <w:pPr>
        <w:pStyle w:val="10"/>
        <w:numPr>
          <w:ilvl w:val="0"/>
          <w:numId w:val="6"/>
        </w:numPr>
      </w:pPr>
      <w:r>
        <w:t xml:space="preserve">В построенном дереве каждому листу </w:t>
      </w:r>
      <w:r w:rsidR="00676C3F">
        <w:t>приписывается</w:t>
      </w:r>
      <w:r>
        <w:t xml:space="preserve"> ответ. В случае классификации – класс, к которому больше всего относится объектов в листе или вектор вероятности. Алгоритм завершен.</w:t>
      </w:r>
    </w:p>
    <w:p w14:paraId="72AD32D1" w14:textId="77777777" w:rsidR="009F78F6" w:rsidRDefault="009F78F6" w:rsidP="009F78F6">
      <w:pPr>
        <w:ind w:left="567" w:firstLine="0"/>
      </w:pPr>
    </w:p>
    <w:p w14:paraId="26F5FE35" w14:textId="1E43DEF0" w:rsidR="00855A1E" w:rsidRDefault="00855A1E" w:rsidP="00A251CB">
      <w:r>
        <w:t>Выбор конкретной функции зависит от функционала качества в исходной задаче. Таким образом, конкретный метод построения решающего дерева определяется:</w:t>
      </w:r>
    </w:p>
    <w:p w14:paraId="4625EDF4" w14:textId="42BB43FB" w:rsidR="00855A1E" w:rsidRDefault="00714097" w:rsidP="00144716">
      <w:pPr>
        <w:pStyle w:val="a0"/>
      </w:pPr>
      <w:r>
        <w:t>в</w:t>
      </w:r>
      <w:r w:rsidR="00855A1E">
        <w:t>идом предикатов в вершинах;</w:t>
      </w:r>
    </w:p>
    <w:p w14:paraId="3826740C" w14:textId="3BECF53B" w:rsidR="00855A1E" w:rsidRDefault="00714097" w:rsidP="00144716">
      <w:pPr>
        <w:pStyle w:val="a0"/>
      </w:pPr>
      <w:r>
        <w:t>ф</w:t>
      </w:r>
      <w:r w:rsidR="00855A1E">
        <w:t xml:space="preserve">ункционалом качества </w:t>
      </w:r>
      <w:r w:rsidR="00A955A2" w:rsidRPr="00705897">
        <w:rPr>
          <w:position w:val="-12"/>
        </w:rPr>
        <w:object w:dxaOrig="1040" w:dyaOrig="360" w14:anchorId="59B1CC32">
          <v:shape id="_x0000_i1112" type="#_x0000_t75" style="width:52.2pt;height:18pt" o:ole="">
            <v:imagedata r:id="rId174" o:title=""/>
          </v:shape>
          <o:OLEObject Type="Embed" ProgID="Equation.DSMT4" ShapeID="_x0000_i1112" DrawAspect="Content" ObjectID="_1621157230" r:id="rId179"/>
        </w:object>
      </w:r>
      <w:r w:rsidR="00A955A2">
        <w:t>;</w:t>
      </w:r>
    </w:p>
    <w:p w14:paraId="363EB1FF" w14:textId="1E4EEA6E" w:rsidR="00855A1E" w:rsidRDefault="00714097" w:rsidP="00144716">
      <w:pPr>
        <w:pStyle w:val="a0"/>
      </w:pPr>
      <w:r>
        <w:lastRenderedPageBreak/>
        <w:t>к</w:t>
      </w:r>
      <w:r w:rsidR="00A955A2">
        <w:t>ритерием останова.</w:t>
      </w:r>
    </w:p>
    <w:p w14:paraId="0CCD4242" w14:textId="2422907E" w:rsidR="00EF4D83" w:rsidRPr="00EF4D83" w:rsidRDefault="00976391" w:rsidP="00C94868">
      <w:r>
        <w:t xml:space="preserve">Далее подробнее </w:t>
      </w:r>
      <w:r w:rsidR="00676C3F">
        <w:t>рассматривается</w:t>
      </w:r>
      <w:r>
        <w:t xml:space="preserve"> каждый пункт из </w:t>
      </w:r>
      <w:r w:rsidR="00624D76">
        <w:t>вышеперечисленного списка</w:t>
      </w:r>
      <w:r>
        <w:t>.</w:t>
      </w:r>
    </w:p>
    <w:p w14:paraId="134C110C" w14:textId="41E69442" w:rsidR="00976391" w:rsidRDefault="00624D76" w:rsidP="00976391">
      <w:r w:rsidRPr="00624D76">
        <w:t xml:space="preserve">[8] </w:t>
      </w:r>
      <w:r w:rsidR="00976391">
        <w:t xml:space="preserve">При построении дерева необходимо задать функционал качества, на основе которого будет осуществляться разбиение выборки на каждом шаге. Пусть </w:t>
      </w:r>
      <w:r w:rsidR="00976391" w:rsidRPr="00995DF5">
        <w:rPr>
          <w:position w:val="-12"/>
        </w:rPr>
        <w:object w:dxaOrig="360" w:dyaOrig="380" w14:anchorId="3612B275">
          <v:shape id="_x0000_i1113" type="#_x0000_t75" style="width:17.4pt;height:18pt" o:ole="">
            <v:imagedata r:id="rId180" o:title=""/>
          </v:shape>
          <o:OLEObject Type="Embed" ProgID="Equation.DSMT4" ShapeID="_x0000_i1113" DrawAspect="Content" ObjectID="_1621157231" r:id="rId181"/>
        </w:object>
      </w:r>
      <w:r w:rsidR="00976391" w:rsidRPr="00976391">
        <w:t xml:space="preserve"> </w:t>
      </w:r>
      <w:r w:rsidR="00CC090D">
        <w:t xml:space="preserve">– </w:t>
      </w:r>
      <w:r w:rsidR="00976391" w:rsidRPr="00976391">
        <w:t xml:space="preserve"> </w:t>
      </w:r>
      <w:r w:rsidR="00976391">
        <w:t xml:space="preserve">множество объектов, </w:t>
      </w:r>
      <w:r w:rsidR="00976391" w:rsidRPr="00976391">
        <w:t>которые</w:t>
      </w:r>
      <w:r w:rsidR="00976391">
        <w:t xml:space="preserve"> попали в вершину, разбиваемую на текущем шаге, а </w:t>
      </w:r>
      <w:r w:rsidR="00976391" w:rsidRPr="00995DF5">
        <w:rPr>
          <w:position w:val="-12"/>
        </w:rPr>
        <w:object w:dxaOrig="300" w:dyaOrig="380" w14:anchorId="27314647">
          <v:shape id="_x0000_i1114" type="#_x0000_t75" style="width:13.8pt;height:18pt" o:ole="">
            <v:imagedata r:id="rId182" o:title=""/>
          </v:shape>
          <o:OLEObject Type="Embed" ProgID="Equation.DSMT4" ShapeID="_x0000_i1114" DrawAspect="Content" ObjectID="_1621157232" r:id="rId183"/>
        </w:object>
      </w:r>
      <w:r w:rsidR="00976391">
        <w:t xml:space="preserve"> и </w:t>
      </w:r>
      <w:r w:rsidR="00976391" w:rsidRPr="00995DF5">
        <w:rPr>
          <w:position w:val="-12"/>
        </w:rPr>
        <w:object w:dxaOrig="320" w:dyaOrig="380" w14:anchorId="6B2E6E1D">
          <v:shape id="_x0000_i1115" type="#_x0000_t75" style="width:15.6pt;height:18pt" o:ole="">
            <v:imagedata r:id="rId184" o:title=""/>
          </v:shape>
          <o:OLEObject Type="Embed" ProgID="Equation.DSMT4" ShapeID="_x0000_i1115" DrawAspect="Content" ObjectID="_1621157233" r:id="rId185"/>
        </w:object>
      </w:r>
      <w:r>
        <w:t xml:space="preserve"> –</w:t>
      </w:r>
      <w:r w:rsidR="00976391" w:rsidRPr="00976391">
        <w:t xml:space="preserve"> </w:t>
      </w:r>
      <w:r w:rsidR="00976391">
        <w:t xml:space="preserve">подмножества </w:t>
      </w:r>
      <w:r w:rsidR="00976391" w:rsidRPr="00995DF5">
        <w:rPr>
          <w:position w:val="-12"/>
        </w:rPr>
        <w:object w:dxaOrig="360" w:dyaOrig="380" w14:anchorId="0FC9983C">
          <v:shape id="_x0000_i1116" type="#_x0000_t75" style="width:17.4pt;height:18pt" o:ole="">
            <v:imagedata r:id="rId180" o:title=""/>
          </v:shape>
          <o:OLEObject Type="Embed" ProgID="Equation.DSMT4" ShapeID="_x0000_i1116" DrawAspect="Content" ObjectID="_1621157234" r:id="rId186"/>
        </w:object>
      </w:r>
      <w:r w:rsidR="00976391">
        <w:t>, состоящие из объектов, попадающих при заданном предикате в левое и правое поддерево соответственно.</w:t>
      </w:r>
      <w:r w:rsidR="00EF4D83">
        <w:t xml:space="preserve"> Будет использован функционал следующего вида:</w:t>
      </w:r>
    </w:p>
    <w:p w14:paraId="704D5959" w14:textId="64C405E9" w:rsidR="00EF4D83" w:rsidRDefault="00EF4D83" w:rsidP="00EF4D83">
      <w:pPr>
        <w:pStyle w:val="MTDisplayEquation"/>
      </w:pPr>
      <w:r>
        <w:tab/>
      </w:r>
      <w:r w:rsidR="003C549A" w:rsidRPr="003C549A">
        <w:rPr>
          <w:position w:val="-34"/>
        </w:rPr>
        <w:object w:dxaOrig="5340" w:dyaOrig="780" w14:anchorId="7E0A2280">
          <v:shape id="_x0000_i1117" type="#_x0000_t75" style="width:267.6pt;height:39.6pt" o:ole="">
            <v:imagedata r:id="rId187" o:title=""/>
          </v:shape>
          <o:OLEObject Type="Embed" ProgID="Equation.DSMT4" ShapeID="_x0000_i1117" DrawAspect="Content" ObjectID="_1621157235" r:id="rId188"/>
        </w:object>
      </w:r>
      <w:r w:rsidR="003C549A" w:rsidRPr="004D6FF8">
        <w:t>,</w:t>
      </w:r>
      <w:r>
        <w:tab/>
      </w:r>
      <w:r w:rsidR="00BA39D2">
        <w:t>(1.5)</w:t>
      </w:r>
    </w:p>
    <w:p w14:paraId="312921DC" w14:textId="4E6F77D7" w:rsidR="003C549A" w:rsidRDefault="003C549A" w:rsidP="003C549A">
      <w:pPr>
        <w:ind w:firstLine="0"/>
      </w:pPr>
      <w:r>
        <w:t xml:space="preserve">где </w:t>
      </w:r>
      <w:r w:rsidRPr="00995DF5">
        <w:rPr>
          <w:position w:val="-12"/>
        </w:rPr>
        <w:object w:dxaOrig="700" w:dyaOrig="360" w14:anchorId="573B6A22">
          <v:shape id="_x0000_i1118" type="#_x0000_t75" style="width:35.4pt;height:18pt" o:ole="">
            <v:imagedata r:id="rId189" o:title=""/>
          </v:shape>
          <o:OLEObject Type="Embed" ProgID="Equation.DSMT4" ShapeID="_x0000_i1118" DrawAspect="Content" ObjectID="_1621157236" r:id="rId190"/>
        </w:object>
      </w:r>
      <w:r>
        <w:t xml:space="preserve"> есть критерий информативности (impurity criterion), который оценивает качество распределения целевой переменной среди объектов множества </w:t>
      </w:r>
      <w:r w:rsidRPr="00995DF5">
        <w:rPr>
          <w:position w:val="-4"/>
        </w:rPr>
        <w:object w:dxaOrig="260" w:dyaOrig="279" w14:anchorId="7647B425">
          <v:shape id="_x0000_i1119" type="#_x0000_t75" style="width:12.6pt;height:14.4pt" o:ole="">
            <v:imagedata r:id="rId191" o:title=""/>
          </v:shape>
          <o:OLEObject Type="Embed" ProgID="Equation.DSMT4" ShapeID="_x0000_i1119" DrawAspect="Content" ObjectID="_1621157237" r:id="rId192"/>
        </w:object>
      </w:r>
      <w:r>
        <w:t xml:space="preserve">. Чем меньше разнообразие целевой переменной, тем меньше должно быть значение критерия информативности — и, соответственно, </w:t>
      </w:r>
      <w:r w:rsidR="00624D76">
        <w:t>ставится задача</w:t>
      </w:r>
      <w:r>
        <w:t xml:space="preserve"> минимизировать его значение. Функционал качества </w:t>
      </w:r>
      <w:r w:rsidRPr="00995DF5">
        <w:rPr>
          <w:position w:val="-12"/>
        </w:rPr>
        <w:object w:dxaOrig="1240" w:dyaOrig="380" w14:anchorId="5E6E1020">
          <v:shape id="_x0000_i1120" type="#_x0000_t75" style="width:61.8pt;height:18pt" o:ole="">
            <v:imagedata r:id="rId193" o:title=""/>
          </v:shape>
          <o:OLEObject Type="Embed" ProgID="Equation.DSMT4" ShapeID="_x0000_i1120" DrawAspect="Content" ObjectID="_1621157238" r:id="rId194"/>
        </w:object>
      </w:r>
      <w:r>
        <w:t xml:space="preserve"> при этом </w:t>
      </w:r>
      <w:r w:rsidR="00624D76">
        <w:t>необходимо</w:t>
      </w:r>
      <w:r>
        <w:t xml:space="preserve"> максимизировать.</w:t>
      </w:r>
    </w:p>
    <w:p w14:paraId="283053B3" w14:textId="769233D6" w:rsidR="003C549A" w:rsidRDefault="003C549A" w:rsidP="003C549A">
      <w:r>
        <w:t xml:space="preserve">Как уже обсуждалось выше, в каждом листе дерево будет выдавать константу — вещественное число, вероятность или класс. Исходя из этого, можно предложить оценивать качество множества объектов </w:t>
      </w:r>
      <w:r w:rsidR="00176923" w:rsidRPr="00995DF5">
        <w:rPr>
          <w:position w:val="-4"/>
        </w:rPr>
        <w:object w:dxaOrig="260" w:dyaOrig="279" w14:anchorId="6FAF3E63">
          <v:shape id="_x0000_i1121" type="#_x0000_t75" style="width:12.6pt;height:14.4pt" o:ole="">
            <v:imagedata r:id="rId191" o:title=""/>
          </v:shape>
          <o:OLEObject Type="Embed" ProgID="Equation.DSMT4" ShapeID="_x0000_i1121" DrawAspect="Content" ObjectID="_1621157239" r:id="rId195"/>
        </w:object>
      </w:r>
      <w:r>
        <w:t xml:space="preserve"> тем, насколько хорошо их целевые переменные предсказываются константой (при оптимальном выборе этой константы):</w:t>
      </w:r>
    </w:p>
    <w:p w14:paraId="1CD24F3C" w14:textId="10EFA99F" w:rsidR="00176923" w:rsidRDefault="00176923" w:rsidP="00176923">
      <w:pPr>
        <w:pStyle w:val="MTDisplayEquation"/>
      </w:pPr>
      <w:r>
        <w:tab/>
      </w:r>
      <w:r w:rsidR="00E50FF5" w:rsidRPr="00176923">
        <w:rPr>
          <w:position w:val="-36"/>
        </w:rPr>
        <w:object w:dxaOrig="3379" w:dyaOrig="800" w14:anchorId="252FDBA7">
          <v:shape id="_x0000_i1122" type="#_x0000_t75" style="width:168.6pt;height:39.6pt" o:ole="">
            <v:imagedata r:id="rId196" o:title=""/>
          </v:shape>
          <o:OLEObject Type="Embed" ProgID="Equation.DSMT4" ShapeID="_x0000_i1122" DrawAspect="Content" ObjectID="_1621157240" r:id="rId197"/>
        </w:object>
      </w:r>
      <w:r>
        <w:tab/>
      </w:r>
      <w:r w:rsidR="00BA39D2">
        <w:t>(1.6)</w:t>
      </w:r>
    </w:p>
    <w:p w14:paraId="6A5EAF96" w14:textId="021026EE" w:rsidR="004D6FF8" w:rsidRDefault="003C549A" w:rsidP="003C549A">
      <w:pPr>
        <w:ind w:firstLine="0"/>
      </w:pPr>
      <w:r>
        <w:t xml:space="preserve">где </w:t>
      </w:r>
      <w:r w:rsidR="00176923" w:rsidRPr="00995DF5">
        <w:rPr>
          <w:position w:val="-12"/>
        </w:rPr>
        <w:object w:dxaOrig="880" w:dyaOrig="380" w14:anchorId="769CD8C3">
          <v:shape id="_x0000_i1123" type="#_x0000_t75" style="width:44.4pt;height:18pt" o:ole="">
            <v:imagedata r:id="rId198" o:title=""/>
          </v:shape>
          <o:OLEObject Type="Embed" ProgID="Equation.DSMT4" ShapeID="_x0000_i1123" DrawAspect="Content" ObjectID="_1621157241" r:id="rId199"/>
        </w:object>
      </w:r>
      <w:r w:rsidR="00176923" w:rsidRPr="00A8403B">
        <w:t xml:space="preserve"> </w:t>
      </w:r>
      <w:r>
        <w:t xml:space="preserve">— некоторая функция потерь. Далее </w:t>
      </w:r>
      <w:r w:rsidR="00624D76">
        <w:t>рассматривается</w:t>
      </w:r>
      <w:r>
        <w:t>, какие именно критерии информативности часто испо</w:t>
      </w:r>
      <w:r w:rsidR="005B4CF0">
        <w:t>льзуют в задачах классификации.</w:t>
      </w:r>
    </w:p>
    <w:p w14:paraId="4CC1BC87" w14:textId="77777777" w:rsidR="005B4CF0" w:rsidRDefault="005B4CF0" w:rsidP="003C549A">
      <w:pPr>
        <w:ind w:firstLine="0"/>
      </w:pPr>
    </w:p>
    <w:p w14:paraId="68732701" w14:textId="36DCF716" w:rsidR="00A8403B" w:rsidRDefault="00F92230" w:rsidP="004D6FF8">
      <w:pPr>
        <w:pStyle w:val="4"/>
      </w:pPr>
      <w:r>
        <w:lastRenderedPageBreak/>
        <w:t>Критерии</w:t>
      </w:r>
      <w:r w:rsidR="00A8403B">
        <w:t xml:space="preserve"> </w:t>
      </w:r>
      <w:r>
        <w:t>информативности</w:t>
      </w:r>
    </w:p>
    <w:p w14:paraId="4362AE60" w14:textId="247C82A8" w:rsidR="004D6FF8" w:rsidRDefault="00624D76" w:rsidP="004D6FF8">
      <w:pPr>
        <w:rPr>
          <w:i/>
        </w:rPr>
      </w:pPr>
      <w:r>
        <w:t>Ч</w:t>
      </w:r>
      <w:r w:rsidR="004D6FF8">
        <w:t xml:space="preserve">ерез </w:t>
      </w:r>
      <w:r w:rsidR="00E50FF5" w:rsidRPr="004D6FF8">
        <w:rPr>
          <w:position w:val="-12"/>
        </w:rPr>
        <w:object w:dxaOrig="340" w:dyaOrig="380" w14:anchorId="1AD7D4BE">
          <v:shape id="_x0000_i1124" type="#_x0000_t75" style="width:18pt;height:18pt" o:ole="">
            <v:imagedata r:id="rId200" o:title=""/>
          </v:shape>
          <o:OLEObject Type="Embed" ProgID="Equation.DSMT4" ShapeID="_x0000_i1124" DrawAspect="Content" ObjectID="_1621157242" r:id="rId201"/>
        </w:object>
      </w:r>
      <w:r>
        <w:t xml:space="preserve"> обозначается доля</w:t>
      </w:r>
      <w:r w:rsidR="004D6FF8">
        <w:t xml:space="preserve"> объектов класса</w:t>
      </w:r>
      <w:r w:rsidR="004D6FF8" w:rsidRPr="004D6FF8">
        <w:t xml:space="preserve"> </w:t>
      </w:r>
      <w:r w:rsidR="004D6FF8">
        <w:rPr>
          <w:i/>
          <w:lang w:val="en-US"/>
        </w:rPr>
        <w:t>k</w:t>
      </w:r>
      <w:r w:rsidR="004D6FF8" w:rsidRPr="004D6FF8">
        <w:rPr>
          <w:i/>
        </w:rPr>
        <w:t xml:space="preserve"> </w:t>
      </w:r>
      <w:r w:rsidR="004D6FF8" w:rsidRPr="004D6FF8">
        <w:rPr>
          <w:i/>
          <w:position w:val="-12"/>
        </w:rPr>
        <w:object w:dxaOrig="1579" w:dyaOrig="360" w14:anchorId="41BF55D2">
          <v:shape id="_x0000_i1125" type="#_x0000_t75" style="width:78.6pt;height:18pt" o:ole="">
            <v:imagedata r:id="rId202" o:title=""/>
          </v:shape>
          <o:OLEObject Type="Embed" ProgID="Equation.DSMT4" ShapeID="_x0000_i1125" DrawAspect="Content" ObjectID="_1621157243" r:id="rId203"/>
        </w:object>
      </w:r>
      <w:r w:rsidR="004D6FF8">
        <w:rPr>
          <w:i/>
        </w:rPr>
        <w:t xml:space="preserve">, </w:t>
      </w:r>
      <w:r w:rsidR="004D6FF8">
        <w:t xml:space="preserve">попавших в вершину </w:t>
      </w:r>
      <w:r w:rsidR="004D6FF8">
        <w:rPr>
          <w:i/>
          <w:lang w:val="en-US"/>
        </w:rPr>
        <w:t>R</w:t>
      </w:r>
      <w:r w:rsidR="004D6FF8">
        <w:rPr>
          <w:i/>
        </w:rPr>
        <w:t>:</w:t>
      </w:r>
    </w:p>
    <w:p w14:paraId="27FD011E" w14:textId="4812B1E1" w:rsidR="004D6FF8" w:rsidRDefault="004D6FF8" w:rsidP="004D6FF8">
      <w:pPr>
        <w:pStyle w:val="MTDisplayEquation"/>
      </w:pPr>
      <w:r>
        <w:tab/>
      </w:r>
      <w:r w:rsidRPr="004D6FF8">
        <w:rPr>
          <w:position w:val="-36"/>
        </w:rPr>
        <w:object w:dxaOrig="2460" w:dyaOrig="800" w14:anchorId="23668252">
          <v:shape id="_x0000_i1126" type="#_x0000_t75" style="width:123.6pt;height:39.6pt" o:ole="">
            <v:imagedata r:id="rId204" o:title=""/>
          </v:shape>
          <o:OLEObject Type="Embed" ProgID="Equation.DSMT4" ShapeID="_x0000_i1126" DrawAspect="Content" ObjectID="_1621157244" r:id="rId205"/>
        </w:object>
      </w:r>
      <w:r w:rsidRPr="008C3A30">
        <w:t>,</w:t>
      </w:r>
      <w:r>
        <w:tab/>
      </w:r>
      <w:r w:rsidR="00BA39D2">
        <w:t>(1.7)</w:t>
      </w:r>
    </w:p>
    <w:p w14:paraId="47B70B61" w14:textId="0281B66F" w:rsidR="008C3A30" w:rsidRDefault="004D6FF8" w:rsidP="008C3A30">
      <w:r>
        <w:t xml:space="preserve">Через </w:t>
      </w:r>
      <w:r w:rsidR="008C3A30" w:rsidRPr="008C3A30">
        <w:rPr>
          <w:position w:val="-12"/>
        </w:rPr>
        <w:object w:dxaOrig="279" w:dyaOrig="380" w14:anchorId="1D88CA45">
          <v:shape id="_x0000_i1127" type="#_x0000_t75" style="width:14.4pt;height:18pt" o:ole="">
            <v:imagedata r:id="rId206" o:title=""/>
          </v:shape>
          <o:OLEObject Type="Embed" ProgID="Equation.DSMT4" ShapeID="_x0000_i1127" DrawAspect="Content" ObjectID="_1621157245" r:id="rId207"/>
        </w:object>
      </w:r>
      <w:r w:rsidR="008C3A30" w:rsidRPr="008C3A30">
        <w:t xml:space="preserve"> </w:t>
      </w:r>
      <w:r w:rsidR="00624D76">
        <w:t>обозначается</w:t>
      </w:r>
      <w:r w:rsidR="008C3A30">
        <w:t xml:space="preserve"> класс, представителей которого нашлось больше остальных среди объектов, попавших в данную вершину:</w:t>
      </w:r>
    </w:p>
    <w:p w14:paraId="6C25801A" w14:textId="56072187" w:rsidR="008C3A30" w:rsidRDefault="008C3A30" w:rsidP="008C3A30">
      <w:pPr>
        <w:pStyle w:val="MTDisplayEquation"/>
      </w:pPr>
      <w:r>
        <w:tab/>
      </w:r>
      <w:r w:rsidRPr="008C3A30">
        <w:rPr>
          <w:position w:val="-28"/>
        </w:rPr>
        <w:object w:dxaOrig="1740" w:dyaOrig="540" w14:anchorId="75AF3B86">
          <v:shape id="_x0000_i1128" type="#_x0000_t75" style="width:87.6pt;height:26.4pt" o:ole="">
            <v:imagedata r:id="rId208" o:title=""/>
          </v:shape>
          <o:OLEObject Type="Embed" ProgID="Equation.DSMT4" ShapeID="_x0000_i1128" DrawAspect="Content" ObjectID="_1621157246" r:id="rId209"/>
        </w:object>
      </w:r>
      <w:r w:rsidRPr="008C3A30">
        <w:t>.</w:t>
      </w:r>
      <w:r>
        <w:tab/>
      </w:r>
      <w:r w:rsidR="00BA39D2">
        <w:t>(1.8)</w:t>
      </w:r>
    </w:p>
    <w:p w14:paraId="4C7C502A" w14:textId="525AC783" w:rsidR="008C3A30" w:rsidRDefault="00624D76" w:rsidP="008C3A30">
      <w:r>
        <w:t>В</w:t>
      </w:r>
      <w:r w:rsidR="008C3A30">
        <w:t xml:space="preserve"> прим</w:t>
      </w:r>
      <w:r w:rsidR="00C86538">
        <w:t>ер</w:t>
      </w:r>
      <w:r>
        <w:t xml:space="preserve"> приводятся</w:t>
      </w:r>
      <w:r w:rsidR="00C86538">
        <w:t xml:space="preserve"> два критерия информативности.</w:t>
      </w:r>
    </w:p>
    <w:p w14:paraId="0B667514" w14:textId="061C7181" w:rsidR="008C3A30" w:rsidRDefault="00C86538" w:rsidP="00C86538">
      <w:r>
        <w:t xml:space="preserve">Первым будет ошибка классификации. </w:t>
      </w:r>
      <w:r w:rsidR="00624D76">
        <w:t>И</w:t>
      </w:r>
      <w:r w:rsidR="008C3A30">
        <w:t>ндикатор ошибки</w:t>
      </w:r>
      <w:r w:rsidR="00624D76">
        <w:t xml:space="preserve"> рассматривается</w:t>
      </w:r>
      <w:r w:rsidR="008C3A30">
        <w:t>, ка</w:t>
      </w:r>
      <w:r w:rsidR="00624D76">
        <w:t>к функция потерь</w:t>
      </w:r>
      <w:r w:rsidR="008C3A30">
        <w:t>:</w:t>
      </w:r>
    </w:p>
    <w:p w14:paraId="183A9857" w14:textId="17B9C0A1" w:rsidR="008C3A30" w:rsidRDefault="008C3A30" w:rsidP="008C3A30">
      <w:pPr>
        <w:pStyle w:val="MTDisplayEquation"/>
      </w:pPr>
      <w:r>
        <w:tab/>
      </w:r>
      <w:r w:rsidR="00C86538" w:rsidRPr="008C3A30">
        <w:rPr>
          <w:position w:val="-36"/>
        </w:rPr>
        <w:object w:dxaOrig="3360" w:dyaOrig="800" w14:anchorId="6F1EF7AA">
          <v:shape id="_x0000_i1129" type="#_x0000_t75" style="width:168pt;height:39.6pt" o:ole="">
            <v:imagedata r:id="rId210" o:title=""/>
          </v:shape>
          <o:OLEObject Type="Embed" ProgID="Equation.DSMT4" ShapeID="_x0000_i1129" DrawAspect="Content" ObjectID="_1621157247" r:id="rId211"/>
        </w:object>
      </w:r>
      <w:r w:rsidR="00C86538">
        <w:t>,</w:t>
      </w:r>
      <w:r>
        <w:tab/>
      </w:r>
      <w:r w:rsidR="00BA39D2">
        <w:t>(1.9)</w:t>
      </w:r>
    </w:p>
    <w:p w14:paraId="192F684E" w14:textId="5D1A896C" w:rsidR="00E50FF5" w:rsidRDefault="00C86538" w:rsidP="00CC090D">
      <w:r>
        <w:t xml:space="preserve">Заметно, что оптимальным предсказанием тут будет наиболее популярный класс </w:t>
      </w:r>
      <w:r w:rsidRPr="008C3A30">
        <w:rPr>
          <w:position w:val="-12"/>
        </w:rPr>
        <w:object w:dxaOrig="279" w:dyaOrig="380" w14:anchorId="2DDC151D">
          <v:shape id="_x0000_i1130" type="#_x0000_t75" style="width:14.4pt;height:18pt" o:ole="">
            <v:imagedata r:id="rId206" o:title=""/>
          </v:shape>
          <o:OLEObject Type="Embed" ProgID="Equation.DSMT4" ShapeID="_x0000_i1130" DrawAspect="Content" ObjectID="_1621157248" r:id="rId212"/>
        </w:object>
      </w:r>
      <w:r>
        <w:t>. Это означает, что критерий будет равен следующей доле ошибок:</w:t>
      </w:r>
    </w:p>
    <w:p w14:paraId="5DF1FC6C" w14:textId="3E954052" w:rsidR="00C86538" w:rsidRDefault="00C86538" w:rsidP="00C86538">
      <w:pPr>
        <w:pStyle w:val="MTDisplayEquation"/>
      </w:pPr>
      <w:r>
        <w:tab/>
      </w:r>
      <w:r w:rsidR="00E25302" w:rsidRPr="00C86538">
        <w:rPr>
          <w:position w:val="-36"/>
        </w:rPr>
        <w:object w:dxaOrig="4400" w:dyaOrig="800" w14:anchorId="58FE5BA8">
          <v:shape id="_x0000_i1131" type="#_x0000_t75" style="width:219.6pt;height:39.6pt" o:ole="">
            <v:imagedata r:id="rId213" o:title=""/>
          </v:shape>
          <o:OLEObject Type="Embed" ProgID="Equation.DSMT4" ShapeID="_x0000_i1131" DrawAspect="Content" ObjectID="_1621157249" r:id="rId214"/>
        </w:object>
      </w:r>
      <w:r w:rsidRPr="00E50FF5">
        <w:t>,</w:t>
      </w:r>
      <w:r>
        <w:tab/>
      </w:r>
      <w:r w:rsidR="00BA39D2">
        <w:t>(1.10)</w:t>
      </w:r>
    </w:p>
    <w:p w14:paraId="1A267994" w14:textId="363A41A0" w:rsidR="00C86538" w:rsidRPr="00C86538" w:rsidRDefault="00C86538" w:rsidP="00C86538">
      <w:r w:rsidRPr="00C86538">
        <w:t xml:space="preserve">Данный критерий считается довольно грубым, так как учитывает частоту </w:t>
      </w:r>
      <w:r w:rsidRPr="00995DF5">
        <w:rPr>
          <w:position w:val="-16"/>
        </w:rPr>
        <w:object w:dxaOrig="380" w:dyaOrig="420" w14:anchorId="699D7180">
          <v:shape id="_x0000_i1132" type="#_x0000_t75" style="width:18pt;height:20.4pt" o:ole="">
            <v:imagedata r:id="rId215" o:title=""/>
          </v:shape>
          <o:OLEObject Type="Embed" ProgID="Equation.DSMT4" ShapeID="_x0000_i1132" DrawAspect="Content" ObjectID="_1621157250" r:id="rId216"/>
        </w:object>
      </w:r>
      <w:r>
        <w:t>лишь одного класса.</w:t>
      </w:r>
    </w:p>
    <w:p w14:paraId="1C4E0D51" w14:textId="4BE109F7" w:rsidR="008C3A30" w:rsidRPr="00E50FF5" w:rsidRDefault="00C86538" w:rsidP="00C86538">
      <w:r>
        <w:t xml:space="preserve">Вторым </w:t>
      </w:r>
      <w:r w:rsidR="00624D76">
        <w:t xml:space="preserve">будет </w:t>
      </w:r>
      <w:r>
        <w:t xml:space="preserve">Критерий Джини. </w:t>
      </w:r>
      <w:r w:rsidR="00624D76">
        <w:t>Рассматривается</w:t>
      </w:r>
      <w:r w:rsidR="0001193A">
        <w:t xml:space="preserve"> ситуацию, когда в вершине выдается не один класс, а распределение по всем классам </w:t>
      </w:r>
      <w:r w:rsidR="00E50FF5" w:rsidRPr="0001193A">
        <w:rPr>
          <w:position w:val="-32"/>
        </w:rPr>
        <w:object w:dxaOrig="2620" w:dyaOrig="780" w14:anchorId="50340210">
          <v:shape id="_x0000_i1133" type="#_x0000_t75" style="width:131.4pt;height:39.6pt" o:ole="">
            <v:imagedata r:id="rId217" o:title=""/>
          </v:shape>
          <o:OLEObject Type="Embed" ProgID="Equation.DSMT4" ShapeID="_x0000_i1133" DrawAspect="Content" ObjectID="_1621157251" r:id="rId218"/>
        </w:object>
      </w:r>
      <w:r w:rsidR="00E50FF5">
        <w:t xml:space="preserve"> Качество такого распределения можно измерять с помощью критерия Бриера (</w:t>
      </w:r>
      <w:r w:rsidR="00E50FF5">
        <w:rPr>
          <w:lang w:val="en-US"/>
        </w:rPr>
        <w:t>Brier</w:t>
      </w:r>
      <w:r w:rsidR="00E50FF5" w:rsidRPr="00E50FF5">
        <w:t xml:space="preserve"> </w:t>
      </w:r>
      <w:r w:rsidR="00E50FF5">
        <w:rPr>
          <w:lang w:val="en-US"/>
        </w:rPr>
        <w:t>score</w:t>
      </w:r>
      <w:r w:rsidR="00E50FF5" w:rsidRPr="00E50FF5">
        <w:t>):</w:t>
      </w:r>
    </w:p>
    <w:p w14:paraId="651902FD" w14:textId="27EABA82" w:rsidR="00E50FF5" w:rsidRDefault="00E50FF5" w:rsidP="00E50FF5">
      <w:pPr>
        <w:pStyle w:val="MTDisplayEquation"/>
      </w:pPr>
      <w:r>
        <w:tab/>
      </w:r>
      <w:r w:rsidR="00F94ED0" w:rsidRPr="00F94ED0">
        <w:rPr>
          <w:position w:val="-42"/>
        </w:rPr>
        <w:object w:dxaOrig="4540" w:dyaOrig="880" w14:anchorId="7237AE78">
          <v:shape id="_x0000_i1134" type="#_x0000_t75" style="width:227.4pt;height:44.4pt" o:ole="">
            <v:imagedata r:id="rId219" o:title=""/>
          </v:shape>
          <o:OLEObject Type="Embed" ProgID="Equation.DSMT4" ShapeID="_x0000_i1134" DrawAspect="Content" ObjectID="_1621157252" r:id="rId220"/>
        </w:object>
      </w:r>
      <w:r w:rsidR="00F94ED0" w:rsidRPr="00F94ED0">
        <w:t>,</w:t>
      </w:r>
      <w:r>
        <w:tab/>
      </w:r>
      <w:r w:rsidR="00BA39D2">
        <w:t>(1.11)</w:t>
      </w:r>
    </w:p>
    <w:p w14:paraId="0E0DA2CE" w14:textId="474D8FAC" w:rsidR="00F94ED0" w:rsidRPr="00F94ED0" w:rsidRDefault="00F94ED0" w:rsidP="00F94ED0">
      <w:r>
        <w:lastRenderedPageBreak/>
        <w:t>Можно показать, что оптимальный вектор вероятностей состоит из долей классов</w:t>
      </w:r>
      <w:r w:rsidRPr="00F94ED0">
        <w:t xml:space="preserve"> </w:t>
      </w:r>
      <w:r w:rsidRPr="00F94ED0">
        <w:rPr>
          <w:position w:val="-12"/>
        </w:rPr>
        <w:object w:dxaOrig="340" w:dyaOrig="380" w14:anchorId="1DEA6060">
          <v:shape id="_x0000_i1135" type="#_x0000_t75" style="width:18pt;height:18pt" o:ole="">
            <v:imagedata r:id="rId221" o:title=""/>
          </v:shape>
          <o:OLEObject Type="Embed" ProgID="Equation.DSMT4" ShapeID="_x0000_i1135" DrawAspect="Content" ObjectID="_1621157253" r:id="rId222"/>
        </w:object>
      </w:r>
      <w:r w:rsidRPr="00F94ED0">
        <w:t xml:space="preserve">: </w:t>
      </w:r>
      <w:r w:rsidRPr="00995DF5">
        <w:rPr>
          <w:position w:val="-12"/>
        </w:rPr>
        <w:object w:dxaOrig="1780" w:dyaOrig="380" w14:anchorId="4ED70F1E">
          <v:shape id="_x0000_i1136" type="#_x0000_t75" style="width:90pt;height:18pt" o:ole="">
            <v:imagedata r:id="rId223" o:title=""/>
          </v:shape>
          <o:OLEObject Type="Embed" ProgID="Equation.DSMT4" ShapeID="_x0000_i1136" DrawAspect="Content" ObjectID="_1621157254" r:id="rId224"/>
        </w:object>
      </w:r>
      <w:r w:rsidRPr="00F94ED0">
        <w:t>.</w:t>
      </w:r>
    </w:p>
    <w:p w14:paraId="058D8624" w14:textId="72E2BC9E" w:rsidR="00F94ED0" w:rsidRDefault="00F94ED0" w:rsidP="00F94ED0">
      <w:r>
        <w:t>Если подставить эти вероятности в исход</w:t>
      </w:r>
      <w:r w:rsidR="00F46C8E">
        <w:t>ный критерий информативности (</w:t>
      </w:r>
      <w:r w:rsidR="00BA39D2">
        <w:t>1.</w:t>
      </w:r>
      <w:r>
        <w:t xml:space="preserve">6), провести ряд преобразований, то на выходе </w:t>
      </w:r>
      <w:r w:rsidR="00624D76">
        <w:t>получается</w:t>
      </w:r>
      <w:r>
        <w:t xml:space="preserve"> критерий Джини:</w:t>
      </w:r>
    </w:p>
    <w:p w14:paraId="59D27216" w14:textId="66E4B06B" w:rsidR="00F94ED0" w:rsidRDefault="00F94ED0" w:rsidP="00F94ED0">
      <w:pPr>
        <w:pStyle w:val="MTDisplayEquation"/>
      </w:pPr>
      <w:r>
        <w:tab/>
      </w:r>
      <w:r w:rsidRPr="00F94ED0">
        <w:rPr>
          <w:position w:val="-32"/>
        </w:rPr>
        <w:object w:dxaOrig="2380" w:dyaOrig="780" w14:anchorId="341BF99D">
          <v:shape id="_x0000_i1137" type="#_x0000_t75" style="width:119.4pt;height:39.6pt" o:ole="">
            <v:imagedata r:id="rId225" o:title=""/>
          </v:shape>
          <o:OLEObject Type="Embed" ProgID="Equation.DSMT4" ShapeID="_x0000_i1137" DrawAspect="Content" ObjectID="_1621157255" r:id="rId226"/>
        </w:object>
      </w:r>
      <w:r>
        <w:tab/>
      </w:r>
      <w:r w:rsidR="00BA39D2">
        <w:t>(1.12)</w:t>
      </w:r>
    </w:p>
    <w:p w14:paraId="019C6D72" w14:textId="77777777" w:rsidR="00837E52" w:rsidRPr="00837E52" w:rsidRDefault="00837E52" w:rsidP="00837E52"/>
    <w:p w14:paraId="542BB38C" w14:textId="63F0979A" w:rsidR="00F94ED0" w:rsidRPr="00F94ED0" w:rsidRDefault="00F94ED0" w:rsidP="00F94ED0">
      <w:pPr>
        <w:pStyle w:val="4"/>
      </w:pPr>
      <w:r>
        <w:t>Критерии останова</w:t>
      </w:r>
    </w:p>
    <w:p w14:paraId="64D82DCC" w14:textId="750ECAD8" w:rsidR="00F94ED0" w:rsidRPr="00F94ED0" w:rsidRDefault="00F94ED0" w:rsidP="00C94868">
      <w:r w:rsidRPr="00F94ED0">
        <w:t xml:space="preserve">Можно придумать большое количестве критериев останова. </w:t>
      </w:r>
      <w:r w:rsidR="00624D76">
        <w:t>Ниже приведены</w:t>
      </w:r>
      <w:r w:rsidRPr="00F94ED0">
        <w:t xml:space="preserve"> некоторые ограничения и критерии:</w:t>
      </w:r>
    </w:p>
    <w:p w14:paraId="5461C8FE" w14:textId="760C8AC8" w:rsidR="00F94ED0" w:rsidRPr="00144716" w:rsidRDefault="00624D76" w:rsidP="00144716">
      <w:pPr>
        <w:pStyle w:val="a0"/>
      </w:pPr>
      <w:r>
        <w:t>о</w:t>
      </w:r>
      <w:r w:rsidR="00F94ED0" w:rsidRPr="00144716">
        <w:t>граниче</w:t>
      </w:r>
      <w:r>
        <w:t>ние максимальной глубины дерева;</w:t>
      </w:r>
    </w:p>
    <w:p w14:paraId="4668A8F7" w14:textId="257D8F27" w:rsidR="00F94ED0" w:rsidRPr="00144716" w:rsidRDefault="00624D76" w:rsidP="00144716">
      <w:pPr>
        <w:pStyle w:val="a0"/>
      </w:pPr>
      <w:r>
        <w:t>о</w:t>
      </w:r>
      <w:r w:rsidR="00F94ED0" w:rsidRPr="00144716">
        <w:t>граничение мини</w:t>
      </w:r>
      <w:r>
        <w:t>мального числа объектов в листе;</w:t>
      </w:r>
    </w:p>
    <w:p w14:paraId="3826ECC3" w14:textId="67DE3213" w:rsidR="00F94ED0" w:rsidRPr="00144716" w:rsidRDefault="00624D76" w:rsidP="00144716">
      <w:pPr>
        <w:pStyle w:val="a0"/>
      </w:pPr>
      <w:r>
        <w:t>о</w:t>
      </w:r>
      <w:r w:rsidR="00F94ED0" w:rsidRPr="00144716">
        <w:t>граничение максимальн</w:t>
      </w:r>
      <w:r>
        <w:t>ого количества листьев в дереве;</w:t>
      </w:r>
    </w:p>
    <w:p w14:paraId="4855D74C" w14:textId="540EACBD" w:rsidR="00F94ED0" w:rsidRPr="00144716" w:rsidRDefault="00624D76" w:rsidP="00144716">
      <w:pPr>
        <w:pStyle w:val="a0"/>
      </w:pPr>
      <w:r>
        <w:t>о</w:t>
      </w:r>
      <w:r w:rsidR="00F94ED0" w:rsidRPr="00144716">
        <w:t xml:space="preserve">станов в случае, если все объекты в </w:t>
      </w:r>
      <w:r>
        <w:t>листе относятся к одному классу;</w:t>
      </w:r>
    </w:p>
    <w:p w14:paraId="20314C03" w14:textId="7B9C76BB" w:rsidR="00F94ED0" w:rsidRPr="00144716" w:rsidRDefault="00624D76" w:rsidP="00144716">
      <w:pPr>
        <w:pStyle w:val="a0"/>
      </w:pPr>
      <w:r>
        <w:t>т</w:t>
      </w:r>
      <w:r w:rsidR="00F94ED0" w:rsidRPr="00144716">
        <w:t>ребование, что</w:t>
      </w:r>
      <w:r>
        <w:t>бы</w:t>
      </w:r>
      <w:r w:rsidR="00F94ED0" w:rsidRPr="00144716">
        <w:t xml:space="preserve"> функционал качества при дроблении улучшался как минимум на s процентов.</w:t>
      </w:r>
    </w:p>
    <w:p w14:paraId="63FB677A" w14:textId="0E78318D" w:rsidR="00F94ED0" w:rsidRDefault="00F94ED0" w:rsidP="00C94868">
      <w:r w:rsidRPr="00F94ED0">
        <w:t>С помощью грамотного выбора подобных критериев и их параметров можно существен</w:t>
      </w:r>
      <w:r w:rsidR="00466CE5">
        <w:t>но повлиять на качество дерева.</w:t>
      </w:r>
    </w:p>
    <w:p w14:paraId="01E42A7C" w14:textId="123911AE" w:rsidR="00F94ED0" w:rsidRDefault="00F94ED0">
      <w:pPr>
        <w:spacing w:after="160" w:line="259" w:lineRule="auto"/>
        <w:ind w:firstLine="0"/>
        <w:jc w:val="left"/>
      </w:pPr>
      <w:r>
        <w:br w:type="page"/>
      </w:r>
    </w:p>
    <w:p w14:paraId="54112F03" w14:textId="267F7675" w:rsidR="00064235" w:rsidRDefault="00064235" w:rsidP="00064235">
      <w:pPr>
        <w:pStyle w:val="3"/>
      </w:pPr>
      <w:bookmarkStart w:id="14" w:name="_Toc10470610"/>
      <w:r w:rsidRPr="00024FA4">
        <w:lastRenderedPageBreak/>
        <w:t>Случайный лес</w:t>
      </w:r>
      <w:bookmarkEnd w:id="14"/>
    </w:p>
    <w:p w14:paraId="6571D56C" w14:textId="737041AC" w:rsidR="004636F4" w:rsidRDefault="00466CE5" w:rsidP="004636F4">
      <w:r>
        <w:t>В осн</w:t>
      </w:r>
      <w:r w:rsidR="00624D76">
        <w:t>ове алгоритма случайного</w:t>
      </w:r>
      <w:r>
        <w:t xml:space="preserve"> лес</w:t>
      </w:r>
      <w:r w:rsidR="00624D76">
        <w:t>а</w:t>
      </w:r>
      <w:r>
        <w:t xml:space="preserve"> лежит идея использования ансамбля </w:t>
      </w:r>
      <w:r w:rsidR="004636F4">
        <w:t xml:space="preserve">(комитета) </w:t>
      </w:r>
      <w:r w:rsidR="00777304">
        <w:t xml:space="preserve">решающих деревьев. Сами по себе входящие в ансамбль решающие деревья дают невысокий результат классификации, но за счет большого их количества, решение, принимаемое голосованием, получается </w:t>
      </w:r>
      <w:r w:rsidR="00CF0CAE">
        <w:t>достаточно хорошим</w:t>
      </w:r>
      <w:r w:rsidR="00777304">
        <w:t>.</w:t>
      </w:r>
    </w:p>
    <w:p w14:paraId="1C7E22BE" w14:textId="21CAF216" w:rsidR="00546EFE" w:rsidRDefault="00624D76" w:rsidP="004636F4">
      <w:r>
        <w:t>Задается</w:t>
      </w:r>
      <w:r w:rsidR="004636F4">
        <w:t xml:space="preserve"> обучающую выборку, количество образцов в которой равно </w:t>
      </w:r>
      <w:r w:rsidR="004636F4">
        <w:rPr>
          <w:i/>
          <w:lang w:val="en-US"/>
        </w:rPr>
        <w:t>N</w:t>
      </w:r>
      <w:r w:rsidR="004636F4">
        <w:t xml:space="preserve">. Пусть размерность пространства признаков будет равна </w:t>
      </w:r>
      <w:r w:rsidR="004636F4">
        <w:rPr>
          <w:i/>
          <w:lang w:val="en-US"/>
        </w:rPr>
        <w:t>M</w:t>
      </w:r>
      <w:r w:rsidR="004636F4">
        <w:rPr>
          <w:i/>
        </w:rPr>
        <w:t xml:space="preserve">. </w:t>
      </w:r>
      <w:r w:rsidR="009C1BA4">
        <w:t>П</w:t>
      </w:r>
      <w:r w:rsidR="00546EFE">
        <w:t xml:space="preserve">араметр </w:t>
      </w:r>
      <w:r w:rsidR="00546EFE" w:rsidRPr="00546EFE">
        <w:rPr>
          <w:position w:val="-8"/>
        </w:rPr>
        <w:object w:dxaOrig="1040" w:dyaOrig="400" w14:anchorId="3CA973EE">
          <v:shape id="_x0000_i1138" type="#_x0000_t75" style="width:52.2pt;height:19.8pt" o:ole="">
            <v:imagedata r:id="rId227" o:title=""/>
          </v:shape>
          <o:OLEObject Type="Embed" ProgID="Equation.DSMT4" ShapeID="_x0000_i1138" DrawAspect="Content" ObjectID="_1621157256" r:id="rId228"/>
        </w:object>
      </w:r>
      <w:r w:rsidR="00546EFE">
        <w:t xml:space="preserve"> (такое значение используется в задачах классификации)</w:t>
      </w:r>
      <w:r w:rsidR="009C1BA4">
        <w:t xml:space="preserve"> </w:t>
      </w:r>
      <w:r w:rsidR="00546EFE">
        <w:t>равен количеству неполных признаков, используемых для обучения.</w:t>
      </w:r>
      <w:r w:rsidR="009C1BA4">
        <w:t xml:space="preserve"> </w:t>
      </w:r>
    </w:p>
    <w:p w14:paraId="11CE914D" w14:textId="082E5D61" w:rsidR="00546EFE" w:rsidRDefault="00624D76" w:rsidP="004636F4">
      <w:r>
        <w:t>Рассматривается</w:t>
      </w:r>
      <w:r w:rsidR="00546EFE">
        <w:t xml:space="preserve"> наиболее распространенный способ построения отдельных экземпляров деревьев для случайного леса.</w:t>
      </w:r>
    </w:p>
    <w:p w14:paraId="30A9FC17" w14:textId="18A51569" w:rsidR="00546EFE" w:rsidRDefault="00546EFE" w:rsidP="004636F4">
      <w:pPr>
        <w:rPr>
          <w:b/>
        </w:rPr>
      </w:pPr>
      <w:r w:rsidRPr="00546EFE">
        <w:rPr>
          <w:b/>
        </w:rPr>
        <w:t>Алгоритм 1.5.</w:t>
      </w:r>
    </w:p>
    <w:p w14:paraId="0E511B40" w14:textId="55291DBA" w:rsidR="00DA23FE" w:rsidRDefault="00CF0CAE" w:rsidP="00676C3F">
      <w:pPr>
        <w:pStyle w:val="10"/>
      </w:pPr>
      <w:r>
        <w:t>Генерируется</w:t>
      </w:r>
      <w:r w:rsidR="00DA23FE" w:rsidRPr="00DA23FE">
        <w:t xml:space="preserve"> случайн</w:t>
      </w:r>
      <w:r>
        <w:t>ая</w:t>
      </w:r>
      <w:r w:rsidR="00DA23FE" w:rsidRPr="00DA23FE">
        <w:t xml:space="preserve"> подвыборку с возвращением размером </w:t>
      </w:r>
      <w:r w:rsidR="009C1BA4">
        <w:rPr>
          <w:i/>
          <w:lang w:val="en-US"/>
        </w:rPr>
        <w:t>n</w:t>
      </w:r>
      <w:r w:rsidR="00DA23FE" w:rsidRPr="00DA23FE">
        <w:t>. Некоторые образцы попадут в выборку более одного раза, а некоторые не попадут вовсе.</w:t>
      </w:r>
    </w:p>
    <w:p w14:paraId="0CA22339" w14:textId="61C93D32" w:rsidR="004938B3" w:rsidRDefault="00CF0CAE" w:rsidP="00676C3F">
      <w:pPr>
        <w:pStyle w:val="10"/>
      </w:pPr>
      <w:r>
        <w:t>Формируется</w:t>
      </w:r>
      <w:r w:rsidR="00DA23FE">
        <w:t xml:space="preserve"> решающее дерево в соответствии с алгоритмом 1.4. При создании очередного узла дерева случайным образом выбирается </w:t>
      </w:r>
      <w:r w:rsidR="00DA23FE">
        <w:rPr>
          <w:i/>
          <w:lang w:val="en-US"/>
        </w:rPr>
        <w:t>m</w:t>
      </w:r>
      <w:r w:rsidR="00DA23FE">
        <w:rPr>
          <w:i/>
        </w:rPr>
        <w:t xml:space="preserve"> </w:t>
      </w:r>
      <w:r w:rsidR="00DA23FE">
        <w:t xml:space="preserve">признаков, на основе которых будет производится разбиение. Для выбора лучшего из этих </w:t>
      </w:r>
      <w:r w:rsidR="004938B3">
        <w:t>признаков используется критерий Джини.</w:t>
      </w:r>
    </w:p>
    <w:p w14:paraId="27626184" w14:textId="25C5824B" w:rsidR="004938B3" w:rsidRDefault="004938B3" w:rsidP="00676C3F">
      <w:pPr>
        <w:pStyle w:val="10"/>
      </w:pPr>
      <w:r>
        <w:t>Дерево строится до срабатывания выбранного критерия останова, которые были описаны в разделе 1.2.2. Чаще всего этим критерием является полное исчерпание подвыборки.</w:t>
      </w:r>
    </w:p>
    <w:p w14:paraId="30BC2ABF" w14:textId="0F689431" w:rsidR="009C1BA4" w:rsidRDefault="009C1BA4" w:rsidP="005B4CF0">
      <w:r>
        <w:t xml:space="preserve">Данный алгоритм повторяется </w:t>
      </w:r>
      <w:r>
        <w:rPr>
          <w:i/>
          <w:lang w:val="en-US"/>
        </w:rPr>
        <w:t>K</w:t>
      </w:r>
      <w:r>
        <w:rPr>
          <w:i/>
        </w:rPr>
        <w:t xml:space="preserve"> </w:t>
      </w:r>
      <w:r>
        <w:t>(количество деревьев в лесу)</w:t>
      </w:r>
      <w:r>
        <w:rPr>
          <w:i/>
        </w:rPr>
        <w:t xml:space="preserve"> </w:t>
      </w:r>
      <w:r>
        <w:t>раз. Получившийся лес классифицирует объекты путём голосования. Процесс голосования выглядит следующим образом: каждое дерево в комитете</w:t>
      </w:r>
      <w:r w:rsidR="005B4CF0">
        <w:t xml:space="preserve"> относит</w:t>
      </w:r>
      <w:r>
        <w:t xml:space="preserve"> </w:t>
      </w:r>
      <w:r w:rsidR="005B4CF0">
        <w:t>объект к одному из классов. Побеждает класс, которой набрал наибольшее количество голосов.</w:t>
      </w:r>
    </w:p>
    <w:p w14:paraId="1E5BF1D4" w14:textId="2DE0301A" w:rsidR="00C94868" w:rsidRPr="00DA23FE" w:rsidRDefault="00C94868" w:rsidP="00676C3F">
      <w:pPr>
        <w:pStyle w:val="10"/>
      </w:pPr>
      <w:r w:rsidRPr="00DA23FE">
        <w:br w:type="page"/>
      </w:r>
    </w:p>
    <w:p w14:paraId="41E306C0" w14:textId="64595959" w:rsidR="00040E64" w:rsidRPr="00040E64" w:rsidRDefault="00C94868" w:rsidP="009D20EB">
      <w:pPr>
        <w:pStyle w:val="2"/>
      </w:pPr>
      <w:bookmarkStart w:id="15" w:name="_Toc10470611"/>
      <w:r>
        <w:lastRenderedPageBreak/>
        <w:t>Метрики качества</w:t>
      </w:r>
      <w:bookmarkEnd w:id="15"/>
    </w:p>
    <w:p w14:paraId="50F7493A" w14:textId="79587AAD" w:rsidR="00040E64" w:rsidRDefault="00040E64" w:rsidP="00040E64">
      <w:r>
        <w:t>После того как модель построена и дает результаты, возникает вопрос о качестве работы данной модели и правдоподобности результатов. Прежде чем говорить о подборе той или иной метрики для оценки качества классификатора, необходимо ввести понятие матрицы ошибок.</w:t>
      </w:r>
    </w:p>
    <w:p w14:paraId="52674006" w14:textId="0022C49B" w:rsidR="00040E64" w:rsidRPr="00394948" w:rsidRDefault="00040E64" w:rsidP="00394948">
      <w:r>
        <w:t xml:space="preserve">Пусть дана обучающая выборка, над ней произведена процедура </w:t>
      </w:r>
      <w:r w:rsidR="00394948">
        <w:t xml:space="preserve">бинарной </w:t>
      </w:r>
      <w:r>
        <w:t>классификации, в результате которой получен вектор</w:t>
      </w:r>
      <w:r w:rsidR="00687E6F">
        <w:t xml:space="preserve"> </w:t>
      </w:r>
      <w:r w:rsidR="00A31CC4">
        <w:t xml:space="preserve">ответов </w:t>
      </w:r>
      <w:r w:rsidRPr="00040E64">
        <w:rPr>
          <w:position w:val="-12"/>
          <w:lang w:val="en-US"/>
        </w:rPr>
        <w:object w:dxaOrig="1640" w:dyaOrig="380" w14:anchorId="03B85796">
          <v:shape id="_x0000_i1139" type="#_x0000_t75" style="width:82.2pt;height:18pt" o:ole="">
            <v:imagedata r:id="rId229" o:title=""/>
          </v:shape>
          <o:OLEObject Type="Embed" ProgID="Equation.DSMT4" ShapeID="_x0000_i1139" DrawAspect="Content" ObjectID="_1621157257" r:id="rId230"/>
        </w:object>
      </w:r>
      <w:r w:rsidRPr="00040E64">
        <w:t>.</w:t>
      </w:r>
      <w:r w:rsidR="00687E6F">
        <w:t xml:space="preserve"> Поскольку выборка обучающая, то вектор ожидаемых результатов </w:t>
      </w:r>
      <w:r w:rsidR="00687E6F" w:rsidRPr="0006331F">
        <w:rPr>
          <w:position w:val="-12"/>
        </w:rPr>
        <w:object w:dxaOrig="1640" w:dyaOrig="380" w14:anchorId="4E4AA8D5">
          <v:shape id="_x0000_i1140" type="#_x0000_t75" style="width:82.2pt;height:18pt" o:ole="">
            <v:imagedata r:id="rId231" o:title=""/>
          </v:shape>
          <o:OLEObject Type="Embed" ProgID="Equation.DSMT4" ShapeID="_x0000_i1140" DrawAspect="Content" ObjectID="_1621157258" r:id="rId232"/>
        </w:object>
      </w:r>
      <w:r w:rsidR="00687E6F">
        <w:t xml:space="preserve"> известен.</w:t>
      </w:r>
      <w:r w:rsidR="00394948">
        <w:t xml:space="preserve"> Класс объектов равных 1, будем называть </w:t>
      </w:r>
      <w:r w:rsidR="006C5B9B" w:rsidRPr="00394948">
        <w:rPr>
          <w:position w:val="-12"/>
          <w:lang w:val="en-US"/>
        </w:rPr>
        <w:object w:dxaOrig="300" w:dyaOrig="380" w14:anchorId="32E154AD">
          <v:shape id="_x0000_i1141" type="#_x0000_t75" style="width:15.6pt;height:18pt" o:ole="">
            <v:imagedata r:id="rId233" o:title=""/>
          </v:shape>
          <o:OLEObject Type="Embed" ProgID="Equation.DSMT4" ShapeID="_x0000_i1141" DrawAspect="Content" ObjectID="_1621157259" r:id="rId234"/>
        </w:object>
      </w:r>
      <w:r w:rsidR="00394948" w:rsidRPr="006C5B9B">
        <w:t xml:space="preserve">, </w:t>
      </w:r>
      <w:r w:rsidR="00CC090D">
        <w:t xml:space="preserve">а объектов равных 0 – </w:t>
      </w:r>
      <w:r w:rsidR="006C5B9B" w:rsidRPr="00394948">
        <w:rPr>
          <w:position w:val="-12"/>
          <w:lang w:val="en-US"/>
        </w:rPr>
        <w:object w:dxaOrig="340" w:dyaOrig="380" w14:anchorId="384DCC93">
          <v:shape id="_x0000_i1142" type="#_x0000_t75" style="width:18pt;height:18pt" o:ole="">
            <v:imagedata r:id="rId235" o:title=""/>
          </v:shape>
          <o:OLEObject Type="Embed" ProgID="Equation.DSMT4" ShapeID="_x0000_i1142" DrawAspect="Content" ObjectID="_1621157260" r:id="rId236"/>
        </w:object>
      </w:r>
      <w:r w:rsidR="00394948" w:rsidRPr="006C5B9B">
        <w:t>.</w:t>
      </w:r>
    </w:p>
    <w:p w14:paraId="0F0679BC" w14:textId="156AEF90" w:rsidR="00687E6F" w:rsidRDefault="00687E6F" w:rsidP="00040E64">
      <w:r>
        <w:t>Тогда матрица ошибок будет выглядеть следующим образом, который показан в таблице 1.1.</w:t>
      </w:r>
    </w:p>
    <w:p w14:paraId="58315360" w14:textId="1138D7E8" w:rsidR="00687E6F" w:rsidRDefault="00687E6F" w:rsidP="00006466">
      <w:pPr>
        <w:pStyle w:val="af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45662">
        <w:t>1</w:t>
      </w:r>
      <w:r>
        <w:fldChar w:fldCharType="end"/>
      </w:r>
      <w:r>
        <w:t>.1 Матрица ошибок</w:t>
      </w:r>
    </w:p>
    <w:tbl>
      <w:tblPr>
        <w:tblStyle w:val="afd"/>
        <w:tblW w:w="9366" w:type="dxa"/>
        <w:tblLook w:val="04A0" w:firstRow="1" w:lastRow="0" w:firstColumn="1" w:lastColumn="0" w:noHBand="0" w:noVBand="1"/>
      </w:tblPr>
      <w:tblGrid>
        <w:gridCol w:w="3122"/>
        <w:gridCol w:w="3122"/>
        <w:gridCol w:w="3122"/>
      </w:tblGrid>
      <w:tr w:rsidR="00737FD4" w14:paraId="63D17BC3" w14:textId="77777777" w:rsidTr="00737FD4">
        <w:trPr>
          <w:trHeight w:val="653"/>
        </w:trPr>
        <w:tc>
          <w:tcPr>
            <w:tcW w:w="3122" w:type="dxa"/>
            <w:vAlign w:val="bottom"/>
          </w:tcPr>
          <w:p w14:paraId="0C868DDF" w14:textId="77777777" w:rsidR="00737FD4" w:rsidRDefault="00737FD4" w:rsidP="00737FD4">
            <w:pPr>
              <w:ind w:firstLine="0"/>
              <w:jc w:val="center"/>
            </w:pPr>
          </w:p>
        </w:tc>
        <w:tc>
          <w:tcPr>
            <w:tcW w:w="3122" w:type="dxa"/>
            <w:vAlign w:val="bottom"/>
          </w:tcPr>
          <w:p w14:paraId="15A88E8D" w14:textId="2B62262B" w:rsidR="00737FD4" w:rsidRPr="00AA383F" w:rsidRDefault="00737FD4" w:rsidP="00737FD4">
            <w:pPr>
              <w:ind w:firstLine="0"/>
              <w:jc w:val="center"/>
              <w:rPr>
                <w:lang w:val="en-US"/>
              </w:rPr>
            </w:pPr>
            <w:r w:rsidRPr="00AA383F">
              <w:rPr>
                <w:position w:val="-12"/>
                <w:lang w:val="en-US"/>
              </w:rPr>
              <w:object w:dxaOrig="700" w:dyaOrig="380" w14:anchorId="18752027">
                <v:shape id="_x0000_i1143" type="#_x0000_t75" style="width:35.4pt;height:18pt" o:ole="">
                  <v:imagedata r:id="rId237" o:title=""/>
                </v:shape>
                <o:OLEObject Type="Embed" ProgID="Equation.DSMT4" ShapeID="_x0000_i1143" DrawAspect="Content" ObjectID="_1621157261" r:id="rId238"/>
              </w:object>
            </w:r>
          </w:p>
        </w:tc>
        <w:tc>
          <w:tcPr>
            <w:tcW w:w="3122" w:type="dxa"/>
            <w:vAlign w:val="bottom"/>
          </w:tcPr>
          <w:p w14:paraId="7E718392" w14:textId="29FA7B78" w:rsidR="00737FD4" w:rsidRDefault="00737FD4" w:rsidP="00737FD4">
            <w:pPr>
              <w:ind w:firstLine="0"/>
              <w:jc w:val="center"/>
            </w:pPr>
            <w:r w:rsidRPr="0006331F">
              <w:rPr>
                <w:position w:val="-12"/>
              </w:rPr>
              <w:object w:dxaOrig="660" w:dyaOrig="380" w14:anchorId="65125EF0">
                <v:shape id="_x0000_i1144" type="#_x0000_t75" style="width:32.4pt;height:18pt" o:ole="">
                  <v:imagedata r:id="rId239" o:title=""/>
                </v:shape>
                <o:OLEObject Type="Embed" ProgID="Equation.DSMT4" ShapeID="_x0000_i1144" DrawAspect="Content" ObjectID="_1621157262" r:id="rId240"/>
              </w:object>
            </w:r>
          </w:p>
        </w:tc>
      </w:tr>
      <w:tr w:rsidR="00737FD4" w14:paraId="5F1694DA" w14:textId="77777777" w:rsidTr="00737FD4">
        <w:trPr>
          <w:trHeight w:val="635"/>
        </w:trPr>
        <w:tc>
          <w:tcPr>
            <w:tcW w:w="3122" w:type="dxa"/>
            <w:vAlign w:val="bottom"/>
          </w:tcPr>
          <w:p w14:paraId="32E11EC6" w14:textId="6074F971" w:rsidR="00737FD4" w:rsidRDefault="00737FD4" w:rsidP="00737FD4">
            <w:pPr>
              <w:ind w:firstLine="0"/>
              <w:jc w:val="center"/>
            </w:pPr>
            <w:r w:rsidRPr="0006331F">
              <w:rPr>
                <w:position w:val="-12"/>
              </w:rPr>
              <w:object w:dxaOrig="700" w:dyaOrig="380" w14:anchorId="23F2A42F">
                <v:shape id="_x0000_i1145" type="#_x0000_t75" style="width:35.4pt;height:18pt" o:ole="">
                  <v:imagedata r:id="rId241" o:title=""/>
                </v:shape>
                <o:OLEObject Type="Embed" ProgID="Equation.DSMT4" ShapeID="_x0000_i1145" DrawAspect="Content" ObjectID="_1621157263" r:id="rId242"/>
              </w:object>
            </w:r>
          </w:p>
        </w:tc>
        <w:tc>
          <w:tcPr>
            <w:tcW w:w="3122" w:type="dxa"/>
            <w:vAlign w:val="bottom"/>
          </w:tcPr>
          <w:p w14:paraId="47577882" w14:textId="187F8EEA" w:rsidR="00737FD4" w:rsidRPr="00737FD4" w:rsidRDefault="00737FD4" w:rsidP="00737FD4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TN</w:t>
            </w:r>
          </w:p>
        </w:tc>
        <w:tc>
          <w:tcPr>
            <w:tcW w:w="3122" w:type="dxa"/>
            <w:vAlign w:val="bottom"/>
          </w:tcPr>
          <w:p w14:paraId="01B6DBB0" w14:textId="47CADBB3" w:rsidR="00737FD4" w:rsidRDefault="00737FD4" w:rsidP="00737FD4">
            <w:pPr>
              <w:ind w:firstLine="0"/>
              <w:jc w:val="center"/>
            </w:pPr>
            <w:r>
              <w:rPr>
                <w:i/>
                <w:lang w:val="en-US"/>
              </w:rPr>
              <w:t>FP</w:t>
            </w:r>
          </w:p>
        </w:tc>
      </w:tr>
      <w:tr w:rsidR="00737FD4" w14:paraId="5E205244" w14:textId="77777777" w:rsidTr="00737FD4">
        <w:trPr>
          <w:trHeight w:val="653"/>
        </w:trPr>
        <w:tc>
          <w:tcPr>
            <w:tcW w:w="3122" w:type="dxa"/>
            <w:vAlign w:val="bottom"/>
          </w:tcPr>
          <w:p w14:paraId="4CF727A4" w14:textId="5FAE7548" w:rsidR="00737FD4" w:rsidRDefault="00737FD4" w:rsidP="00737FD4">
            <w:pPr>
              <w:ind w:firstLine="0"/>
              <w:jc w:val="center"/>
            </w:pPr>
            <w:r w:rsidRPr="0006331F">
              <w:rPr>
                <w:position w:val="-12"/>
              </w:rPr>
              <w:object w:dxaOrig="660" w:dyaOrig="380" w14:anchorId="7E687950">
                <v:shape id="_x0000_i1146" type="#_x0000_t75" style="width:32.4pt;height:18pt" o:ole="">
                  <v:imagedata r:id="rId243" o:title=""/>
                </v:shape>
                <o:OLEObject Type="Embed" ProgID="Equation.DSMT4" ShapeID="_x0000_i1146" DrawAspect="Content" ObjectID="_1621157264" r:id="rId244"/>
              </w:object>
            </w:r>
          </w:p>
        </w:tc>
        <w:tc>
          <w:tcPr>
            <w:tcW w:w="3122" w:type="dxa"/>
            <w:vAlign w:val="bottom"/>
          </w:tcPr>
          <w:p w14:paraId="7BCF8CE4" w14:textId="37884B4D" w:rsidR="00737FD4" w:rsidRDefault="00737FD4" w:rsidP="00737FD4">
            <w:pPr>
              <w:ind w:firstLine="0"/>
              <w:jc w:val="center"/>
            </w:pPr>
            <w:r>
              <w:rPr>
                <w:i/>
                <w:lang w:val="en-US"/>
              </w:rPr>
              <w:t>FN</w:t>
            </w:r>
          </w:p>
        </w:tc>
        <w:tc>
          <w:tcPr>
            <w:tcW w:w="3122" w:type="dxa"/>
            <w:vAlign w:val="bottom"/>
          </w:tcPr>
          <w:p w14:paraId="645CFB44" w14:textId="083944E0" w:rsidR="00737FD4" w:rsidRPr="00737FD4" w:rsidRDefault="00737FD4" w:rsidP="00737FD4">
            <w:pPr>
              <w:ind w:left="1416" w:hanging="1416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TP</w:t>
            </w:r>
          </w:p>
        </w:tc>
      </w:tr>
    </w:tbl>
    <w:p w14:paraId="7455448E" w14:textId="0388CB17" w:rsidR="00737FD4" w:rsidRDefault="00A31CC4" w:rsidP="00040E64">
      <w:r>
        <w:t>Получившиеся на пересечении значения означают:</w:t>
      </w:r>
    </w:p>
    <w:p w14:paraId="31E3EE6D" w14:textId="2CF7D7CD" w:rsidR="00A31CC4" w:rsidRDefault="00A31CC4" w:rsidP="00A31CC4">
      <w:pPr>
        <w:pStyle w:val="a0"/>
      </w:pPr>
      <w:r>
        <w:rPr>
          <w:i/>
          <w:lang w:val="en-US"/>
        </w:rPr>
        <w:t>TN</w:t>
      </w:r>
      <w:r w:rsidRPr="00A31CC4">
        <w:rPr>
          <w:i/>
        </w:rPr>
        <w:t xml:space="preserve"> – </w:t>
      </w:r>
      <w:r>
        <w:t>количество верно предсказанных кл</w:t>
      </w:r>
      <w:r w:rsidR="006C5B9B">
        <w:t>ассификатором объектов класса</w:t>
      </w:r>
      <w:r w:rsidR="00CF0CAE">
        <w:t> </w:t>
      </w:r>
      <w:r w:rsidR="006C5B9B" w:rsidRPr="00394948">
        <w:rPr>
          <w:position w:val="-12"/>
          <w:lang w:val="en-US"/>
        </w:rPr>
        <w:object w:dxaOrig="340" w:dyaOrig="380" w14:anchorId="6C67D3D5">
          <v:shape id="_x0000_i1147" type="#_x0000_t75" style="width:18pt;height:18pt" o:ole="">
            <v:imagedata r:id="rId245" o:title=""/>
          </v:shape>
          <o:OLEObject Type="Embed" ProgID="Equation.DSMT4" ShapeID="_x0000_i1147" DrawAspect="Content" ObjectID="_1621157265" r:id="rId246"/>
        </w:object>
      </w:r>
      <w:r>
        <w:t>.</w:t>
      </w:r>
    </w:p>
    <w:p w14:paraId="1B3C4FB4" w14:textId="5C328D77" w:rsidR="00A31CC4" w:rsidRDefault="00A31CC4" w:rsidP="00A31CC4">
      <w:pPr>
        <w:pStyle w:val="a0"/>
      </w:pPr>
      <w:r>
        <w:rPr>
          <w:i/>
          <w:lang w:val="en-US"/>
        </w:rPr>
        <w:t>TP</w:t>
      </w:r>
      <w:r w:rsidRPr="00A31CC4">
        <w:rPr>
          <w:i/>
        </w:rPr>
        <w:t xml:space="preserve"> – </w:t>
      </w:r>
      <w:r>
        <w:t>количество верно предсказанных к</w:t>
      </w:r>
      <w:r w:rsidR="00CF0CAE">
        <w:t>лассификатором объектов класса </w:t>
      </w:r>
      <w:r w:rsidR="006C5B9B" w:rsidRPr="00394948">
        <w:rPr>
          <w:position w:val="-12"/>
          <w:lang w:val="en-US"/>
        </w:rPr>
        <w:object w:dxaOrig="300" w:dyaOrig="380" w14:anchorId="7D800778">
          <v:shape id="_x0000_i1148" type="#_x0000_t75" style="width:15.6pt;height:18pt" o:ole="">
            <v:imagedata r:id="rId247" o:title=""/>
          </v:shape>
          <o:OLEObject Type="Embed" ProgID="Equation.DSMT4" ShapeID="_x0000_i1148" DrawAspect="Content" ObjectID="_1621157266" r:id="rId248"/>
        </w:object>
      </w:r>
      <w:r>
        <w:t>.</w:t>
      </w:r>
    </w:p>
    <w:p w14:paraId="24743CBA" w14:textId="2027ECB7" w:rsidR="00A31CC4" w:rsidRDefault="00A31CC4" w:rsidP="00A31CC4">
      <w:pPr>
        <w:pStyle w:val="a0"/>
      </w:pPr>
      <w:r>
        <w:rPr>
          <w:i/>
          <w:lang w:val="en-US"/>
        </w:rPr>
        <w:t>FP</w:t>
      </w:r>
      <w:r w:rsidRPr="00A31CC4">
        <w:rPr>
          <w:i/>
        </w:rPr>
        <w:t xml:space="preserve"> –</w:t>
      </w:r>
      <w:r>
        <w:rPr>
          <w:i/>
        </w:rPr>
        <w:t xml:space="preserve"> </w:t>
      </w:r>
      <w:r>
        <w:t xml:space="preserve">количество ошибок первого рода, которые означают, что классификатор определил </w:t>
      </w:r>
      <w:r w:rsidR="00837E52">
        <w:t>класс</w:t>
      </w:r>
      <w:r w:rsidR="00837E52" w:rsidRPr="00837E52">
        <w:t xml:space="preserve"> </w:t>
      </w:r>
      <w:r w:rsidR="006C5B9B" w:rsidRPr="00394948">
        <w:rPr>
          <w:position w:val="-12"/>
          <w:lang w:val="en-US"/>
        </w:rPr>
        <w:object w:dxaOrig="340" w:dyaOrig="380" w14:anchorId="21E90ED4">
          <v:shape id="_x0000_i1149" type="#_x0000_t75" style="width:18pt;height:18pt" o:ole="">
            <v:imagedata r:id="rId245" o:title=""/>
          </v:shape>
          <o:OLEObject Type="Embed" ProgID="Equation.DSMT4" ShapeID="_x0000_i1149" DrawAspect="Content" ObjectID="_1621157267" r:id="rId249"/>
        </w:object>
      </w:r>
      <w:r>
        <w:t xml:space="preserve">, как класс </w:t>
      </w:r>
      <w:r w:rsidR="006C5B9B" w:rsidRPr="00394948">
        <w:rPr>
          <w:position w:val="-12"/>
          <w:lang w:val="en-US"/>
        </w:rPr>
        <w:object w:dxaOrig="300" w:dyaOrig="380" w14:anchorId="1B52591B">
          <v:shape id="_x0000_i1150" type="#_x0000_t75" style="width:15.6pt;height:18pt" o:ole="">
            <v:imagedata r:id="rId247" o:title=""/>
          </v:shape>
          <o:OLEObject Type="Embed" ProgID="Equation.DSMT4" ShapeID="_x0000_i1150" DrawAspect="Content" ObjectID="_1621157268" r:id="rId250"/>
        </w:object>
      </w:r>
      <w:r>
        <w:t>.</w:t>
      </w:r>
    </w:p>
    <w:p w14:paraId="3D8F7DF1" w14:textId="5AEA2110" w:rsidR="00A31CC4" w:rsidRDefault="005650CE" w:rsidP="00A31CC4">
      <w:pPr>
        <w:pStyle w:val="a0"/>
      </w:pPr>
      <w:r>
        <w:rPr>
          <w:i/>
          <w:lang w:val="en-US"/>
        </w:rPr>
        <w:t>FN</w:t>
      </w:r>
      <w:r w:rsidR="00A31CC4" w:rsidRPr="00A31CC4">
        <w:rPr>
          <w:i/>
        </w:rPr>
        <w:t xml:space="preserve"> –</w:t>
      </w:r>
      <w:r w:rsidR="00A31CC4">
        <w:rPr>
          <w:i/>
        </w:rPr>
        <w:t xml:space="preserve"> </w:t>
      </w:r>
      <w:r w:rsidR="00A31CC4">
        <w:t xml:space="preserve">количество ошибок второго рода, которые означают, что классификатор определил </w:t>
      </w:r>
      <w:r w:rsidR="00837E52">
        <w:t>класс</w:t>
      </w:r>
      <w:r w:rsidR="00837E52" w:rsidRPr="00837E52">
        <w:t xml:space="preserve"> </w:t>
      </w:r>
      <w:r w:rsidR="006C5B9B" w:rsidRPr="00394948">
        <w:rPr>
          <w:position w:val="-12"/>
          <w:lang w:val="en-US"/>
        </w:rPr>
        <w:object w:dxaOrig="300" w:dyaOrig="380" w14:anchorId="0EB4DBDA">
          <v:shape id="_x0000_i1151" type="#_x0000_t75" style="width:15.6pt;height:18pt" o:ole="">
            <v:imagedata r:id="rId247" o:title=""/>
          </v:shape>
          <o:OLEObject Type="Embed" ProgID="Equation.DSMT4" ShapeID="_x0000_i1151" DrawAspect="Content" ObjectID="_1621157269" r:id="rId251"/>
        </w:object>
      </w:r>
      <w:r w:rsidR="00A31CC4">
        <w:t xml:space="preserve">, как класс </w:t>
      </w:r>
      <w:r w:rsidR="006C5B9B" w:rsidRPr="00394948">
        <w:rPr>
          <w:position w:val="-12"/>
          <w:lang w:val="en-US"/>
        </w:rPr>
        <w:object w:dxaOrig="340" w:dyaOrig="380" w14:anchorId="4399B9E5">
          <v:shape id="_x0000_i1152" type="#_x0000_t75" style="width:18pt;height:18pt" o:ole="">
            <v:imagedata r:id="rId245" o:title=""/>
          </v:shape>
          <o:OLEObject Type="Embed" ProgID="Equation.DSMT4" ShapeID="_x0000_i1152" DrawAspect="Content" ObjectID="_1621157270" r:id="rId252"/>
        </w:object>
      </w:r>
      <w:r w:rsidR="00A31CC4">
        <w:t>.</w:t>
      </w:r>
    </w:p>
    <w:p w14:paraId="3624E4BE" w14:textId="4A4BAF0B" w:rsidR="00287BC9" w:rsidRDefault="00287BC9" w:rsidP="00287BC9">
      <w:r>
        <w:t>Первой очевидной метрикой, которая интуитивно приходит на ум является</w:t>
      </w:r>
      <w:r w:rsidRPr="00287BC9">
        <w:t xml:space="preserve"> </w:t>
      </w:r>
      <w:r>
        <w:t>доля правильных ответов:</w:t>
      </w:r>
    </w:p>
    <w:p w14:paraId="6CB7F784" w14:textId="2A063DFE" w:rsidR="00A31CC4" w:rsidRPr="00287BC9" w:rsidRDefault="00287BC9" w:rsidP="00287BC9">
      <w:pPr>
        <w:pStyle w:val="MTDisplayEquation"/>
      </w:pPr>
      <w:r>
        <w:lastRenderedPageBreak/>
        <w:tab/>
      </w:r>
      <w:r w:rsidRPr="00287BC9">
        <w:rPr>
          <w:position w:val="-28"/>
        </w:rPr>
        <w:object w:dxaOrig="3640" w:dyaOrig="720" w14:anchorId="6F11DAA2">
          <v:shape id="_x0000_i1153" type="#_x0000_t75" style="width:182.4pt;height:36pt" o:ole="">
            <v:imagedata r:id="rId253" o:title=""/>
          </v:shape>
          <o:OLEObject Type="Embed" ProgID="Equation.DSMT4" ShapeID="_x0000_i1153" DrawAspect="Content" ObjectID="_1621157271" r:id="rId254"/>
        </w:object>
      </w:r>
      <w:r>
        <w:t>.</w:t>
      </w:r>
      <w:r>
        <w:tab/>
      </w:r>
      <w:r w:rsidR="00445662">
        <w:t>(1.13)</w:t>
      </w:r>
    </w:p>
    <w:p w14:paraId="620EE0DD" w14:textId="7A232F58" w:rsidR="00287BC9" w:rsidRDefault="00287BC9" w:rsidP="00287BC9">
      <w:r>
        <w:t>На практике такая метрика очень редко используется, потому что является бесполезной в задачах, где количество объектов одного класса сильно превалирует на другим.</w:t>
      </w:r>
    </w:p>
    <w:p w14:paraId="32DC41AC" w14:textId="5A2DCA0F" w:rsidR="00287BC9" w:rsidRPr="00394948" w:rsidRDefault="00287BC9" w:rsidP="00287BC9">
      <w:r>
        <w:t xml:space="preserve">Далее </w:t>
      </w:r>
      <w:r w:rsidR="00394948">
        <w:t>введем</w:t>
      </w:r>
      <w:r>
        <w:t xml:space="preserve"> метрики для оценки работы </w:t>
      </w:r>
      <w:r w:rsidR="00546EFE">
        <w:t>модели</w:t>
      </w:r>
      <w:r>
        <w:t xml:space="preserve"> на каждом из классов по отдельности</w:t>
      </w:r>
      <w:r w:rsidR="00394948" w:rsidRPr="00394948">
        <w:t>.</w:t>
      </w:r>
      <w:r w:rsidR="00394948">
        <w:t xml:space="preserve"> Первой будет точность (</w:t>
      </w:r>
      <w:r w:rsidR="00394948">
        <w:rPr>
          <w:lang w:val="en-US"/>
        </w:rPr>
        <w:t>precision</w:t>
      </w:r>
      <w:r w:rsidR="00394948" w:rsidRPr="00394948">
        <w:t>):</w:t>
      </w:r>
    </w:p>
    <w:p w14:paraId="0B322E8E" w14:textId="6CF59B51" w:rsidR="00287BC9" w:rsidRDefault="00394948" w:rsidP="00394948">
      <w:pPr>
        <w:pStyle w:val="MTDisplayEquation"/>
      </w:pPr>
      <w:r>
        <w:tab/>
      </w:r>
      <w:r w:rsidR="006C5B9B" w:rsidRPr="00394948">
        <w:rPr>
          <w:position w:val="-26"/>
        </w:rPr>
        <w:object w:dxaOrig="2400" w:dyaOrig="700" w14:anchorId="1CC34A62">
          <v:shape id="_x0000_i1154" type="#_x0000_t75" style="width:120pt;height:35.4pt" o:ole="">
            <v:imagedata r:id="rId255" o:title=""/>
          </v:shape>
          <o:OLEObject Type="Embed" ProgID="Equation.DSMT4" ShapeID="_x0000_i1154" DrawAspect="Content" ObjectID="_1621157272" r:id="rId256"/>
        </w:object>
      </w:r>
      <w:r w:rsidR="006C5B9B">
        <w:t>,</w:t>
      </w:r>
      <w:r>
        <w:tab/>
      </w:r>
      <w:r w:rsidR="00445662">
        <w:t>(1.14)</w:t>
      </w:r>
    </w:p>
    <w:p w14:paraId="0F6AD16A" w14:textId="4A0EEA00" w:rsidR="00394948" w:rsidRDefault="006C5B9B" w:rsidP="006C5B9B">
      <w:r>
        <w:t xml:space="preserve">Она </w:t>
      </w:r>
      <w:r w:rsidR="00394948">
        <w:t xml:space="preserve">показывает долю объектов, определенных классификатором </w:t>
      </w:r>
      <w:r>
        <w:t xml:space="preserve">как класс </w:t>
      </w:r>
      <w:r w:rsidRPr="00394948">
        <w:rPr>
          <w:position w:val="-12"/>
          <w:lang w:val="en-US"/>
        </w:rPr>
        <w:object w:dxaOrig="300" w:dyaOrig="380" w14:anchorId="120FB34D">
          <v:shape id="_x0000_i1155" type="#_x0000_t75" style="width:15.6pt;height:18pt" o:ole="">
            <v:imagedata r:id="rId247" o:title=""/>
          </v:shape>
          <o:OLEObject Type="Embed" ProgID="Equation.DSMT4" ShapeID="_x0000_i1155" DrawAspect="Content" ObjectID="_1621157273" r:id="rId257"/>
        </w:object>
      </w:r>
      <w:r w:rsidR="00394948">
        <w:t>, которые в дейст</w:t>
      </w:r>
      <w:r>
        <w:t xml:space="preserve">вительности относятся к классу </w:t>
      </w:r>
      <w:r w:rsidRPr="00394948">
        <w:rPr>
          <w:position w:val="-12"/>
          <w:lang w:val="en-US"/>
        </w:rPr>
        <w:object w:dxaOrig="300" w:dyaOrig="380" w14:anchorId="77942D8C">
          <v:shape id="_x0000_i1156" type="#_x0000_t75" style="width:15.6pt;height:18pt" o:ole="">
            <v:imagedata r:id="rId247" o:title=""/>
          </v:shape>
          <o:OLEObject Type="Embed" ProgID="Equation.DSMT4" ShapeID="_x0000_i1156" DrawAspect="Content" ObjectID="_1621157274" r:id="rId258"/>
        </w:object>
      </w:r>
      <w:r>
        <w:t>.</w:t>
      </w:r>
    </w:p>
    <w:p w14:paraId="2E9AC4D5" w14:textId="7B4B2310" w:rsidR="006C5B9B" w:rsidRDefault="006C5B9B" w:rsidP="00BC51CA">
      <w:r>
        <w:t>Второй метрикой будет полнота (</w:t>
      </w:r>
      <w:r>
        <w:rPr>
          <w:lang w:val="en-US"/>
        </w:rPr>
        <w:t>recall</w:t>
      </w:r>
      <w:r w:rsidRPr="006C5B9B">
        <w:t>):</w:t>
      </w:r>
    </w:p>
    <w:p w14:paraId="74BA30D5" w14:textId="147B2D53" w:rsidR="006C5B9B" w:rsidRPr="006C5B9B" w:rsidRDefault="006C5B9B" w:rsidP="006C5B9B">
      <w:pPr>
        <w:pStyle w:val="MTDisplayEquation"/>
      </w:pPr>
      <w:r>
        <w:tab/>
      </w:r>
      <w:r w:rsidRPr="006C5B9B">
        <w:rPr>
          <w:position w:val="-28"/>
        </w:rPr>
        <w:object w:dxaOrig="2040" w:dyaOrig="720" w14:anchorId="021DF989">
          <v:shape id="_x0000_i1157" type="#_x0000_t75" style="width:102pt;height:36pt" o:ole="">
            <v:imagedata r:id="rId259" o:title=""/>
          </v:shape>
          <o:OLEObject Type="Embed" ProgID="Equation.DSMT4" ShapeID="_x0000_i1157" DrawAspect="Content" ObjectID="_1621157275" r:id="rId260"/>
        </w:object>
      </w:r>
      <w:r w:rsidRPr="006C5B9B">
        <w:t>,</w:t>
      </w:r>
      <w:r>
        <w:tab/>
      </w:r>
      <w:r w:rsidR="00445662">
        <w:t>(1.15)</w:t>
      </w:r>
    </w:p>
    <w:p w14:paraId="0AB90EF8" w14:textId="7BE8659D" w:rsidR="006C5B9B" w:rsidRDefault="006C5B9B" w:rsidP="006C5B9B">
      <w:r>
        <w:t xml:space="preserve">она показывает, какую долю объектов класса </w:t>
      </w:r>
      <w:r w:rsidRPr="00394948">
        <w:rPr>
          <w:position w:val="-12"/>
          <w:lang w:val="en-US"/>
        </w:rPr>
        <w:object w:dxaOrig="300" w:dyaOrig="380" w14:anchorId="4017ABC9">
          <v:shape id="_x0000_i1158" type="#_x0000_t75" style="width:15.6pt;height:18pt" o:ole="">
            <v:imagedata r:id="rId247" o:title=""/>
          </v:shape>
          <o:OLEObject Type="Embed" ProgID="Equation.DSMT4" ShapeID="_x0000_i1158" DrawAspect="Content" ObjectID="_1621157276" r:id="rId261"/>
        </w:object>
      </w:r>
      <w:r>
        <w:t xml:space="preserve"> из всех его объектов нашел классификатор.</w:t>
      </w:r>
    </w:p>
    <w:p w14:paraId="1D8F279B" w14:textId="739738B4" w:rsidR="006C5B9B" w:rsidRDefault="006C5B9B" w:rsidP="006C5B9B">
      <w:r>
        <w:t xml:space="preserve">Объединяет последние две метрики </w:t>
      </w:r>
      <w:r w:rsidRPr="006C5B9B">
        <w:rPr>
          <w:i/>
          <w:position w:val="-12"/>
          <w:lang w:val="en-US"/>
        </w:rPr>
        <w:object w:dxaOrig="279" w:dyaOrig="380" w14:anchorId="17B729F8">
          <v:shape id="_x0000_i1159" type="#_x0000_t75" style="width:14.4pt;height:18pt" o:ole="">
            <v:imagedata r:id="rId262" o:title=""/>
          </v:shape>
          <o:OLEObject Type="Embed" ProgID="Equation.DSMT4" ShapeID="_x0000_i1159" DrawAspect="Content" ObjectID="_1621157277" r:id="rId263"/>
        </w:object>
      </w:r>
      <w:r w:rsidRPr="006C5B9B">
        <w:t>-</w:t>
      </w:r>
      <w:r>
        <w:t>мера. Которая является средним гармоническим точности и полноты:</w:t>
      </w:r>
    </w:p>
    <w:p w14:paraId="0B675737" w14:textId="5C9EFA35" w:rsidR="006C5B9B" w:rsidRDefault="006C5B9B" w:rsidP="006C5B9B">
      <w:pPr>
        <w:pStyle w:val="MTDisplayEquation"/>
      </w:pPr>
      <w:r>
        <w:tab/>
      </w:r>
      <w:r w:rsidR="00BC51CA" w:rsidRPr="00BC51CA">
        <w:rPr>
          <w:position w:val="-32"/>
        </w:rPr>
        <w:object w:dxaOrig="2920" w:dyaOrig="760" w14:anchorId="7DB57B17">
          <v:shape id="_x0000_i1160" type="#_x0000_t75" style="width:146.4pt;height:38.4pt" o:ole="">
            <v:imagedata r:id="rId264" o:title=""/>
          </v:shape>
          <o:OLEObject Type="Embed" ProgID="Equation.DSMT4" ShapeID="_x0000_i1160" DrawAspect="Content" ObjectID="_1621157278" r:id="rId265"/>
        </w:object>
      </w:r>
      <w:r>
        <w:tab/>
      </w:r>
      <w:r w:rsidR="00445662">
        <w:t>(1.16)</w:t>
      </w:r>
    </w:p>
    <w:p w14:paraId="766543E3" w14:textId="625A98C3" w:rsidR="006C5B9B" w:rsidRPr="00BC51CA" w:rsidRDefault="00BC51CA" w:rsidP="00BC51CA">
      <w:r>
        <w:t xml:space="preserve">Очевидно, что </w:t>
      </w:r>
      <w:r w:rsidRPr="006C5B9B">
        <w:rPr>
          <w:i/>
          <w:position w:val="-12"/>
          <w:lang w:val="en-US"/>
        </w:rPr>
        <w:object w:dxaOrig="279" w:dyaOrig="380" w14:anchorId="63311545">
          <v:shape id="_x0000_i1161" type="#_x0000_t75" style="width:14.4pt;height:18pt" o:ole="">
            <v:imagedata r:id="rId262" o:title=""/>
          </v:shape>
          <o:OLEObject Type="Embed" ProgID="Equation.DSMT4" ShapeID="_x0000_i1161" DrawAspect="Content" ObjectID="_1621157279" r:id="rId266"/>
        </w:object>
      </w:r>
      <w:r w:rsidRPr="006C5B9B">
        <w:t>-</w:t>
      </w:r>
      <w:r>
        <w:t>мера будет максимальной при максимальных значениях полноты и точности, и будет близка к нулю, если один из аргументов близок к нулю.</w:t>
      </w:r>
    </w:p>
    <w:p w14:paraId="6F18519E" w14:textId="6547B35E" w:rsidR="00287BC9" w:rsidRDefault="00287BC9">
      <w:pPr>
        <w:spacing w:after="160" w:line="259" w:lineRule="auto"/>
        <w:ind w:firstLine="0"/>
        <w:jc w:val="left"/>
      </w:pPr>
      <w:r>
        <w:br w:type="page"/>
      </w:r>
    </w:p>
    <w:p w14:paraId="2CD3E28A" w14:textId="2FD43663" w:rsidR="00FD70C2" w:rsidRDefault="00104780" w:rsidP="006C77A0">
      <w:pPr>
        <w:pStyle w:val="1"/>
      </w:pPr>
      <w:bookmarkStart w:id="16" w:name="_Toc10470612"/>
      <w:r>
        <w:lastRenderedPageBreak/>
        <w:t>ПРАКТИЧЕСКАЯ ЧАСТЬ</w:t>
      </w:r>
      <w:bookmarkEnd w:id="16"/>
    </w:p>
    <w:p w14:paraId="11966C99" w14:textId="699676C7" w:rsidR="00BC51CA" w:rsidRDefault="004A6232" w:rsidP="004A6232">
      <w:r>
        <w:t xml:space="preserve">Практическим результатом работы является обученная модель, способная определять потенциально </w:t>
      </w:r>
      <w:r w:rsidRPr="004A6232">
        <w:t>мошеннические транзакции</w:t>
      </w:r>
      <w:r>
        <w:t xml:space="preserve">. </w:t>
      </w:r>
      <w:r w:rsidR="00031C04">
        <w:t>Также было</w:t>
      </w:r>
      <w:r w:rsidR="00837E52">
        <w:t xml:space="preserve"> спроектировано прикладное программное обеспечение, позволяющее визуализировать в виде ориентированных графов взаимодействие клиентов посредством финансовых транзакций.</w:t>
      </w:r>
    </w:p>
    <w:p w14:paraId="437BC641" w14:textId="77777777" w:rsidR="00837E52" w:rsidRPr="00BC51CA" w:rsidRDefault="00837E52" w:rsidP="004A6232"/>
    <w:p w14:paraId="21899077" w14:textId="4EABEE94" w:rsidR="00837E52" w:rsidRDefault="00837E52" w:rsidP="00AB00D7">
      <w:pPr>
        <w:pStyle w:val="2"/>
      </w:pPr>
      <w:bookmarkStart w:id="17" w:name="_Toc10470613"/>
      <w:r>
        <w:t>Постановка задачи</w:t>
      </w:r>
      <w:bookmarkEnd w:id="17"/>
    </w:p>
    <w:p w14:paraId="34EC9270" w14:textId="7EC0F5BC" w:rsidR="00636D1D" w:rsidRDefault="00636D1D" w:rsidP="00636D1D">
      <w:r>
        <w:t xml:space="preserve">Ставится задача анализа финансовых транзакций с целью предотвращения мошеннических операций. </w:t>
      </w:r>
      <w:r w:rsidR="004D5914">
        <w:t>Данная задача разбивается на две подзадачи:</w:t>
      </w:r>
    </w:p>
    <w:p w14:paraId="4BA025C8" w14:textId="74DCA668" w:rsidR="004D5914" w:rsidRDefault="004D5914" w:rsidP="00031C04">
      <w:pPr>
        <w:pStyle w:val="10"/>
        <w:numPr>
          <w:ilvl w:val="0"/>
          <w:numId w:val="21"/>
        </w:numPr>
      </w:pPr>
      <w:r>
        <w:t>Реализовать классификатор способный отличить мошеннические транзакции от не являющихся таковыми.</w:t>
      </w:r>
    </w:p>
    <w:p w14:paraId="4FE8D6F2" w14:textId="0580AD15" w:rsidR="004D5914" w:rsidRDefault="004D5914" w:rsidP="00676C3F">
      <w:pPr>
        <w:pStyle w:val="10"/>
      </w:pPr>
      <w:r>
        <w:t xml:space="preserve">Построить графы на основе финансовых переводов. На графах посчитать новые параметры (расстояние до ближайшего мошенника, количество мошенников в круге радиуса </w:t>
      </w:r>
      <w:r>
        <w:rPr>
          <w:i/>
          <w:lang w:val="en-US"/>
        </w:rPr>
        <w:t>n</w:t>
      </w:r>
      <w:r>
        <w:t>), добавить их в модель и проверить значимость.</w:t>
      </w:r>
    </w:p>
    <w:p w14:paraId="347CA00C" w14:textId="77777777" w:rsidR="004D5914" w:rsidRPr="00636D1D" w:rsidRDefault="004D5914" w:rsidP="00676C3F">
      <w:pPr>
        <w:pStyle w:val="10"/>
        <w:numPr>
          <w:ilvl w:val="0"/>
          <w:numId w:val="0"/>
        </w:numPr>
        <w:ind w:left="502"/>
      </w:pPr>
    </w:p>
    <w:p w14:paraId="57A68C8B" w14:textId="57BBC328" w:rsidR="00FD70C2" w:rsidRDefault="00FD70C2" w:rsidP="004D5914">
      <w:pPr>
        <w:pStyle w:val="3"/>
      </w:pPr>
      <w:bookmarkStart w:id="18" w:name="_Toc10470317"/>
      <w:bookmarkStart w:id="19" w:name="_Toc10470614"/>
      <w:r w:rsidRPr="006C77A0">
        <w:t>Описание данных</w:t>
      </w:r>
      <w:bookmarkEnd w:id="18"/>
      <w:bookmarkEnd w:id="19"/>
    </w:p>
    <w:p w14:paraId="593AC639" w14:textId="591E5199" w:rsidR="004D5914" w:rsidRDefault="004D5914" w:rsidP="004D5914">
      <w:r>
        <w:t>Данные, на которых будут проводится исследования, представляют собой</w:t>
      </w:r>
      <w:r w:rsidR="006F653B">
        <w:rPr>
          <w:lang w:val="en-US"/>
        </w:rPr>
        <w:t> </w:t>
      </w:r>
      <w:r w:rsidR="006F653B">
        <w:t xml:space="preserve">файл с расширением </w:t>
      </w:r>
      <w:r w:rsidR="006F653B" w:rsidRPr="006F653B">
        <w:rPr>
          <w:i/>
        </w:rPr>
        <w:t>.</w:t>
      </w:r>
      <w:r w:rsidR="006F653B">
        <w:rPr>
          <w:i/>
          <w:lang w:val="en-US"/>
        </w:rPr>
        <w:t>csv</w:t>
      </w:r>
      <w:r w:rsidR="006F653B">
        <w:t>, в котором содержится информация о 6362620 финансовых транзакциях. Мошеннические транзакции в нем помечены. Следует отметить, что этот набор данных сгенерирован синтетически (по соображениям конфиденциальности) на основе реального, предоставленного африканским сервисом мобильных переводов.</w:t>
      </w:r>
      <w:r w:rsidR="00BE7787">
        <w:t xml:space="preserve"> Временное окно данных –</w:t>
      </w:r>
      <w:r w:rsidR="00030FE7">
        <w:t xml:space="preserve"> 1 </w:t>
      </w:r>
      <w:r w:rsidR="00BE7787">
        <w:t>месяц. Для отслеживания времени введен</w:t>
      </w:r>
      <w:r w:rsidR="00030FE7">
        <w:t>а условная переменная, равная 1 </w:t>
      </w:r>
      <w:r w:rsidR="00BE7787">
        <w:t>часу.</w:t>
      </w:r>
    </w:p>
    <w:p w14:paraId="5EE86E00" w14:textId="0D7E730A" w:rsidR="0057630E" w:rsidRDefault="0057630E" w:rsidP="004D5914">
      <w:r>
        <w:t>В таблице 2.1 приведены признаки, которые заданы для каждой транзакции в выборке.</w:t>
      </w:r>
    </w:p>
    <w:p w14:paraId="75514CC3" w14:textId="6BE6A64B" w:rsidR="0057630E" w:rsidRDefault="0057630E" w:rsidP="0057630E">
      <w:pPr>
        <w:pStyle w:val="afe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45662">
        <w:t>2</w:t>
      </w:r>
      <w:r>
        <w:fldChar w:fldCharType="end"/>
      </w:r>
      <w:r>
        <w:t>.1 Описание признаков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980"/>
        <w:gridCol w:w="3827"/>
        <w:gridCol w:w="3529"/>
      </w:tblGrid>
      <w:tr w:rsidR="0057630E" w14:paraId="78047AD9" w14:textId="77777777" w:rsidTr="00B820E9">
        <w:trPr>
          <w:trHeight w:val="971"/>
        </w:trPr>
        <w:tc>
          <w:tcPr>
            <w:tcW w:w="1980" w:type="dxa"/>
            <w:vAlign w:val="center"/>
          </w:tcPr>
          <w:p w14:paraId="714F4686" w14:textId="77777777" w:rsidR="0057630E" w:rsidRPr="00BE7787" w:rsidRDefault="0057630E" w:rsidP="0057630E">
            <w:pPr>
              <w:ind w:firstLine="0"/>
              <w:jc w:val="center"/>
              <w:rPr>
                <w:b/>
              </w:rPr>
            </w:pPr>
            <w:r w:rsidRPr="00BE7787">
              <w:rPr>
                <w:b/>
              </w:rPr>
              <w:br w:type="column"/>
              <w:t>Название</w:t>
            </w:r>
          </w:p>
          <w:p w14:paraId="1108BE5D" w14:textId="253BD0AD" w:rsidR="00BE7787" w:rsidRPr="00BE7787" w:rsidRDefault="00BE7787" w:rsidP="0057630E">
            <w:pPr>
              <w:ind w:firstLine="0"/>
              <w:jc w:val="center"/>
              <w:rPr>
                <w:b/>
              </w:rPr>
            </w:pPr>
            <w:r w:rsidRPr="00BE7787">
              <w:rPr>
                <w:b/>
              </w:rPr>
              <w:t xml:space="preserve">в </w:t>
            </w:r>
            <w:r w:rsidRPr="00BE7787">
              <w:rPr>
                <w:b/>
                <w:i/>
                <w:lang w:val="en-US"/>
              </w:rPr>
              <w:t>.csv</w:t>
            </w:r>
            <w:r w:rsidRPr="00BE7787">
              <w:rPr>
                <w:b/>
                <w:lang w:val="en-US"/>
              </w:rPr>
              <w:t xml:space="preserve"> </w:t>
            </w:r>
            <w:r w:rsidRPr="00BE7787">
              <w:rPr>
                <w:b/>
              </w:rPr>
              <w:t>файле</w:t>
            </w:r>
          </w:p>
        </w:tc>
        <w:tc>
          <w:tcPr>
            <w:tcW w:w="3827" w:type="dxa"/>
            <w:vAlign w:val="center"/>
          </w:tcPr>
          <w:p w14:paraId="177BC25D" w14:textId="02167B82" w:rsidR="0057630E" w:rsidRPr="00BE7787" w:rsidRDefault="0057630E" w:rsidP="0057630E">
            <w:pPr>
              <w:ind w:firstLine="0"/>
              <w:jc w:val="center"/>
              <w:rPr>
                <w:b/>
              </w:rPr>
            </w:pPr>
            <w:r w:rsidRPr="00BE7787">
              <w:rPr>
                <w:b/>
              </w:rPr>
              <w:t>Смысл</w:t>
            </w:r>
          </w:p>
        </w:tc>
        <w:tc>
          <w:tcPr>
            <w:tcW w:w="3529" w:type="dxa"/>
            <w:vAlign w:val="center"/>
          </w:tcPr>
          <w:p w14:paraId="3730106E" w14:textId="68A482FF" w:rsidR="0057630E" w:rsidRPr="00BE7787" w:rsidRDefault="0057630E" w:rsidP="0057630E">
            <w:pPr>
              <w:ind w:firstLine="0"/>
              <w:jc w:val="center"/>
              <w:rPr>
                <w:b/>
              </w:rPr>
            </w:pPr>
            <w:r w:rsidRPr="00BE7787">
              <w:rPr>
                <w:b/>
              </w:rPr>
              <w:t>Принимаемые значения</w:t>
            </w:r>
          </w:p>
        </w:tc>
      </w:tr>
      <w:tr w:rsidR="0057630E" w14:paraId="12D46FF8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5EE9D5D6" w14:textId="2BFE6429" w:rsidR="0057630E" w:rsidRPr="00BE7787" w:rsidRDefault="00BE7787" w:rsidP="00B820E9">
            <w:pPr>
              <w:ind w:firstLine="0"/>
              <w:jc w:val="center"/>
              <w:rPr>
                <w:i/>
                <w:lang w:val="en-US"/>
              </w:rPr>
            </w:pPr>
            <w:r w:rsidRPr="00BE7787">
              <w:rPr>
                <w:i/>
                <w:lang w:val="en-US"/>
              </w:rPr>
              <w:t>step</w:t>
            </w:r>
          </w:p>
        </w:tc>
        <w:tc>
          <w:tcPr>
            <w:tcW w:w="3827" w:type="dxa"/>
            <w:vAlign w:val="center"/>
          </w:tcPr>
          <w:p w14:paraId="4BBD5F03" w14:textId="76F0A750" w:rsidR="0057630E" w:rsidRPr="00B820E9" w:rsidRDefault="00BE7787" w:rsidP="00B820E9">
            <w:pPr>
              <w:ind w:firstLine="0"/>
              <w:jc w:val="center"/>
            </w:pPr>
            <w:r>
              <w:t xml:space="preserve">Аналог времени </w:t>
            </w:r>
            <w:r w:rsidR="00B820E9">
              <w:t>(1</w:t>
            </w:r>
            <w:r w:rsidR="00B820E9">
              <w:rPr>
                <w:lang w:val="en-US"/>
              </w:rPr>
              <w:t xml:space="preserve"> step =</w:t>
            </w:r>
            <w:r w:rsidR="00B820E9">
              <w:t xml:space="preserve"> 1 час)</w:t>
            </w:r>
          </w:p>
        </w:tc>
        <w:tc>
          <w:tcPr>
            <w:tcW w:w="3529" w:type="dxa"/>
            <w:vAlign w:val="center"/>
          </w:tcPr>
          <w:p w14:paraId="0D1E1C41" w14:textId="2BB4BC52" w:rsidR="0057630E" w:rsidRDefault="00B820E9" w:rsidP="00B820E9">
            <w:pPr>
              <w:ind w:firstLine="0"/>
              <w:jc w:val="center"/>
            </w:pPr>
            <w:r>
              <w:t>1</w:t>
            </w:r>
            <w:r w:rsidR="00030FE7">
              <w:t>–</w:t>
            </w:r>
            <w:r>
              <w:t>744 (30 дней)</w:t>
            </w:r>
          </w:p>
        </w:tc>
      </w:tr>
      <w:tr w:rsidR="0057630E" w:rsidRPr="00BA39D2" w14:paraId="2AE518AA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7AD83463" w14:textId="5B852C32" w:rsidR="0057630E" w:rsidRPr="00BE7787" w:rsidRDefault="00BE7787" w:rsidP="00B820E9">
            <w:pPr>
              <w:ind w:firstLine="0"/>
              <w:jc w:val="center"/>
              <w:rPr>
                <w:i/>
                <w:lang w:val="en-US"/>
              </w:rPr>
            </w:pPr>
            <w:r w:rsidRPr="00BE7787">
              <w:rPr>
                <w:i/>
                <w:lang w:val="en-US"/>
              </w:rPr>
              <w:t>type</w:t>
            </w:r>
          </w:p>
        </w:tc>
        <w:tc>
          <w:tcPr>
            <w:tcW w:w="3827" w:type="dxa"/>
            <w:vAlign w:val="center"/>
          </w:tcPr>
          <w:p w14:paraId="535EBC1D" w14:textId="1B435CD4" w:rsidR="0057630E" w:rsidRDefault="00B820E9" w:rsidP="00B820E9">
            <w:pPr>
              <w:ind w:firstLine="0"/>
              <w:jc w:val="center"/>
            </w:pPr>
            <w:r>
              <w:t>тип транзакции</w:t>
            </w:r>
          </w:p>
        </w:tc>
        <w:tc>
          <w:tcPr>
            <w:tcW w:w="3529" w:type="dxa"/>
            <w:vAlign w:val="center"/>
          </w:tcPr>
          <w:p w14:paraId="351BECB2" w14:textId="1F5B6EAE" w:rsidR="0057630E" w:rsidRPr="00B820E9" w:rsidRDefault="00B820E9" w:rsidP="00B820E9">
            <w:pPr>
              <w:ind w:firstLine="0"/>
              <w:jc w:val="center"/>
              <w:rPr>
                <w:lang w:val="en-US"/>
              </w:rPr>
            </w:pPr>
            <w:r w:rsidRPr="00B820E9">
              <w:rPr>
                <w:rFonts w:eastAsiaTheme="minorEastAsia" w:cs="Times New Roman"/>
                <w:color w:val="000000" w:themeColor="text1"/>
                <w:sz w:val="26"/>
                <w:szCs w:val="26"/>
                <w:lang w:val="en-US"/>
              </w:rPr>
              <w:t xml:space="preserve">CASH-IN, CASH-OUT, DEBIT, </w:t>
            </w:r>
            <w:r>
              <w:rPr>
                <w:rFonts w:eastAsiaTheme="minorEastAsia" w:cs="Times New Roman"/>
                <w:color w:val="000000" w:themeColor="text1"/>
                <w:sz w:val="26"/>
                <w:szCs w:val="26"/>
                <w:lang w:val="en-US"/>
              </w:rPr>
              <w:t>PAYMENT</w:t>
            </w:r>
            <w:r w:rsidRPr="00B820E9">
              <w:rPr>
                <w:rFonts w:eastAsiaTheme="minorEastAsia" w:cs="Times New Roman"/>
                <w:color w:val="000000" w:themeColor="text1"/>
                <w:sz w:val="26"/>
                <w:szCs w:val="26"/>
                <w:lang w:val="en-US"/>
              </w:rPr>
              <w:t>, TRANSFER</w:t>
            </w:r>
          </w:p>
        </w:tc>
      </w:tr>
      <w:tr w:rsidR="0057630E" w14:paraId="0C2EED5F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31F0059B" w14:textId="0DBDC340" w:rsidR="0057630E" w:rsidRPr="00BE7787" w:rsidRDefault="00BE7787" w:rsidP="00B820E9">
            <w:pPr>
              <w:ind w:firstLine="0"/>
              <w:jc w:val="center"/>
              <w:rPr>
                <w:i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amount</w:t>
            </w:r>
          </w:p>
        </w:tc>
        <w:tc>
          <w:tcPr>
            <w:tcW w:w="3827" w:type="dxa"/>
            <w:vAlign w:val="center"/>
          </w:tcPr>
          <w:p w14:paraId="6013C899" w14:textId="0180B01F" w:rsidR="0057630E" w:rsidRDefault="00B820E9" w:rsidP="00B820E9">
            <w:pPr>
              <w:ind w:firstLine="0"/>
              <w:jc w:val="center"/>
            </w:pPr>
            <w:r>
              <w:t>сумма перевода</w:t>
            </w:r>
          </w:p>
        </w:tc>
        <w:tc>
          <w:tcPr>
            <w:tcW w:w="3529" w:type="dxa"/>
            <w:vAlign w:val="center"/>
          </w:tcPr>
          <w:p w14:paraId="3B4B97BE" w14:textId="7534FCE6" w:rsidR="0057630E" w:rsidRDefault="00B820E9" w:rsidP="00B820E9">
            <w:pPr>
              <w:ind w:firstLine="0"/>
              <w:jc w:val="center"/>
            </w:pPr>
            <w:r>
              <w:t>Действительное число больше нуля</w:t>
            </w:r>
          </w:p>
        </w:tc>
      </w:tr>
      <w:tr w:rsidR="0057630E" w14:paraId="5ED50DEC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7F550816" w14:textId="2B2CE3C1" w:rsidR="0057630E" w:rsidRPr="00BE7787" w:rsidRDefault="00BE7787" w:rsidP="00B820E9">
            <w:pPr>
              <w:ind w:firstLine="0"/>
              <w:jc w:val="center"/>
              <w:rPr>
                <w:i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nameOrig</w:t>
            </w:r>
          </w:p>
        </w:tc>
        <w:tc>
          <w:tcPr>
            <w:tcW w:w="3827" w:type="dxa"/>
            <w:vAlign w:val="center"/>
          </w:tcPr>
          <w:p w14:paraId="7C242521" w14:textId="1115FC75" w:rsidR="0057630E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ID пользователя-отправителя</w:t>
            </w:r>
          </w:p>
        </w:tc>
        <w:tc>
          <w:tcPr>
            <w:tcW w:w="3529" w:type="dxa"/>
            <w:vAlign w:val="center"/>
          </w:tcPr>
          <w:p w14:paraId="1F5F9DE9" w14:textId="1869E64B" w:rsidR="0057630E" w:rsidRPr="00B820E9" w:rsidRDefault="00B820E9" w:rsidP="00B820E9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в формате </w:t>
            </w:r>
            <w:r>
              <w:rPr>
                <w:i/>
                <w:lang w:val="en-US"/>
              </w:rPr>
              <w:t>‘C165564’</w:t>
            </w:r>
          </w:p>
        </w:tc>
      </w:tr>
      <w:tr w:rsidR="0057630E" w14:paraId="1FE13F44" w14:textId="77777777" w:rsidTr="00B820E9">
        <w:trPr>
          <w:trHeight w:val="493"/>
        </w:trPr>
        <w:tc>
          <w:tcPr>
            <w:tcW w:w="1980" w:type="dxa"/>
            <w:vAlign w:val="center"/>
          </w:tcPr>
          <w:p w14:paraId="2E840B79" w14:textId="15DDB404" w:rsidR="0057630E" w:rsidRPr="00BE7787" w:rsidRDefault="00BE7787" w:rsidP="00B820E9">
            <w:pPr>
              <w:ind w:firstLine="0"/>
              <w:jc w:val="center"/>
              <w:rPr>
                <w:i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oldbalanceOrg</w:t>
            </w:r>
          </w:p>
        </w:tc>
        <w:tc>
          <w:tcPr>
            <w:tcW w:w="3827" w:type="dxa"/>
            <w:vAlign w:val="center"/>
          </w:tcPr>
          <w:p w14:paraId="1AB8FAA6" w14:textId="05A48C5F" w:rsidR="0057630E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баланс отправителя до транзакции</w:t>
            </w:r>
          </w:p>
        </w:tc>
        <w:tc>
          <w:tcPr>
            <w:tcW w:w="3529" w:type="dxa"/>
            <w:vAlign w:val="center"/>
          </w:tcPr>
          <w:p w14:paraId="6B0C0811" w14:textId="62EBD1E8" w:rsidR="0057630E" w:rsidRPr="00B820E9" w:rsidRDefault="00B820E9" w:rsidP="00B820E9">
            <w:pPr>
              <w:ind w:firstLine="0"/>
              <w:jc w:val="center"/>
            </w:pPr>
            <w:r>
              <w:t>Действительное</w:t>
            </w:r>
            <w:r>
              <w:rPr>
                <w:lang w:val="en-US"/>
              </w:rPr>
              <w:t xml:space="preserve"> </w:t>
            </w:r>
            <w:r>
              <w:t>неотрицательное число</w:t>
            </w:r>
          </w:p>
        </w:tc>
      </w:tr>
      <w:tr w:rsidR="0057630E" w14:paraId="797BC5DB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1F44E12E" w14:textId="7C1F87A7" w:rsidR="0057630E" w:rsidRPr="00BE7787" w:rsidRDefault="00BE7787" w:rsidP="00B820E9">
            <w:pPr>
              <w:ind w:firstLine="0"/>
              <w:jc w:val="center"/>
              <w:rPr>
                <w:i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newbalanceOrig</w:t>
            </w:r>
          </w:p>
        </w:tc>
        <w:tc>
          <w:tcPr>
            <w:tcW w:w="3827" w:type="dxa"/>
            <w:vAlign w:val="center"/>
          </w:tcPr>
          <w:p w14:paraId="307F7482" w14:textId="425B5CF9" w:rsidR="0057630E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баланс отправителя после транзакции</w:t>
            </w:r>
          </w:p>
        </w:tc>
        <w:tc>
          <w:tcPr>
            <w:tcW w:w="3529" w:type="dxa"/>
            <w:vAlign w:val="center"/>
          </w:tcPr>
          <w:p w14:paraId="22095FD6" w14:textId="5CB81B17" w:rsidR="0057630E" w:rsidRDefault="00B820E9" w:rsidP="00B820E9">
            <w:pPr>
              <w:ind w:firstLine="0"/>
              <w:jc w:val="center"/>
            </w:pPr>
            <w:r>
              <w:t>Действительное</w:t>
            </w:r>
            <w:r>
              <w:rPr>
                <w:lang w:val="en-US"/>
              </w:rPr>
              <w:t xml:space="preserve"> </w:t>
            </w:r>
            <w:r>
              <w:t>неотрицательное число</w:t>
            </w:r>
          </w:p>
        </w:tc>
      </w:tr>
      <w:tr w:rsidR="0057630E" w14:paraId="33D7EE47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1C625A4C" w14:textId="09D86275" w:rsidR="0057630E" w:rsidRPr="00BE7787" w:rsidRDefault="00BE7787" w:rsidP="00B820E9">
            <w:pPr>
              <w:ind w:firstLine="0"/>
              <w:jc w:val="center"/>
              <w:rPr>
                <w:i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nameDest</w:t>
            </w:r>
          </w:p>
        </w:tc>
        <w:tc>
          <w:tcPr>
            <w:tcW w:w="3827" w:type="dxa"/>
            <w:vAlign w:val="center"/>
          </w:tcPr>
          <w:p w14:paraId="042ED348" w14:textId="1C2FA541" w:rsidR="0057630E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ID пользователя-получателя</w:t>
            </w:r>
          </w:p>
        </w:tc>
        <w:tc>
          <w:tcPr>
            <w:tcW w:w="3529" w:type="dxa"/>
            <w:vAlign w:val="center"/>
          </w:tcPr>
          <w:p w14:paraId="6D04AAC6" w14:textId="77777777" w:rsidR="0057630E" w:rsidRPr="00216EEB" w:rsidRDefault="00B820E9" w:rsidP="00B820E9">
            <w:pPr>
              <w:ind w:firstLine="0"/>
              <w:jc w:val="center"/>
              <w:rPr>
                <w:i/>
              </w:rPr>
            </w:pPr>
            <w:r>
              <w:rPr>
                <w:lang w:val="en-US"/>
              </w:rPr>
              <w:t>ID</w:t>
            </w:r>
            <w:r w:rsidRPr="00216EEB">
              <w:t xml:space="preserve"> </w:t>
            </w:r>
            <w:r>
              <w:t xml:space="preserve">в формате </w:t>
            </w:r>
            <w:r w:rsidRPr="00216EEB">
              <w:rPr>
                <w:i/>
              </w:rPr>
              <w:t>‘</w:t>
            </w:r>
            <w:r>
              <w:rPr>
                <w:i/>
                <w:lang w:val="en-US"/>
              </w:rPr>
              <w:t>C</w:t>
            </w:r>
            <w:r w:rsidRPr="00216EEB">
              <w:rPr>
                <w:i/>
              </w:rPr>
              <w:t>165564’</w:t>
            </w:r>
          </w:p>
          <w:p w14:paraId="27B31FE2" w14:textId="6356E77D" w:rsidR="00B820E9" w:rsidRPr="00B820E9" w:rsidRDefault="00B820E9" w:rsidP="00B820E9">
            <w:pPr>
              <w:ind w:firstLine="0"/>
              <w:jc w:val="center"/>
            </w:pPr>
            <w:r>
              <w:t xml:space="preserve">(магазин, если первая буква </w:t>
            </w:r>
            <w:r>
              <w:rPr>
                <w:lang w:val="en-US"/>
              </w:rPr>
              <w:t>ID</w:t>
            </w:r>
            <w:r>
              <w:t xml:space="preserve"> –</w:t>
            </w:r>
            <w:r w:rsidRPr="00B820E9">
              <w:t xml:space="preserve"> </w:t>
            </w:r>
            <w:r>
              <w:rPr>
                <w:i/>
                <w:lang w:val="en-US"/>
              </w:rPr>
              <w:t>M</w:t>
            </w:r>
            <w:r w:rsidRPr="00B820E9">
              <w:rPr>
                <w:i/>
              </w:rPr>
              <w:t>)</w:t>
            </w:r>
          </w:p>
        </w:tc>
      </w:tr>
      <w:tr w:rsidR="00BE7787" w14:paraId="7D3341AA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1444F1D2" w14:textId="3BCBE45F" w:rsidR="00BE7787" w:rsidRPr="00BE7787" w:rsidRDefault="00BE7787" w:rsidP="00B820E9">
            <w:pPr>
              <w:ind w:firstLine="0"/>
              <w:jc w:val="center"/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oldbalanceDest</w:t>
            </w:r>
          </w:p>
        </w:tc>
        <w:tc>
          <w:tcPr>
            <w:tcW w:w="3827" w:type="dxa"/>
            <w:vAlign w:val="center"/>
          </w:tcPr>
          <w:p w14:paraId="33FDD265" w14:textId="4F54DE00" w:rsidR="00BE7787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баланс получателя до транзакции</w:t>
            </w:r>
          </w:p>
        </w:tc>
        <w:tc>
          <w:tcPr>
            <w:tcW w:w="3529" w:type="dxa"/>
            <w:vAlign w:val="center"/>
          </w:tcPr>
          <w:p w14:paraId="2B7D33A6" w14:textId="363B3607" w:rsidR="00BE7787" w:rsidRDefault="00B820E9" w:rsidP="00B820E9">
            <w:pPr>
              <w:ind w:firstLine="0"/>
              <w:jc w:val="center"/>
            </w:pPr>
            <w:r>
              <w:t>Действительное</w:t>
            </w:r>
            <w:r>
              <w:rPr>
                <w:lang w:val="en-US"/>
              </w:rPr>
              <w:t xml:space="preserve"> </w:t>
            </w:r>
            <w:r>
              <w:t>неотрицательное число</w:t>
            </w:r>
          </w:p>
        </w:tc>
      </w:tr>
      <w:tr w:rsidR="00BE7787" w14:paraId="422EAE61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326B1936" w14:textId="47FEF441" w:rsidR="00BE7787" w:rsidRPr="00BE7787" w:rsidRDefault="00BE7787" w:rsidP="00B820E9">
            <w:pPr>
              <w:ind w:firstLine="0"/>
              <w:jc w:val="center"/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newbalanceDest</w:t>
            </w:r>
          </w:p>
        </w:tc>
        <w:tc>
          <w:tcPr>
            <w:tcW w:w="3827" w:type="dxa"/>
            <w:vAlign w:val="center"/>
          </w:tcPr>
          <w:p w14:paraId="51B2E93C" w14:textId="500D86CA" w:rsidR="00BE7787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баланс получателя после транзакции</w:t>
            </w:r>
          </w:p>
        </w:tc>
        <w:tc>
          <w:tcPr>
            <w:tcW w:w="3529" w:type="dxa"/>
            <w:vAlign w:val="center"/>
          </w:tcPr>
          <w:p w14:paraId="57AA7A9D" w14:textId="4C16601A" w:rsidR="00BE7787" w:rsidRDefault="00B820E9" w:rsidP="00B820E9">
            <w:pPr>
              <w:ind w:firstLine="0"/>
              <w:jc w:val="center"/>
            </w:pPr>
            <w:r>
              <w:t>Действительное</w:t>
            </w:r>
            <w:r>
              <w:rPr>
                <w:lang w:val="en-US"/>
              </w:rPr>
              <w:t xml:space="preserve"> </w:t>
            </w:r>
            <w:r>
              <w:t>неотрицательное число</w:t>
            </w:r>
          </w:p>
        </w:tc>
      </w:tr>
      <w:tr w:rsidR="00BE7787" w14:paraId="30B9FD6F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13E494CF" w14:textId="1BC716DC" w:rsidR="00BE7787" w:rsidRPr="00BE7787" w:rsidRDefault="00BE7787" w:rsidP="00B820E9">
            <w:pPr>
              <w:ind w:firstLine="0"/>
              <w:jc w:val="center"/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isFraud</w:t>
            </w:r>
          </w:p>
        </w:tc>
        <w:tc>
          <w:tcPr>
            <w:tcW w:w="3827" w:type="dxa"/>
            <w:vAlign w:val="center"/>
          </w:tcPr>
          <w:p w14:paraId="432D8D4F" w14:textId="20317E69" w:rsidR="00BE7787" w:rsidRDefault="00B820E9" w:rsidP="00B820E9">
            <w:pPr>
              <w:ind w:firstLine="0"/>
              <w:jc w:val="center"/>
            </w:pPr>
            <w:r>
              <w:t>пометка о мошеннической транзакции</w:t>
            </w:r>
          </w:p>
        </w:tc>
        <w:tc>
          <w:tcPr>
            <w:tcW w:w="3529" w:type="dxa"/>
            <w:vAlign w:val="center"/>
          </w:tcPr>
          <w:p w14:paraId="48122EC4" w14:textId="5EC28FF2" w:rsidR="00BE7787" w:rsidRDefault="00B820E9" w:rsidP="00B820E9">
            <w:pPr>
              <w:ind w:firstLine="0"/>
              <w:jc w:val="center"/>
            </w:pPr>
            <w:r>
              <w:t xml:space="preserve">1 </w:t>
            </w:r>
            <w:r w:rsidR="00030FE7">
              <w:t xml:space="preserve">– </w:t>
            </w:r>
            <w:r>
              <w:t>мошенническая</w:t>
            </w:r>
          </w:p>
          <w:p w14:paraId="4592EDCF" w14:textId="40D525C1" w:rsidR="00B820E9" w:rsidRDefault="00B820E9" w:rsidP="00B820E9">
            <w:pPr>
              <w:ind w:firstLine="0"/>
              <w:jc w:val="center"/>
            </w:pPr>
            <w:r>
              <w:t xml:space="preserve">0 </w:t>
            </w:r>
            <w:r w:rsidR="00030FE7">
              <w:t xml:space="preserve">– </w:t>
            </w:r>
            <w:r>
              <w:t>в противном случае</w:t>
            </w:r>
          </w:p>
        </w:tc>
      </w:tr>
    </w:tbl>
    <w:p w14:paraId="4CD8A660" w14:textId="06AA9FC9" w:rsidR="00030FE7" w:rsidRDefault="00030FE7" w:rsidP="004D5914">
      <w:r>
        <w:t>Пример строки в файле:</w:t>
      </w:r>
    </w:p>
    <w:p w14:paraId="44235E25" w14:textId="0F557356" w:rsidR="0057630E" w:rsidRPr="00BA39D2" w:rsidRDefault="00030FE7" w:rsidP="00030FE7">
      <w:r w:rsidRPr="00BA39D2">
        <w:t>184,CASH_IN,90687.53,C594792269,14620285.23,14710972.76,C1485172763,166355.91,75668.37,0,0,16,1,1,0,0,0,0</w:t>
      </w:r>
    </w:p>
    <w:p w14:paraId="2B6A841E" w14:textId="38DF61AA" w:rsidR="00FD70C2" w:rsidRDefault="00FD70C2" w:rsidP="00AB00D7">
      <w:pPr>
        <w:pStyle w:val="2"/>
      </w:pPr>
      <w:bookmarkStart w:id="20" w:name="_Toc10470615"/>
      <w:r w:rsidRPr="009D20EB">
        <w:lastRenderedPageBreak/>
        <w:t>Предварительный анализ</w:t>
      </w:r>
      <w:bookmarkEnd w:id="20"/>
    </w:p>
    <w:p w14:paraId="66B9C337" w14:textId="798F683F" w:rsidR="00030FE7" w:rsidRDefault="00030FE7" w:rsidP="00030FE7">
      <w:r>
        <w:t xml:space="preserve">Прежде, чем перейти к построению модели, </w:t>
      </w:r>
      <w:r w:rsidR="002F369B">
        <w:t>было принято решение посчитать некоторые очевидные вещи, которые лежат на поверхности.</w:t>
      </w:r>
    </w:p>
    <w:p w14:paraId="0D5F9A07" w14:textId="2FED331B" w:rsidR="002F369B" w:rsidRDefault="002F369B" w:rsidP="00030FE7">
      <w:r>
        <w:t>В результате была получена информация, приведенная в таблице 2.2.</w:t>
      </w:r>
    </w:p>
    <w:p w14:paraId="39CE5891" w14:textId="77777777" w:rsidR="002F369B" w:rsidRDefault="002F369B" w:rsidP="00030FE7"/>
    <w:p w14:paraId="3F933EC0" w14:textId="57B30872" w:rsidR="002F369B" w:rsidRDefault="002F369B" w:rsidP="002F369B">
      <w:pPr>
        <w:pStyle w:val="afe"/>
      </w:pPr>
      <w:r>
        <w:t>Таблица 2.2 Данные, полученные при предварительном анализе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69B" w14:paraId="344647F3" w14:textId="77777777" w:rsidTr="002F369B">
        <w:tc>
          <w:tcPr>
            <w:tcW w:w="4672" w:type="dxa"/>
          </w:tcPr>
          <w:p w14:paraId="729675B2" w14:textId="060527DA" w:rsidR="002F369B" w:rsidRPr="002F369B" w:rsidRDefault="002F369B" w:rsidP="002F369B">
            <w:pPr>
              <w:ind w:firstLine="0"/>
              <w:jc w:val="center"/>
              <w:rPr>
                <w:b/>
              </w:rPr>
            </w:pPr>
            <w:r w:rsidRPr="002F369B">
              <w:rPr>
                <w:b/>
              </w:rPr>
              <w:t>Название</w:t>
            </w:r>
          </w:p>
        </w:tc>
        <w:tc>
          <w:tcPr>
            <w:tcW w:w="4673" w:type="dxa"/>
          </w:tcPr>
          <w:p w14:paraId="112E3224" w14:textId="2337860D" w:rsidR="002F369B" w:rsidRPr="002F369B" w:rsidRDefault="002F369B" w:rsidP="002F369B">
            <w:pPr>
              <w:ind w:firstLine="0"/>
              <w:jc w:val="center"/>
              <w:rPr>
                <w:b/>
              </w:rPr>
            </w:pPr>
            <w:r w:rsidRPr="002F369B">
              <w:rPr>
                <w:b/>
              </w:rPr>
              <w:t>Значение</w:t>
            </w:r>
          </w:p>
        </w:tc>
      </w:tr>
      <w:tr w:rsidR="002F369B" w14:paraId="300C06F9" w14:textId="77777777" w:rsidTr="002F369B">
        <w:tc>
          <w:tcPr>
            <w:tcW w:w="4672" w:type="dxa"/>
            <w:vAlign w:val="center"/>
          </w:tcPr>
          <w:p w14:paraId="074309F3" w14:textId="49BE7106" w:rsidR="002F369B" w:rsidRDefault="002F369B" w:rsidP="002F369B">
            <w:pPr>
              <w:ind w:firstLine="0"/>
              <w:jc w:val="center"/>
            </w:pPr>
            <w:r>
              <w:t>Всего транзакций</w:t>
            </w:r>
          </w:p>
        </w:tc>
        <w:tc>
          <w:tcPr>
            <w:tcW w:w="4673" w:type="dxa"/>
            <w:vAlign w:val="center"/>
          </w:tcPr>
          <w:p w14:paraId="31E16C7F" w14:textId="2ABC3197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63626</w:t>
            </w:r>
            <w:r w:rsidR="000568EA" w:rsidRPr="00952C77">
              <w:t>2</w:t>
            </w:r>
            <w:r w:rsidRPr="00952C77">
              <w:rPr>
                <w:lang w:val="en-US"/>
              </w:rPr>
              <w:t>0</w:t>
            </w:r>
          </w:p>
        </w:tc>
      </w:tr>
      <w:tr w:rsidR="002F369B" w14:paraId="365EF33C" w14:textId="77777777" w:rsidTr="002F369B">
        <w:tc>
          <w:tcPr>
            <w:tcW w:w="4672" w:type="dxa"/>
            <w:vAlign w:val="center"/>
          </w:tcPr>
          <w:p w14:paraId="58745932" w14:textId="263C9E15" w:rsidR="002F369B" w:rsidRDefault="002F369B" w:rsidP="002F369B">
            <w:pPr>
              <w:ind w:firstLine="0"/>
              <w:jc w:val="center"/>
            </w:pPr>
            <w:r>
              <w:t>Мошеннических</w:t>
            </w:r>
          </w:p>
        </w:tc>
        <w:tc>
          <w:tcPr>
            <w:tcW w:w="4673" w:type="dxa"/>
            <w:vAlign w:val="center"/>
          </w:tcPr>
          <w:p w14:paraId="028EABBC" w14:textId="41F3EC86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8213</w:t>
            </w:r>
          </w:p>
        </w:tc>
      </w:tr>
      <w:tr w:rsidR="002F369B" w14:paraId="69CF1EB0" w14:textId="77777777" w:rsidTr="002F369B">
        <w:tc>
          <w:tcPr>
            <w:tcW w:w="4672" w:type="dxa"/>
            <w:vAlign w:val="center"/>
          </w:tcPr>
          <w:p w14:paraId="73A61784" w14:textId="555CFC60" w:rsidR="002F369B" w:rsidRDefault="002F369B" w:rsidP="002F369B">
            <w:pPr>
              <w:ind w:firstLine="0"/>
              <w:jc w:val="center"/>
            </w:pPr>
            <w:r>
              <w:t>Средняя сумма перевода мошеннических транзакций</w:t>
            </w:r>
          </w:p>
        </w:tc>
        <w:tc>
          <w:tcPr>
            <w:tcW w:w="4673" w:type="dxa"/>
            <w:vAlign w:val="center"/>
          </w:tcPr>
          <w:p w14:paraId="45E1282D" w14:textId="0A703B68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1467967.29</w:t>
            </w:r>
          </w:p>
        </w:tc>
      </w:tr>
      <w:tr w:rsidR="002F369B" w14:paraId="3DF8187C" w14:textId="77777777" w:rsidTr="002F369B">
        <w:tc>
          <w:tcPr>
            <w:tcW w:w="4672" w:type="dxa"/>
            <w:vAlign w:val="center"/>
          </w:tcPr>
          <w:p w14:paraId="49D925B2" w14:textId="3AFE9D6B" w:rsidR="002F369B" w:rsidRDefault="002F369B" w:rsidP="002F369B">
            <w:pPr>
              <w:ind w:firstLine="0"/>
              <w:jc w:val="center"/>
            </w:pPr>
            <w:r>
              <w:t>Средняя сумма перевода не мошеннических транзакций</w:t>
            </w:r>
          </w:p>
        </w:tc>
        <w:tc>
          <w:tcPr>
            <w:tcW w:w="4673" w:type="dxa"/>
            <w:vAlign w:val="center"/>
          </w:tcPr>
          <w:p w14:paraId="2A87FCC0" w14:textId="64F50DFA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178197.04</w:t>
            </w:r>
          </w:p>
        </w:tc>
      </w:tr>
      <w:tr w:rsidR="002F369B" w14:paraId="268529FF" w14:textId="77777777" w:rsidTr="002F369B">
        <w:tc>
          <w:tcPr>
            <w:tcW w:w="4672" w:type="dxa"/>
            <w:vAlign w:val="center"/>
          </w:tcPr>
          <w:p w14:paraId="71D01281" w14:textId="52653424" w:rsidR="002F369B" w:rsidRDefault="002F369B" w:rsidP="002F369B">
            <w:pPr>
              <w:ind w:firstLine="0"/>
              <w:jc w:val="center"/>
            </w:pPr>
            <w:r>
              <w:t>Уникальных клиентов</w:t>
            </w:r>
          </w:p>
        </w:tc>
        <w:tc>
          <w:tcPr>
            <w:tcW w:w="4673" w:type="dxa"/>
            <w:vAlign w:val="center"/>
          </w:tcPr>
          <w:p w14:paraId="5662C750" w14:textId="182F7707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4777844</w:t>
            </w:r>
          </w:p>
        </w:tc>
      </w:tr>
      <w:tr w:rsidR="002F369B" w14:paraId="42DA3303" w14:textId="77777777" w:rsidTr="002F369B">
        <w:tc>
          <w:tcPr>
            <w:tcW w:w="4672" w:type="dxa"/>
            <w:vAlign w:val="center"/>
          </w:tcPr>
          <w:p w14:paraId="5DA8DE9F" w14:textId="70415339" w:rsidR="002F369B" w:rsidRDefault="002F369B" w:rsidP="002F369B">
            <w:pPr>
              <w:ind w:firstLine="0"/>
              <w:jc w:val="center"/>
            </w:pPr>
            <w:r>
              <w:t>Количество магазинов</w:t>
            </w:r>
          </w:p>
        </w:tc>
        <w:tc>
          <w:tcPr>
            <w:tcW w:w="4673" w:type="dxa"/>
            <w:vAlign w:val="center"/>
          </w:tcPr>
          <w:p w14:paraId="32716270" w14:textId="65CFBD57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2151495</w:t>
            </w:r>
          </w:p>
        </w:tc>
      </w:tr>
      <w:tr w:rsidR="002F369B" w14:paraId="3823187C" w14:textId="77777777" w:rsidTr="002F369B">
        <w:tc>
          <w:tcPr>
            <w:tcW w:w="4672" w:type="dxa"/>
            <w:vAlign w:val="center"/>
          </w:tcPr>
          <w:p w14:paraId="47E3C924" w14:textId="2FD42C9D" w:rsidR="002F369B" w:rsidRDefault="002F369B" w:rsidP="002F369B">
            <w:pPr>
              <w:ind w:firstLine="0"/>
              <w:jc w:val="center"/>
            </w:pPr>
            <w:r>
              <w:t>Уникальных магазинов</w:t>
            </w:r>
          </w:p>
        </w:tc>
        <w:tc>
          <w:tcPr>
            <w:tcW w:w="4673" w:type="dxa"/>
            <w:vAlign w:val="center"/>
          </w:tcPr>
          <w:p w14:paraId="08A835C2" w14:textId="00C0ACEB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2150401</w:t>
            </w:r>
          </w:p>
        </w:tc>
      </w:tr>
      <w:tr w:rsidR="002F369B" w14:paraId="314022A4" w14:textId="77777777" w:rsidTr="002F369B">
        <w:tc>
          <w:tcPr>
            <w:tcW w:w="4672" w:type="dxa"/>
            <w:vAlign w:val="center"/>
          </w:tcPr>
          <w:p w14:paraId="56B644B1" w14:textId="45861651" w:rsidR="002F369B" w:rsidRDefault="002F369B" w:rsidP="002F369B">
            <w:pPr>
              <w:ind w:firstLine="0"/>
              <w:jc w:val="center"/>
            </w:pPr>
            <w:r>
              <w:t>Клиенты, взаимодействующие друг с другом более 1 раза</w:t>
            </w:r>
          </w:p>
        </w:tc>
        <w:tc>
          <w:tcPr>
            <w:tcW w:w="4673" w:type="dxa"/>
            <w:vAlign w:val="center"/>
          </w:tcPr>
          <w:p w14:paraId="29760F92" w14:textId="687377F4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0</w:t>
            </w:r>
          </w:p>
        </w:tc>
      </w:tr>
      <w:tr w:rsidR="002F369B" w14:paraId="5E01EA94" w14:textId="77777777" w:rsidTr="002F369B">
        <w:tc>
          <w:tcPr>
            <w:tcW w:w="4672" w:type="dxa"/>
            <w:vAlign w:val="center"/>
          </w:tcPr>
          <w:p w14:paraId="047DB5D0" w14:textId="19E7FC05" w:rsidR="002F369B" w:rsidRPr="002F369B" w:rsidRDefault="002F369B" w:rsidP="002F369B">
            <w:pPr>
              <w:ind w:firstLine="0"/>
              <w:jc w:val="center"/>
            </w:pPr>
            <w:r>
              <w:t xml:space="preserve">Мошеннических транзакций с магазинами </w:t>
            </w:r>
            <w:r w:rsidRPr="002F369B">
              <w:t>(из них мошеннических)</w:t>
            </w:r>
          </w:p>
        </w:tc>
        <w:tc>
          <w:tcPr>
            <w:tcW w:w="4673" w:type="dxa"/>
            <w:vAlign w:val="center"/>
          </w:tcPr>
          <w:p w14:paraId="65B4A3EF" w14:textId="05EE4897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0</w:t>
            </w:r>
          </w:p>
        </w:tc>
      </w:tr>
      <w:tr w:rsidR="002F369B" w14:paraId="241ABC0D" w14:textId="77777777" w:rsidTr="002F369B">
        <w:tc>
          <w:tcPr>
            <w:tcW w:w="4672" w:type="dxa"/>
            <w:vAlign w:val="center"/>
          </w:tcPr>
          <w:p w14:paraId="0A91190B" w14:textId="73333494" w:rsidR="002F369B" w:rsidRPr="002F369B" w:rsidRDefault="002F369B" w:rsidP="002F369B">
            <w:pPr>
              <w:ind w:firstLine="0"/>
              <w:jc w:val="center"/>
            </w:pPr>
            <w:r>
              <w:t xml:space="preserve">Количество типов </w:t>
            </w:r>
            <w:r>
              <w:rPr>
                <w:lang w:val="en-US"/>
              </w:rPr>
              <w:t>CASH</w:t>
            </w:r>
            <w:r w:rsidRPr="002F369B">
              <w:t>-</w:t>
            </w:r>
            <w:r>
              <w:rPr>
                <w:lang w:val="en-US"/>
              </w:rPr>
              <w:t>IN</w:t>
            </w:r>
          </w:p>
        </w:tc>
        <w:tc>
          <w:tcPr>
            <w:tcW w:w="4673" w:type="dxa"/>
            <w:vAlign w:val="center"/>
          </w:tcPr>
          <w:p w14:paraId="7B7A7656" w14:textId="27578AB6" w:rsidR="002F369B" w:rsidRPr="00952C77" w:rsidRDefault="002F369B" w:rsidP="002F369B">
            <w:pPr>
              <w:ind w:firstLine="0"/>
              <w:jc w:val="center"/>
            </w:pPr>
            <w:r w:rsidRPr="00952C77">
              <w:rPr>
                <w:lang w:val="en-US"/>
              </w:rPr>
              <w:t>1399284</w:t>
            </w:r>
            <w:r w:rsidR="000568EA" w:rsidRPr="00952C77">
              <w:t xml:space="preserve"> (0)</w:t>
            </w:r>
          </w:p>
        </w:tc>
      </w:tr>
      <w:tr w:rsidR="002F369B" w14:paraId="3B99EE1E" w14:textId="77777777" w:rsidTr="002F369B">
        <w:tc>
          <w:tcPr>
            <w:tcW w:w="4672" w:type="dxa"/>
            <w:vAlign w:val="center"/>
          </w:tcPr>
          <w:p w14:paraId="30AD0D79" w14:textId="69C56E15" w:rsidR="002F369B" w:rsidRPr="002F369B" w:rsidRDefault="002F369B" w:rsidP="002F369B">
            <w:pPr>
              <w:ind w:firstLine="0"/>
              <w:jc w:val="center"/>
              <w:rPr>
                <w:lang w:val="en-US"/>
              </w:rPr>
            </w:pPr>
            <w:r>
              <w:t xml:space="preserve">Количество типов </w:t>
            </w:r>
            <w:r>
              <w:rPr>
                <w:lang w:val="en-US"/>
              </w:rPr>
              <w:t>CASH-OUT</w:t>
            </w:r>
          </w:p>
        </w:tc>
        <w:tc>
          <w:tcPr>
            <w:tcW w:w="4673" w:type="dxa"/>
            <w:vAlign w:val="center"/>
          </w:tcPr>
          <w:p w14:paraId="79EAB11F" w14:textId="413C04C1" w:rsidR="002F369B" w:rsidRPr="00952C77" w:rsidRDefault="000568EA" w:rsidP="000568EA">
            <w:pPr>
              <w:ind w:firstLine="0"/>
              <w:jc w:val="center"/>
            </w:pPr>
            <w:r w:rsidRPr="00952C77">
              <w:t>2237500 (4116)</w:t>
            </w:r>
          </w:p>
        </w:tc>
      </w:tr>
      <w:tr w:rsidR="002F369B" w14:paraId="644704E6" w14:textId="77777777" w:rsidTr="002F369B">
        <w:tc>
          <w:tcPr>
            <w:tcW w:w="4672" w:type="dxa"/>
            <w:vAlign w:val="center"/>
          </w:tcPr>
          <w:p w14:paraId="7207418C" w14:textId="6B6BEA3C" w:rsidR="002F369B" w:rsidRDefault="002F369B" w:rsidP="002F369B">
            <w:pPr>
              <w:ind w:firstLine="0"/>
              <w:jc w:val="center"/>
            </w:pPr>
            <w:r>
              <w:t xml:space="preserve">Количество типов </w:t>
            </w:r>
            <w:r>
              <w:rPr>
                <w:lang w:val="en-US"/>
              </w:rPr>
              <w:t>DEBIT</w:t>
            </w:r>
          </w:p>
        </w:tc>
        <w:tc>
          <w:tcPr>
            <w:tcW w:w="4673" w:type="dxa"/>
            <w:vAlign w:val="center"/>
          </w:tcPr>
          <w:p w14:paraId="1B6A9E49" w14:textId="7B84FE15" w:rsidR="002F369B" w:rsidRPr="00952C77" w:rsidRDefault="000568EA" w:rsidP="002F369B">
            <w:pPr>
              <w:ind w:firstLine="0"/>
              <w:jc w:val="center"/>
            </w:pPr>
            <w:r w:rsidRPr="00952C77">
              <w:t>41432 (0)</w:t>
            </w:r>
          </w:p>
        </w:tc>
      </w:tr>
      <w:tr w:rsidR="002F369B" w14:paraId="08595F1D" w14:textId="77777777" w:rsidTr="002F369B">
        <w:tc>
          <w:tcPr>
            <w:tcW w:w="4672" w:type="dxa"/>
            <w:vAlign w:val="center"/>
          </w:tcPr>
          <w:p w14:paraId="1A2E8C25" w14:textId="3FCC0172" w:rsidR="002F369B" w:rsidRDefault="002F369B" w:rsidP="002F369B">
            <w:pPr>
              <w:ind w:firstLine="0"/>
              <w:jc w:val="center"/>
            </w:pPr>
            <w:r>
              <w:t xml:space="preserve">Количество типов </w:t>
            </w:r>
            <w:r>
              <w:rPr>
                <w:lang w:val="en-US"/>
              </w:rPr>
              <w:t>PAYMENT</w:t>
            </w:r>
          </w:p>
        </w:tc>
        <w:tc>
          <w:tcPr>
            <w:tcW w:w="4673" w:type="dxa"/>
            <w:vAlign w:val="center"/>
          </w:tcPr>
          <w:p w14:paraId="06C32B1B" w14:textId="641B1ECA" w:rsidR="002F369B" w:rsidRPr="00952C77" w:rsidRDefault="000568EA" w:rsidP="002F369B">
            <w:pPr>
              <w:ind w:firstLine="0"/>
              <w:jc w:val="center"/>
            </w:pPr>
            <w:r w:rsidRPr="00952C77">
              <w:t>2151495 (0)</w:t>
            </w:r>
          </w:p>
        </w:tc>
      </w:tr>
      <w:tr w:rsidR="002F369B" w14:paraId="62D88CA5" w14:textId="77777777" w:rsidTr="002F369B">
        <w:tc>
          <w:tcPr>
            <w:tcW w:w="4672" w:type="dxa"/>
            <w:vAlign w:val="center"/>
          </w:tcPr>
          <w:p w14:paraId="7905571D" w14:textId="7560BE9D" w:rsidR="002F369B" w:rsidRDefault="002F369B" w:rsidP="002F369B">
            <w:pPr>
              <w:ind w:firstLine="0"/>
              <w:jc w:val="center"/>
            </w:pPr>
            <w:r>
              <w:t xml:space="preserve">Количество типов </w:t>
            </w:r>
            <w:r>
              <w:rPr>
                <w:lang w:val="en-US"/>
              </w:rPr>
              <w:t>TRANSFER</w:t>
            </w:r>
          </w:p>
        </w:tc>
        <w:tc>
          <w:tcPr>
            <w:tcW w:w="4673" w:type="dxa"/>
            <w:vAlign w:val="center"/>
          </w:tcPr>
          <w:p w14:paraId="5CEBF310" w14:textId="6D436B2B" w:rsidR="002F369B" w:rsidRPr="00952C77" w:rsidRDefault="000568EA" w:rsidP="006551C6">
            <w:pPr>
              <w:ind w:firstLine="0"/>
              <w:jc w:val="center"/>
            </w:pPr>
            <w:r w:rsidRPr="00952C77">
              <w:t>532909 (</w:t>
            </w:r>
            <w:r w:rsidR="006551C6" w:rsidRPr="00952C77">
              <w:t>4097</w:t>
            </w:r>
            <w:r w:rsidRPr="00952C77">
              <w:t>)</w:t>
            </w:r>
          </w:p>
        </w:tc>
      </w:tr>
    </w:tbl>
    <w:p w14:paraId="0F98990F" w14:textId="77777777" w:rsidR="000568EA" w:rsidRDefault="000568EA" w:rsidP="00030FE7"/>
    <w:p w14:paraId="46701C34" w14:textId="6C34957C" w:rsidR="002F369B" w:rsidRDefault="000568EA" w:rsidP="00030FE7">
      <w:r>
        <w:br w:type="column"/>
      </w:r>
      <w:r>
        <w:lastRenderedPageBreak/>
        <w:t>Анализируя полученные данные, можно сделать выводы:</w:t>
      </w:r>
    </w:p>
    <w:p w14:paraId="3FAE143F" w14:textId="04F85836" w:rsidR="000568EA" w:rsidRDefault="000568EA" w:rsidP="000568EA">
      <w:pPr>
        <w:pStyle w:val="a0"/>
      </w:pPr>
      <w:r>
        <w:t>присутствует сильный дисбаланс между классом мошеннических и н</w:t>
      </w:r>
      <w:r w:rsidR="00031C04">
        <w:t>е мошеннических транзакций. Было</w:t>
      </w:r>
      <w:r>
        <w:t xml:space="preserve"> принято решение сократить выборку до </w:t>
      </w:r>
      <w:r w:rsidRPr="000568EA">
        <w:t>~</w:t>
      </w:r>
      <w:r>
        <w:t>500.000 транзакций, причем количество мошеннических оставить равным исходному. Преимущество этого шага еще и в том, что теперь для обучения модели будет требоваться меньше памяти. Факт нехватки памяти сильно тормозил (иногда и вовсе не давал посчитать результаты) процесс исследования;</w:t>
      </w:r>
    </w:p>
    <w:p w14:paraId="0F878950" w14:textId="3765284C" w:rsidR="00CF7454" w:rsidRDefault="00CF7454" w:rsidP="000568EA">
      <w:pPr>
        <w:pStyle w:val="a0"/>
      </w:pPr>
      <w:r>
        <w:t>средняя сумма мошеннических транзакций на порядок выше не мошеннических. Значит сумма является важным критерием для классификации в этом наборе данных;</w:t>
      </w:r>
    </w:p>
    <w:p w14:paraId="19C371BA" w14:textId="313BF115" w:rsidR="000568EA" w:rsidRDefault="000568EA" w:rsidP="000568EA">
      <w:pPr>
        <w:pStyle w:val="a0"/>
      </w:pPr>
      <w:r>
        <w:t>количество уникальных клиентов достаточно велико. Данный факт говорит о том, что взаимосвязь между</w:t>
      </w:r>
      <w:r w:rsidR="00CF7454">
        <w:t xml:space="preserve"> клиентами весьма слабая;</w:t>
      </w:r>
    </w:p>
    <w:p w14:paraId="28F8B690" w14:textId="449D3C0D" w:rsidR="00CF7454" w:rsidRDefault="00CF7454" w:rsidP="000568EA">
      <w:pPr>
        <w:pStyle w:val="a0"/>
      </w:pPr>
      <w:r>
        <w:t xml:space="preserve">неправдоподобным выглядит отсутствие клиентов, взаимодействующих друг с другом более 1 раза. В жизненных условиях всегда найдутся клиенты, активно переводящие друг другу средства. </w:t>
      </w:r>
      <w:r w:rsidR="006551C6">
        <w:t xml:space="preserve">Скорее всего этот </w:t>
      </w:r>
      <w:r>
        <w:t>недостаток, обусловлен</w:t>
      </w:r>
      <w:r w:rsidR="006551C6">
        <w:t xml:space="preserve"> </w:t>
      </w:r>
      <w:r>
        <w:t>синтетической природой</w:t>
      </w:r>
      <w:r w:rsidR="006551C6">
        <w:t xml:space="preserve"> данной выборки</w:t>
      </w:r>
      <w:r>
        <w:t>;</w:t>
      </w:r>
    </w:p>
    <w:p w14:paraId="0FFA4ABC" w14:textId="5FA2ABB9" w:rsidR="00CF7454" w:rsidRDefault="006551C6" w:rsidP="000568EA">
      <w:pPr>
        <w:pStyle w:val="a0"/>
      </w:pPr>
      <w:r>
        <w:t xml:space="preserve">уникальных магазинов также очень много, почти столько же, сколько и всего транзакций, производимых с их участием. Количество магазинов совпадает с количеством транзакций с типом </w:t>
      </w:r>
      <w:r>
        <w:rPr>
          <w:lang w:val="en-US"/>
        </w:rPr>
        <w:t>PAYMENT</w:t>
      </w:r>
      <w:r w:rsidRPr="006551C6">
        <w:t xml:space="preserve">. </w:t>
      </w:r>
      <w:r>
        <w:t>А также мошеннические операции не проводятся в рамках контактов с магазинами;</w:t>
      </w:r>
    </w:p>
    <w:p w14:paraId="1189B418" w14:textId="6A93FDD3" w:rsidR="006551C6" w:rsidRDefault="006551C6" w:rsidP="000568EA">
      <w:pPr>
        <w:pStyle w:val="a0"/>
      </w:pPr>
      <w:r>
        <w:t xml:space="preserve">мошеннические транзакции производятся в пределах двух типов: </w:t>
      </w:r>
      <w:r>
        <w:rPr>
          <w:lang w:val="en-US"/>
        </w:rPr>
        <w:t>CASH</w:t>
      </w:r>
      <w:r w:rsidRPr="006551C6">
        <w:t>-</w:t>
      </w:r>
      <w:r>
        <w:rPr>
          <w:lang w:val="en-US"/>
        </w:rPr>
        <w:t>OUT</w:t>
      </w:r>
      <w:r w:rsidRPr="006551C6">
        <w:t xml:space="preserve"> </w:t>
      </w:r>
      <w:r>
        <w:t xml:space="preserve">и </w:t>
      </w:r>
      <w:r>
        <w:rPr>
          <w:lang w:val="en-US"/>
        </w:rPr>
        <w:t>TRANSFER</w:t>
      </w:r>
      <w:r w:rsidRPr="006551C6">
        <w:t xml:space="preserve">. </w:t>
      </w:r>
      <w:r>
        <w:t>Наряду с суммой перевода, этот факт будет играть одну из ключевых ролей при классификации.</w:t>
      </w:r>
    </w:p>
    <w:p w14:paraId="4A7D7366" w14:textId="77777777" w:rsidR="006551C6" w:rsidRDefault="006551C6">
      <w:pPr>
        <w:spacing w:after="160" w:line="259" w:lineRule="auto"/>
        <w:ind w:firstLine="0"/>
        <w:jc w:val="left"/>
      </w:pPr>
      <w:r>
        <w:br w:type="page"/>
      </w:r>
    </w:p>
    <w:p w14:paraId="3A3356DC" w14:textId="7C2C2D0E" w:rsidR="00030FE7" w:rsidRDefault="00030FE7" w:rsidP="009D20EB">
      <w:pPr>
        <w:pStyle w:val="2"/>
      </w:pPr>
      <w:bookmarkStart w:id="21" w:name="_Toc10470616"/>
      <w:r>
        <w:lastRenderedPageBreak/>
        <w:t>Построение графов</w:t>
      </w:r>
      <w:bookmarkEnd w:id="21"/>
    </w:p>
    <w:p w14:paraId="45C969D2" w14:textId="403F364D" w:rsidR="006551C6" w:rsidRDefault="00952C77" w:rsidP="006551C6">
      <w:r>
        <w:t xml:space="preserve">Для построения и визуализации графов использовалась интегрированная среда разработки </w:t>
      </w:r>
      <w:r>
        <w:rPr>
          <w:lang w:val="en-US"/>
        </w:rPr>
        <w:t>Visual</w:t>
      </w:r>
      <w:r w:rsidRPr="00952C77">
        <w:t xml:space="preserve"> </w:t>
      </w:r>
      <w:r>
        <w:rPr>
          <w:lang w:val="en-US"/>
        </w:rPr>
        <w:t>Studio</w:t>
      </w:r>
      <w:r w:rsidRPr="00952C77">
        <w:t xml:space="preserve"> 2017. </w:t>
      </w:r>
      <w:r>
        <w:t xml:space="preserve">Прикладная программа была разработана на языке </w:t>
      </w:r>
      <w:r>
        <w:rPr>
          <w:lang w:val="en-US"/>
        </w:rPr>
        <w:t>C</w:t>
      </w:r>
      <w:r w:rsidRPr="00952C77">
        <w:t xml:space="preserve"># </w:t>
      </w:r>
      <w:r>
        <w:t xml:space="preserve">при помощи технологии </w:t>
      </w:r>
      <w:r>
        <w:rPr>
          <w:lang w:val="en-US"/>
        </w:rPr>
        <w:t>WPF</w:t>
      </w:r>
      <w:r w:rsidRPr="00952C77">
        <w:t xml:space="preserve"> (Windows Presentation Foundation).</w:t>
      </w:r>
    </w:p>
    <w:p w14:paraId="5412F1DA" w14:textId="77777777" w:rsidR="00952C77" w:rsidRDefault="00952C77" w:rsidP="006551C6"/>
    <w:p w14:paraId="3365A4D5" w14:textId="299543A9" w:rsidR="00952C77" w:rsidRDefault="00952C77" w:rsidP="00952C77">
      <w:pPr>
        <w:pStyle w:val="3"/>
      </w:pPr>
      <w:bookmarkStart w:id="22" w:name="_Toc10470617"/>
      <w:r>
        <w:t>Структура программы</w:t>
      </w:r>
      <w:bookmarkEnd w:id="22"/>
    </w:p>
    <w:p w14:paraId="5E5173BF" w14:textId="3D966034" w:rsidR="00952C77" w:rsidRDefault="00F47482" w:rsidP="00952C77">
      <w:r>
        <w:t xml:space="preserve">Необходимо перевести данные из построчного представления в </w:t>
      </w:r>
      <w:r w:rsidRPr="00F47482">
        <w:rPr>
          <w:i/>
        </w:rPr>
        <w:t>.</w:t>
      </w:r>
      <w:r w:rsidRPr="00F47482">
        <w:rPr>
          <w:i/>
          <w:lang w:val="en-US"/>
        </w:rPr>
        <w:t>csv</w:t>
      </w:r>
      <w:r w:rsidRPr="00F47482">
        <w:rPr>
          <w:i/>
        </w:rPr>
        <w:t xml:space="preserve"> </w:t>
      </w:r>
      <w:r>
        <w:t>файле в объектный вид, чтобы использовать преимущества объектно-ориентированной разработки.</w:t>
      </w:r>
    </w:p>
    <w:p w14:paraId="4CF57C6A" w14:textId="703366ED" w:rsidR="00F47482" w:rsidRDefault="00F47482" w:rsidP="00952C77">
      <w:r>
        <w:t xml:space="preserve">Для этого были реализованы </w:t>
      </w:r>
      <w:r w:rsidR="00031C04">
        <w:t>следующие</w:t>
      </w:r>
      <w:r>
        <w:t xml:space="preserve"> классы:</w:t>
      </w:r>
    </w:p>
    <w:p w14:paraId="5C707E11" w14:textId="4557858B" w:rsidR="00F47482" w:rsidRDefault="00111833" w:rsidP="00111833">
      <w:pPr>
        <w:pStyle w:val="a0"/>
        <w:rPr>
          <w:i/>
        </w:rPr>
      </w:pPr>
      <w:r w:rsidRPr="00111833">
        <w:rPr>
          <w:i/>
          <w:lang w:val="en-US"/>
        </w:rPr>
        <w:t>Transaction</w:t>
      </w:r>
      <w:r w:rsidRPr="00111833">
        <w:rPr>
          <w:i/>
        </w:rPr>
        <w:t xml:space="preserve"> –</w:t>
      </w:r>
      <w:r>
        <w:t xml:space="preserve">данный класс является объектным представлением одной строки исходного файла. В нем абсолютно те же поля, что и набор признаков в выборке. Но вместо строчного представления имени клиента в нем хранится класс </w:t>
      </w:r>
      <w:r w:rsidRPr="00111833">
        <w:rPr>
          <w:i/>
          <w:lang w:val="en-US"/>
        </w:rPr>
        <w:t>Client</w:t>
      </w:r>
      <w:r w:rsidRPr="00111833">
        <w:rPr>
          <w:i/>
        </w:rPr>
        <w:t xml:space="preserve"> </w:t>
      </w:r>
      <w:r>
        <w:t>как для отправителя, так и для получателя</w:t>
      </w:r>
      <w:r w:rsidRPr="00111833">
        <w:rPr>
          <w:i/>
        </w:rPr>
        <w:t>.</w:t>
      </w:r>
    </w:p>
    <w:p w14:paraId="1C4B8403" w14:textId="13A78D8F" w:rsidR="00111833" w:rsidRPr="00FE2938" w:rsidRDefault="00111833" w:rsidP="00111833">
      <w:pPr>
        <w:pStyle w:val="a0"/>
        <w:rPr>
          <w:i/>
        </w:rPr>
      </w:pPr>
      <w:r w:rsidRPr="00111833">
        <w:rPr>
          <w:i/>
          <w:lang w:val="en-US"/>
        </w:rPr>
        <w:t>Client</w:t>
      </w:r>
      <w:r>
        <w:rPr>
          <w:i/>
        </w:rPr>
        <w:t xml:space="preserve"> – </w:t>
      </w:r>
      <w:r>
        <w:t xml:space="preserve">в </w:t>
      </w:r>
      <w:r w:rsidR="00031C04">
        <w:t>этом</w:t>
      </w:r>
      <w:r>
        <w:t xml:space="preserve"> классе </w:t>
      </w:r>
      <w:r w:rsidR="00031C04">
        <w:t>записывается</w:t>
      </w:r>
      <w:r>
        <w:t xml:space="preserve"> </w:t>
      </w:r>
      <w:r>
        <w:rPr>
          <w:lang w:val="en-US"/>
        </w:rPr>
        <w:t>ID</w:t>
      </w:r>
      <w:r w:rsidRPr="00111833">
        <w:t xml:space="preserve"> </w:t>
      </w:r>
      <w:r>
        <w:t>клиента, список его транзакций в качестве отправителя, а также в качестве получателя, пометка о том, был ли замечен этот клиент в мошеннических переводах.</w:t>
      </w:r>
      <w:r w:rsidR="00FE2938">
        <w:t xml:space="preserve"> Также тут может содержаться дополнительная информация, например, максимальная длина цепочки, в которой замечен клиент, и расстояние до ближайшего мошенника.</w:t>
      </w:r>
    </w:p>
    <w:p w14:paraId="7C32F520" w14:textId="0C01FAC6" w:rsidR="00FE2938" w:rsidRDefault="00B35116" w:rsidP="00B35116">
      <w:r>
        <w:t>При запуске программы происходит чтение данных, преобразование их к объектному виду. В результате этого формируется список клиентов, список транзакций и граф на основе словаря.</w:t>
      </w:r>
    </w:p>
    <w:p w14:paraId="11522764" w14:textId="33BF63C3" w:rsidR="00B35116" w:rsidRDefault="00B35116" w:rsidP="00B35116">
      <w:r>
        <w:t>Можно упрощенно описать работу программы алгоритмом 2.1.</w:t>
      </w:r>
    </w:p>
    <w:p w14:paraId="4FE09D8D" w14:textId="5A6D11E1" w:rsidR="00B35116" w:rsidRDefault="00B35116" w:rsidP="00B35116">
      <w:pPr>
        <w:rPr>
          <w:b/>
        </w:rPr>
      </w:pPr>
      <w:r w:rsidRPr="00B35116">
        <w:rPr>
          <w:b/>
        </w:rPr>
        <w:t>Алгоритм 2.1.</w:t>
      </w:r>
    </w:p>
    <w:p w14:paraId="2553C2A0" w14:textId="63C11EB8" w:rsidR="002202AB" w:rsidRPr="002202AB" w:rsidRDefault="002202AB" w:rsidP="00B35116">
      <w:r>
        <w:t xml:space="preserve">Перед началом </w:t>
      </w:r>
      <w:r w:rsidR="00031C04">
        <w:t>инициализируется</w:t>
      </w:r>
      <w:r>
        <w:t xml:space="preserve"> пустой список транзакций и клиентов.</w:t>
      </w:r>
    </w:p>
    <w:p w14:paraId="151F8FE4" w14:textId="0C66FD01" w:rsidR="002202AB" w:rsidRDefault="002202AB" w:rsidP="00031C04">
      <w:pPr>
        <w:pStyle w:val="10"/>
        <w:numPr>
          <w:ilvl w:val="0"/>
          <w:numId w:val="22"/>
        </w:numPr>
      </w:pPr>
      <w:r>
        <w:t>Читается каждая строга исходного файла. Из нее создаются экземпляры классов транзакции и клиента, которые добавляются в свои списки соответственно.</w:t>
      </w:r>
    </w:p>
    <w:p w14:paraId="6604C9F5" w14:textId="67E38A18" w:rsidR="002202AB" w:rsidRDefault="003D060E" w:rsidP="00676C3F">
      <w:pPr>
        <w:pStyle w:val="10"/>
      </w:pPr>
      <w:r>
        <w:lastRenderedPageBreak/>
        <w:t>Итеративно продвигаясь по всему списку транзакций ф</w:t>
      </w:r>
      <w:r w:rsidR="002202AB">
        <w:t>ормируется словарь, в котором ключом выступает клиент, а значением – список клиентов</w:t>
      </w:r>
      <w:r>
        <w:t>, с которыми он взаимодействует.</w:t>
      </w:r>
    </w:p>
    <w:p w14:paraId="68CB19B9" w14:textId="6C77269C" w:rsidR="00111833" w:rsidRDefault="003D060E" w:rsidP="00676C3F">
      <w:pPr>
        <w:pStyle w:val="10"/>
      </w:pPr>
      <w:r>
        <w:t>На сформировавшемся на шаге 2 графе, итеративно двигаясь по ключам, с помощью алгоритма 1.2 находим вспомогательные признаки (максимальная цепочка, в которой участвует клиент и расстояние до ближайшего мошенника).</w:t>
      </w:r>
    </w:p>
    <w:p w14:paraId="32110FA1" w14:textId="77777777" w:rsidR="003D060E" w:rsidRPr="00111833" w:rsidRDefault="003D060E" w:rsidP="00676C3F">
      <w:pPr>
        <w:pStyle w:val="10"/>
        <w:numPr>
          <w:ilvl w:val="0"/>
          <w:numId w:val="0"/>
        </w:numPr>
        <w:ind w:left="502"/>
      </w:pPr>
    </w:p>
    <w:p w14:paraId="5F6E050A" w14:textId="1D5E3A25" w:rsidR="00952C77" w:rsidRDefault="00952C77" w:rsidP="00952C77">
      <w:pPr>
        <w:pStyle w:val="3"/>
      </w:pPr>
      <w:bookmarkStart w:id="23" w:name="_Toc10470618"/>
      <w:r>
        <w:t>Описание интерфейса и возможностей</w:t>
      </w:r>
      <w:bookmarkEnd w:id="23"/>
    </w:p>
    <w:p w14:paraId="42E94E12" w14:textId="299D310F" w:rsidR="003D060E" w:rsidRDefault="003D060E" w:rsidP="003D060E">
      <w:r>
        <w:t>После обработки данных, описанной в алгоритме 2.1 перед пользователем появляется интерфейсное о</w:t>
      </w:r>
      <w:r w:rsidR="007C2007">
        <w:t>кно с визуализированным графом (рис. 2.1).</w:t>
      </w:r>
    </w:p>
    <w:p w14:paraId="3BC563D0" w14:textId="77777777" w:rsidR="0031080E" w:rsidRDefault="0031080E" w:rsidP="0031080E">
      <w:pPr>
        <w:keepNext/>
        <w:jc w:val="center"/>
      </w:pPr>
      <w:r>
        <w:rPr>
          <w:rFonts w:eastAsiaTheme="minorEastAsia" w:cs="Times New Roman"/>
          <w:noProof/>
          <w:color w:val="000000" w:themeColor="text1"/>
          <w:sz w:val="26"/>
          <w:szCs w:val="26"/>
          <w:lang w:eastAsia="ru-RU"/>
        </w:rPr>
        <w:drawing>
          <wp:inline distT="0" distB="0" distL="0" distR="0" wp14:anchorId="5B782DCA" wp14:editId="4B320774">
            <wp:extent cx="5489436" cy="3314523"/>
            <wp:effectExtent l="0" t="0" r="0" b="635"/>
            <wp:docPr id="3" name="Рисунок 3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Graph"/>
                    <pic:cNvPicPr>
                      <a:picLocks noChangeAspect="1" noChangeArrowheads="1"/>
                    </pic:cNvPicPr>
                  </pic:nvPicPr>
                  <pic:blipFill>
                    <a:blip r:embed="rId2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46" cy="336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E072" w14:textId="33F0919F" w:rsidR="0031080E" w:rsidRDefault="0031080E" w:rsidP="0031080E">
      <w:pPr>
        <w:pStyle w:val="13"/>
      </w:pPr>
      <w:r>
        <w:t xml:space="preserve">Рис. </w:t>
      </w:r>
      <w:fldSimple w:instr=" SEQ Рис. \* ARABIC ">
        <w:r w:rsidR="00445662">
          <w:rPr>
            <w:noProof/>
          </w:rPr>
          <w:t>2</w:t>
        </w:r>
      </w:fldSimple>
      <w:r>
        <w:t>.1 Инте</w:t>
      </w:r>
      <w:r w:rsidR="00861176">
        <w:t>рф</w:t>
      </w:r>
      <w:r>
        <w:t>ейсное окно прикладной программы</w:t>
      </w:r>
    </w:p>
    <w:p w14:paraId="4A5B8A95" w14:textId="2DB583D1" w:rsidR="0031080E" w:rsidRPr="008364A7" w:rsidRDefault="0031080E" w:rsidP="0031080E">
      <w:r>
        <w:t xml:space="preserve">В центральной части окна располагается поле визуализации графа. Зеленым цветом помечен клиент, с которого началось построение графа. Будем называть таких клиентов корневыми. Желтым цветом помечены обычные клиенты, не замеченные в мошеннических транзакциях. </w:t>
      </w:r>
      <w:r w:rsidR="008364A7">
        <w:t>Красным помечены мошенники. Е</w:t>
      </w:r>
      <w:r>
        <w:t xml:space="preserve">сли клиент является одновременно и корневым и </w:t>
      </w:r>
      <w:r>
        <w:lastRenderedPageBreak/>
        <w:t xml:space="preserve">мошенником, то </w:t>
      </w:r>
      <w:r w:rsidR="008364A7">
        <w:t xml:space="preserve">тогда он отмечается красно-зеленым цветом. Строка под кругом – </w:t>
      </w:r>
      <w:r w:rsidR="008364A7">
        <w:rPr>
          <w:lang w:val="en-US"/>
        </w:rPr>
        <w:t>ID</w:t>
      </w:r>
      <w:r w:rsidR="008364A7" w:rsidRPr="00216EEB">
        <w:t xml:space="preserve"> </w:t>
      </w:r>
      <w:r w:rsidR="008364A7">
        <w:t>клиента.</w:t>
      </w:r>
    </w:p>
    <w:p w14:paraId="763A9526" w14:textId="01DFE224" w:rsidR="008364A7" w:rsidRDefault="008364A7" w:rsidP="0031080E">
      <w:r>
        <w:t xml:space="preserve">Направление стрелок на визуализации указывает от отправителя к получателю. Цифры посередине стрелки означают </w:t>
      </w:r>
      <w:r>
        <w:rPr>
          <w:lang w:val="en-US"/>
        </w:rPr>
        <w:t>ID</w:t>
      </w:r>
      <w:r w:rsidRPr="008364A7">
        <w:t xml:space="preserve"> </w:t>
      </w:r>
      <w:r>
        <w:t>транзакции, который соответствует номеру строки в исходном файле.</w:t>
      </w:r>
    </w:p>
    <w:p w14:paraId="04F32F7C" w14:textId="198209D8" w:rsidR="008364A7" w:rsidRPr="001F5510" w:rsidRDefault="008364A7" w:rsidP="0031080E">
      <w:r>
        <w:t xml:space="preserve">В верхней части окна выводится информация по выбранному клиенту и транзакции. Про клиента пишется </w:t>
      </w:r>
      <w:r>
        <w:rPr>
          <w:lang w:val="en-US"/>
        </w:rPr>
        <w:t>ID</w:t>
      </w:r>
      <w:r w:rsidRPr="008364A7">
        <w:t xml:space="preserve">, </w:t>
      </w:r>
      <w:r>
        <w:t>количество транзакций в роли получателя, количество транзакций в роли отправителя и максимальная цепочка, в которой он был замечен.</w:t>
      </w:r>
      <w:r w:rsidR="00097ACE">
        <w:t xml:space="preserve"> Про транзакцию также пишется ее </w:t>
      </w:r>
      <w:r w:rsidR="00097ACE">
        <w:rPr>
          <w:lang w:val="en-US"/>
        </w:rPr>
        <w:t>ID</w:t>
      </w:r>
      <w:r w:rsidR="001F5510">
        <w:t xml:space="preserve"> и вся информация, которая доступна из строки исходного файла, то есть все признаки.</w:t>
      </w:r>
    </w:p>
    <w:p w14:paraId="69CF22C2" w14:textId="5825C5CB" w:rsidR="008364A7" w:rsidRDefault="008364A7" w:rsidP="0031080E">
      <w:r>
        <w:t xml:space="preserve">В правой части окна располагается интерфейс взаимодействия. В нем можно изменить сортировку клиентов, отфильтровать их, найти клиента или транзакцию по </w:t>
      </w:r>
      <w:r>
        <w:rPr>
          <w:lang w:val="en-US"/>
        </w:rPr>
        <w:t>ID</w:t>
      </w:r>
      <w:r>
        <w:t>. Все изменения вступают в силу после нажатия кнопки «</w:t>
      </w:r>
      <w:r>
        <w:rPr>
          <w:lang w:val="en-US"/>
        </w:rPr>
        <w:t>DRAW</w:t>
      </w:r>
      <w:r>
        <w:t>».</w:t>
      </w:r>
    </w:p>
    <w:p w14:paraId="3C21EB6A" w14:textId="4120600E" w:rsidR="008364A7" w:rsidRDefault="008364A7" w:rsidP="0031080E">
      <w:r>
        <w:t>По умолчанию клиенты отсортированы по убыванию максимальной цепочки транзакций. Можно также отсортировать по числу выступлений получателем или отправителем, а также по расстоянию до ближайшего мошенника.</w:t>
      </w:r>
    </w:p>
    <w:p w14:paraId="1211C91D" w14:textId="2BC7D7E0" w:rsidR="008364A7" w:rsidRDefault="008364A7" w:rsidP="0031080E">
      <w:r>
        <w:t>Фильтрация по умолчанию отключена. Но можно отфильтровать клиентов, оставив только мошенников.</w:t>
      </w:r>
    </w:p>
    <w:p w14:paraId="2CB1810C" w14:textId="37310FA9" w:rsidR="008364A7" w:rsidRDefault="008364A7" w:rsidP="0031080E"/>
    <w:p w14:paraId="70329DD5" w14:textId="453B15F9" w:rsidR="008364A7" w:rsidRDefault="008364A7" w:rsidP="008364A7">
      <w:pPr>
        <w:pStyle w:val="3"/>
      </w:pPr>
      <w:bookmarkStart w:id="24" w:name="_Toc10470619"/>
      <w:r>
        <w:t>Анализ результатов</w:t>
      </w:r>
      <w:bookmarkEnd w:id="24"/>
    </w:p>
    <w:p w14:paraId="06C6BC04" w14:textId="7373995E" w:rsidR="008364A7" w:rsidRDefault="008364A7" w:rsidP="008364A7">
      <w:r>
        <w:t>Построив граф на отфильтрованных данных (как было предложено в разделе 2.2)</w:t>
      </w:r>
      <w:r w:rsidR="00097ACE">
        <w:t xml:space="preserve">. Оказалось, что длина </w:t>
      </w:r>
      <w:r w:rsidR="00031C04">
        <w:t>максимальной</w:t>
      </w:r>
      <w:r w:rsidR="00097ACE">
        <w:t xml:space="preserve"> цепи равна четырем. Предположения о разреженности графа из раздела 2.2 подтвердились. На раннем этапе исследования на полном наборе данных максимальная длина цепи была равна 9.</w:t>
      </w:r>
    </w:p>
    <w:p w14:paraId="14132E18" w14:textId="3ECB93A0" w:rsidR="00097ACE" w:rsidRDefault="00097ACE" w:rsidP="008364A7">
      <w:r>
        <w:lastRenderedPageBreak/>
        <w:t>Соответственно предложенные для добавления в модель признаки из постановки задачи</w:t>
      </w:r>
      <w:r w:rsidR="001F5510">
        <w:t xml:space="preserve"> (раздел 2.1.1)</w:t>
      </w:r>
      <w:r>
        <w:t xml:space="preserve"> не имеют смысла. Дистанция до ближайших мошенников почти у всех клиентов отсутствует, либо равна 1 или 0 (случай, когда сам клиент мошенник). Максимальной зафиксированной дистанцией была цепь длиной в 2 транзакции. </w:t>
      </w:r>
      <w:r w:rsidR="00857DCC">
        <w:t>Поиск количества</w:t>
      </w:r>
      <w:r>
        <w:t xml:space="preserve"> мошенников в круге радиуса </w:t>
      </w:r>
      <w:r>
        <w:rPr>
          <w:i/>
          <w:lang w:val="en-US"/>
        </w:rPr>
        <w:t>n</w:t>
      </w:r>
      <w:r>
        <w:rPr>
          <w:i/>
        </w:rPr>
        <w:t xml:space="preserve">, </w:t>
      </w:r>
      <w:r>
        <w:t>также не принесет особых результатов, поскольку общая картина такова: граф раз</w:t>
      </w:r>
      <w:r w:rsidR="001F5510">
        <w:t>бит на кучу маленьких подграфов. Один из таких представлен на рис 2.2.</w:t>
      </w:r>
    </w:p>
    <w:p w14:paraId="29D0CBF5" w14:textId="77777777" w:rsidR="001F5510" w:rsidRDefault="001F5510" w:rsidP="001F551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67BBB25" wp14:editId="6A9528DF">
            <wp:extent cx="4893012" cy="3383004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4900294" cy="33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2779" w14:textId="6670B6D0" w:rsidR="001F5510" w:rsidRPr="00097ACE" w:rsidRDefault="001F5510" w:rsidP="001F5510">
      <w:pPr>
        <w:pStyle w:val="13"/>
      </w:pPr>
      <w:r>
        <w:t>Рис. 2.2 Типичная ситуация для отдельно взятого клиента</w:t>
      </w:r>
    </w:p>
    <w:p w14:paraId="5407B9E5" w14:textId="77777777" w:rsidR="001F5510" w:rsidRDefault="001F5510" w:rsidP="001F5510">
      <w:r>
        <w:tab/>
        <w:t>Визуально анализируя полученные результаты, удалось установить, что типичная картина мошеннических клиентов выглядит следующим образом: клиент выступает получателем, к которому стекаются несколько транзакций, одна из которых мошенническая (рис. 2.3).</w:t>
      </w:r>
    </w:p>
    <w:p w14:paraId="54794850" w14:textId="77777777" w:rsidR="001F5510" w:rsidRDefault="001F5510" w:rsidP="001F551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ACB27F" wp14:editId="68E35483">
            <wp:extent cx="4893013" cy="338300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>
                      <a:off x="0" y="0"/>
                      <a:ext cx="4924087" cy="340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B67F" w14:textId="77777777" w:rsidR="001F5510" w:rsidRDefault="001F5510" w:rsidP="001F5510">
      <w:pPr>
        <w:pStyle w:val="13"/>
      </w:pPr>
      <w:r>
        <w:t>Рис. 2.3 Типичная ситуация для мошенника</w:t>
      </w:r>
    </w:p>
    <w:p w14:paraId="4F0139F8" w14:textId="34A5EC9E" w:rsidR="001F5510" w:rsidRPr="000D1C07" w:rsidRDefault="001F5510" w:rsidP="001F5510">
      <w:pPr>
        <w:rPr>
          <w:lang w:val="en-US"/>
        </w:rPr>
      </w:pPr>
      <w:r>
        <w:t xml:space="preserve">Признаки, выявленные на графах, показали свою практическую неприменимость. </w:t>
      </w:r>
      <w:r w:rsidR="000D1C07">
        <w:t>Поэтому следует уделить большее внимание задаче классификации.</w:t>
      </w:r>
    </w:p>
    <w:p w14:paraId="235722C1" w14:textId="07186C59" w:rsidR="0031080E" w:rsidRDefault="0031080E" w:rsidP="001F5510">
      <w:pPr>
        <w:pStyle w:val="13"/>
      </w:pPr>
      <w:r>
        <w:br w:type="page"/>
      </w:r>
    </w:p>
    <w:p w14:paraId="305B41A6" w14:textId="1896D839" w:rsidR="00FD70C2" w:rsidRDefault="000D1C07" w:rsidP="009D20EB">
      <w:pPr>
        <w:pStyle w:val="2"/>
      </w:pPr>
      <w:bookmarkStart w:id="25" w:name="_Toc10470620"/>
      <w:r>
        <w:lastRenderedPageBreak/>
        <w:t>Проектирование</w:t>
      </w:r>
      <w:r w:rsidR="00B95F58" w:rsidRPr="006C77A0">
        <w:t xml:space="preserve"> признаков</w:t>
      </w:r>
      <w:bookmarkEnd w:id="25"/>
    </w:p>
    <w:p w14:paraId="419E98A9" w14:textId="36D68206" w:rsidR="000D1C07" w:rsidRDefault="000D1C07" w:rsidP="000D1C07">
      <w:r>
        <w:t xml:space="preserve">Проектирование признаков </w:t>
      </w:r>
      <w:r w:rsidRPr="006C77A0">
        <w:t>(feature engineering)</w:t>
      </w:r>
      <w:r>
        <w:t xml:space="preserve"> производится с целью повысить </w:t>
      </w:r>
      <w:r w:rsidR="00B5272F">
        <w:t xml:space="preserve">эффективность прогнозирования алгоритмов обучения путем выявления новых характеристик или исключения </w:t>
      </w:r>
      <w:r w:rsidR="002836B8">
        <w:t>имеющихся</w:t>
      </w:r>
      <w:r>
        <w:t xml:space="preserve"> из исходных данных. </w:t>
      </w:r>
      <w:r w:rsidR="00B5272F">
        <w:t>Данная процедура позволяет упростить процесс обучения.</w:t>
      </w:r>
    </w:p>
    <w:p w14:paraId="342959FB" w14:textId="02EEA516" w:rsidR="00C241E5" w:rsidRDefault="00C241E5" w:rsidP="000D1C07">
      <w:r>
        <w:t xml:space="preserve">Для сравнения в список используемых моделей (помимо описанных в разделах 1.2.2 и 1.2.4) </w:t>
      </w:r>
      <w:r w:rsidR="006129C5">
        <w:t xml:space="preserve">добавляется </w:t>
      </w:r>
      <w:r>
        <w:t>наивный байесовский классификатор. Он основ</w:t>
      </w:r>
      <w:r w:rsidR="00B30D0A">
        <w:t>ан на применении теоремы Байеса</w:t>
      </w:r>
      <w:r w:rsidR="00857DCC">
        <w:t xml:space="preserve"> </w:t>
      </w:r>
      <w:r w:rsidR="00857DCC" w:rsidRPr="00857DCC">
        <w:t>[5]</w:t>
      </w:r>
      <w:r w:rsidR="00B30D0A">
        <w:t xml:space="preserve"> со строгими предположениями о том, что все объекты описываются независимыми признаками.</w:t>
      </w:r>
    </w:p>
    <w:p w14:paraId="3E28DFCA" w14:textId="6A90A983" w:rsidR="00B30D0A" w:rsidRDefault="00B30D0A" w:rsidP="000D1C07">
      <w:r>
        <w:t xml:space="preserve">Проведение экспериментов происходит при помощи языка </w:t>
      </w:r>
      <w:r>
        <w:rPr>
          <w:lang w:val="en-US"/>
        </w:rPr>
        <w:t>Python</w:t>
      </w:r>
      <w:r w:rsidRPr="00B30D0A">
        <w:t xml:space="preserve"> </w:t>
      </w:r>
      <w:r>
        <w:t xml:space="preserve">и библиотеки </w:t>
      </w:r>
      <w:r>
        <w:rPr>
          <w:lang w:val="en-US"/>
        </w:rPr>
        <w:t>scikit</w:t>
      </w:r>
      <w:r w:rsidRPr="00B30D0A">
        <w:t>-</w:t>
      </w:r>
      <w:r>
        <w:rPr>
          <w:lang w:val="en-US"/>
        </w:rPr>
        <w:t>learn</w:t>
      </w:r>
      <w:r>
        <w:t>, внутри которой</w:t>
      </w:r>
      <w:r w:rsidRPr="00B30D0A">
        <w:t xml:space="preserve"> </w:t>
      </w:r>
      <w:r>
        <w:t>реализация моделей, а также методы расчета метрик, описанных в разделе 1.3.</w:t>
      </w:r>
    </w:p>
    <w:p w14:paraId="0780C34D" w14:textId="29230AED" w:rsidR="00222D9C" w:rsidRDefault="00222D9C" w:rsidP="00222D9C">
      <w:r>
        <w:t>Отправной точкой будет результат обучения модели на «сырых» данных, то есть никаких добавлений или исключений признаков.</w:t>
      </w:r>
      <w:r w:rsidRPr="00222D9C">
        <w:t xml:space="preserve"> </w:t>
      </w:r>
      <w:r>
        <w:t>Результаты такого эксперимента приведены в таблице 2.3.</w:t>
      </w:r>
    </w:p>
    <w:p w14:paraId="50A8D9AD" w14:textId="495060A1" w:rsidR="00222D9C" w:rsidRPr="00222D9C" w:rsidRDefault="00222D9C" w:rsidP="00222D9C">
      <w:pPr>
        <w:pStyle w:val="afe"/>
      </w:pPr>
      <w:r>
        <w:t>Таблица 2.3 Метрики качества на «сырых» данных</w:t>
      </w:r>
    </w:p>
    <w:tbl>
      <w:tblPr>
        <w:tblStyle w:val="afd"/>
        <w:tblW w:w="9358" w:type="dxa"/>
        <w:tblLook w:val="04A0" w:firstRow="1" w:lastRow="0" w:firstColumn="1" w:lastColumn="0" w:noHBand="0" w:noVBand="1"/>
      </w:tblPr>
      <w:tblGrid>
        <w:gridCol w:w="3397"/>
        <w:gridCol w:w="1595"/>
        <w:gridCol w:w="2183"/>
        <w:gridCol w:w="2183"/>
      </w:tblGrid>
      <w:tr w:rsidR="00222D9C" w14:paraId="03950191" w14:textId="77777777" w:rsidTr="00222D9C">
        <w:trPr>
          <w:trHeight w:val="558"/>
        </w:trPr>
        <w:tc>
          <w:tcPr>
            <w:tcW w:w="3397" w:type="dxa"/>
            <w:vAlign w:val="center"/>
          </w:tcPr>
          <w:p w14:paraId="177CC759" w14:textId="50902EB3" w:rsidR="00222D9C" w:rsidRDefault="00222D9C" w:rsidP="00222D9C">
            <w:pPr>
              <w:ind w:firstLine="0"/>
              <w:jc w:val="center"/>
            </w:pPr>
          </w:p>
        </w:tc>
        <w:tc>
          <w:tcPr>
            <w:tcW w:w="1595" w:type="dxa"/>
            <w:vAlign w:val="center"/>
          </w:tcPr>
          <w:p w14:paraId="5A55F54F" w14:textId="3BE84474" w:rsidR="00222D9C" w:rsidRPr="00222D9C" w:rsidRDefault="00222D9C" w:rsidP="00222D9C">
            <w:pPr>
              <w:ind w:firstLine="0"/>
              <w:jc w:val="center"/>
              <w:rPr>
                <w:i/>
                <w:lang w:val="en-US"/>
              </w:rPr>
            </w:pPr>
            <w:r w:rsidRPr="00222D9C">
              <w:rPr>
                <w:position w:val="-12"/>
              </w:rPr>
              <w:object w:dxaOrig="1160" w:dyaOrig="340" w14:anchorId="74A5169D">
                <v:shape id="_x0000_i1162" type="#_x0000_t75" style="width:58.2pt;height:17.4pt" o:ole="">
                  <v:imagedata r:id="rId270" o:title=""/>
                </v:shape>
                <o:OLEObject Type="Embed" ProgID="Equation.DSMT4" ShapeID="_x0000_i1162" DrawAspect="Content" ObjectID="_1621157280" r:id="rId271"/>
              </w:object>
            </w:r>
          </w:p>
        </w:tc>
        <w:tc>
          <w:tcPr>
            <w:tcW w:w="2183" w:type="dxa"/>
            <w:vAlign w:val="center"/>
          </w:tcPr>
          <w:p w14:paraId="2EB0BFB3" w14:textId="33817FF4" w:rsidR="00222D9C" w:rsidRPr="00222D9C" w:rsidRDefault="00222D9C" w:rsidP="00222D9C">
            <w:pPr>
              <w:ind w:firstLine="0"/>
              <w:jc w:val="center"/>
              <w:rPr>
                <w:i/>
                <w:lang w:val="en-US"/>
              </w:rPr>
            </w:pPr>
            <w:r w:rsidRPr="00222D9C">
              <w:rPr>
                <w:position w:val="-6"/>
              </w:rPr>
              <w:object w:dxaOrig="740" w:dyaOrig="300" w14:anchorId="6AF77A56">
                <v:shape id="_x0000_i1163" type="#_x0000_t75" style="width:36.6pt;height:15.6pt" o:ole="">
                  <v:imagedata r:id="rId272" o:title=""/>
                </v:shape>
                <o:OLEObject Type="Embed" ProgID="Equation.DSMT4" ShapeID="_x0000_i1163" DrawAspect="Content" ObjectID="_1621157281" r:id="rId273"/>
              </w:object>
            </w:r>
          </w:p>
        </w:tc>
        <w:tc>
          <w:tcPr>
            <w:tcW w:w="2183" w:type="dxa"/>
            <w:vAlign w:val="center"/>
          </w:tcPr>
          <w:p w14:paraId="4DB7145D" w14:textId="7ABD4A87" w:rsidR="00222D9C" w:rsidRPr="00222D9C" w:rsidRDefault="00222D9C" w:rsidP="00222D9C">
            <w:pPr>
              <w:ind w:firstLine="0"/>
              <w:jc w:val="center"/>
              <w:rPr>
                <w:lang w:val="en-US"/>
              </w:rPr>
            </w:pPr>
            <w:r w:rsidRPr="00FA09BF">
              <w:rPr>
                <w:position w:val="-12"/>
              </w:rPr>
              <w:object w:dxaOrig="279" w:dyaOrig="380" w14:anchorId="797E3B7E">
                <v:shape id="_x0000_i1164" type="#_x0000_t75" style="width:13.8pt;height:18.6pt" o:ole="">
                  <v:imagedata r:id="rId274" o:title=""/>
                </v:shape>
                <o:OLEObject Type="Embed" ProgID="Equation.DSMT4" ShapeID="_x0000_i1164" DrawAspect="Content" ObjectID="_1621157282" r:id="rId275"/>
              </w:object>
            </w:r>
          </w:p>
        </w:tc>
      </w:tr>
      <w:tr w:rsidR="00222D9C" w14:paraId="4C869B01" w14:textId="77777777" w:rsidTr="00222D9C">
        <w:trPr>
          <w:trHeight w:val="71"/>
        </w:trPr>
        <w:tc>
          <w:tcPr>
            <w:tcW w:w="3397" w:type="dxa"/>
            <w:vAlign w:val="center"/>
          </w:tcPr>
          <w:p w14:paraId="0669B99F" w14:textId="7B3EE123" w:rsidR="00222D9C" w:rsidRDefault="00222D9C" w:rsidP="00222D9C">
            <w:pPr>
              <w:ind w:firstLine="0"/>
              <w:jc w:val="center"/>
            </w:pPr>
            <w:r>
              <w:t>Наивный байесовский</w:t>
            </w:r>
          </w:p>
        </w:tc>
        <w:tc>
          <w:tcPr>
            <w:tcW w:w="1595" w:type="dxa"/>
            <w:vAlign w:val="center"/>
          </w:tcPr>
          <w:p w14:paraId="029D0F15" w14:textId="4EFFE286" w:rsidR="00222D9C" w:rsidRPr="00222D9C" w:rsidRDefault="002418DF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0.595</w:t>
            </w:r>
          </w:p>
        </w:tc>
        <w:tc>
          <w:tcPr>
            <w:tcW w:w="2183" w:type="dxa"/>
            <w:vAlign w:val="center"/>
          </w:tcPr>
          <w:p w14:paraId="5E585BEA" w14:textId="49B3554A" w:rsidR="00222D9C" w:rsidRPr="002418DF" w:rsidRDefault="00222D9C" w:rsidP="00222D9C">
            <w:pPr>
              <w:ind w:firstLine="0"/>
              <w:jc w:val="center"/>
            </w:pPr>
            <w:r>
              <w:rPr>
                <w:lang w:val="en-US"/>
              </w:rPr>
              <w:t>0.20</w:t>
            </w:r>
            <w:r w:rsidR="002418DF">
              <w:t>4</w:t>
            </w:r>
          </w:p>
        </w:tc>
        <w:tc>
          <w:tcPr>
            <w:tcW w:w="2183" w:type="dxa"/>
            <w:vAlign w:val="center"/>
          </w:tcPr>
          <w:p w14:paraId="7ECAFE31" w14:textId="0F927DF0" w:rsidR="00222D9C" w:rsidRPr="002418DF" w:rsidRDefault="00222D9C" w:rsidP="00222D9C">
            <w:pPr>
              <w:ind w:firstLine="0"/>
              <w:jc w:val="center"/>
            </w:pPr>
            <w:r>
              <w:rPr>
                <w:lang w:val="en-US"/>
              </w:rPr>
              <w:t>0.30</w:t>
            </w:r>
            <w:r w:rsidR="002418DF">
              <w:t>4</w:t>
            </w:r>
          </w:p>
        </w:tc>
      </w:tr>
      <w:tr w:rsidR="00222D9C" w14:paraId="51F01A6E" w14:textId="77777777" w:rsidTr="00222D9C">
        <w:trPr>
          <w:trHeight w:val="71"/>
        </w:trPr>
        <w:tc>
          <w:tcPr>
            <w:tcW w:w="3397" w:type="dxa"/>
            <w:vAlign w:val="center"/>
          </w:tcPr>
          <w:p w14:paraId="593C45F4" w14:textId="018D178E" w:rsidR="00222D9C" w:rsidRDefault="00222D9C" w:rsidP="00222D9C">
            <w:pPr>
              <w:ind w:firstLine="0"/>
              <w:jc w:val="center"/>
            </w:pPr>
            <w:r>
              <w:rPr>
                <w:lang w:val="en-US"/>
              </w:rPr>
              <w:t>k</w:t>
            </w:r>
            <w:r w:rsidRPr="00222D9C">
              <w:t>-</w:t>
            </w:r>
            <w:r>
              <w:t xml:space="preserve">ближайших соседей </w:t>
            </w:r>
          </w:p>
        </w:tc>
        <w:tc>
          <w:tcPr>
            <w:tcW w:w="1595" w:type="dxa"/>
            <w:vAlign w:val="center"/>
          </w:tcPr>
          <w:p w14:paraId="5F3F6AC1" w14:textId="6EC100C8" w:rsidR="00222D9C" w:rsidRPr="00222D9C" w:rsidRDefault="00222D9C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0.95</w:t>
            </w:r>
            <w:r w:rsidR="0040562B">
              <w:rPr>
                <w:lang w:val="en-US"/>
              </w:rPr>
              <w:t>4</w:t>
            </w:r>
          </w:p>
        </w:tc>
        <w:tc>
          <w:tcPr>
            <w:tcW w:w="2183" w:type="dxa"/>
            <w:vAlign w:val="center"/>
          </w:tcPr>
          <w:p w14:paraId="1EEF5E95" w14:textId="08D204AA" w:rsidR="00222D9C" w:rsidRPr="00222D9C" w:rsidRDefault="00222D9C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0.79</w:t>
            </w:r>
            <w:r w:rsidR="0040562B">
              <w:rPr>
                <w:lang w:val="en-US"/>
              </w:rPr>
              <w:t>4</w:t>
            </w:r>
          </w:p>
        </w:tc>
        <w:tc>
          <w:tcPr>
            <w:tcW w:w="2183" w:type="dxa"/>
            <w:vAlign w:val="center"/>
          </w:tcPr>
          <w:p w14:paraId="600C4641" w14:textId="0B30A6DD" w:rsidR="00222D9C" w:rsidRPr="00222D9C" w:rsidRDefault="002418DF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0.867</w:t>
            </w:r>
          </w:p>
        </w:tc>
      </w:tr>
      <w:tr w:rsidR="00222D9C" w14:paraId="634CECF6" w14:textId="77777777" w:rsidTr="00222D9C">
        <w:trPr>
          <w:trHeight w:val="95"/>
        </w:trPr>
        <w:tc>
          <w:tcPr>
            <w:tcW w:w="3397" w:type="dxa"/>
            <w:vAlign w:val="center"/>
          </w:tcPr>
          <w:p w14:paraId="62F56348" w14:textId="1973407B" w:rsidR="00222D9C" w:rsidRPr="00222D9C" w:rsidRDefault="00222D9C" w:rsidP="00222D9C">
            <w:pPr>
              <w:ind w:firstLine="0"/>
              <w:jc w:val="center"/>
            </w:pPr>
            <w:r>
              <w:t>Случайный лес</w:t>
            </w:r>
          </w:p>
        </w:tc>
        <w:tc>
          <w:tcPr>
            <w:tcW w:w="1595" w:type="dxa"/>
            <w:vAlign w:val="center"/>
          </w:tcPr>
          <w:p w14:paraId="316BFB67" w14:textId="6ED290E8" w:rsidR="00222D9C" w:rsidRPr="00222D9C" w:rsidRDefault="002418DF" w:rsidP="002418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0.994</w:t>
            </w:r>
          </w:p>
        </w:tc>
        <w:tc>
          <w:tcPr>
            <w:tcW w:w="2183" w:type="dxa"/>
            <w:vAlign w:val="center"/>
          </w:tcPr>
          <w:p w14:paraId="16985E09" w14:textId="5C24D7DB" w:rsidR="00222D9C" w:rsidRPr="002418DF" w:rsidRDefault="002418DF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0.831</w:t>
            </w:r>
          </w:p>
        </w:tc>
        <w:tc>
          <w:tcPr>
            <w:tcW w:w="2183" w:type="dxa"/>
            <w:vAlign w:val="center"/>
          </w:tcPr>
          <w:p w14:paraId="6E5C3AE9" w14:textId="07F3EC21" w:rsidR="00222D9C" w:rsidRPr="002418DF" w:rsidRDefault="002418DF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0.905</w:t>
            </w:r>
          </w:p>
        </w:tc>
      </w:tr>
    </w:tbl>
    <w:p w14:paraId="4066E76F" w14:textId="77777777" w:rsidR="00222D9C" w:rsidRPr="00222D9C" w:rsidRDefault="00222D9C" w:rsidP="00222D9C"/>
    <w:p w14:paraId="376CB7F7" w14:textId="1180FEF3" w:rsidR="00B30D0A" w:rsidRDefault="002418DF" w:rsidP="000D1C07">
      <w:r>
        <w:t>Лучше всего себя повел случайный лес и уже показал неплохие результаты. Недавно добавленный наивный байесовский классификатор довольно плохо предсказал результат. А метод ближайших соседей повел себя уверенно, но все же уступает случайному лесу.</w:t>
      </w:r>
    </w:p>
    <w:p w14:paraId="1CC159B7" w14:textId="08FD5196" w:rsidR="002418DF" w:rsidRDefault="002418DF" w:rsidP="002418DF">
      <w:r>
        <w:t>Далее производится отбор признаков, затем эксперимент будет еще раз проведен на новом наборе данных.</w:t>
      </w:r>
    </w:p>
    <w:p w14:paraId="5546AB33" w14:textId="789C3CBC" w:rsidR="002418DF" w:rsidRDefault="002418DF" w:rsidP="002418DF">
      <w:pPr>
        <w:ind w:firstLine="0"/>
      </w:pPr>
    </w:p>
    <w:p w14:paraId="32AAAAAC" w14:textId="2B0DA1C8" w:rsidR="002418DF" w:rsidRPr="002418DF" w:rsidRDefault="002418DF" w:rsidP="002418DF">
      <w:pPr>
        <w:pStyle w:val="3"/>
      </w:pPr>
      <w:bookmarkStart w:id="26" w:name="_Toc10470324"/>
      <w:bookmarkStart w:id="27" w:name="_Toc10470621"/>
      <w:r>
        <w:lastRenderedPageBreak/>
        <w:t>Отбор признаков</w:t>
      </w:r>
      <w:bookmarkEnd w:id="26"/>
      <w:bookmarkEnd w:id="27"/>
    </w:p>
    <w:p w14:paraId="0C6207D6" w14:textId="77777777" w:rsidR="006129C5" w:rsidRDefault="002418DF" w:rsidP="000D1C07">
      <w:r>
        <w:t xml:space="preserve">Для </w:t>
      </w:r>
      <w:r w:rsidR="006129C5">
        <w:t>устранения сильно коррелирующих между друг другом признаков строится матрица корреляции (рис. 2.4).</w:t>
      </w:r>
    </w:p>
    <w:p w14:paraId="4DA7E201" w14:textId="3E44F93B" w:rsidR="006129C5" w:rsidRDefault="00445662" w:rsidP="006129C5">
      <w:pPr>
        <w:keepNext/>
        <w:jc w:val="center"/>
      </w:pPr>
      <w:r>
        <w:pict w14:anchorId="09EDDEA1">
          <v:shape id="_x0000_i1165" type="#_x0000_t75" style="width:406.8pt;height:372.6pt">
            <v:imagedata r:id="rId276" o:title="cor" cropright="8040f"/>
          </v:shape>
        </w:pict>
      </w:r>
    </w:p>
    <w:p w14:paraId="4EBD38F4" w14:textId="48F976DA" w:rsidR="00B30D0A" w:rsidRPr="006129C5" w:rsidRDefault="006129C5" w:rsidP="006129C5">
      <w:pPr>
        <w:pStyle w:val="af5"/>
      </w:pPr>
      <w:r>
        <w:t xml:space="preserve">Рис. </w:t>
      </w:r>
      <w:r w:rsidRPr="006129C5">
        <w:t xml:space="preserve">2.4 </w:t>
      </w:r>
      <w:r>
        <w:t>Матрица корреляции исходных признаков</w:t>
      </w:r>
    </w:p>
    <w:p w14:paraId="1EF4883A" w14:textId="2F115185" w:rsidR="006129C5" w:rsidRPr="008F48FF" w:rsidRDefault="006129C5" w:rsidP="000D1C07">
      <w:r>
        <w:t>Очевидно, что баланс</w:t>
      </w:r>
      <w:r w:rsidR="000A0FAB">
        <w:t>ы</w:t>
      </w:r>
      <w:r>
        <w:t xml:space="preserve"> до и после совершения транзакции </w:t>
      </w:r>
      <w:r w:rsidR="000A0FAB">
        <w:t>будут сильно коррелировать, поэтому можно отбросить балансы после транзакции.</w:t>
      </w:r>
      <w:r w:rsidR="008F48FF" w:rsidRPr="008F48FF">
        <w:t xml:space="preserve"> </w:t>
      </w:r>
      <w:r w:rsidR="008F48FF">
        <w:t>Информация по старому балансу получателя тоже практически ни на что не влияет, поэтому отбросим и этот признак.</w:t>
      </w:r>
    </w:p>
    <w:p w14:paraId="15B2513E" w14:textId="7A3D1B99" w:rsidR="003A12C3" w:rsidRDefault="00171C8A" w:rsidP="000D1C07">
      <w:r>
        <w:t>Далее проектируются новые признаки на основе имеющихся.</w:t>
      </w:r>
      <w:r w:rsidR="003A12C3">
        <w:t xml:space="preserve"> Создается новый</w:t>
      </w:r>
      <w:r w:rsidR="003A12C3" w:rsidRPr="003A12C3">
        <w:t xml:space="preserve"> </w:t>
      </w:r>
      <w:r w:rsidR="003A12C3" w:rsidRPr="003A12C3">
        <w:rPr>
          <w:i/>
        </w:rPr>
        <w:t>.</w:t>
      </w:r>
      <w:r w:rsidR="003A12C3" w:rsidRPr="003A12C3">
        <w:rPr>
          <w:i/>
          <w:lang w:val="en-US"/>
        </w:rPr>
        <w:t>csv</w:t>
      </w:r>
      <w:r w:rsidR="003A12C3" w:rsidRPr="003A12C3">
        <w:rPr>
          <w:i/>
        </w:rPr>
        <w:t xml:space="preserve"> </w:t>
      </w:r>
      <w:r w:rsidR="003A12C3">
        <w:t>файл</w:t>
      </w:r>
      <w:r w:rsidR="00E268DE">
        <w:t>. Ниже перечисляются д</w:t>
      </w:r>
      <w:r w:rsidR="0084087B">
        <w:t>обавленные признаки (в скобках указано имя в новом файле):</w:t>
      </w:r>
    </w:p>
    <w:p w14:paraId="71F8D50D" w14:textId="5B49C74C" w:rsidR="00171C8A" w:rsidRDefault="0084087B" w:rsidP="00171C8A">
      <w:pPr>
        <w:pStyle w:val="a0"/>
      </w:pPr>
      <w:r>
        <w:t>в</w:t>
      </w:r>
      <w:r w:rsidR="00E268DE">
        <w:t>ремя</w:t>
      </w:r>
      <w:r w:rsidRPr="00216EEB">
        <w:t xml:space="preserve"> </w:t>
      </w:r>
      <w:r>
        <w:t>(</w:t>
      </w:r>
      <w:r>
        <w:rPr>
          <w:i/>
          <w:lang w:val="en-US"/>
        </w:rPr>
        <w:t>hour</w:t>
      </w:r>
      <w:r w:rsidRPr="00216EEB">
        <w:rPr>
          <w:i/>
        </w:rPr>
        <w:t>)</w:t>
      </w:r>
      <w:r w:rsidR="00E268DE">
        <w:t xml:space="preserve">. </w:t>
      </w:r>
      <w:r>
        <w:t xml:space="preserve">Условный шаг из исходных данных переведен в 24-чаовой формат. </w:t>
      </w:r>
      <w:r w:rsidR="00857DCC">
        <w:t>М</w:t>
      </w:r>
      <w:r>
        <w:t>ошеннические транзакции</w:t>
      </w:r>
      <w:r w:rsidR="00857DCC">
        <w:t xml:space="preserve"> могут</w:t>
      </w:r>
      <w:r>
        <w:t xml:space="preserve"> совершаются в определенное время суток;</w:t>
      </w:r>
    </w:p>
    <w:p w14:paraId="31677DF4" w14:textId="412CF3D4" w:rsidR="0084087B" w:rsidRDefault="0084087B" w:rsidP="00171C8A">
      <w:pPr>
        <w:pStyle w:val="a0"/>
      </w:pPr>
      <w:r>
        <w:lastRenderedPageBreak/>
        <w:t>новый ли отправитель (</w:t>
      </w:r>
      <w:r>
        <w:rPr>
          <w:i/>
          <w:lang w:val="en-US"/>
        </w:rPr>
        <w:t>newSender</w:t>
      </w:r>
      <w:r w:rsidRPr="0084087B">
        <w:rPr>
          <w:i/>
        </w:rPr>
        <w:t xml:space="preserve">). </w:t>
      </w:r>
      <w:r>
        <w:t>Пометка, показывающая выступал ли ранее текущий отправитель в такой же роли;</w:t>
      </w:r>
    </w:p>
    <w:p w14:paraId="79C70C25" w14:textId="4B5A3DFF" w:rsidR="0084087B" w:rsidRPr="00171C8A" w:rsidRDefault="0084087B" w:rsidP="0084087B">
      <w:pPr>
        <w:pStyle w:val="a0"/>
      </w:pPr>
      <w:r>
        <w:t>новый ли получатель (</w:t>
      </w:r>
      <w:r>
        <w:rPr>
          <w:i/>
          <w:lang w:val="en-US"/>
        </w:rPr>
        <w:t>newReceiver</w:t>
      </w:r>
      <w:r w:rsidRPr="0084087B">
        <w:rPr>
          <w:i/>
        </w:rPr>
        <w:t xml:space="preserve">). </w:t>
      </w:r>
      <w:r>
        <w:t>Пометка, показывающая выступал ли ранее текущий получатель в такой же роли;</w:t>
      </w:r>
    </w:p>
    <w:p w14:paraId="3BC91192" w14:textId="12B284F7" w:rsidR="0084087B" w:rsidRDefault="0084087B" w:rsidP="00171C8A">
      <w:pPr>
        <w:pStyle w:val="a0"/>
      </w:pPr>
      <w:r>
        <w:t>является ли получатель магазином (</w:t>
      </w:r>
      <w:r>
        <w:rPr>
          <w:i/>
          <w:lang w:val="en-US"/>
        </w:rPr>
        <w:t>merchant</w:t>
      </w:r>
      <w:r w:rsidRPr="0084087B">
        <w:rPr>
          <w:i/>
        </w:rPr>
        <w:t xml:space="preserve">). </w:t>
      </w:r>
      <w:r>
        <w:t>Пометка, показывающая является</w:t>
      </w:r>
      <w:r w:rsidR="00857DCC">
        <w:t xml:space="preserve"> ли принимающая сторона магазином</w:t>
      </w:r>
      <w:r>
        <w:t>. Поскольку с магазином не совершаются злоумышленные транзакции, этот пункт может быть полезным;</w:t>
      </w:r>
    </w:p>
    <w:p w14:paraId="2C7B052D" w14:textId="11E1996C" w:rsidR="00D46BEA" w:rsidRDefault="0084087B" w:rsidP="00D46BEA">
      <w:pPr>
        <w:pStyle w:val="a0"/>
      </w:pPr>
      <w:r>
        <w:t xml:space="preserve">был ли хоть один из клиентов, участвующих в текущей транзакции, ранее замечен </w:t>
      </w:r>
      <w:r w:rsidR="00D46BEA">
        <w:t xml:space="preserve">в нарушениях </w:t>
      </w:r>
      <w:r>
        <w:rPr>
          <w:i/>
        </w:rPr>
        <w:t>(</w:t>
      </w:r>
      <w:r>
        <w:rPr>
          <w:i/>
          <w:lang w:val="en-US"/>
        </w:rPr>
        <w:t>fraudsEarly</w:t>
      </w:r>
      <w:r w:rsidRPr="0084087B">
        <w:rPr>
          <w:i/>
        </w:rPr>
        <w:t>).</w:t>
      </w:r>
      <w:r>
        <w:t xml:space="preserve"> </w:t>
      </w:r>
      <w:r w:rsidR="00D46BEA">
        <w:t>Пометка может быть полезна, если клиент совершает кражи регулярно;</w:t>
      </w:r>
    </w:p>
    <w:p w14:paraId="7E9236A8" w14:textId="77777777" w:rsidR="00D46BEA" w:rsidRDefault="00D46BEA" w:rsidP="00D46BEA">
      <w:pPr>
        <w:pStyle w:val="a0"/>
      </w:pPr>
      <w:r>
        <w:t>время, прошедшее с момента последней транзакции в качестве отправителя (</w:t>
      </w:r>
      <w:r>
        <w:rPr>
          <w:i/>
          <w:lang w:val="en-US"/>
        </w:rPr>
        <w:t>LTS</w:t>
      </w:r>
      <w:r w:rsidRPr="00D46BEA">
        <w:rPr>
          <w:i/>
        </w:rPr>
        <w:t>)</w:t>
      </w:r>
      <w:r>
        <w:t>.</w:t>
      </w:r>
      <w:r w:rsidRPr="00D46BEA">
        <w:t xml:space="preserve"> </w:t>
      </w:r>
      <w:r>
        <w:t>Количество часов указывается количество часов, либо ставится -1, если первое появление.</w:t>
      </w:r>
    </w:p>
    <w:p w14:paraId="1AA54DA6" w14:textId="6A6BD09B" w:rsidR="00D46BEA" w:rsidRDefault="00D46BEA" w:rsidP="00D46BEA">
      <w:pPr>
        <w:pStyle w:val="a0"/>
      </w:pPr>
      <w:r>
        <w:t>время, прошедшее с момента последней транзакции в качестве получателя (</w:t>
      </w:r>
      <w:r>
        <w:rPr>
          <w:i/>
          <w:lang w:val="en-US"/>
        </w:rPr>
        <w:t>LTR</w:t>
      </w:r>
      <w:r w:rsidRPr="00D46BEA">
        <w:rPr>
          <w:i/>
        </w:rPr>
        <w:t>)</w:t>
      </w:r>
      <w:r>
        <w:t>.</w:t>
      </w:r>
      <w:r w:rsidRPr="00D46BEA">
        <w:t xml:space="preserve"> </w:t>
      </w:r>
      <w:r>
        <w:t xml:space="preserve">Аналогично пункту, написанному </w:t>
      </w:r>
      <w:r w:rsidR="005D33A0">
        <w:t>выше;</w:t>
      </w:r>
    </w:p>
    <w:p w14:paraId="452EB05C" w14:textId="7511F98B" w:rsidR="005D33A0" w:rsidRDefault="005D33A0" w:rsidP="00D46BEA">
      <w:pPr>
        <w:pStyle w:val="a0"/>
      </w:pPr>
      <w:r w:rsidRPr="005D33A0">
        <w:t>остается ли н</w:t>
      </w:r>
      <w:r>
        <w:t xml:space="preserve">оль на балансе отправителя </w:t>
      </w:r>
      <w:r w:rsidRPr="005D33A0">
        <w:t>(</w:t>
      </w:r>
      <w:r>
        <w:rPr>
          <w:i/>
          <w:lang w:val="en-US"/>
        </w:rPr>
        <w:t>IZoB</w:t>
      </w:r>
      <w:r w:rsidRPr="005D33A0">
        <w:rPr>
          <w:i/>
        </w:rPr>
        <w:t xml:space="preserve">). </w:t>
      </w:r>
      <w:r>
        <w:t>Если клиент остается с 0 на балансе, то скорее всего его обчистил мошенник.</w:t>
      </w:r>
    </w:p>
    <w:p w14:paraId="7E468157" w14:textId="2686CB3F" w:rsidR="00D46BEA" w:rsidRDefault="00D46BEA" w:rsidP="005A6D64">
      <w:r>
        <w:t xml:space="preserve">Далее с помощью встроенного в библиотеку </w:t>
      </w:r>
      <w:r>
        <w:rPr>
          <w:lang w:val="en-US"/>
        </w:rPr>
        <w:t>scikit</w:t>
      </w:r>
      <w:r w:rsidRPr="00D46BEA">
        <w:t>-</w:t>
      </w:r>
      <w:r>
        <w:rPr>
          <w:lang w:val="en-US"/>
        </w:rPr>
        <w:t>learn</w:t>
      </w:r>
      <w:r w:rsidRPr="00D46BEA">
        <w:t xml:space="preserve"> </w:t>
      </w:r>
      <w:r w:rsidR="005A6D64">
        <w:t xml:space="preserve">метода </w:t>
      </w:r>
      <w:r w:rsidR="005A6D64">
        <w:rPr>
          <w:lang w:val="en-US"/>
        </w:rPr>
        <w:t>RFE</w:t>
      </w:r>
      <w:r w:rsidR="005A6D64">
        <w:t xml:space="preserve"> </w:t>
      </w:r>
      <w:r w:rsidR="005A6D64" w:rsidRPr="005A6D64">
        <w:t xml:space="preserve">(recursive feature elimination) </w:t>
      </w:r>
      <w:r w:rsidR="005A6D64">
        <w:t xml:space="preserve">производится ранжирование признаков по значимости. Название метода переводится как «рекурсивное отсечение признаков». Алгоритм его работы следующий: модель обучается на исходном наборе признаков, оценивает их значимость, отсекает один или несколько наименее значимых, обучается на новых признаках и повторяет эти действия, пока не останется </w:t>
      </w:r>
      <w:r w:rsidR="005A6D64">
        <w:rPr>
          <w:i/>
          <w:lang w:val="en-US"/>
        </w:rPr>
        <w:t>n</w:t>
      </w:r>
      <w:r w:rsidR="005A6D64" w:rsidRPr="005A6D64">
        <w:rPr>
          <w:i/>
        </w:rPr>
        <w:t xml:space="preserve"> </w:t>
      </w:r>
      <w:r w:rsidR="005A6D64">
        <w:t>наиболее значимых признаков.</w:t>
      </w:r>
    </w:p>
    <w:p w14:paraId="2855D110" w14:textId="447AD8AF" w:rsidR="005D33A0" w:rsidRPr="005D33A0" w:rsidRDefault="005D33A0" w:rsidP="005D33A0">
      <w:r>
        <w:t xml:space="preserve">Также у класса случайного леса из библиотеки </w:t>
      </w:r>
      <w:r>
        <w:rPr>
          <w:lang w:val="en-US"/>
        </w:rPr>
        <w:t>scikit</w:t>
      </w:r>
      <w:r w:rsidRPr="00D46BEA">
        <w:t>-</w:t>
      </w:r>
      <w:r>
        <w:rPr>
          <w:lang w:val="en-US"/>
        </w:rPr>
        <w:t>learn</w:t>
      </w:r>
      <w:r>
        <w:t xml:space="preserve"> есть метод, возвращающий значимость каждого признака.</w:t>
      </w:r>
    </w:p>
    <w:p w14:paraId="1C2FF366" w14:textId="3AB950DA" w:rsidR="005D33A0" w:rsidRDefault="00594C6E" w:rsidP="005A6D64">
      <w:r>
        <w:t>Результат</w:t>
      </w:r>
      <w:r w:rsidR="005D33A0">
        <w:t xml:space="preserve">ы работы двух этих методов </w:t>
      </w:r>
      <w:r>
        <w:t>приведен</w:t>
      </w:r>
      <w:r w:rsidR="005D33A0">
        <w:t>ы</w:t>
      </w:r>
      <w:r>
        <w:t xml:space="preserve"> в таблице 2.4.</w:t>
      </w:r>
    </w:p>
    <w:p w14:paraId="65533903" w14:textId="77777777" w:rsidR="00594C6E" w:rsidRDefault="005D33A0" w:rsidP="005A6D64">
      <w:r>
        <w:br w:type="column"/>
      </w:r>
    </w:p>
    <w:p w14:paraId="538C3FF8" w14:textId="5DEFE862" w:rsidR="005D33A0" w:rsidRPr="005D33A0" w:rsidRDefault="005D33A0" w:rsidP="005D33A0">
      <w:pPr>
        <w:pStyle w:val="afe"/>
      </w:pPr>
      <w:r>
        <w:t xml:space="preserve">Таблица </w:t>
      </w:r>
      <w:r w:rsidRPr="005D33A0">
        <w:t xml:space="preserve">2.4 </w:t>
      </w:r>
      <w:r>
        <w:t xml:space="preserve">Результаты работы алгоритма </w:t>
      </w:r>
      <w:r>
        <w:rPr>
          <w:lang w:val="en-US"/>
        </w:rPr>
        <w:t>RFE</w:t>
      </w:r>
      <w:r w:rsidR="00A1445E">
        <w:t xml:space="preserve"> и значимость признаков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396"/>
      </w:tblGrid>
      <w:tr w:rsidR="005D33A0" w14:paraId="0CF046CC" w14:textId="77777777" w:rsidTr="00A1445E">
        <w:tc>
          <w:tcPr>
            <w:tcW w:w="2405" w:type="dxa"/>
          </w:tcPr>
          <w:p w14:paraId="54787520" w14:textId="77777777" w:rsidR="005D33A0" w:rsidRPr="005D33A0" w:rsidRDefault="005D33A0" w:rsidP="00A1445E">
            <w:pPr>
              <w:ind w:firstLine="0"/>
              <w:jc w:val="center"/>
            </w:pPr>
          </w:p>
        </w:tc>
        <w:tc>
          <w:tcPr>
            <w:tcW w:w="3544" w:type="dxa"/>
          </w:tcPr>
          <w:p w14:paraId="2C3229C4" w14:textId="7198E5C1" w:rsidR="005D33A0" w:rsidRPr="00A1445E" w:rsidRDefault="00A1445E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RFE</w:t>
            </w:r>
          </w:p>
        </w:tc>
        <w:tc>
          <w:tcPr>
            <w:tcW w:w="3396" w:type="dxa"/>
          </w:tcPr>
          <w:p w14:paraId="1B790638" w14:textId="7B282EBB" w:rsidR="005D33A0" w:rsidRDefault="00A1445E" w:rsidP="00A1445E">
            <w:pPr>
              <w:ind w:firstLine="0"/>
              <w:jc w:val="center"/>
            </w:pPr>
            <w:r>
              <w:t>Значимость признака</w:t>
            </w:r>
          </w:p>
        </w:tc>
      </w:tr>
      <w:tr w:rsidR="005D33A0" w14:paraId="06057CAF" w14:textId="77777777" w:rsidTr="00A1445E">
        <w:trPr>
          <w:trHeight w:val="254"/>
        </w:trPr>
        <w:tc>
          <w:tcPr>
            <w:tcW w:w="2405" w:type="dxa"/>
          </w:tcPr>
          <w:p w14:paraId="78D8B947" w14:textId="30B17BC1" w:rsidR="005D33A0" w:rsidRPr="00A1445E" w:rsidRDefault="005D33A0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</w:rPr>
              <w:t>step</w:t>
            </w:r>
          </w:p>
        </w:tc>
        <w:tc>
          <w:tcPr>
            <w:tcW w:w="3544" w:type="dxa"/>
          </w:tcPr>
          <w:p w14:paraId="2D48C956" w14:textId="581A6327" w:rsidR="005D33A0" w:rsidRPr="00A1445E" w:rsidRDefault="0073635C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5C60BB7C" w14:textId="65A201F2" w:rsidR="005D33A0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0.085</w:t>
            </w:r>
          </w:p>
        </w:tc>
      </w:tr>
      <w:tr w:rsidR="00A1445E" w14:paraId="3FCCC929" w14:textId="77777777" w:rsidTr="00A1445E">
        <w:tc>
          <w:tcPr>
            <w:tcW w:w="2405" w:type="dxa"/>
          </w:tcPr>
          <w:p w14:paraId="7BC9E957" w14:textId="132CE8ED" w:rsidR="00A1445E" w:rsidRPr="00A1445E" w:rsidRDefault="00A1445E" w:rsidP="00A1445E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type</w:t>
            </w:r>
          </w:p>
        </w:tc>
        <w:tc>
          <w:tcPr>
            <w:tcW w:w="3544" w:type="dxa"/>
          </w:tcPr>
          <w:p w14:paraId="0C09A4B2" w14:textId="7E50C42B" w:rsidR="00A1445E" w:rsidRPr="00727F93" w:rsidRDefault="00727F93" w:rsidP="00A1445E">
            <w:pPr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3396" w:type="dxa"/>
          </w:tcPr>
          <w:p w14:paraId="68FFFE54" w14:textId="130641BD" w:rsidR="00A1445E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0.062</w:t>
            </w:r>
          </w:p>
        </w:tc>
      </w:tr>
      <w:tr w:rsidR="005D33A0" w14:paraId="4D960EAE" w14:textId="77777777" w:rsidTr="00A1445E">
        <w:tc>
          <w:tcPr>
            <w:tcW w:w="2405" w:type="dxa"/>
          </w:tcPr>
          <w:p w14:paraId="1B8D09FC" w14:textId="47C44AF9" w:rsidR="005D33A0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lang w:val="en-US"/>
              </w:rPr>
              <w:t>a</w:t>
            </w:r>
            <w:r w:rsidR="005D33A0" w:rsidRPr="00A1445E">
              <w:rPr>
                <w:i/>
              </w:rPr>
              <w:t>m</w:t>
            </w:r>
            <w:r w:rsidRPr="00A1445E">
              <w:rPr>
                <w:i/>
              </w:rPr>
              <w:t>ount</w:t>
            </w:r>
          </w:p>
        </w:tc>
        <w:tc>
          <w:tcPr>
            <w:tcW w:w="3544" w:type="dxa"/>
          </w:tcPr>
          <w:p w14:paraId="0CC4DC2C" w14:textId="6FF28A2C" w:rsidR="005D33A0" w:rsidRPr="00A1445E" w:rsidRDefault="00A1445E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773F2C5E" w14:textId="237AC49E" w:rsidR="005D33A0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0.243</w:t>
            </w:r>
          </w:p>
        </w:tc>
      </w:tr>
      <w:tr w:rsidR="005D33A0" w14:paraId="034AE781" w14:textId="77777777" w:rsidTr="00A1445E">
        <w:tc>
          <w:tcPr>
            <w:tcW w:w="2405" w:type="dxa"/>
          </w:tcPr>
          <w:p w14:paraId="10BDFEDB" w14:textId="17990087" w:rsidR="005D33A0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oldbalanceOrg</w:t>
            </w:r>
          </w:p>
        </w:tc>
        <w:tc>
          <w:tcPr>
            <w:tcW w:w="3544" w:type="dxa"/>
          </w:tcPr>
          <w:p w14:paraId="63E6E2A3" w14:textId="5BED24F0" w:rsidR="005D33A0" w:rsidRPr="00A1445E" w:rsidRDefault="00A1445E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2B916135" w14:textId="06F821F0" w:rsidR="005D33A0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0.389</w:t>
            </w:r>
          </w:p>
        </w:tc>
      </w:tr>
      <w:tr w:rsidR="005D33A0" w14:paraId="4335F804" w14:textId="77777777" w:rsidTr="00A1445E">
        <w:tc>
          <w:tcPr>
            <w:tcW w:w="2405" w:type="dxa"/>
          </w:tcPr>
          <w:p w14:paraId="430AA91E" w14:textId="32FB45C2" w:rsidR="005D33A0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hour</w:t>
            </w:r>
          </w:p>
        </w:tc>
        <w:tc>
          <w:tcPr>
            <w:tcW w:w="3544" w:type="dxa"/>
          </w:tcPr>
          <w:p w14:paraId="0B06B7BF" w14:textId="09199E90" w:rsidR="005D33A0" w:rsidRPr="00A1445E" w:rsidRDefault="00A65468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1BC3D7AE" w14:textId="2C9ADB1B" w:rsidR="005D33A0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0.110</w:t>
            </w:r>
          </w:p>
        </w:tc>
      </w:tr>
      <w:tr w:rsidR="005D33A0" w14:paraId="725A1358" w14:textId="77777777" w:rsidTr="00A1445E">
        <w:trPr>
          <w:trHeight w:val="366"/>
        </w:trPr>
        <w:tc>
          <w:tcPr>
            <w:tcW w:w="2405" w:type="dxa"/>
          </w:tcPr>
          <w:p w14:paraId="08788813" w14:textId="257A56A1" w:rsidR="005D33A0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newSender</w:t>
            </w:r>
          </w:p>
        </w:tc>
        <w:tc>
          <w:tcPr>
            <w:tcW w:w="3544" w:type="dxa"/>
          </w:tcPr>
          <w:p w14:paraId="1308F37B" w14:textId="5FE8B103" w:rsidR="005D33A0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96" w:type="dxa"/>
          </w:tcPr>
          <w:p w14:paraId="59718076" w14:textId="59FBA3C8" w:rsidR="005D33A0" w:rsidRPr="00727F93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7.973</w:t>
            </w:r>
            <w:r w:rsidR="00A1445E" w:rsidRPr="00A1445E">
              <w:rPr>
                <w:lang w:val="en-US"/>
              </w:rPr>
              <w:t>e-06</w:t>
            </w:r>
          </w:p>
        </w:tc>
      </w:tr>
      <w:tr w:rsidR="005D33A0" w14:paraId="4BADB3DD" w14:textId="77777777" w:rsidTr="00A1445E">
        <w:tc>
          <w:tcPr>
            <w:tcW w:w="2405" w:type="dxa"/>
          </w:tcPr>
          <w:p w14:paraId="04A50711" w14:textId="454FC5D6" w:rsidR="005D33A0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newReceiver</w:t>
            </w:r>
          </w:p>
        </w:tc>
        <w:tc>
          <w:tcPr>
            <w:tcW w:w="3544" w:type="dxa"/>
          </w:tcPr>
          <w:p w14:paraId="4A0CC076" w14:textId="7B1E1ED4" w:rsidR="005D33A0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96" w:type="dxa"/>
          </w:tcPr>
          <w:p w14:paraId="66404BED" w14:textId="14BE2D84" w:rsidR="005D33A0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0.010</w:t>
            </w:r>
          </w:p>
        </w:tc>
      </w:tr>
      <w:tr w:rsidR="00A1445E" w14:paraId="631FB191" w14:textId="77777777" w:rsidTr="00A1445E">
        <w:tc>
          <w:tcPr>
            <w:tcW w:w="2405" w:type="dxa"/>
          </w:tcPr>
          <w:p w14:paraId="01F0CD03" w14:textId="6B2FF4FF" w:rsidR="00A1445E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merchant</w:t>
            </w:r>
          </w:p>
        </w:tc>
        <w:tc>
          <w:tcPr>
            <w:tcW w:w="3544" w:type="dxa"/>
          </w:tcPr>
          <w:p w14:paraId="0DF5A26B" w14:textId="00C3CF59" w:rsidR="00A1445E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96" w:type="dxa"/>
          </w:tcPr>
          <w:p w14:paraId="23648A70" w14:textId="25683DC5" w:rsidR="00A1445E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0.009</w:t>
            </w:r>
          </w:p>
        </w:tc>
      </w:tr>
      <w:tr w:rsidR="00A1445E" w14:paraId="44C1398F" w14:textId="77777777" w:rsidTr="00A1445E">
        <w:tc>
          <w:tcPr>
            <w:tcW w:w="2405" w:type="dxa"/>
          </w:tcPr>
          <w:p w14:paraId="51EC016F" w14:textId="11DD332F" w:rsidR="00A1445E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fraudsEarly</w:t>
            </w:r>
          </w:p>
        </w:tc>
        <w:tc>
          <w:tcPr>
            <w:tcW w:w="3544" w:type="dxa"/>
          </w:tcPr>
          <w:p w14:paraId="65FFDF88" w14:textId="49BC90E4" w:rsidR="00A1445E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96" w:type="dxa"/>
          </w:tcPr>
          <w:p w14:paraId="242F46F0" w14:textId="540E2CD2" w:rsidR="00A1445E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0.0005</w:t>
            </w:r>
          </w:p>
        </w:tc>
      </w:tr>
      <w:tr w:rsidR="00A1445E" w14:paraId="2AF72A7A" w14:textId="77777777" w:rsidTr="00A1445E">
        <w:tc>
          <w:tcPr>
            <w:tcW w:w="2405" w:type="dxa"/>
          </w:tcPr>
          <w:p w14:paraId="43C9EAA8" w14:textId="577D1F2A" w:rsidR="00A1445E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LTS</w:t>
            </w:r>
          </w:p>
        </w:tc>
        <w:tc>
          <w:tcPr>
            <w:tcW w:w="3544" w:type="dxa"/>
          </w:tcPr>
          <w:p w14:paraId="343C025A" w14:textId="051554C3" w:rsidR="00A1445E" w:rsidRPr="00A1445E" w:rsidRDefault="00A1445E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96" w:type="dxa"/>
          </w:tcPr>
          <w:p w14:paraId="7D330FEE" w14:textId="2786BFDF" w:rsidR="00A1445E" w:rsidRPr="00727F93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2.28</w:t>
            </w:r>
            <w:r w:rsidR="00A1445E" w:rsidRPr="00A1445E">
              <w:rPr>
                <w:lang w:val="en-US"/>
              </w:rPr>
              <w:t>e-08</w:t>
            </w:r>
          </w:p>
        </w:tc>
      </w:tr>
      <w:tr w:rsidR="00A1445E" w14:paraId="0F4B68FE" w14:textId="77777777" w:rsidTr="00A1445E">
        <w:tc>
          <w:tcPr>
            <w:tcW w:w="2405" w:type="dxa"/>
          </w:tcPr>
          <w:p w14:paraId="67255E76" w14:textId="6218E406" w:rsidR="00A1445E" w:rsidRPr="00A1445E" w:rsidRDefault="0075713E" w:rsidP="0075713E">
            <w:pPr>
              <w:tabs>
                <w:tab w:val="left" w:pos="797"/>
                <w:tab w:val="center" w:pos="1094"/>
              </w:tabs>
              <w:ind w:firstLine="0"/>
              <w:jc w:val="left"/>
              <w:rPr>
                <w:i/>
              </w:rPr>
            </w:pPr>
            <w:r>
              <w:rPr>
                <w:i/>
                <w:szCs w:val="18"/>
              </w:rPr>
              <w:tab/>
            </w:r>
            <w:r>
              <w:rPr>
                <w:i/>
                <w:szCs w:val="18"/>
              </w:rPr>
              <w:tab/>
            </w:r>
            <w:r w:rsidR="00A1445E" w:rsidRPr="00A1445E">
              <w:rPr>
                <w:i/>
                <w:szCs w:val="18"/>
              </w:rPr>
              <w:t>LTR</w:t>
            </w:r>
          </w:p>
        </w:tc>
        <w:tc>
          <w:tcPr>
            <w:tcW w:w="3544" w:type="dxa"/>
          </w:tcPr>
          <w:p w14:paraId="1FA5D466" w14:textId="7E5AA346" w:rsidR="00A1445E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96" w:type="dxa"/>
          </w:tcPr>
          <w:p w14:paraId="37D20660" w14:textId="5CF6EA4F" w:rsidR="00A1445E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0.016</w:t>
            </w:r>
          </w:p>
        </w:tc>
      </w:tr>
      <w:tr w:rsidR="00A1445E" w14:paraId="36C2B59D" w14:textId="77777777" w:rsidTr="00A1445E">
        <w:tc>
          <w:tcPr>
            <w:tcW w:w="2405" w:type="dxa"/>
          </w:tcPr>
          <w:p w14:paraId="5B07A320" w14:textId="0F8EB48F" w:rsidR="00A1445E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IZoB</w:t>
            </w:r>
          </w:p>
        </w:tc>
        <w:tc>
          <w:tcPr>
            <w:tcW w:w="3544" w:type="dxa"/>
          </w:tcPr>
          <w:p w14:paraId="4F09EE12" w14:textId="578757F0" w:rsidR="00A1445E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4AFF1483" w14:textId="538D8E92" w:rsidR="00A1445E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0.071</w:t>
            </w:r>
          </w:p>
        </w:tc>
      </w:tr>
    </w:tbl>
    <w:p w14:paraId="5758FDBC" w14:textId="14F44E07" w:rsidR="00594C6E" w:rsidRPr="00216EEB" w:rsidRDefault="0073635C" w:rsidP="005A6D64">
      <w:r>
        <w:t>Результаты удивляют. Самым значимым признаком оказался баланс до транзакции на счету отправителя. Не совсем понятно, с чем связана такая зависимость. Возможно, так получилось из-за синтетической природы исходной выборки. Второй по значимости признак – ожидаемо, сумма. Из новых добавленных признаков наиболее значимыми оказались время в часах, индикатор нуля на балансе, время с последней транзакции. Остальные признаки не проявили себя, их можно отбросить.</w:t>
      </w:r>
      <w:r w:rsidR="000D67CE">
        <w:t xml:space="preserve"> Также можно отбросить шаг, у 24-часового аналога значимость больше.</w:t>
      </w:r>
    </w:p>
    <w:p w14:paraId="75789918" w14:textId="69C3C113" w:rsidR="003C3E55" w:rsidRDefault="00727F93" w:rsidP="005A6D64">
      <w:r>
        <w:t>Отбросив менее значимые параметры, проводится эксперимент и сравниваются результаты с предыдущей итерацией. Далее отбрасываем еще мало значимые признаки, пока не достигнем максимального результата.</w:t>
      </w:r>
    </w:p>
    <w:p w14:paraId="6C54CB22" w14:textId="46FE49D9" w:rsidR="003C3E55" w:rsidRDefault="003C3E55" w:rsidP="003C3E55">
      <w:pPr>
        <w:pStyle w:val="2"/>
      </w:pPr>
      <w:r>
        <w:br w:type="column"/>
      </w:r>
      <w:bookmarkStart w:id="28" w:name="_Toc10470622"/>
      <w:r w:rsidRPr="006C77A0">
        <w:lastRenderedPageBreak/>
        <w:t>Результаты</w:t>
      </w:r>
      <w:r w:rsidR="00B732E9">
        <w:t xml:space="preserve"> исследования</w:t>
      </w:r>
      <w:bookmarkEnd w:id="28"/>
    </w:p>
    <w:p w14:paraId="25D983E7" w14:textId="3568A9FE" w:rsidR="003C3E55" w:rsidRPr="00702CEF" w:rsidRDefault="00727F93" w:rsidP="003C3E55">
      <w:r>
        <w:t>Таким образом, остались следующие признаки</w:t>
      </w:r>
      <w:r w:rsidR="00857DCC">
        <w:t>:</w:t>
      </w:r>
      <w:r>
        <w:t xml:space="preserve"> </w:t>
      </w:r>
      <w:r>
        <w:rPr>
          <w:i/>
          <w:lang w:val="en-US"/>
        </w:rPr>
        <w:t>type</w:t>
      </w:r>
      <w:r w:rsidRPr="00727F93">
        <w:rPr>
          <w:i/>
        </w:rPr>
        <w:t xml:space="preserve">, </w:t>
      </w:r>
      <w:r>
        <w:rPr>
          <w:i/>
          <w:lang w:val="en-US"/>
        </w:rPr>
        <w:t>amount</w:t>
      </w:r>
      <w:r w:rsidRPr="00727F93">
        <w:rPr>
          <w:i/>
        </w:rPr>
        <w:t xml:space="preserve">, </w:t>
      </w:r>
      <w:r>
        <w:rPr>
          <w:i/>
          <w:lang w:val="en-US"/>
        </w:rPr>
        <w:t>oldBalanceOrg</w:t>
      </w:r>
      <w:r w:rsidRPr="00727F93">
        <w:rPr>
          <w:i/>
        </w:rPr>
        <w:t xml:space="preserve">, </w:t>
      </w:r>
      <w:r>
        <w:rPr>
          <w:i/>
          <w:lang w:val="en-US"/>
        </w:rPr>
        <w:t>hour</w:t>
      </w:r>
      <w:r w:rsidRPr="00727F93">
        <w:rPr>
          <w:i/>
        </w:rPr>
        <w:t xml:space="preserve">, </w:t>
      </w:r>
      <w:r>
        <w:rPr>
          <w:i/>
          <w:lang w:val="en-US"/>
        </w:rPr>
        <w:t>iZoB</w:t>
      </w:r>
      <w:r w:rsidRPr="00727F93">
        <w:rPr>
          <w:i/>
        </w:rPr>
        <w:t>.</w:t>
      </w:r>
      <w:r w:rsidR="00702CEF">
        <w:rPr>
          <w:i/>
        </w:rPr>
        <w:t xml:space="preserve"> </w:t>
      </w:r>
      <w:r w:rsidR="00702CEF">
        <w:t>В процессе анализа, они проявили себя, как представляющие наиболее высокую значимость для обучения модели. Остальные признаки были отброшены по вследствие своих низких показателей.</w:t>
      </w:r>
    </w:p>
    <w:p w14:paraId="4CC506D1" w14:textId="291FAD50" w:rsidR="00727F93" w:rsidRDefault="00727F93" w:rsidP="005A6D64">
      <w:r>
        <w:t xml:space="preserve">Результат модели на конечных данных, а также его </w:t>
      </w:r>
      <w:r w:rsidR="00455FBB">
        <w:t>сравнение с результатом</w:t>
      </w:r>
      <w:r>
        <w:t xml:space="preserve"> на исходных данных приведены в таблице 2.5.</w:t>
      </w:r>
    </w:p>
    <w:p w14:paraId="6DEF749F" w14:textId="51CC94A3" w:rsidR="00455FBB" w:rsidRPr="00455FBB" w:rsidRDefault="00455FBB" w:rsidP="00455FBB">
      <w:pPr>
        <w:pStyle w:val="afe"/>
      </w:pPr>
      <w:r>
        <w:t xml:space="preserve">Таблица </w:t>
      </w:r>
      <w:r w:rsidRPr="00455FBB">
        <w:t>2.5</w:t>
      </w:r>
      <w:r>
        <w:t xml:space="preserve"> Результат работы модели на конечных данных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382"/>
        <w:gridCol w:w="1558"/>
        <w:gridCol w:w="2161"/>
        <w:gridCol w:w="2159"/>
        <w:gridCol w:w="2085"/>
      </w:tblGrid>
      <w:tr w:rsidR="00455FBB" w14:paraId="59C766D6" w14:textId="77777777" w:rsidTr="00455FBB">
        <w:trPr>
          <w:trHeight w:val="1034"/>
        </w:trPr>
        <w:tc>
          <w:tcPr>
            <w:tcW w:w="2936" w:type="dxa"/>
            <w:gridSpan w:val="2"/>
          </w:tcPr>
          <w:p w14:paraId="66E0A4A5" w14:textId="77777777" w:rsidR="00455FBB" w:rsidRDefault="00455FBB" w:rsidP="00455FBB">
            <w:pPr>
              <w:ind w:firstLine="0"/>
              <w:jc w:val="center"/>
            </w:pPr>
          </w:p>
        </w:tc>
        <w:tc>
          <w:tcPr>
            <w:tcW w:w="2162" w:type="dxa"/>
            <w:vAlign w:val="center"/>
          </w:tcPr>
          <w:p w14:paraId="3C613F4A" w14:textId="2B053683" w:rsidR="00455FBB" w:rsidRDefault="00455FBB" w:rsidP="00455FBB">
            <w:pPr>
              <w:ind w:firstLine="0"/>
              <w:jc w:val="center"/>
            </w:pPr>
            <w:r>
              <w:t>Наивный байесовский</w:t>
            </w:r>
          </w:p>
        </w:tc>
        <w:tc>
          <w:tcPr>
            <w:tcW w:w="2161" w:type="dxa"/>
            <w:vAlign w:val="center"/>
          </w:tcPr>
          <w:p w14:paraId="428849E7" w14:textId="11F2A586" w:rsidR="00455FBB" w:rsidRDefault="00455FBB" w:rsidP="00455FBB">
            <w:pPr>
              <w:ind w:firstLine="0"/>
              <w:jc w:val="center"/>
            </w:pPr>
            <w:r>
              <w:t>Случайный лес</w:t>
            </w:r>
          </w:p>
        </w:tc>
        <w:tc>
          <w:tcPr>
            <w:tcW w:w="2086" w:type="dxa"/>
          </w:tcPr>
          <w:p w14:paraId="01880228" w14:textId="2CA372B5" w:rsidR="00455FBB" w:rsidRPr="00455FBB" w:rsidRDefault="00455FBB" w:rsidP="00455FBB">
            <w:pPr>
              <w:ind w:firstLine="0"/>
              <w:jc w:val="center"/>
            </w:pPr>
            <w:r>
              <w:rPr>
                <w:lang w:val="en-US"/>
              </w:rPr>
              <w:t>k-</w:t>
            </w:r>
            <w:r>
              <w:t>ближайших соседей</w:t>
            </w:r>
          </w:p>
        </w:tc>
      </w:tr>
      <w:tr w:rsidR="00455FBB" w14:paraId="72A159D1" w14:textId="77777777" w:rsidTr="00455FBB">
        <w:tc>
          <w:tcPr>
            <w:tcW w:w="1377" w:type="dxa"/>
            <w:vMerge w:val="restart"/>
            <w:vAlign w:val="center"/>
          </w:tcPr>
          <w:p w14:paraId="76A12163" w14:textId="70ECAD30" w:rsidR="00455FBB" w:rsidRDefault="00455FBB" w:rsidP="00455FBB">
            <w:pPr>
              <w:ind w:firstLine="0"/>
              <w:jc w:val="center"/>
            </w:pPr>
            <w:r w:rsidRPr="00222D9C">
              <w:rPr>
                <w:position w:val="-12"/>
              </w:rPr>
              <w:object w:dxaOrig="1160" w:dyaOrig="340" w14:anchorId="32CCABEF">
                <v:shape id="_x0000_i1166" type="#_x0000_t75" style="width:58.2pt;height:17.4pt" o:ole="">
                  <v:imagedata r:id="rId270" o:title=""/>
                </v:shape>
                <o:OLEObject Type="Embed" ProgID="Equation.DSMT4" ShapeID="_x0000_i1166" DrawAspect="Content" ObjectID="_1621157283" r:id="rId277"/>
              </w:object>
            </w:r>
          </w:p>
        </w:tc>
        <w:tc>
          <w:tcPr>
            <w:tcW w:w="1559" w:type="dxa"/>
          </w:tcPr>
          <w:p w14:paraId="1E8AC84E" w14:textId="5074E9AF" w:rsidR="00455FBB" w:rsidRDefault="00455FBB" w:rsidP="00455FBB">
            <w:pPr>
              <w:ind w:firstLine="0"/>
              <w:jc w:val="left"/>
            </w:pPr>
            <w:r>
              <w:t>Исходные</w:t>
            </w:r>
          </w:p>
        </w:tc>
        <w:tc>
          <w:tcPr>
            <w:tcW w:w="2162" w:type="dxa"/>
          </w:tcPr>
          <w:p w14:paraId="00908F40" w14:textId="09C56F6B" w:rsidR="00455FBB" w:rsidRPr="003C3E55" w:rsidRDefault="003C3E55" w:rsidP="003C3E55">
            <w:pPr>
              <w:ind w:firstLine="0"/>
              <w:jc w:val="center"/>
            </w:pPr>
            <w:r w:rsidRPr="003C3E55">
              <w:t>0.595</w:t>
            </w:r>
          </w:p>
        </w:tc>
        <w:tc>
          <w:tcPr>
            <w:tcW w:w="2161" w:type="dxa"/>
          </w:tcPr>
          <w:p w14:paraId="4D331D32" w14:textId="1C16991E" w:rsidR="00455FBB" w:rsidRDefault="003C3E55" w:rsidP="003C3E55">
            <w:pPr>
              <w:ind w:firstLine="0"/>
              <w:jc w:val="center"/>
            </w:pPr>
            <w:r w:rsidRPr="003C3E55">
              <w:t>0.994</w:t>
            </w:r>
          </w:p>
        </w:tc>
        <w:tc>
          <w:tcPr>
            <w:tcW w:w="2086" w:type="dxa"/>
          </w:tcPr>
          <w:p w14:paraId="3CF3DE3B" w14:textId="7304A8A4" w:rsidR="00455FBB" w:rsidRPr="003C3E55" w:rsidRDefault="003C3E55" w:rsidP="003C3E55">
            <w:pPr>
              <w:ind w:firstLine="0"/>
              <w:jc w:val="center"/>
            </w:pPr>
            <w:r w:rsidRPr="003C3E55">
              <w:t>0.954</w:t>
            </w:r>
          </w:p>
        </w:tc>
      </w:tr>
      <w:tr w:rsidR="00455FBB" w14:paraId="2DFA0BA1" w14:textId="77777777" w:rsidTr="00455FBB">
        <w:tc>
          <w:tcPr>
            <w:tcW w:w="1377" w:type="dxa"/>
            <w:vMerge/>
          </w:tcPr>
          <w:p w14:paraId="32FFA5B5" w14:textId="4D70579D" w:rsidR="00455FBB" w:rsidRDefault="00455FBB" w:rsidP="005A6D64"/>
        </w:tc>
        <w:tc>
          <w:tcPr>
            <w:tcW w:w="1559" w:type="dxa"/>
          </w:tcPr>
          <w:p w14:paraId="1484D11F" w14:textId="71B0ADE1" w:rsidR="00455FBB" w:rsidRDefault="00455FBB" w:rsidP="00455FBB">
            <w:pPr>
              <w:ind w:firstLine="0"/>
              <w:jc w:val="left"/>
            </w:pPr>
            <w:r>
              <w:t>Конечные</w:t>
            </w:r>
          </w:p>
        </w:tc>
        <w:tc>
          <w:tcPr>
            <w:tcW w:w="2162" w:type="dxa"/>
          </w:tcPr>
          <w:p w14:paraId="1B962E29" w14:textId="286E3978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.547</w:t>
            </w:r>
          </w:p>
        </w:tc>
        <w:tc>
          <w:tcPr>
            <w:tcW w:w="2161" w:type="dxa"/>
          </w:tcPr>
          <w:p w14:paraId="465746DC" w14:textId="1C63A6BF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0.985</w:t>
            </w:r>
          </w:p>
        </w:tc>
        <w:tc>
          <w:tcPr>
            <w:tcW w:w="2086" w:type="dxa"/>
          </w:tcPr>
          <w:p w14:paraId="1D465365" w14:textId="28BF93A0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0.955</w:t>
            </w:r>
          </w:p>
        </w:tc>
      </w:tr>
      <w:tr w:rsidR="00455FBB" w14:paraId="73962E89" w14:textId="77777777" w:rsidTr="00455FBB">
        <w:tc>
          <w:tcPr>
            <w:tcW w:w="1377" w:type="dxa"/>
            <w:vMerge/>
          </w:tcPr>
          <w:p w14:paraId="6C9CF355" w14:textId="1B78A4BC" w:rsidR="00455FBB" w:rsidRPr="00455FBB" w:rsidRDefault="00455FBB" w:rsidP="005A6D64">
            <w:pPr>
              <w:ind w:firstLine="0"/>
            </w:pPr>
          </w:p>
        </w:tc>
        <w:tc>
          <w:tcPr>
            <w:tcW w:w="1559" w:type="dxa"/>
          </w:tcPr>
          <w:p w14:paraId="5C2FE788" w14:textId="32EC7CD9" w:rsidR="00455FBB" w:rsidRPr="003C3E55" w:rsidRDefault="00455FBB" w:rsidP="00455FBB">
            <w:pPr>
              <w:ind w:firstLine="0"/>
              <w:jc w:val="left"/>
            </w:pPr>
            <w:r>
              <w:t>Разница</w:t>
            </w:r>
          </w:p>
        </w:tc>
        <w:tc>
          <w:tcPr>
            <w:tcW w:w="2162" w:type="dxa"/>
          </w:tcPr>
          <w:p w14:paraId="1CA94D39" w14:textId="6FC711DD" w:rsidR="00455FBB" w:rsidRPr="003C3E55" w:rsidRDefault="003C3E55" w:rsidP="003C3E55">
            <w:pPr>
              <w:ind w:firstLine="0"/>
              <w:jc w:val="center"/>
            </w:pPr>
            <w:r>
              <w:rPr>
                <w:lang w:val="en-US"/>
              </w:rPr>
              <w:t>-0.</w:t>
            </w:r>
            <w:r>
              <w:t>048</w:t>
            </w:r>
          </w:p>
        </w:tc>
        <w:tc>
          <w:tcPr>
            <w:tcW w:w="2161" w:type="dxa"/>
          </w:tcPr>
          <w:p w14:paraId="34D23CBA" w14:textId="7165EF02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-0.009</w:t>
            </w:r>
          </w:p>
        </w:tc>
        <w:tc>
          <w:tcPr>
            <w:tcW w:w="2086" w:type="dxa"/>
          </w:tcPr>
          <w:p w14:paraId="007069C4" w14:textId="76138F4B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455FBB" w14:paraId="31C1A5CF" w14:textId="77777777" w:rsidTr="00455FBB">
        <w:tc>
          <w:tcPr>
            <w:tcW w:w="1377" w:type="dxa"/>
            <w:vMerge w:val="restart"/>
            <w:vAlign w:val="center"/>
          </w:tcPr>
          <w:p w14:paraId="63842FA9" w14:textId="1D846A48" w:rsidR="00455FBB" w:rsidRDefault="00455FBB" w:rsidP="00455FBB">
            <w:pPr>
              <w:ind w:firstLine="0"/>
              <w:jc w:val="center"/>
            </w:pPr>
            <w:r w:rsidRPr="00455FBB">
              <w:rPr>
                <w:position w:val="-6"/>
              </w:rPr>
              <w:object w:dxaOrig="740" w:dyaOrig="300" w14:anchorId="144B0827">
                <v:shape id="_x0000_i1167" type="#_x0000_t75" style="width:36.6pt;height:15.6pt" o:ole="">
                  <v:imagedata r:id="rId278" o:title=""/>
                </v:shape>
                <o:OLEObject Type="Embed" ProgID="Equation.DSMT4" ShapeID="_x0000_i1167" DrawAspect="Content" ObjectID="_1621157284" r:id="rId279"/>
              </w:object>
            </w:r>
          </w:p>
        </w:tc>
        <w:tc>
          <w:tcPr>
            <w:tcW w:w="1559" w:type="dxa"/>
          </w:tcPr>
          <w:p w14:paraId="61254F5E" w14:textId="221EC5BF" w:rsidR="00455FBB" w:rsidRDefault="00455FBB" w:rsidP="00455FBB">
            <w:pPr>
              <w:ind w:firstLine="0"/>
              <w:jc w:val="left"/>
            </w:pPr>
            <w:r>
              <w:t>Исходные</w:t>
            </w:r>
          </w:p>
        </w:tc>
        <w:tc>
          <w:tcPr>
            <w:tcW w:w="2162" w:type="dxa"/>
          </w:tcPr>
          <w:p w14:paraId="0CB44181" w14:textId="6D79B3B9" w:rsidR="00455FBB" w:rsidRPr="003C3E55" w:rsidRDefault="003C3E55" w:rsidP="003C3E55">
            <w:pPr>
              <w:ind w:firstLine="0"/>
              <w:jc w:val="center"/>
            </w:pPr>
            <w:r w:rsidRPr="003C3E55">
              <w:t>0.204</w:t>
            </w:r>
          </w:p>
        </w:tc>
        <w:tc>
          <w:tcPr>
            <w:tcW w:w="2161" w:type="dxa"/>
          </w:tcPr>
          <w:p w14:paraId="6F62B558" w14:textId="21E94DBC" w:rsidR="00455FBB" w:rsidRDefault="003C3E55" w:rsidP="003C3E55">
            <w:pPr>
              <w:ind w:firstLine="0"/>
              <w:jc w:val="center"/>
            </w:pPr>
            <w:r w:rsidRPr="003C3E55">
              <w:t>0.831</w:t>
            </w:r>
          </w:p>
        </w:tc>
        <w:tc>
          <w:tcPr>
            <w:tcW w:w="2086" w:type="dxa"/>
          </w:tcPr>
          <w:p w14:paraId="38D3D5E6" w14:textId="15B27884" w:rsidR="00455FBB" w:rsidRPr="003C3E55" w:rsidRDefault="003C3E55" w:rsidP="003C3E55">
            <w:pPr>
              <w:ind w:firstLine="0"/>
              <w:jc w:val="center"/>
            </w:pPr>
            <w:r w:rsidRPr="003C3E55">
              <w:t>0.794</w:t>
            </w:r>
          </w:p>
        </w:tc>
      </w:tr>
      <w:tr w:rsidR="00455FBB" w14:paraId="7D80CA1D" w14:textId="77777777" w:rsidTr="00455FBB">
        <w:tc>
          <w:tcPr>
            <w:tcW w:w="1377" w:type="dxa"/>
            <w:vMerge/>
          </w:tcPr>
          <w:p w14:paraId="6D02B416" w14:textId="77777777" w:rsidR="00455FBB" w:rsidRDefault="00455FBB" w:rsidP="00455FBB">
            <w:pPr>
              <w:ind w:firstLine="0"/>
            </w:pPr>
          </w:p>
        </w:tc>
        <w:tc>
          <w:tcPr>
            <w:tcW w:w="1559" w:type="dxa"/>
          </w:tcPr>
          <w:p w14:paraId="1BC3B18C" w14:textId="02E9A7AA" w:rsidR="00455FBB" w:rsidRDefault="00455FBB" w:rsidP="00455FBB">
            <w:pPr>
              <w:ind w:firstLine="0"/>
              <w:jc w:val="left"/>
            </w:pPr>
            <w:r>
              <w:t>Конечные</w:t>
            </w:r>
          </w:p>
        </w:tc>
        <w:tc>
          <w:tcPr>
            <w:tcW w:w="2162" w:type="dxa"/>
          </w:tcPr>
          <w:p w14:paraId="4661EA65" w14:textId="46A21C84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.189</w:t>
            </w:r>
          </w:p>
        </w:tc>
        <w:tc>
          <w:tcPr>
            <w:tcW w:w="2161" w:type="dxa"/>
          </w:tcPr>
          <w:p w14:paraId="3D7EFD95" w14:textId="2D7892B7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0.915</w:t>
            </w:r>
          </w:p>
        </w:tc>
        <w:tc>
          <w:tcPr>
            <w:tcW w:w="2086" w:type="dxa"/>
          </w:tcPr>
          <w:p w14:paraId="4BD32009" w14:textId="2B4949AD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0.959</w:t>
            </w:r>
          </w:p>
        </w:tc>
      </w:tr>
      <w:tr w:rsidR="00455FBB" w14:paraId="5859398F" w14:textId="77777777" w:rsidTr="00455FBB">
        <w:tc>
          <w:tcPr>
            <w:tcW w:w="1377" w:type="dxa"/>
            <w:vMerge/>
          </w:tcPr>
          <w:p w14:paraId="50D6BA5D" w14:textId="77777777" w:rsidR="00455FBB" w:rsidRDefault="00455FBB" w:rsidP="00455FBB">
            <w:pPr>
              <w:ind w:firstLine="0"/>
            </w:pPr>
          </w:p>
        </w:tc>
        <w:tc>
          <w:tcPr>
            <w:tcW w:w="1559" w:type="dxa"/>
          </w:tcPr>
          <w:p w14:paraId="58B85721" w14:textId="421003F5" w:rsidR="00455FBB" w:rsidRDefault="00455FBB" w:rsidP="00455FBB">
            <w:pPr>
              <w:ind w:firstLine="0"/>
              <w:jc w:val="left"/>
            </w:pPr>
            <w:r>
              <w:t>Разница</w:t>
            </w:r>
          </w:p>
        </w:tc>
        <w:tc>
          <w:tcPr>
            <w:tcW w:w="2162" w:type="dxa"/>
          </w:tcPr>
          <w:p w14:paraId="3D70836D" w14:textId="5103AF0B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-0.015</w:t>
            </w:r>
          </w:p>
        </w:tc>
        <w:tc>
          <w:tcPr>
            <w:tcW w:w="2161" w:type="dxa"/>
          </w:tcPr>
          <w:p w14:paraId="32F3628F" w14:textId="2512F76D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0.084</w:t>
            </w:r>
          </w:p>
        </w:tc>
        <w:tc>
          <w:tcPr>
            <w:tcW w:w="2086" w:type="dxa"/>
          </w:tcPr>
          <w:p w14:paraId="3E18CC0F" w14:textId="25791260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0.165</w:t>
            </w:r>
          </w:p>
        </w:tc>
      </w:tr>
      <w:tr w:rsidR="00455FBB" w14:paraId="474BE165" w14:textId="77777777" w:rsidTr="00455FBB">
        <w:tc>
          <w:tcPr>
            <w:tcW w:w="1377" w:type="dxa"/>
            <w:vMerge w:val="restart"/>
            <w:vAlign w:val="center"/>
          </w:tcPr>
          <w:p w14:paraId="181FE7D1" w14:textId="73E6F6A1" w:rsidR="00455FBB" w:rsidRDefault="00455FBB" w:rsidP="00455FBB">
            <w:pPr>
              <w:ind w:firstLine="0"/>
              <w:jc w:val="center"/>
            </w:pPr>
            <w:r w:rsidRPr="00222D9C">
              <w:rPr>
                <w:position w:val="-12"/>
              </w:rPr>
              <w:object w:dxaOrig="279" w:dyaOrig="380" w14:anchorId="1D698383">
                <v:shape id="_x0000_i1168" type="#_x0000_t75" style="width:13.8pt;height:18.6pt" o:ole="">
                  <v:imagedata r:id="rId280" o:title=""/>
                </v:shape>
                <o:OLEObject Type="Embed" ProgID="Equation.DSMT4" ShapeID="_x0000_i1168" DrawAspect="Content" ObjectID="_1621157285" r:id="rId281"/>
              </w:object>
            </w:r>
          </w:p>
        </w:tc>
        <w:tc>
          <w:tcPr>
            <w:tcW w:w="1559" w:type="dxa"/>
          </w:tcPr>
          <w:p w14:paraId="1B0D077B" w14:textId="4476AB8B" w:rsidR="00455FBB" w:rsidRDefault="00455FBB" w:rsidP="00455FBB">
            <w:pPr>
              <w:ind w:firstLine="0"/>
              <w:jc w:val="left"/>
            </w:pPr>
            <w:r>
              <w:t>Исходные</w:t>
            </w:r>
          </w:p>
        </w:tc>
        <w:tc>
          <w:tcPr>
            <w:tcW w:w="2162" w:type="dxa"/>
          </w:tcPr>
          <w:p w14:paraId="2D09BF12" w14:textId="1220E6CD" w:rsidR="00455FBB" w:rsidRPr="003C3E55" w:rsidRDefault="003C3E55" w:rsidP="003C3E55">
            <w:pPr>
              <w:ind w:firstLine="0"/>
              <w:jc w:val="center"/>
            </w:pPr>
            <w:r w:rsidRPr="003C3E55">
              <w:t>0.304</w:t>
            </w:r>
          </w:p>
        </w:tc>
        <w:tc>
          <w:tcPr>
            <w:tcW w:w="2161" w:type="dxa"/>
          </w:tcPr>
          <w:p w14:paraId="10ECA78C" w14:textId="39AD7F85" w:rsidR="00455FBB" w:rsidRDefault="003C3E55" w:rsidP="003C3E55">
            <w:pPr>
              <w:ind w:firstLine="0"/>
              <w:jc w:val="center"/>
            </w:pPr>
            <w:r w:rsidRPr="003C3E55">
              <w:t>0.905</w:t>
            </w:r>
          </w:p>
        </w:tc>
        <w:tc>
          <w:tcPr>
            <w:tcW w:w="2086" w:type="dxa"/>
          </w:tcPr>
          <w:p w14:paraId="389856EF" w14:textId="5AA193D3" w:rsidR="00455FBB" w:rsidRPr="003C3E55" w:rsidRDefault="003C3E55" w:rsidP="003C3E55">
            <w:pPr>
              <w:ind w:firstLine="0"/>
              <w:jc w:val="center"/>
            </w:pPr>
            <w:r w:rsidRPr="003C3E55">
              <w:t>0.867</w:t>
            </w:r>
          </w:p>
        </w:tc>
      </w:tr>
      <w:tr w:rsidR="00455FBB" w14:paraId="586A36A4" w14:textId="77777777" w:rsidTr="00455FBB">
        <w:tc>
          <w:tcPr>
            <w:tcW w:w="1377" w:type="dxa"/>
            <w:vMerge/>
          </w:tcPr>
          <w:p w14:paraId="4512BFF9" w14:textId="77777777" w:rsidR="00455FBB" w:rsidRDefault="00455FBB" w:rsidP="00455FBB">
            <w:pPr>
              <w:ind w:firstLine="0"/>
            </w:pPr>
          </w:p>
        </w:tc>
        <w:tc>
          <w:tcPr>
            <w:tcW w:w="1559" w:type="dxa"/>
          </w:tcPr>
          <w:p w14:paraId="7B5B9CF4" w14:textId="34C4743B" w:rsidR="00455FBB" w:rsidRDefault="00455FBB" w:rsidP="00455FBB">
            <w:pPr>
              <w:ind w:firstLine="0"/>
              <w:jc w:val="left"/>
            </w:pPr>
            <w:r>
              <w:t>Конечные</w:t>
            </w:r>
          </w:p>
        </w:tc>
        <w:tc>
          <w:tcPr>
            <w:tcW w:w="2162" w:type="dxa"/>
          </w:tcPr>
          <w:p w14:paraId="37380CC5" w14:textId="579764FD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0.281</w:t>
            </w:r>
          </w:p>
        </w:tc>
        <w:tc>
          <w:tcPr>
            <w:tcW w:w="2161" w:type="dxa"/>
          </w:tcPr>
          <w:p w14:paraId="41528417" w14:textId="665CF33F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0.949</w:t>
            </w:r>
          </w:p>
        </w:tc>
        <w:tc>
          <w:tcPr>
            <w:tcW w:w="2086" w:type="dxa"/>
          </w:tcPr>
          <w:p w14:paraId="65C1D737" w14:textId="790AA2CD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0.957</w:t>
            </w:r>
          </w:p>
        </w:tc>
      </w:tr>
      <w:tr w:rsidR="00455FBB" w14:paraId="0AFFC3EF" w14:textId="77777777" w:rsidTr="00455FBB">
        <w:tc>
          <w:tcPr>
            <w:tcW w:w="1377" w:type="dxa"/>
            <w:vMerge/>
          </w:tcPr>
          <w:p w14:paraId="7DBF0D5D" w14:textId="77777777" w:rsidR="00455FBB" w:rsidRDefault="00455FBB" w:rsidP="00455FBB">
            <w:pPr>
              <w:ind w:firstLine="0"/>
            </w:pPr>
          </w:p>
        </w:tc>
        <w:tc>
          <w:tcPr>
            <w:tcW w:w="1559" w:type="dxa"/>
          </w:tcPr>
          <w:p w14:paraId="2570962F" w14:textId="43E41E8A" w:rsidR="00455FBB" w:rsidRDefault="00455FBB" w:rsidP="00455FBB">
            <w:pPr>
              <w:ind w:firstLine="0"/>
              <w:jc w:val="left"/>
            </w:pPr>
            <w:r>
              <w:t>Разница</w:t>
            </w:r>
          </w:p>
        </w:tc>
        <w:tc>
          <w:tcPr>
            <w:tcW w:w="2162" w:type="dxa"/>
          </w:tcPr>
          <w:p w14:paraId="4EC531F6" w14:textId="25013821" w:rsidR="003C3E55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-0.023</w:t>
            </w:r>
          </w:p>
        </w:tc>
        <w:tc>
          <w:tcPr>
            <w:tcW w:w="2161" w:type="dxa"/>
          </w:tcPr>
          <w:p w14:paraId="3C016DA4" w14:textId="0D727601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0.044</w:t>
            </w:r>
          </w:p>
        </w:tc>
        <w:tc>
          <w:tcPr>
            <w:tcW w:w="2086" w:type="dxa"/>
          </w:tcPr>
          <w:p w14:paraId="1FBF5A81" w14:textId="13129D65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</w:tr>
    </w:tbl>
    <w:p w14:paraId="41D84E34" w14:textId="1EF8C4DD" w:rsidR="00727F93" w:rsidRDefault="003C3E55" w:rsidP="005A6D64">
      <w:r>
        <w:t xml:space="preserve">Лучше всего себя проявил метод </w:t>
      </w:r>
      <w:r>
        <w:rPr>
          <w:lang w:val="en-US"/>
        </w:rPr>
        <w:t>k</w:t>
      </w:r>
      <w:r w:rsidRPr="003C3E55">
        <w:t>-</w:t>
      </w:r>
      <w:r>
        <w:t xml:space="preserve">ближайших соседей. </w:t>
      </w:r>
      <w:r w:rsidR="006805D3">
        <w:t>По сравнению с результатами на исходных данных прогресс явно заметен. Случайный лес тоже выдал хорошее качество предсказаний. Наивный байесовский классиф</w:t>
      </w:r>
      <w:r w:rsidR="002A6812">
        <w:t>икатор ухудшил свои результаты.</w:t>
      </w:r>
    </w:p>
    <w:p w14:paraId="6D52C2EE" w14:textId="77777777" w:rsidR="00702CEF" w:rsidRDefault="00702CEF" w:rsidP="005A6D64">
      <w:r>
        <w:t>Теперь произведем процедуру нормализации данных, описанную в разделе 1.2.1 и проверим ее влияние на работу модели. Результаты работы после совершения нормализации входных данных представлены в таблице 2.6.</w:t>
      </w:r>
    </w:p>
    <w:p w14:paraId="710EEB18" w14:textId="109F8144" w:rsidR="00702CEF" w:rsidRDefault="00702CEF" w:rsidP="005A6D64">
      <w:r>
        <w:t xml:space="preserve"> </w:t>
      </w:r>
    </w:p>
    <w:p w14:paraId="522EBF4E" w14:textId="77777777" w:rsidR="00702CEF" w:rsidRDefault="00702CEF" w:rsidP="005A6D64"/>
    <w:p w14:paraId="11D2C7D4" w14:textId="169A1A9B" w:rsidR="00702CEF" w:rsidRDefault="00702CEF" w:rsidP="00702CEF">
      <w:pPr>
        <w:pStyle w:val="afe"/>
      </w:pPr>
      <w:r>
        <w:lastRenderedPageBreak/>
        <w:t>Таблица 2.6</w:t>
      </w:r>
      <w:r w:rsidR="00753CDA">
        <w:t xml:space="preserve"> Результаты работы модели после процедуры нормализации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2404"/>
      </w:tblGrid>
      <w:tr w:rsidR="00702CEF" w14:paraId="0A28A1C8" w14:textId="77777777" w:rsidTr="00753CDA">
        <w:trPr>
          <w:trHeight w:val="1034"/>
        </w:trPr>
        <w:tc>
          <w:tcPr>
            <w:tcW w:w="1696" w:type="dxa"/>
          </w:tcPr>
          <w:p w14:paraId="52C7E707" w14:textId="77777777" w:rsidR="00702CEF" w:rsidRDefault="00702CEF" w:rsidP="00F02BD8">
            <w:pPr>
              <w:ind w:firstLine="0"/>
              <w:jc w:val="center"/>
            </w:pPr>
          </w:p>
        </w:tc>
        <w:tc>
          <w:tcPr>
            <w:tcW w:w="2694" w:type="dxa"/>
            <w:vAlign w:val="center"/>
          </w:tcPr>
          <w:p w14:paraId="59F6D115" w14:textId="77777777" w:rsidR="00702CEF" w:rsidRDefault="00702CEF" w:rsidP="00F02BD8">
            <w:pPr>
              <w:ind w:firstLine="0"/>
              <w:jc w:val="center"/>
            </w:pPr>
            <w:r>
              <w:t>Наивный байесовский</w:t>
            </w:r>
          </w:p>
        </w:tc>
        <w:tc>
          <w:tcPr>
            <w:tcW w:w="2551" w:type="dxa"/>
            <w:vAlign w:val="center"/>
          </w:tcPr>
          <w:p w14:paraId="6CBFEECA" w14:textId="77777777" w:rsidR="00702CEF" w:rsidRDefault="00702CEF" w:rsidP="00F02BD8">
            <w:pPr>
              <w:ind w:firstLine="0"/>
              <w:jc w:val="center"/>
            </w:pPr>
            <w:r>
              <w:t>Случайный лес</w:t>
            </w:r>
          </w:p>
        </w:tc>
        <w:tc>
          <w:tcPr>
            <w:tcW w:w="2404" w:type="dxa"/>
          </w:tcPr>
          <w:p w14:paraId="1A38A542" w14:textId="77777777" w:rsidR="00702CEF" w:rsidRPr="00455FBB" w:rsidRDefault="00702CEF" w:rsidP="00F02BD8">
            <w:pPr>
              <w:ind w:firstLine="0"/>
              <w:jc w:val="center"/>
            </w:pPr>
            <w:r>
              <w:rPr>
                <w:lang w:val="en-US"/>
              </w:rPr>
              <w:t>k-</w:t>
            </w:r>
            <w:r>
              <w:t>ближайших соседей</w:t>
            </w:r>
          </w:p>
        </w:tc>
      </w:tr>
      <w:tr w:rsidR="00753CDA" w14:paraId="6E532FA6" w14:textId="77777777" w:rsidTr="00753CDA">
        <w:trPr>
          <w:trHeight w:val="498"/>
        </w:trPr>
        <w:tc>
          <w:tcPr>
            <w:tcW w:w="1696" w:type="dxa"/>
            <w:tcBorders>
              <w:bottom w:val="single" w:sz="4" w:space="0" w:color="auto"/>
            </w:tcBorders>
            <w:vAlign w:val="bottom"/>
          </w:tcPr>
          <w:p w14:paraId="67E922FE" w14:textId="4674446D" w:rsidR="00753CDA" w:rsidRDefault="00753CDA" w:rsidP="00753CDA">
            <w:pPr>
              <w:ind w:firstLine="0"/>
              <w:jc w:val="center"/>
            </w:pPr>
            <w:r w:rsidRPr="00222D9C">
              <w:rPr>
                <w:position w:val="-12"/>
              </w:rPr>
              <w:object w:dxaOrig="1160" w:dyaOrig="340" w14:anchorId="645DED81">
                <v:shape id="_x0000_i1169" type="#_x0000_t75" style="width:58.2pt;height:17.4pt" o:ole="">
                  <v:imagedata r:id="rId270" o:title=""/>
                </v:shape>
                <o:OLEObject Type="Embed" ProgID="Equation.DSMT4" ShapeID="_x0000_i1169" DrawAspect="Content" ObjectID="_1621157286" r:id="rId282"/>
              </w:object>
            </w:r>
          </w:p>
        </w:tc>
        <w:tc>
          <w:tcPr>
            <w:tcW w:w="2694" w:type="dxa"/>
          </w:tcPr>
          <w:p w14:paraId="7F87EDFA" w14:textId="6B0D6519" w:rsidR="00753CDA" w:rsidRPr="00753CDA" w:rsidRDefault="00753CDA" w:rsidP="00671100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.1953</w:t>
            </w:r>
          </w:p>
        </w:tc>
        <w:tc>
          <w:tcPr>
            <w:tcW w:w="2551" w:type="dxa"/>
          </w:tcPr>
          <w:p w14:paraId="6752C277" w14:textId="678A5048" w:rsidR="00753CDA" w:rsidRPr="003C3E55" w:rsidRDefault="00753CDA" w:rsidP="006711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04" w:type="dxa"/>
          </w:tcPr>
          <w:p w14:paraId="52F3CED9" w14:textId="38B27307" w:rsidR="00753CDA" w:rsidRPr="00671100" w:rsidRDefault="00671100" w:rsidP="006711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0.9976</w:t>
            </w:r>
          </w:p>
        </w:tc>
      </w:tr>
      <w:tr w:rsidR="00753CDA" w14:paraId="5AC96586" w14:textId="77777777" w:rsidTr="00753CDA">
        <w:trPr>
          <w:trHeight w:val="483"/>
        </w:trPr>
        <w:tc>
          <w:tcPr>
            <w:tcW w:w="1696" w:type="dxa"/>
            <w:tcBorders>
              <w:bottom w:val="single" w:sz="4" w:space="0" w:color="auto"/>
            </w:tcBorders>
            <w:vAlign w:val="bottom"/>
          </w:tcPr>
          <w:p w14:paraId="4FAE514F" w14:textId="0E46D0B2" w:rsidR="00753CDA" w:rsidRDefault="00753CDA" w:rsidP="00753CDA">
            <w:pPr>
              <w:ind w:firstLine="0"/>
              <w:jc w:val="center"/>
            </w:pPr>
            <w:r w:rsidRPr="00455FBB">
              <w:rPr>
                <w:position w:val="-6"/>
              </w:rPr>
              <w:object w:dxaOrig="740" w:dyaOrig="300" w14:anchorId="026D5C63">
                <v:shape id="_x0000_i1170" type="#_x0000_t75" style="width:36.6pt;height:15.6pt" o:ole="">
                  <v:imagedata r:id="rId278" o:title=""/>
                </v:shape>
                <o:OLEObject Type="Embed" ProgID="Equation.DSMT4" ShapeID="_x0000_i1170" DrawAspect="Content" ObjectID="_1621157287" r:id="rId283"/>
              </w:object>
            </w:r>
          </w:p>
        </w:tc>
        <w:tc>
          <w:tcPr>
            <w:tcW w:w="2694" w:type="dxa"/>
          </w:tcPr>
          <w:p w14:paraId="69640D64" w14:textId="4383E6AD" w:rsidR="00753CDA" w:rsidRPr="00753CDA" w:rsidRDefault="00753CDA" w:rsidP="006711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0.0057</w:t>
            </w:r>
          </w:p>
        </w:tc>
        <w:tc>
          <w:tcPr>
            <w:tcW w:w="2551" w:type="dxa"/>
          </w:tcPr>
          <w:p w14:paraId="3E62B708" w14:textId="1B5A11BA" w:rsidR="00753CDA" w:rsidRPr="00753CDA" w:rsidRDefault="00753CDA" w:rsidP="006711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0.9947</w:t>
            </w:r>
          </w:p>
        </w:tc>
        <w:tc>
          <w:tcPr>
            <w:tcW w:w="2404" w:type="dxa"/>
          </w:tcPr>
          <w:p w14:paraId="08FFDCE1" w14:textId="0B04043D" w:rsidR="00753CDA" w:rsidRPr="00671100" w:rsidRDefault="00671100" w:rsidP="006711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0.9747</w:t>
            </w:r>
          </w:p>
        </w:tc>
      </w:tr>
      <w:tr w:rsidR="00753CDA" w14:paraId="2E2C9B78" w14:textId="77777777" w:rsidTr="00753CDA">
        <w:trPr>
          <w:trHeight w:val="544"/>
        </w:trPr>
        <w:tc>
          <w:tcPr>
            <w:tcW w:w="1696" w:type="dxa"/>
            <w:tcBorders>
              <w:bottom w:val="single" w:sz="4" w:space="0" w:color="auto"/>
            </w:tcBorders>
            <w:vAlign w:val="bottom"/>
          </w:tcPr>
          <w:p w14:paraId="2F762E39" w14:textId="287C5000" w:rsidR="00753CDA" w:rsidRDefault="00753CDA" w:rsidP="00753CDA">
            <w:pPr>
              <w:ind w:firstLine="0"/>
              <w:jc w:val="center"/>
            </w:pPr>
            <w:r w:rsidRPr="00222D9C">
              <w:rPr>
                <w:position w:val="-12"/>
              </w:rPr>
              <w:object w:dxaOrig="279" w:dyaOrig="380" w14:anchorId="387DF25F">
                <v:shape id="_x0000_i1171" type="#_x0000_t75" style="width:13.8pt;height:18.6pt" o:ole="">
                  <v:imagedata r:id="rId280" o:title=""/>
                </v:shape>
                <o:OLEObject Type="Embed" ProgID="Equation.DSMT4" ShapeID="_x0000_i1171" DrawAspect="Content" ObjectID="_1621157288" r:id="rId284"/>
              </w:objec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658B2382" w14:textId="0DD44E3A" w:rsidR="00753CDA" w:rsidRPr="00753CDA" w:rsidRDefault="00753CDA" w:rsidP="006711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0.0111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25DE0EB1" w14:textId="548C4F38" w:rsidR="00753CDA" w:rsidRPr="00753CDA" w:rsidRDefault="00753CDA" w:rsidP="006711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0.9973</w:t>
            </w:r>
          </w:p>
        </w:tc>
        <w:tc>
          <w:tcPr>
            <w:tcW w:w="2404" w:type="dxa"/>
            <w:tcBorders>
              <w:bottom w:val="single" w:sz="4" w:space="0" w:color="auto"/>
            </w:tcBorders>
          </w:tcPr>
          <w:p w14:paraId="5B0A1DF8" w14:textId="4355DFDD" w:rsidR="00753CDA" w:rsidRPr="00671100" w:rsidRDefault="00671100" w:rsidP="006711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0.9860</w:t>
            </w:r>
          </w:p>
        </w:tc>
      </w:tr>
    </w:tbl>
    <w:p w14:paraId="1FD86AD5" w14:textId="496ADAC3" w:rsidR="00671100" w:rsidRPr="00671100" w:rsidRDefault="00671100" w:rsidP="00671100">
      <w:r>
        <w:t xml:space="preserve">Легко видеть, что нормализация пошла на пользу случайному лесу и методу </w:t>
      </w:r>
      <w:r>
        <w:rPr>
          <w:lang w:val="en-US"/>
        </w:rPr>
        <w:t>k</w:t>
      </w:r>
      <w:r w:rsidRPr="00671100">
        <w:t>-</w:t>
      </w:r>
      <w:r>
        <w:t xml:space="preserve">ближайших соседей, они показывают очень хорошие результаты. Даже можно сказать, что слишком хорошие, близкие к идеальным. Это выглядит подозрительным, на реальной практике такие ситуации редко встречаются, например, чтобы метрика </w:t>
      </w:r>
      <w:r w:rsidRPr="00222D9C">
        <w:rPr>
          <w:position w:val="-12"/>
        </w:rPr>
        <w:object w:dxaOrig="1160" w:dyaOrig="340" w14:anchorId="494BF0E5">
          <v:shape id="_x0000_i1172" type="#_x0000_t75" style="width:58.2pt;height:17.4pt" o:ole="">
            <v:imagedata r:id="rId270" o:title=""/>
          </v:shape>
          <o:OLEObject Type="Embed" ProgID="Equation.DSMT4" ShapeID="_x0000_i1172" DrawAspect="Content" ObjectID="_1621157289" r:id="rId285"/>
        </w:object>
      </w:r>
      <w:r>
        <w:t xml:space="preserve"> была равна 1. Такие обстоятельства можно объяснить, опять же, синтетической природой выборки. Каждая транзакция того или иного класса создается на себе подобной созданной ранее, что и порождает некие зависимости, которые уловил метод случайного леса.</w:t>
      </w:r>
    </w:p>
    <w:p w14:paraId="68A3B68C" w14:textId="43E80B05" w:rsidR="002A6812" w:rsidRDefault="002A6812" w:rsidP="00F02BD8">
      <w:r>
        <w:t xml:space="preserve">Таким образом, можно сделать вывод, что </w:t>
      </w:r>
      <w:r w:rsidR="00671100">
        <w:t>м</w:t>
      </w:r>
      <w:r>
        <w:t>етод</w:t>
      </w:r>
      <w:r w:rsidR="00671100">
        <w:t xml:space="preserve"> ансамблей решающих деревьев</w:t>
      </w:r>
      <w:r>
        <w:t xml:space="preserve"> лучше всего подходит для данной задачи. Наравне с ним можно применять </w:t>
      </w:r>
      <w:r w:rsidR="00671100">
        <w:t>метрический метод ближайших соседей</w:t>
      </w:r>
      <w:r>
        <w:t>. А вот метод, основанный на теореме Байеса, проявил себя хуже всего, его точно не стоит использовать</w:t>
      </w:r>
      <w:r w:rsidR="00F02BD8">
        <w:t xml:space="preserve"> для решения задач такого типа.</w:t>
      </w:r>
    </w:p>
    <w:p w14:paraId="3274CA69" w14:textId="1F8A63C8" w:rsidR="002A6812" w:rsidRDefault="002A6812" w:rsidP="005A6D64">
      <w:r>
        <w:t xml:space="preserve">Для более наглядного сравнения результатов </w:t>
      </w:r>
      <w:r w:rsidR="00F02BD8">
        <w:t>приводятся матрицы ошибок для всех трех методов в таблицах 2.7, 2.8 и 2.9 соответственно. Стоит отметить, что перед тем как тестировать модель исходная отфильтрованная выборка бьется н</w:t>
      </w:r>
      <w:r w:rsidR="005650CE">
        <w:t>а две части: обучающую и тестовую</w:t>
      </w:r>
      <w:r w:rsidR="00F02BD8">
        <w:t>. Обучающая составляет 70% исходной, а тестовая соответственно – 30%. По итогу получилось, что обученной модели необходимо классифицировать</w:t>
      </w:r>
      <w:r w:rsidR="005650CE" w:rsidRPr="005650CE">
        <w:t xml:space="preserve"> 115</w:t>
      </w:r>
      <w:r w:rsidR="005650CE">
        <w:t> </w:t>
      </w:r>
      <w:r w:rsidR="005650CE" w:rsidRPr="005650CE">
        <w:t>345</w:t>
      </w:r>
      <w:r w:rsidR="005650CE" w:rsidRPr="005650CE">
        <w:t>‬</w:t>
      </w:r>
      <w:r w:rsidR="005650CE">
        <w:t xml:space="preserve"> транзакций из тестовой выборки.</w:t>
      </w:r>
    </w:p>
    <w:p w14:paraId="514DF46C" w14:textId="77777777" w:rsidR="005650CE" w:rsidRPr="00F02BD8" w:rsidRDefault="005650CE" w:rsidP="005A6D64"/>
    <w:p w14:paraId="28BBB5BA" w14:textId="77777777" w:rsidR="00F02BD8" w:rsidRPr="00A14A02" w:rsidRDefault="00F02BD8" w:rsidP="00F02BD8">
      <w:pPr>
        <w:ind w:firstLine="0"/>
      </w:pPr>
      <w:r>
        <w:tab/>
      </w:r>
    </w:p>
    <w:p w14:paraId="4258A2DB" w14:textId="020E0491" w:rsidR="00F02BD8" w:rsidRDefault="00F02BD8" w:rsidP="00F02BD8">
      <w:pPr>
        <w:pStyle w:val="afe"/>
      </w:pPr>
      <w:r>
        <w:lastRenderedPageBreak/>
        <w:t>Таблица 2.7 Матрица ошибок наивного байесовского классификатора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2410"/>
        <w:gridCol w:w="2687"/>
      </w:tblGrid>
      <w:tr w:rsidR="00F02BD8" w14:paraId="0CFCA2AA" w14:textId="77777777" w:rsidTr="00F02BD8">
        <w:tc>
          <w:tcPr>
            <w:tcW w:w="4248" w:type="dxa"/>
            <w:gridSpan w:val="2"/>
            <w:vMerge w:val="restart"/>
          </w:tcPr>
          <w:p w14:paraId="4401A05C" w14:textId="77777777" w:rsidR="00F02BD8" w:rsidRDefault="00F02BD8" w:rsidP="00F02BD8">
            <w:pPr>
              <w:ind w:firstLine="0"/>
              <w:jc w:val="center"/>
            </w:pPr>
          </w:p>
        </w:tc>
        <w:tc>
          <w:tcPr>
            <w:tcW w:w="5097" w:type="dxa"/>
            <w:gridSpan w:val="2"/>
          </w:tcPr>
          <w:p w14:paraId="5DFB4E6D" w14:textId="4CC68A82" w:rsidR="00F02BD8" w:rsidRDefault="00F02BD8" w:rsidP="00F02BD8">
            <w:pPr>
              <w:ind w:firstLine="0"/>
              <w:jc w:val="center"/>
            </w:pPr>
            <w:r>
              <w:t>Предсказанные значения</w:t>
            </w:r>
          </w:p>
        </w:tc>
      </w:tr>
      <w:tr w:rsidR="00F02BD8" w14:paraId="430BAB34" w14:textId="77777777" w:rsidTr="00F02BD8">
        <w:tc>
          <w:tcPr>
            <w:tcW w:w="4248" w:type="dxa"/>
            <w:gridSpan w:val="2"/>
            <w:vMerge/>
          </w:tcPr>
          <w:p w14:paraId="3472532C" w14:textId="77777777" w:rsidR="00F02BD8" w:rsidRDefault="00F02BD8" w:rsidP="00F02BD8">
            <w:pPr>
              <w:ind w:firstLine="0"/>
              <w:jc w:val="center"/>
            </w:pPr>
          </w:p>
        </w:tc>
        <w:tc>
          <w:tcPr>
            <w:tcW w:w="2410" w:type="dxa"/>
          </w:tcPr>
          <w:p w14:paraId="20ED85DE" w14:textId="668AE758" w:rsidR="00F02BD8" w:rsidRDefault="00F02BD8" w:rsidP="00F02BD8">
            <w:pPr>
              <w:ind w:firstLine="0"/>
              <w:jc w:val="center"/>
            </w:pPr>
            <w:r>
              <w:t>Не мошенник</w:t>
            </w:r>
          </w:p>
        </w:tc>
        <w:tc>
          <w:tcPr>
            <w:tcW w:w="2687" w:type="dxa"/>
          </w:tcPr>
          <w:p w14:paraId="5335690B" w14:textId="25AD70B8" w:rsidR="00F02BD8" w:rsidRDefault="005650CE" w:rsidP="00F02BD8">
            <w:pPr>
              <w:ind w:firstLine="0"/>
              <w:jc w:val="center"/>
            </w:pPr>
            <w:r>
              <w:t>М</w:t>
            </w:r>
            <w:r w:rsidR="00F02BD8">
              <w:t>ошенник</w:t>
            </w:r>
          </w:p>
        </w:tc>
      </w:tr>
      <w:tr w:rsidR="00F02BD8" w14:paraId="6598EE2B" w14:textId="77777777" w:rsidTr="00F02BD8">
        <w:tc>
          <w:tcPr>
            <w:tcW w:w="1838" w:type="dxa"/>
            <w:vMerge w:val="restart"/>
          </w:tcPr>
          <w:p w14:paraId="31B3CC6C" w14:textId="740A6180" w:rsidR="00F02BD8" w:rsidRDefault="00F02BD8" w:rsidP="00F02BD8">
            <w:pPr>
              <w:ind w:firstLine="0"/>
              <w:jc w:val="center"/>
            </w:pPr>
            <w:r>
              <w:t>Ожидаемые значения</w:t>
            </w:r>
          </w:p>
        </w:tc>
        <w:tc>
          <w:tcPr>
            <w:tcW w:w="2410" w:type="dxa"/>
          </w:tcPr>
          <w:p w14:paraId="59B61F9A" w14:textId="2580ABE2" w:rsidR="00F02BD8" w:rsidRDefault="00F02BD8" w:rsidP="00F02BD8">
            <w:pPr>
              <w:ind w:firstLine="0"/>
              <w:jc w:val="center"/>
            </w:pPr>
            <w:r>
              <w:t>Не мошенник</w:t>
            </w:r>
          </w:p>
        </w:tc>
        <w:tc>
          <w:tcPr>
            <w:tcW w:w="2410" w:type="dxa"/>
          </w:tcPr>
          <w:p w14:paraId="3AE74504" w14:textId="52A547F9" w:rsidR="00F02BD8" w:rsidRDefault="00F02BD8" w:rsidP="00F02BD8">
            <w:pPr>
              <w:ind w:firstLine="0"/>
              <w:jc w:val="center"/>
            </w:pPr>
            <w:r>
              <w:t>110884</w:t>
            </w:r>
          </w:p>
        </w:tc>
        <w:tc>
          <w:tcPr>
            <w:tcW w:w="2687" w:type="dxa"/>
          </w:tcPr>
          <w:p w14:paraId="554F7DC6" w14:textId="42FFD5F5" w:rsidR="00F02BD8" w:rsidRDefault="005650CE" w:rsidP="00F02BD8">
            <w:pPr>
              <w:ind w:firstLine="0"/>
              <w:jc w:val="center"/>
            </w:pPr>
            <w:r>
              <w:t>103</w:t>
            </w:r>
          </w:p>
        </w:tc>
      </w:tr>
      <w:tr w:rsidR="00F02BD8" w14:paraId="46FD9622" w14:textId="77777777" w:rsidTr="00F02BD8">
        <w:tc>
          <w:tcPr>
            <w:tcW w:w="1838" w:type="dxa"/>
            <w:vMerge/>
          </w:tcPr>
          <w:p w14:paraId="36F5CE46" w14:textId="77777777" w:rsidR="00F02BD8" w:rsidRDefault="00F02BD8" w:rsidP="00F02BD8">
            <w:pPr>
              <w:ind w:firstLine="0"/>
              <w:jc w:val="center"/>
            </w:pPr>
          </w:p>
        </w:tc>
        <w:tc>
          <w:tcPr>
            <w:tcW w:w="2410" w:type="dxa"/>
          </w:tcPr>
          <w:p w14:paraId="0EF7276D" w14:textId="7C3FCC7F" w:rsidR="00F02BD8" w:rsidRDefault="005650CE" w:rsidP="00F02BD8">
            <w:pPr>
              <w:ind w:firstLine="0"/>
              <w:jc w:val="center"/>
            </w:pPr>
            <w:r>
              <w:t>М</w:t>
            </w:r>
            <w:r w:rsidR="00F02BD8">
              <w:t>ошенник</w:t>
            </w:r>
          </w:p>
        </w:tc>
        <w:tc>
          <w:tcPr>
            <w:tcW w:w="2410" w:type="dxa"/>
          </w:tcPr>
          <w:p w14:paraId="3AB04BD4" w14:textId="34EB9665" w:rsidR="00F02BD8" w:rsidRDefault="005650CE" w:rsidP="00F02BD8">
            <w:pPr>
              <w:ind w:firstLine="0"/>
              <w:jc w:val="center"/>
            </w:pPr>
            <w:r>
              <w:t>4333</w:t>
            </w:r>
          </w:p>
        </w:tc>
        <w:tc>
          <w:tcPr>
            <w:tcW w:w="2687" w:type="dxa"/>
          </w:tcPr>
          <w:p w14:paraId="1859C595" w14:textId="745210DD" w:rsidR="00F02BD8" w:rsidRDefault="005650CE" w:rsidP="00F02BD8">
            <w:pPr>
              <w:ind w:firstLine="0"/>
              <w:jc w:val="center"/>
            </w:pPr>
            <w:r>
              <w:t>25</w:t>
            </w:r>
          </w:p>
        </w:tc>
      </w:tr>
    </w:tbl>
    <w:p w14:paraId="0DEB9F1B" w14:textId="77777777" w:rsidR="005650CE" w:rsidRDefault="005650CE" w:rsidP="005650CE">
      <w:pPr>
        <w:pStyle w:val="afe"/>
      </w:pPr>
    </w:p>
    <w:p w14:paraId="5C51D642" w14:textId="66842AC4" w:rsidR="005650CE" w:rsidRDefault="005650CE" w:rsidP="005650CE">
      <w:pPr>
        <w:pStyle w:val="afe"/>
      </w:pPr>
      <w:r>
        <w:t>Таблица 2.8 Матрица ошибок случайного леса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2410"/>
        <w:gridCol w:w="2687"/>
      </w:tblGrid>
      <w:tr w:rsidR="005650CE" w14:paraId="38F5809C" w14:textId="77777777" w:rsidTr="00861176">
        <w:tc>
          <w:tcPr>
            <w:tcW w:w="4248" w:type="dxa"/>
            <w:gridSpan w:val="2"/>
            <w:vMerge w:val="restart"/>
          </w:tcPr>
          <w:p w14:paraId="4A9591FE" w14:textId="77777777" w:rsidR="005650CE" w:rsidRDefault="005650CE" w:rsidP="00861176">
            <w:pPr>
              <w:ind w:firstLine="0"/>
              <w:jc w:val="center"/>
            </w:pPr>
          </w:p>
        </w:tc>
        <w:tc>
          <w:tcPr>
            <w:tcW w:w="5097" w:type="dxa"/>
            <w:gridSpan w:val="2"/>
          </w:tcPr>
          <w:p w14:paraId="670EAC51" w14:textId="77777777" w:rsidR="005650CE" w:rsidRDefault="005650CE" w:rsidP="00861176">
            <w:pPr>
              <w:ind w:firstLine="0"/>
              <w:jc w:val="center"/>
            </w:pPr>
            <w:r>
              <w:t>Предсказанные значения</w:t>
            </w:r>
          </w:p>
        </w:tc>
      </w:tr>
      <w:tr w:rsidR="005650CE" w14:paraId="18991D61" w14:textId="77777777" w:rsidTr="00861176">
        <w:tc>
          <w:tcPr>
            <w:tcW w:w="4248" w:type="dxa"/>
            <w:gridSpan w:val="2"/>
            <w:vMerge/>
          </w:tcPr>
          <w:p w14:paraId="3D53AAB4" w14:textId="77777777" w:rsidR="005650CE" w:rsidRDefault="005650CE" w:rsidP="00861176">
            <w:pPr>
              <w:ind w:firstLine="0"/>
              <w:jc w:val="center"/>
            </w:pPr>
          </w:p>
        </w:tc>
        <w:tc>
          <w:tcPr>
            <w:tcW w:w="2410" w:type="dxa"/>
          </w:tcPr>
          <w:p w14:paraId="4DC8808D" w14:textId="77777777" w:rsidR="005650CE" w:rsidRDefault="005650CE" w:rsidP="00861176">
            <w:pPr>
              <w:ind w:firstLine="0"/>
              <w:jc w:val="center"/>
            </w:pPr>
            <w:r>
              <w:t>Не мошенник</w:t>
            </w:r>
          </w:p>
        </w:tc>
        <w:tc>
          <w:tcPr>
            <w:tcW w:w="2687" w:type="dxa"/>
          </w:tcPr>
          <w:p w14:paraId="1FF86DCD" w14:textId="77777777" w:rsidR="005650CE" w:rsidRDefault="005650CE" w:rsidP="00861176">
            <w:pPr>
              <w:ind w:firstLine="0"/>
              <w:jc w:val="center"/>
            </w:pPr>
            <w:r>
              <w:t>Мошенник</w:t>
            </w:r>
          </w:p>
        </w:tc>
      </w:tr>
      <w:tr w:rsidR="005650CE" w14:paraId="4510F136" w14:textId="77777777" w:rsidTr="00861176">
        <w:tc>
          <w:tcPr>
            <w:tcW w:w="1838" w:type="dxa"/>
            <w:vMerge w:val="restart"/>
          </w:tcPr>
          <w:p w14:paraId="4508C5CA" w14:textId="77777777" w:rsidR="005650CE" w:rsidRDefault="005650CE" w:rsidP="00861176">
            <w:pPr>
              <w:ind w:firstLine="0"/>
              <w:jc w:val="center"/>
            </w:pPr>
            <w:r>
              <w:t>Ожидаемые значения</w:t>
            </w:r>
          </w:p>
        </w:tc>
        <w:tc>
          <w:tcPr>
            <w:tcW w:w="2410" w:type="dxa"/>
          </w:tcPr>
          <w:p w14:paraId="7C98AF05" w14:textId="77777777" w:rsidR="005650CE" w:rsidRDefault="005650CE" w:rsidP="00861176">
            <w:pPr>
              <w:ind w:firstLine="0"/>
              <w:jc w:val="center"/>
            </w:pPr>
            <w:r>
              <w:t>Не мошенник</w:t>
            </w:r>
          </w:p>
        </w:tc>
        <w:tc>
          <w:tcPr>
            <w:tcW w:w="2410" w:type="dxa"/>
          </w:tcPr>
          <w:p w14:paraId="087F4E74" w14:textId="078B5A2B" w:rsidR="005650CE" w:rsidRDefault="005650CE" w:rsidP="00861176">
            <w:pPr>
              <w:ind w:firstLine="0"/>
              <w:jc w:val="center"/>
            </w:pPr>
            <w:r>
              <w:t>110987</w:t>
            </w:r>
          </w:p>
        </w:tc>
        <w:tc>
          <w:tcPr>
            <w:tcW w:w="2687" w:type="dxa"/>
          </w:tcPr>
          <w:p w14:paraId="16F16088" w14:textId="091EC049" w:rsidR="005650CE" w:rsidRDefault="005650CE" w:rsidP="00861176">
            <w:pPr>
              <w:ind w:firstLine="0"/>
              <w:jc w:val="center"/>
            </w:pPr>
            <w:r>
              <w:t>0</w:t>
            </w:r>
          </w:p>
        </w:tc>
      </w:tr>
      <w:tr w:rsidR="005650CE" w14:paraId="39EDD3D1" w14:textId="77777777" w:rsidTr="00861176">
        <w:tc>
          <w:tcPr>
            <w:tcW w:w="1838" w:type="dxa"/>
            <w:vMerge/>
          </w:tcPr>
          <w:p w14:paraId="36027A1C" w14:textId="77777777" w:rsidR="005650CE" w:rsidRDefault="005650CE" w:rsidP="00861176">
            <w:pPr>
              <w:ind w:firstLine="0"/>
              <w:jc w:val="center"/>
            </w:pPr>
          </w:p>
        </w:tc>
        <w:tc>
          <w:tcPr>
            <w:tcW w:w="2410" w:type="dxa"/>
          </w:tcPr>
          <w:p w14:paraId="181367AE" w14:textId="77777777" w:rsidR="005650CE" w:rsidRDefault="005650CE" w:rsidP="00861176">
            <w:pPr>
              <w:ind w:firstLine="0"/>
              <w:jc w:val="center"/>
            </w:pPr>
            <w:r>
              <w:t>Мошенник</w:t>
            </w:r>
          </w:p>
        </w:tc>
        <w:tc>
          <w:tcPr>
            <w:tcW w:w="2410" w:type="dxa"/>
          </w:tcPr>
          <w:p w14:paraId="3B7D3A14" w14:textId="1A4FED56" w:rsidR="005650CE" w:rsidRDefault="005650CE" w:rsidP="00861176">
            <w:pPr>
              <w:ind w:firstLine="0"/>
              <w:jc w:val="center"/>
            </w:pPr>
            <w:r>
              <w:t>24</w:t>
            </w:r>
          </w:p>
        </w:tc>
        <w:tc>
          <w:tcPr>
            <w:tcW w:w="2687" w:type="dxa"/>
          </w:tcPr>
          <w:p w14:paraId="4E29F020" w14:textId="2398E0A9" w:rsidR="005650CE" w:rsidRDefault="005650CE" w:rsidP="00861176">
            <w:pPr>
              <w:ind w:firstLine="0"/>
              <w:jc w:val="center"/>
            </w:pPr>
            <w:r>
              <w:t>4334</w:t>
            </w:r>
          </w:p>
        </w:tc>
      </w:tr>
    </w:tbl>
    <w:p w14:paraId="3A158569" w14:textId="77777777" w:rsidR="005650CE" w:rsidRDefault="005650CE" w:rsidP="005650CE">
      <w:pPr>
        <w:pStyle w:val="afe"/>
      </w:pPr>
    </w:p>
    <w:p w14:paraId="17F4CE65" w14:textId="140B0D64" w:rsidR="005650CE" w:rsidRDefault="005650CE" w:rsidP="005650CE">
      <w:pPr>
        <w:pStyle w:val="afe"/>
      </w:pPr>
      <w:r>
        <w:t xml:space="preserve">Таблица 2.9 Матрица ошибок метода </w:t>
      </w:r>
      <w:r>
        <w:rPr>
          <w:lang w:val="en-US"/>
        </w:rPr>
        <w:t>k</w:t>
      </w:r>
      <w:r w:rsidRPr="005650CE">
        <w:t>-</w:t>
      </w:r>
      <w:r>
        <w:t>ближайших соседей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2410"/>
        <w:gridCol w:w="2687"/>
      </w:tblGrid>
      <w:tr w:rsidR="005650CE" w14:paraId="58FDD0D9" w14:textId="77777777" w:rsidTr="00861176">
        <w:tc>
          <w:tcPr>
            <w:tcW w:w="4248" w:type="dxa"/>
            <w:gridSpan w:val="2"/>
            <w:vMerge w:val="restart"/>
          </w:tcPr>
          <w:p w14:paraId="259EBE87" w14:textId="77777777" w:rsidR="005650CE" w:rsidRDefault="005650CE" w:rsidP="00861176">
            <w:pPr>
              <w:ind w:firstLine="0"/>
              <w:jc w:val="center"/>
            </w:pPr>
          </w:p>
        </w:tc>
        <w:tc>
          <w:tcPr>
            <w:tcW w:w="5097" w:type="dxa"/>
            <w:gridSpan w:val="2"/>
          </w:tcPr>
          <w:p w14:paraId="55FFFF9B" w14:textId="77777777" w:rsidR="005650CE" w:rsidRDefault="005650CE" w:rsidP="00861176">
            <w:pPr>
              <w:ind w:firstLine="0"/>
              <w:jc w:val="center"/>
            </w:pPr>
            <w:r>
              <w:t>Предсказанные значения</w:t>
            </w:r>
          </w:p>
        </w:tc>
      </w:tr>
      <w:tr w:rsidR="005650CE" w14:paraId="4567AE49" w14:textId="77777777" w:rsidTr="00861176">
        <w:tc>
          <w:tcPr>
            <w:tcW w:w="4248" w:type="dxa"/>
            <w:gridSpan w:val="2"/>
            <w:vMerge/>
          </w:tcPr>
          <w:p w14:paraId="1C41F21F" w14:textId="77777777" w:rsidR="005650CE" w:rsidRDefault="005650CE" w:rsidP="00861176">
            <w:pPr>
              <w:ind w:firstLine="0"/>
              <w:jc w:val="center"/>
            </w:pPr>
          </w:p>
        </w:tc>
        <w:tc>
          <w:tcPr>
            <w:tcW w:w="2410" w:type="dxa"/>
          </w:tcPr>
          <w:p w14:paraId="28F24835" w14:textId="77777777" w:rsidR="005650CE" w:rsidRDefault="005650CE" w:rsidP="00861176">
            <w:pPr>
              <w:ind w:firstLine="0"/>
              <w:jc w:val="center"/>
            </w:pPr>
            <w:r>
              <w:t>Не мошенник</w:t>
            </w:r>
          </w:p>
        </w:tc>
        <w:tc>
          <w:tcPr>
            <w:tcW w:w="2687" w:type="dxa"/>
          </w:tcPr>
          <w:p w14:paraId="71C8F4E3" w14:textId="77777777" w:rsidR="005650CE" w:rsidRDefault="005650CE" w:rsidP="00861176">
            <w:pPr>
              <w:ind w:firstLine="0"/>
              <w:jc w:val="center"/>
            </w:pPr>
            <w:r>
              <w:t>Мошенник</w:t>
            </w:r>
          </w:p>
        </w:tc>
      </w:tr>
      <w:tr w:rsidR="005650CE" w14:paraId="10A1F80A" w14:textId="77777777" w:rsidTr="00861176">
        <w:tc>
          <w:tcPr>
            <w:tcW w:w="1838" w:type="dxa"/>
            <w:vMerge w:val="restart"/>
          </w:tcPr>
          <w:p w14:paraId="3596103F" w14:textId="77777777" w:rsidR="005650CE" w:rsidRDefault="005650CE" w:rsidP="00861176">
            <w:pPr>
              <w:ind w:firstLine="0"/>
              <w:jc w:val="center"/>
            </w:pPr>
            <w:r>
              <w:t>Ожидаемые значения</w:t>
            </w:r>
          </w:p>
        </w:tc>
        <w:tc>
          <w:tcPr>
            <w:tcW w:w="2410" w:type="dxa"/>
          </w:tcPr>
          <w:p w14:paraId="58F9FFAD" w14:textId="77777777" w:rsidR="005650CE" w:rsidRDefault="005650CE" w:rsidP="00861176">
            <w:pPr>
              <w:ind w:firstLine="0"/>
              <w:jc w:val="center"/>
            </w:pPr>
            <w:r>
              <w:t>Не мошенник</w:t>
            </w:r>
          </w:p>
        </w:tc>
        <w:tc>
          <w:tcPr>
            <w:tcW w:w="2410" w:type="dxa"/>
          </w:tcPr>
          <w:p w14:paraId="09D271EF" w14:textId="1AF36690" w:rsidR="005650CE" w:rsidRDefault="005650CE" w:rsidP="00861176">
            <w:pPr>
              <w:ind w:firstLine="0"/>
              <w:jc w:val="center"/>
            </w:pPr>
            <w:r>
              <w:t>110977</w:t>
            </w:r>
          </w:p>
        </w:tc>
        <w:tc>
          <w:tcPr>
            <w:tcW w:w="2687" w:type="dxa"/>
          </w:tcPr>
          <w:p w14:paraId="69698862" w14:textId="1475717C" w:rsidR="005650CE" w:rsidRDefault="005650CE" w:rsidP="00861176">
            <w:pPr>
              <w:ind w:firstLine="0"/>
              <w:jc w:val="center"/>
            </w:pPr>
            <w:r>
              <w:t>10</w:t>
            </w:r>
          </w:p>
        </w:tc>
      </w:tr>
      <w:tr w:rsidR="005650CE" w14:paraId="5F8C7662" w14:textId="77777777" w:rsidTr="00861176">
        <w:tc>
          <w:tcPr>
            <w:tcW w:w="1838" w:type="dxa"/>
            <w:vMerge/>
          </w:tcPr>
          <w:p w14:paraId="30B54258" w14:textId="77777777" w:rsidR="005650CE" w:rsidRDefault="005650CE" w:rsidP="00861176">
            <w:pPr>
              <w:ind w:firstLine="0"/>
              <w:jc w:val="center"/>
            </w:pPr>
          </w:p>
        </w:tc>
        <w:tc>
          <w:tcPr>
            <w:tcW w:w="2410" w:type="dxa"/>
          </w:tcPr>
          <w:p w14:paraId="34BEF1FA" w14:textId="77777777" w:rsidR="005650CE" w:rsidRDefault="005650CE" w:rsidP="00861176">
            <w:pPr>
              <w:ind w:firstLine="0"/>
              <w:jc w:val="center"/>
            </w:pPr>
            <w:r>
              <w:t>Мошенник</w:t>
            </w:r>
          </w:p>
        </w:tc>
        <w:tc>
          <w:tcPr>
            <w:tcW w:w="2410" w:type="dxa"/>
          </w:tcPr>
          <w:p w14:paraId="1C55CCA7" w14:textId="76343A94" w:rsidR="005650CE" w:rsidRDefault="005650CE" w:rsidP="00861176">
            <w:pPr>
              <w:ind w:firstLine="0"/>
              <w:jc w:val="center"/>
            </w:pPr>
            <w:r>
              <w:t>110</w:t>
            </w:r>
          </w:p>
        </w:tc>
        <w:tc>
          <w:tcPr>
            <w:tcW w:w="2687" w:type="dxa"/>
          </w:tcPr>
          <w:p w14:paraId="2298EB6D" w14:textId="2D43CA7E" w:rsidR="005650CE" w:rsidRDefault="005650CE" w:rsidP="00861176">
            <w:pPr>
              <w:ind w:firstLine="0"/>
              <w:jc w:val="center"/>
            </w:pPr>
            <w:r>
              <w:t>4248</w:t>
            </w:r>
          </w:p>
        </w:tc>
      </w:tr>
    </w:tbl>
    <w:p w14:paraId="6E8352B1" w14:textId="32595918" w:rsidR="005A6D64" w:rsidRPr="00A14A02" w:rsidRDefault="005A6D64" w:rsidP="00F02BD8">
      <w:pPr>
        <w:ind w:firstLine="0"/>
      </w:pPr>
    </w:p>
    <w:p w14:paraId="176E062C" w14:textId="77777777" w:rsidR="0075713E" w:rsidRDefault="0075713E">
      <w:pPr>
        <w:spacing w:after="160" w:line="259" w:lineRule="auto"/>
        <w:ind w:firstLine="0"/>
        <w:jc w:val="left"/>
        <w:rPr>
          <w:rFonts w:eastAsiaTheme="majorEastAsia" w:cstheme="majorBidi"/>
          <w:szCs w:val="26"/>
        </w:rPr>
      </w:pPr>
      <w:r>
        <w:br w:type="page"/>
      </w:r>
    </w:p>
    <w:p w14:paraId="4F920548" w14:textId="73E6767B" w:rsidR="00B95F58" w:rsidRDefault="009B287A" w:rsidP="009B287A">
      <w:pPr>
        <w:pStyle w:val="1"/>
        <w:numPr>
          <w:ilvl w:val="0"/>
          <w:numId w:val="0"/>
        </w:numPr>
      </w:pPr>
      <w:bookmarkStart w:id="29" w:name="_Toc10470623"/>
      <w:r>
        <w:lastRenderedPageBreak/>
        <w:t>ЗАКЛЮЧЕНИЕ</w:t>
      </w:r>
      <w:bookmarkEnd w:id="29"/>
    </w:p>
    <w:p w14:paraId="6B5C3B47" w14:textId="5542F0B5" w:rsidR="0075713E" w:rsidRDefault="0075713E" w:rsidP="0075713E">
      <w:r>
        <w:t>В выпуск</w:t>
      </w:r>
      <w:r w:rsidR="00A65468">
        <w:t>ной квалификационной работе выполнены все поставленные задачи:</w:t>
      </w:r>
    </w:p>
    <w:p w14:paraId="3C415F1C" w14:textId="309C8F3D" w:rsidR="00A65468" w:rsidRDefault="00A65468" w:rsidP="00A65468">
      <w:pPr>
        <w:pStyle w:val="a0"/>
      </w:pPr>
      <w:r>
        <w:t>проведен анализ финансовых транзакций с целью предотвращения мошеннических операций;</w:t>
      </w:r>
    </w:p>
    <w:p w14:paraId="2AE78384" w14:textId="70F5B535" w:rsidR="00A65468" w:rsidRDefault="00A65468" w:rsidP="00A65468">
      <w:pPr>
        <w:pStyle w:val="a0"/>
      </w:pPr>
      <w:r>
        <w:t>реализована прикладная программа, визуализирующая графы на основе финансовых транзакций;</w:t>
      </w:r>
    </w:p>
    <w:p w14:paraId="3BC7EC27" w14:textId="00F0CED6" w:rsidR="00A65468" w:rsidRDefault="00A65468" w:rsidP="00A65468">
      <w:pPr>
        <w:pStyle w:val="a0"/>
      </w:pPr>
      <w:r>
        <w:t xml:space="preserve">реализована </w:t>
      </w:r>
      <w:r w:rsidRPr="00A65468">
        <w:t>модель</w:t>
      </w:r>
      <w:r>
        <w:t>, способная классифицировать финансовые транзакции;</w:t>
      </w:r>
    </w:p>
    <w:p w14:paraId="313B9AC5" w14:textId="222A70F9" w:rsidR="005C06F5" w:rsidRDefault="005C06F5" w:rsidP="00A65468">
      <w:pPr>
        <w:pStyle w:val="a0"/>
      </w:pPr>
      <w:r>
        <w:t>проведена процедура проектирования признаков, которая привела к улучшению результатов работы модели;</w:t>
      </w:r>
    </w:p>
    <w:p w14:paraId="50933724" w14:textId="4218295B" w:rsidR="00327947" w:rsidRDefault="005C06F5" w:rsidP="00327947">
      <w:pPr>
        <w:pStyle w:val="a0"/>
      </w:pPr>
      <w:r>
        <w:t>проведе</w:t>
      </w:r>
      <w:r w:rsidR="00A65468">
        <w:t xml:space="preserve">н анализ эффективности реализованной модели и </w:t>
      </w:r>
      <w:r>
        <w:t>ее сравнение с другими методами.</w:t>
      </w:r>
    </w:p>
    <w:p w14:paraId="7D999D1E" w14:textId="77777777" w:rsidR="00327947" w:rsidRDefault="00327947" w:rsidP="00327947">
      <w:r>
        <w:t xml:space="preserve">Таким образом, потребность в минимизации случаев совершения цифровых краж в финансовой сфере делает настоящую выпускную квалификационную работу актуальной. Предложенные в ней методы помогают выявить нетипичное поведение клиентов платежных систем. </w:t>
      </w:r>
    </w:p>
    <w:p w14:paraId="11F328C3" w14:textId="76906237" w:rsidR="00327947" w:rsidRPr="00702CEF" w:rsidRDefault="00327947" w:rsidP="00327947">
      <w:r>
        <w:t xml:space="preserve">Полученная модель имеет практическую значимость. Она может быть использована в прикладных задачах, </w:t>
      </w:r>
      <w:r w:rsidR="00702CEF">
        <w:t>например,</w:t>
      </w:r>
      <w:r>
        <w:t xml:space="preserve"> </w:t>
      </w:r>
      <w:r w:rsidR="00702CEF">
        <w:t>в классификаторах</w:t>
      </w:r>
      <w:r w:rsidR="00702CEF" w:rsidRPr="00702CEF">
        <w:t xml:space="preserve"> </w:t>
      </w:r>
      <w:r w:rsidR="00702CEF">
        <w:t xml:space="preserve">финансовых переводов, работающих в режиме </w:t>
      </w:r>
      <w:r w:rsidR="00702CEF">
        <w:rPr>
          <w:lang w:val="en-US"/>
        </w:rPr>
        <w:t>online</w:t>
      </w:r>
      <w:r w:rsidR="00702CEF">
        <w:t>. В таких системах модель прямо в момент перевода может не дать ему свершится, если заподозрит нетипичное поведение участников сделки.</w:t>
      </w:r>
    </w:p>
    <w:p w14:paraId="33F7657F" w14:textId="77777777" w:rsidR="00327947" w:rsidRPr="0075713E" w:rsidRDefault="00327947" w:rsidP="00327947">
      <w:pPr>
        <w:pStyle w:val="a0"/>
        <w:numPr>
          <w:ilvl w:val="0"/>
          <w:numId w:val="0"/>
        </w:numPr>
        <w:ind w:left="567"/>
      </w:pPr>
    </w:p>
    <w:p w14:paraId="2FE17D63" w14:textId="0FE1A6F9" w:rsidR="00CA41C6" w:rsidRDefault="00CA41C6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ECF4A97" w14:textId="0C7663F4" w:rsidR="00FD70C2" w:rsidRDefault="00CA41C6" w:rsidP="00E50AA8">
      <w:pPr>
        <w:pStyle w:val="1"/>
        <w:numPr>
          <w:ilvl w:val="0"/>
          <w:numId w:val="0"/>
        </w:numPr>
      </w:pPr>
      <w:bookmarkStart w:id="30" w:name="_Toc10470624"/>
      <w:r>
        <w:lastRenderedPageBreak/>
        <w:t>СПИСОК ИСПОЛЬЗОВАННЫХ ИСТОЧНИКОВ</w:t>
      </w:r>
      <w:bookmarkEnd w:id="30"/>
    </w:p>
    <w:p w14:paraId="34E5368C" w14:textId="43B7CDA9" w:rsidR="00C36A07" w:rsidRDefault="00AA1D6F" w:rsidP="00676C3F">
      <w:pPr>
        <w:pStyle w:val="10"/>
      </w:pPr>
      <w:r w:rsidRPr="00AA1D6F">
        <w:t>Айвазян С. А., Бухштабер В. М., Енюков И. С., Мешалкин Л. Д. Прикладная статистика: классификация и снижение размерности. — М.: Финансы и статистика, 1989 – 607 с.</w:t>
      </w:r>
    </w:p>
    <w:p w14:paraId="7D5999CB" w14:textId="33E5BFFA" w:rsidR="005E71DB" w:rsidRDefault="005E71DB" w:rsidP="00676C3F">
      <w:pPr>
        <w:pStyle w:val="10"/>
      </w:pPr>
      <w:r>
        <w:t xml:space="preserve">Воронцов К.В. Лекции по логическим алгоритмам классификации. </w:t>
      </w:r>
      <w:r w:rsidRPr="00AA1D6F">
        <w:t>–</w:t>
      </w:r>
      <w:r>
        <w:t xml:space="preserve"> Москва, 2010. </w:t>
      </w:r>
      <w:r w:rsidRPr="00AA1D6F">
        <w:t>–</w:t>
      </w:r>
      <w:r>
        <w:t xml:space="preserve"> 54 с.</w:t>
      </w:r>
    </w:p>
    <w:p w14:paraId="7515091E" w14:textId="77777777" w:rsidR="00703849" w:rsidRDefault="00703849" w:rsidP="00676C3F">
      <w:pPr>
        <w:pStyle w:val="10"/>
      </w:pPr>
      <w:r>
        <w:t xml:space="preserve">Загоруйко Н.Г. Прикладные методы анализа данных и знаний. - Новосибирск: ИМ СО РАН, 1999, стр. 270 </w:t>
      </w:r>
    </w:p>
    <w:p w14:paraId="146CCAF1" w14:textId="0330756A" w:rsidR="005E71DB" w:rsidRDefault="005E71DB" w:rsidP="00676C3F">
      <w:pPr>
        <w:pStyle w:val="10"/>
      </w:pPr>
      <w:r>
        <w:t xml:space="preserve">Карпов Д.В. Теория графов </w:t>
      </w:r>
      <w:r w:rsidRPr="00AA1D6F">
        <w:t>–</w:t>
      </w:r>
      <w:r>
        <w:t xml:space="preserve"> </w:t>
      </w:r>
      <w:r w:rsidRPr="005E71DB">
        <w:t xml:space="preserve">Спб.: </w:t>
      </w:r>
      <w:r>
        <w:t xml:space="preserve">2017, </w:t>
      </w:r>
      <w:r w:rsidRPr="00AA1D6F">
        <w:t>–</w:t>
      </w:r>
      <w:r w:rsidRPr="005E71DB">
        <w:t xml:space="preserve"> 420 с.</w:t>
      </w:r>
    </w:p>
    <w:p w14:paraId="06D8329E" w14:textId="01BFB9CB" w:rsidR="00703849" w:rsidRDefault="00703849" w:rsidP="00676C3F">
      <w:pPr>
        <w:pStyle w:val="10"/>
      </w:pPr>
      <w:r>
        <w:t>Кибзун А.И., Горяинова Е.Р., Наумов</w:t>
      </w:r>
      <w:r w:rsidRPr="00703849">
        <w:t xml:space="preserve"> </w:t>
      </w:r>
      <w:r>
        <w:t>А.В., Сиротин</w:t>
      </w:r>
      <w:r w:rsidRPr="00703849">
        <w:t xml:space="preserve"> </w:t>
      </w:r>
      <w:r>
        <w:t>А.Н. Теория вероятностей и математическая статистика. Базовый курс с примерами и задачами, М.: ФИЗМАТЛИТ, 2002. - 224 с.</w:t>
      </w:r>
    </w:p>
    <w:p w14:paraId="209055F7" w14:textId="0EC4DEB5" w:rsidR="005E71DB" w:rsidRDefault="005E71DB" w:rsidP="00676C3F">
      <w:pPr>
        <w:pStyle w:val="10"/>
      </w:pPr>
      <w:r>
        <w:t>Кормен</w:t>
      </w:r>
      <w:r w:rsidRPr="005E71DB">
        <w:t xml:space="preserve">, </w:t>
      </w:r>
      <w:r>
        <w:t>Томас</w:t>
      </w:r>
      <w:r w:rsidRPr="005E71DB">
        <w:t xml:space="preserve"> </w:t>
      </w:r>
      <w:r>
        <w:t>Х</w:t>
      </w:r>
      <w:r w:rsidRPr="005E71DB">
        <w:t>.</w:t>
      </w:r>
      <w:r>
        <w:t xml:space="preserve"> и др.</w:t>
      </w:r>
      <w:r w:rsidRPr="005E71DB">
        <w:t xml:space="preserve"> Алгоритмы</w:t>
      </w:r>
      <w:r w:rsidRPr="00703849">
        <w:t xml:space="preserve">. </w:t>
      </w:r>
      <w:r w:rsidRPr="005E71DB">
        <w:t>Построение и анализ, 3-</w:t>
      </w:r>
      <w:r>
        <w:t>е</w:t>
      </w:r>
      <w:r w:rsidRPr="005E71DB">
        <w:t xml:space="preserve"> </w:t>
      </w:r>
      <w:r>
        <w:t>изд.</w:t>
      </w:r>
      <w:r w:rsidRPr="005E71DB">
        <w:t xml:space="preserve"> </w:t>
      </w:r>
      <w:r>
        <w:t xml:space="preserve">: Пер с англ. – М. : ООО </w:t>
      </w:r>
      <w:r w:rsidRPr="005E71DB">
        <w:t>“</w:t>
      </w:r>
      <w:r>
        <w:t>И.Д. Вильямс</w:t>
      </w:r>
      <w:r w:rsidRPr="005E71DB">
        <w:t>”</w:t>
      </w:r>
      <w:r>
        <w:t>, 2013 – 1328 с.</w:t>
      </w:r>
    </w:p>
    <w:p w14:paraId="31A08B5D" w14:textId="60207BEB" w:rsidR="00703849" w:rsidRPr="00703849" w:rsidRDefault="00703849" w:rsidP="00676C3F">
      <w:pPr>
        <w:pStyle w:val="10"/>
      </w:pPr>
      <w:r w:rsidRPr="00703849">
        <w:t>Ф.Харари ТЕОРИЯ ГРАФОВ М.: Мир, 1973, 300 стр.</w:t>
      </w:r>
    </w:p>
    <w:p w14:paraId="21F06E6F" w14:textId="6866B2E5" w:rsidR="00AA1D6F" w:rsidRDefault="00AA1D6F" w:rsidP="00676C3F">
      <w:pPr>
        <w:pStyle w:val="10"/>
        <w:rPr>
          <w:lang w:val="en-US"/>
        </w:rPr>
      </w:pPr>
      <w:r w:rsidRPr="00AA1D6F">
        <w:rPr>
          <w:lang w:val="en-US"/>
        </w:rPr>
        <w:t>Hastie</w:t>
      </w:r>
      <w:r w:rsidRPr="00AD0744">
        <w:rPr>
          <w:lang w:val="en-US"/>
        </w:rPr>
        <w:t xml:space="preserve"> </w:t>
      </w:r>
      <w:r w:rsidRPr="00AA1D6F">
        <w:rPr>
          <w:lang w:val="en-US"/>
        </w:rPr>
        <w:t>T., Tibshirani R., Friedman J. The Elements of Statistical Learning. – Springer, 2001. – P 764.</w:t>
      </w:r>
    </w:p>
    <w:p w14:paraId="46E9FB2B" w14:textId="0B39B0B6" w:rsidR="00703849" w:rsidRPr="00703849" w:rsidRDefault="00703849" w:rsidP="00676C3F">
      <w:pPr>
        <w:pStyle w:val="10"/>
        <w:rPr>
          <w:lang w:val="en-US"/>
        </w:rPr>
      </w:pPr>
      <w:r w:rsidRPr="00703849">
        <w:rPr>
          <w:lang w:val="en-US"/>
        </w:rPr>
        <w:t>Raschka S. Python Machine Learning</w:t>
      </w:r>
      <w:r>
        <w:rPr>
          <w:lang w:val="en-US"/>
        </w:rPr>
        <w:t>, 2016 – 429 p.</w:t>
      </w:r>
    </w:p>
    <w:p w14:paraId="3F3CF283" w14:textId="0C11C275" w:rsidR="00703849" w:rsidRPr="00861176" w:rsidRDefault="00703849" w:rsidP="00676C3F">
      <w:pPr>
        <w:pStyle w:val="10"/>
      </w:pPr>
      <w:r>
        <w:t xml:space="preserve">Документация </w:t>
      </w:r>
      <w:r w:rsidR="00861176">
        <w:t xml:space="preserve">библиотеки </w:t>
      </w:r>
      <w:r w:rsidR="00861176">
        <w:rPr>
          <w:lang w:val="en-US"/>
        </w:rPr>
        <w:t>scikit</w:t>
      </w:r>
      <w:r w:rsidR="00861176" w:rsidRPr="00861176">
        <w:t>-</w:t>
      </w:r>
      <w:r w:rsidR="00861176">
        <w:rPr>
          <w:lang w:val="en-US"/>
        </w:rPr>
        <w:t>learn</w:t>
      </w:r>
      <w:r w:rsidR="00861176" w:rsidRPr="00861176">
        <w:t xml:space="preserve"> [</w:t>
      </w:r>
      <w:r w:rsidR="00861176" w:rsidRPr="00AA1D6F">
        <w:t>Электронный</w:t>
      </w:r>
      <w:r w:rsidR="00861176" w:rsidRPr="00861176">
        <w:t xml:space="preserve"> </w:t>
      </w:r>
      <w:r w:rsidR="00861176" w:rsidRPr="00AA1D6F">
        <w:t>ресурс</w:t>
      </w:r>
      <w:r w:rsidR="00861176" w:rsidRPr="00861176">
        <w:t xml:space="preserve">]. </w:t>
      </w:r>
      <w:r w:rsidR="00861176">
        <w:t>Электронный</w:t>
      </w:r>
      <w:r w:rsidR="00861176" w:rsidRPr="00703849">
        <w:t xml:space="preserve"> </w:t>
      </w:r>
      <w:r w:rsidR="00861176">
        <w:t>адрес</w:t>
      </w:r>
      <w:r w:rsidR="00861176" w:rsidRPr="00703849">
        <w:t>:</w:t>
      </w:r>
      <w:r w:rsidR="00861176" w:rsidRPr="00861176">
        <w:t xml:space="preserve"> </w:t>
      </w:r>
      <w:hyperlink r:id="rId286" w:history="1">
        <w:r w:rsidR="00861176" w:rsidRPr="00861176">
          <w:t>https://scikit-learn.org/stable/documentation.html</w:t>
        </w:r>
      </w:hyperlink>
    </w:p>
    <w:p w14:paraId="26103865" w14:textId="0890725A" w:rsidR="00AA1D6F" w:rsidRPr="00703849" w:rsidRDefault="00AA1D6F" w:rsidP="00676C3F">
      <w:pPr>
        <w:pStyle w:val="10"/>
      </w:pPr>
      <w:r w:rsidRPr="005E71DB">
        <w:rPr>
          <w:lang w:val="en-US"/>
        </w:rPr>
        <w:t>Machinelearning</w:t>
      </w:r>
      <w:r w:rsidRPr="00AD0744">
        <w:t>.</w:t>
      </w:r>
      <w:r w:rsidRPr="00703849">
        <w:rPr>
          <w:lang w:val="en-US"/>
        </w:rPr>
        <w:t>ru</w:t>
      </w:r>
      <w:r w:rsidRPr="00AD0744">
        <w:t xml:space="preserve"> [</w:t>
      </w:r>
      <w:r w:rsidRPr="00AA1D6F">
        <w:t>Электронный</w:t>
      </w:r>
      <w:r w:rsidRPr="00AD0744">
        <w:t xml:space="preserve"> </w:t>
      </w:r>
      <w:r w:rsidRPr="00AA1D6F">
        <w:t>ресурс</w:t>
      </w:r>
      <w:r w:rsidRPr="00AD0744">
        <w:t xml:space="preserve">]. </w:t>
      </w:r>
      <w:r>
        <w:t>Электронный</w:t>
      </w:r>
      <w:r w:rsidRPr="00703849">
        <w:t xml:space="preserve"> </w:t>
      </w:r>
      <w:r>
        <w:t>адрес</w:t>
      </w:r>
      <w:r w:rsidRPr="00703849">
        <w:t xml:space="preserve">: </w:t>
      </w:r>
      <w:r w:rsidRPr="00703849">
        <w:rPr>
          <w:i/>
          <w:lang w:val="en-US"/>
        </w:rPr>
        <w:t>http</w:t>
      </w:r>
      <w:r w:rsidRPr="00703849">
        <w:rPr>
          <w:i/>
        </w:rPr>
        <w:t>://</w:t>
      </w:r>
      <w:r w:rsidRPr="00703849">
        <w:rPr>
          <w:i/>
          <w:lang w:val="en-US"/>
        </w:rPr>
        <w:t>www</w:t>
      </w:r>
      <w:r w:rsidRPr="00703849">
        <w:rPr>
          <w:i/>
        </w:rPr>
        <w:t>.</w:t>
      </w:r>
      <w:r w:rsidRPr="00703849">
        <w:rPr>
          <w:i/>
          <w:lang w:val="en-US"/>
        </w:rPr>
        <w:t>machinelearning</w:t>
      </w:r>
      <w:r w:rsidRPr="00703849">
        <w:rPr>
          <w:i/>
        </w:rPr>
        <w:t>.</w:t>
      </w:r>
      <w:r w:rsidRPr="00703849">
        <w:rPr>
          <w:i/>
          <w:lang w:val="en-US"/>
        </w:rPr>
        <w:t>ru</w:t>
      </w:r>
      <w:r w:rsidRPr="00703849">
        <w:rPr>
          <w:i/>
        </w:rPr>
        <w:t>/</w:t>
      </w:r>
      <w:r w:rsidRPr="00703849">
        <w:rPr>
          <w:i/>
          <w:lang w:val="en-US"/>
        </w:rPr>
        <w:t>wiki</w:t>
      </w:r>
      <w:r w:rsidRPr="00703849">
        <w:rPr>
          <w:i/>
        </w:rPr>
        <w:t>/</w:t>
      </w:r>
    </w:p>
    <w:p w14:paraId="5307698F" w14:textId="00A51031" w:rsidR="00861176" w:rsidRDefault="00861176">
      <w:pPr>
        <w:spacing w:after="160" w:line="259" w:lineRule="auto"/>
        <w:ind w:firstLine="0"/>
        <w:jc w:val="left"/>
      </w:pPr>
      <w:r>
        <w:br w:type="page"/>
      </w:r>
    </w:p>
    <w:p w14:paraId="2466D357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4C45F83B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19AF64CE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5DA17220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3EA8D516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06C23081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5A2D0CBB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1C6AAC7E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10854BA7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35297800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7035E006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3FF2937B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5D48982C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4414F3AD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576ADB47" w14:textId="592987B6" w:rsidR="00861176" w:rsidRDefault="00861176" w:rsidP="00B732E9">
      <w:pPr>
        <w:pStyle w:val="1"/>
        <w:numPr>
          <w:ilvl w:val="0"/>
          <w:numId w:val="0"/>
        </w:numPr>
      </w:pPr>
      <w:bookmarkStart w:id="31" w:name="_Toc10470625"/>
      <w:r w:rsidRPr="00B732E9">
        <w:t>ПРИЛОЖЕНИЯ</w:t>
      </w:r>
      <w:bookmarkEnd w:id="31"/>
    </w:p>
    <w:p w14:paraId="29482C9B" w14:textId="77777777" w:rsidR="00861176" w:rsidRDefault="00861176">
      <w:pPr>
        <w:spacing w:after="160" w:line="259" w:lineRule="auto"/>
        <w:ind w:firstLine="0"/>
        <w:jc w:val="left"/>
      </w:pPr>
      <w:r>
        <w:br w:type="page"/>
      </w:r>
    </w:p>
    <w:p w14:paraId="500133B5" w14:textId="57502890" w:rsidR="00703849" w:rsidRDefault="00861176" w:rsidP="00861176">
      <w:pPr>
        <w:pStyle w:val="afe"/>
        <w:rPr>
          <w:b/>
        </w:rPr>
      </w:pPr>
      <w:r w:rsidRPr="00861176">
        <w:rPr>
          <w:b/>
        </w:rPr>
        <w:lastRenderedPageBreak/>
        <w:t>Приложение 1</w:t>
      </w:r>
    </w:p>
    <w:p w14:paraId="3931116D" w14:textId="46DEF025" w:rsidR="00861176" w:rsidRDefault="00861176" w:rsidP="00861176">
      <w:pPr>
        <w:jc w:val="center"/>
        <w:rPr>
          <w:b/>
        </w:rPr>
      </w:pPr>
      <w:r>
        <w:rPr>
          <w:b/>
        </w:rPr>
        <w:t>Основная часть программного кода на языке С</w:t>
      </w:r>
      <w:r w:rsidRPr="00861176">
        <w:rPr>
          <w:b/>
        </w:rPr>
        <w:t>#</w:t>
      </w:r>
    </w:p>
    <w:p w14:paraId="1E1A32E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E1FF21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A96D68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7B03322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DA68D7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98F1B6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721BF9C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AA86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DiplomaHelp</w:t>
      </w:r>
    </w:p>
    <w:p w14:paraId="692A5D97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55473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176">
        <w:rPr>
          <w:rFonts w:ascii="Consolas" w:hAnsi="Consolas" w:cs="Consolas"/>
          <w:color w:val="2B91AF"/>
          <w:sz w:val="19"/>
          <w:szCs w:val="19"/>
          <w:lang w:val="en-US"/>
        </w:rPr>
        <w:t>GraphDataManager</w:t>
      </w:r>
    </w:p>
    <w:p w14:paraId="7799EF4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7C8E7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IsVisited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073579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4BB5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StringsFile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EC4A16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List&lt;Transaction&gt; TransactionsList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List&lt;Transaction&gt;();</w:t>
      </w:r>
    </w:p>
    <w:p w14:paraId="08708BE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StringTrDict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0B3686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8B7D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ClientsIdList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2729CF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Client&gt; ClientStringClassDict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, Client&gt;();</w:t>
      </w:r>
    </w:p>
    <w:p w14:paraId="51FB5C22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A5FF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Dictionary&lt;Client, List&lt;Client&gt;&gt; ClientsGraph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Dictionary&lt;Client, List&lt;Client&gt;&gt;();</w:t>
      </w:r>
    </w:p>
    <w:p w14:paraId="30114C5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B9BB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MerchantsDict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C81DF6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List&lt;Client&gt; CurrWorkingList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List&lt;Client&gt;();</w:t>
      </w:r>
    </w:p>
    <w:p w14:paraId="0D651C9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CurrentRootClientInd = 0;</w:t>
      </w:r>
    </w:p>
    <w:p w14:paraId="7B056A1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IsSortingChanged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C50EB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IsFilterChanged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33CA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AC442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GraphDataManager(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diplomaDataCsv)</w:t>
      </w:r>
    </w:p>
    <w:p w14:paraId="26D7FFE7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81184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StringsFile = File.ReadAllLines(diplomaDataCsv).ToList();</w:t>
      </w:r>
    </w:p>
    <w:p w14:paraId="3E8D7A6B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E22CD" w14:textId="77777777" w:rsid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StringsFile.RemoveAt(0); </w:t>
      </w:r>
      <w:r>
        <w:rPr>
          <w:rFonts w:ascii="Consolas" w:hAnsi="Consolas" w:cs="Consolas"/>
          <w:color w:val="008000"/>
          <w:sz w:val="19"/>
          <w:szCs w:val="19"/>
        </w:rPr>
        <w:t>// удаляется строка с описанием столбцов</w:t>
      </w:r>
    </w:p>
    <w:p w14:paraId="51A9FAB2" w14:textId="77777777" w:rsid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0371E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61176">
        <w:rPr>
          <w:rFonts w:ascii="Consolas" w:hAnsi="Consolas" w:cs="Consolas"/>
          <w:color w:val="008000"/>
          <w:sz w:val="19"/>
          <w:szCs w:val="19"/>
          <w:lang w:val="en-US"/>
        </w:rPr>
        <w:t>//var strCount = StringsFile.Count;</w:t>
      </w:r>
    </w:p>
    <w:p w14:paraId="7C3592B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8000"/>
          <w:sz w:val="19"/>
          <w:szCs w:val="19"/>
          <w:lang w:val="en-US"/>
        </w:rPr>
        <w:t>//var strCount = StringsFile.Count / 2;</w:t>
      </w:r>
    </w:p>
    <w:p w14:paraId="2E49801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strCount = 100000;</w:t>
      </w:r>
    </w:p>
    <w:p w14:paraId="54C3FE6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3552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strCount; i++)</w:t>
      </w:r>
    </w:p>
    <w:p w14:paraId="60E7ECE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77308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= StringsFile[i];</w:t>
      </w:r>
    </w:p>
    <w:p w14:paraId="438CAA9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A3C8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TransactionsList.Add(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Transaction(el));</w:t>
      </w:r>
    </w:p>
    <w:p w14:paraId="1A6FD0D2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StringTrDict.Add(TransactionsList[i].NameOrig + TransactionsList[i].NameDest, i);</w:t>
      </w:r>
    </w:p>
    <w:p w14:paraId="4EAAC55B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20F5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= TransactionsList[i].NameOrig;</w:t>
      </w:r>
    </w:p>
    <w:p w14:paraId="34F29FC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= TransactionsList[i].NameDest;</w:t>
      </w:r>
    </w:p>
    <w:p w14:paraId="5AE82062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F24F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(receiver.Contains(</w:t>
      </w:r>
      <w:r w:rsidRPr="00861176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9A92D7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42B22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(MerchantsDict.ContainsKey(receiver))</w:t>
      </w:r>
    </w:p>
    <w:p w14:paraId="4BB986A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MerchantsDict[receiver]++;</w:t>
      </w:r>
    </w:p>
    <w:p w14:paraId="276F20D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4AA03B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MerchantsDict.Add(receiver, 0);</w:t>
      </w:r>
    </w:p>
    <w:p w14:paraId="62F1DB0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BEB5C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074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31307F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101E2639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D0104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ClientsIdList.Add(sender);</w:t>
      </w:r>
    </w:p>
    <w:p w14:paraId="5B0CEC04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ClientsIdList.Add(receiver);</w:t>
      </w:r>
    </w:p>
    <w:p w14:paraId="19C72F25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68622E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B39F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ClientsIdList = ClientsIdList.Distinct().ToList();</w:t>
      </w:r>
    </w:p>
    <w:p w14:paraId="6C3C1FA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7693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el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ClientsIdList)</w:t>
      </w:r>
    </w:p>
    <w:p w14:paraId="20AB4BB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83F62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tmpClient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Client(el);</w:t>
      </w:r>
    </w:p>
    <w:p w14:paraId="6F86439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C4F3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ClientsGraph.Add(tmpClient,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List&lt;Client&gt;());</w:t>
      </w:r>
    </w:p>
    <w:p w14:paraId="7AD732D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7323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ClientStringClassDict[el] = tmpClient;</w:t>
      </w:r>
    </w:p>
    <w:p w14:paraId="70DEFBA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68A63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E15C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strCount; i++)</w:t>
      </w:r>
    </w:p>
    <w:p w14:paraId="39554B4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36C00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tr = TransactionsList[i];</w:t>
      </w:r>
    </w:p>
    <w:p w14:paraId="0771E4C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3438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(tr.NameDest.Contains(</w:t>
      </w:r>
      <w:r w:rsidRPr="00861176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62318BD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074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79046B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B5D2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= ClientStringClassDict[tr.NameOrig];</w:t>
      </w:r>
    </w:p>
    <w:p w14:paraId="45218AAB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= ClientStringClassDict[tr.NameDest];</w:t>
      </w:r>
    </w:p>
    <w:p w14:paraId="32D1925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90E9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(tr.isFraud)</w:t>
      </w:r>
    </w:p>
    <w:p w14:paraId="03E1AD0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3B75D7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sender.IsFraud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88ED4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receiver.IsFraud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048BB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710F7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C6C6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sender.AddToSender(tr);</w:t>
      </w:r>
    </w:p>
    <w:p w14:paraId="1388840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receiver.AddToReceiver(tr);</w:t>
      </w:r>
    </w:p>
    <w:p w14:paraId="773D4EF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A43F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ClientsGraph[sender].Add(receiver);</w:t>
      </w:r>
    </w:p>
    <w:p w14:paraId="52DD975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ClientsGraph[receiver].Add(sender);</w:t>
      </w:r>
    </w:p>
    <w:p w14:paraId="1A04E60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F9CEE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3090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pair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ClientsGraph)</w:t>
      </w:r>
    </w:p>
    <w:p w14:paraId="67FEF3B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D9867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pair.Key.MaxPath = DFS(pair.Key, pair.Value, ClientsGraph, pair.Key.MaxPath);</w:t>
      </w:r>
    </w:p>
    <w:p w14:paraId="46080674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EC62B6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3C066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FilterByCriteria(FilterTypes.All);</w:t>
      </w:r>
    </w:p>
    <w:p w14:paraId="6648F28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SortByCriteria(SortTypes.MaxPath);</w:t>
      </w:r>
    </w:p>
    <w:p w14:paraId="178E01D6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E936D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861176">
        <w:rPr>
          <w:rFonts w:ascii="Consolas" w:hAnsi="Consolas" w:cs="Consolas"/>
          <w:color w:val="A31515"/>
          <w:sz w:val="19"/>
          <w:szCs w:val="19"/>
          <w:lang w:val="en-US"/>
        </w:rPr>
        <w:t>"Data downloading completed"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E90C7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8F82C7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8CE7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SortByCriteria(SortTypes criteria)</w:t>
      </w:r>
    </w:p>
    <w:p w14:paraId="3A3520E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3BA21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(criteria == SortTypes.MaxPath)</w:t>
      </w:r>
    </w:p>
    <w:p w14:paraId="41C74A3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CurrWorkingList = CurrWorkingList.OrderBy(c =&gt; -c.MaxPath).ToList();</w:t>
      </w:r>
    </w:p>
    <w:p w14:paraId="157605DB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B640B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(criteria == SortTypes.Receives)</w:t>
      </w:r>
    </w:p>
    <w:p w14:paraId="74C9F0C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CurrWorkingList = CurrWorkingList.OrderBy(c =&gt; -c.Receiver.Count).ToList();</w:t>
      </w:r>
    </w:p>
    <w:p w14:paraId="0226189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967A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(criteria == SortTypes.Sends)</w:t>
      </w:r>
    </w:p>
    <w:p w14:paraId="5459C6C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CurrWorkingList = CurrWorkingList.OrderBy(c =&gt; -c.Sender.Count).ToList();</w:t>
      </w:r>
    </w:p>
    <w:p w14:paraId="132CE7E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A5FD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C894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tmpstr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3BB93D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4065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el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CurrWorkingList)</w:t>
      </w:r>
    </w:p>
    <w:p w14:paraId="2713D98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8DB49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tmpstr.Add(el.ToString());</w:t>
      </w:r>
    </w:p>
    <w:p w14:paraId="3A54D6F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C6EB9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7D17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File.WriteAllLines(</w:t>
      </w:r>
      <w:r w:rsidRPr="00861176">
        <w:rPr>
          <w:rFonts w:ascii="Consolas" w:hAnsi="Consolas" w:cs="Consolas"/>
          <w:color w:val="A31515"/>
          <w:sz w:val="19"/>
          <w:szCs w:val="19"/>
          <w:lang w:val="en-US"/>
        </w:rPr>
        <w:t>"path.txt"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, tmpstr);</w:t>
      </w:r>
    </w:p>
    <w:p w14:paraId="1B3CDB57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B7692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9E11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FilterByCriteria(FilterTypes criteria)</w:t>
      </w:r>
    </w:p>
    <w:p w14:paraId="504E47F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2AAEC2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(criteria == FilterTypes.All)</w:t>
      </w:r>
    </w:p>
    <w:p w14:paraId="0E7F29E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CurrWorkingList = ClientsGraph.Keys.ToList();</w:t>
      </w:r>
    </w:p>
    <w:p w14:paraId="3F76A20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3126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(criteria == FilterTypes.Frauds)</w:t>
      </w:r>
    </w:p>
    <w:p w14:paraId="5356D3A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CurrWorkingList = CurrWorkingList.FindAll(el =&gt; el.IsFraud);</w:t>
      </w:r>
    </w:p>
    <w:p w14:paraId="4502E21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A89B8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401C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DFS(Client client, List&lt;Client&gt; connectClients, Dictionary&lt;Client, List&lt;Client&gt;&gt; clientsGraph,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14:paraId="04A4364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C35AF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currId = client.Id;</w:t>
      </w:r>
    </w:p>
    <w:p w14:paraId="2384DA3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55EA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(IsVisited.Contains(currId))</w:t>
      </w:r>
    </w:p>
    <w:p w14:paraId="5AFE111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14:paraId="5FE2EEC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E59E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(connectClients ==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connectClients.Count == 0)</w:t>
      </w:r>
    </w:p>
    <w:p w14:paraId="15FC9D96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+ 1;</w:t>
      </w:r>
    </w:p>
    <w:p w14:paraId="173637B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4587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IsVisited.Add(currId);</w:t>
      </w:r>
    </w:p>
    <w:p w14:paraId="3FC2F08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++path;</w:t>
      </w:r>
    </w:p>
    <w:p w14:paraId="3491307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D60DB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lenghtList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37995A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F680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cl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connectClients)</w:t>
      </w:r>
    </w:p>
    <w:p w14:paraId="1EF5F8F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5D908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cl.MaxPath = DFS(cl, clientsGraph[cl], clientsGraph, cl.MaxPath);</w:t>
      </w:r>
    </w:p>
    <w:p w14:paraId="697E284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lenghtList.Add(cl.MaxPath);</w:t>
      </w:r>
    </w:p>
    <w:p w14:paraId="27DB8C66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A5FAC6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24FF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+ lenghtList.Max();</w:t>
      </w:r>
    </w:p>
    <w:p w14:paraId="6612FFB0" w14:textId="77777777" w:rsidR="00861176" w:rsidRPr="000A42BB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42BB">
        <w:rPr>
          <w:rFonts w:ascii="Consolas" w:hAnsi="Consolas" w:cs="Consolas"/>
          <w:color w:val="000000"/>
          <w:sz w:val="19"/>
          <w:szCs w:val="19"/>
        </w:rPr>
        <w:t>}</w:t>
      </w:r>
    </w:p>
    <w:p w14:paraId="01E7E313" w14:textId="77777777" w:rsid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A42B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FF051A" w14:textId="77777777" w:rsid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84CC4D" w14:textId="58FC3758" w:rsidR="00861176" w:rsidRDefault="00861176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7CFEE8E" w14:textId="55B9F635" w:rsidR="00861176" w:rsidRDefault="00861176" w:rsidP="00861176">
      <w:pPr>
        <w:pStyle w:val="afe"/>
        <w:rPr>
          <w:b/>
        </w:rPr>
      </w:pPr>
      <w:r>
        <w:rPr>
          <w:b/>
        </w:rPr>
        <w:lastRenderedPageBreak/>
        <w:t>Приложение 2</w:t>
      </w:r>
    </w:p>
    <w:p w14:paraId="1EFF7E1A" w14:textId="068B634B" w:rsidR="00861176" w:rsidRPr="00861176" w:rsidRDefault="00861176" w:rsidP="00861176">
      <w:pPr>
        <w:jc w:val="center"/>
        <w:rPr>
          <w:b/>
        </w:rPr>
      </w:pPr>
      <w:r>
        <w:rPr>
          <w:b/>
        </w:rPr>
        <w:t xml:space="preserve">Основная часть программного кода на языке </w:t>
      </w:r>
      <w:r>
        <w:rPr>
          <w:b/>
          <w:lang w:val="en-US"/>
        </w:rPr>
        <w:t>Python</w:t>
      </w:r>
    </w:p>
    <w:p w14:paraId="007BBA0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pandas import read_csv as read</w:t>
      </w:r>
    </w:p>
    <w:p w14:paraId="259B828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 pandas as pd</w:t>
      </w:r>
    </w:p>
    <w:p w14:paraId="59EBE19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 random</w:t>
      </w:r>
    </w:p>
    <w:p w14:paraId="493A540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DB7785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 numpy as np</w:t>
      </w:r>
    </w:p>
    <w:p w14:paraId="6290D14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 seaborn as sns; sns.set(color_codes=True)</w:t>
      </w:r>
    </w:p>
    <w:p w14:paraId="68BAC1E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 matplotlib.pyplot as plt</w:t>
      </w:r>
    </w:p>
    <w:p w14:paraId="5FACAA1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E05BD3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 import metrics</w:t>
      </w:r>
    </w:p>
    <w:p w14:paraId="3D3811A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sklearn.metrics import make_scorer, accuracy_score, precision_score, recall_score, f1_score</w:t>
      </w:r>
    </w:p>
    <w:p w14:paraId="2B09786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sklearn.metrics import precision_recall_curve</w:t>
      </w:r>
    </w:p>
    <w:p w14:paraId="255CC74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sklearn.metrics import auc</w:t>
      </w:r>
    </w:p>
    <w:p w14:paraId="7354FF8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sklearn.metrics import average_precision_score</w:t>
      </w:r>
    </w:p>
    <w:p w14:paraId="1EDB9BA3" w14:textId="77777777" w:rsidR="00AD0744" w:rsidRPr="00AD0744" w:rsidRDefault="00AD0744" w:rsidP="00AD0744">
      <w:pPr>
        <w:shd w:val="clear" w:color="auto" w:fill="FFFFFF" w:themeFill="background1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9EE7BAD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sklearn.preprocessing import LabelEncoder</w:t>
      </w:r>
    </w:p>
    <w:p w14:paraId="7D0B964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sklearn.model_selection import train_test_split as train</w:t>
      </w:r>
    </w:p>
    <w:p w14:paraId="40911A5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9ACD29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sklearn.feature_selection import RFE</w:t>
      </w:r>
    </w:p>
    <w:p w14:paraId="1617301D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29D92C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sklearn.naive_bayes import GaussianNB</w:t>
      </w:r>
    </w:p>
    <w:p w14:paraId="4215297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sklearn.neighbors import KNeighborsClassifier</w:t>
      </w:r>
    </w:p>
    <w:p w14:paraId="40E3E0F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sklearn.ensemble import RandomForestClassifier, GradientBoostingClassifier</w:t>
      </w:r>
    </w:p>
    <w:p w14:paraId="013B3D4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sklearn.tree import DecisionTreeClassifier</w:t>
      </w:r>
    </w:p>
    <w:p w14:paraId="58AB8252" w14:textId="77777777" w:rsidR="00AD0744" w:rsidRPr="00AD0744" w:rsidRDefault="00AD0744" w:rsidP="00AD0744">
      <w:pPr>
        <w:shd w:val="clear" w:color="auto" w:fill="FFFFFF" w:themeFill="background1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6B36B5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plot import pltPRcurve, pltROCcurve</w:t>
      </w:r>
    </w:p>
    <w:p w14:paraId="6C29CEF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#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Используемые</w:t>
      </w: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модели</w:t>
      </w:r>
    </w:p>
    <w:p w14:paraId="1AF56B7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In[32]</w:t>
      </w:r>
    </w:p>
    <w:p w14:paraId="5429763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models = []</w:t>
      </w:r>
    </w:p>
    <w:p w14:paraId="55A8498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models.append(RandomForestClassifier(n_estimators=110, n_jobs=-1))</w:t>
      </w:r>
    </w:p>
    <w:p w14:paraId="341AD44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models.append(KNeighborsClassifier(n_neighbors=3))</w:t>
      </w:r>
    </w:p>
    <w:p w14:paraId="044EA62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models.append(GaussianNB())</w:t>
      </w:r>
    </w:p>
    <w:p w14:paraId="5847D68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#models.append(GradientBoostingClassifier(max_depth=4))</w:t>
      </w:r>
    </w:p>
    <w:p w14:paraId="56FE5FD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#models.append(DecisionTreeClassifier())</w:t>
      </w:r>
    </w:p>
    <w:p w14:paraId="77AEE68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BCE06A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#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Вспомогательные</w:t>
      </w: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функции</w:t>
      </w:r>
    </w:p>
    <w:p w14:paraId="79E2379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In[3]:</w:t>
      </w:r>
    </w:p>
    <w:p w14:paraId="767A9C0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def plot_corr():</w:t>
      </w:r>
    </w:p>
    <w:p w14:paraId="58C0972D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correlation_matrix = data.corr()</w:t>
      </w:r>
    </w:p>
    <w:p w14:paraId="6F74831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plt.figure(figsize=(10,8))</w:t>
      </w:r>
    </w:p>
    <w:p w14:paraId="63D52EB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ax = sns.heatmap(correlation_matrix, vmax=1, square=True, annot=True,fmt='.2f', cmap ='GnBu', cbar_kws={"shrink": .5}, robust=True)</w:t>
      </w:r>
    </w:p>
    <w:p w14:paraId="046D1E8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plt.title('Correlation matrix between the features', fontsize=20)</w:t>
      </w:r>
    </w:p>
    <w:p w14:paraId="6939264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plt.savefig("cor.png")</w:t>
      </w:r>
    </w:p>
    <w:p w14:paraId="507DD6E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plt.show()</w:t>
      </w:r>
    </w:p>
    <w:p w14:paraId="06A9E104" w14:textId="77777777" w:rsidR="00AD0744" w:rsidRPr="00AD0744" w:rsidRDefault="00AD0744" w:rsidP="00AD0744">
      <w:pPr>
        <w:shd w:val="clear" w:color="auto" w:fill="FFFFFF" w:themeFill="background1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E2A176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In[4]:</w:t>
      </w:r>
    </w:p>
    <w:p w14:paraId="6FD129D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63F830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def modExec():</w:t>
      </w:r>
    </w:p>
    <w:p w14:paraId="0D93C1D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model.fit(X_train, y_train)</w:t>
      </w:r>
    </w:p>
    <w:p w14:paraId="787F7A4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expected = y_test</w:t>
      </w:r>
    </w:p>
    <w:p w14:paraId="4D83636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predicted = model.predict(X_test)</w:t>
      </w:r>
    </w:p>
    <w:p w14:paraId="4488CC9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F1CBD5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pobas = model.predict_proba(X_test)</w:t>
      </w:r>
    </w:p>
    <w:p w14:paraId="1C98138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preds = pobas[:, 1]</w:t>
      </w:r>
    </w:p>
    <w:p w14:paraId="113153D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C6960D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report = metrics.classification_report(expected, predicted)</w:t>
      </w:r>
    </w:p>
    <w:p w14:paraId="61B5628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conf_matrix = metrics.confusion_matrix(expected, predicted)</w:t>
      </w:r>
    </w:p>
    <w:p w14:paraId="0693003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07BDF8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print(type(model).__name__)</w:t>
      </w:r>
    </w:p>
    <w:p w14:paraId="3B3BE61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print(f"Acc:\t{accuracy_score(expected, predicted)}")</w:t>
      </w:r>
    </w:p>
    <w:p w14:paraId="03F6A6D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print(f"Pre:\t{precision_score(expected, predicted)}")</w:t>
      </w:r>
    </w:p>
    <w:p w14:paraId="286C7A6D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print(f"Re:\t{recall_score(expected, predicted)}")</w:t>
      </w:r>
    </w:p>
    <w:p w14:paraId="64A1710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print(f"F1:\t{f1_score(expected, predicted)}")</w:t>
      </w:r>
    </w:p>
    <w:p w14:paraId="2079F3A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</w:p>
    <w:p w14:paraId="018647C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print(conf_matrix)</w:t>
      </w:r>
    </w:p>
    <w:p w14:paraId="177BA66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DAACD5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In[50]:</w:t>
      </w:r>
    </w:p>
    <w:p w14:paraId="1C93D8B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def modExec1(models, drawPR=False, drawRoc=False):</w:t>
      </w:r>
    </w:p>
    <w:p w14:paraId="6EEC869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for model in models:</w:t>
      </w:r>
    </w:p>
    <w:p w14:paraId="02F53B7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4F6CC4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model.fit(X_train, y_train)</w:t>
      </w:r>
    </w:p>
    <w:p w14:paraId="5B06777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expected = y_test</w:t>
      </w:r>
    </w:p>
    <w:p w14:paraId="2220D96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predicted = model.predict(X_test)</w:t>
      </w:r>
    </w:p>
    <w:p w14:paraId="61413CD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EC766E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pobas = model.predict_proba(X_test)</w:t>
      </w:r>
    </w:p>
    <w:p w14:paraId="62C2CC1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preds = pobas[:, 1]</w:t>
      </w:r>
    </w:p>
    <w:p w14:paraId="661C359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341CF2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name = type(model).__name__</w:t>
      </w:r>
    </w:p>
    <w:p w14:paraId="6EB411E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</w:p>
    <w:p w14:paraId="0D20DBB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if drawPR:</w:t>
      </w:r>
    </w:p>
    <w:p w14:paraId="40999F8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pltPRcurve(expected, predicted, preds, name)</w:t>
      </w:r>
    </w:p>
    <w:p w14:paraId="6089995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</w:p>
    <w:p w14:paraId="19CB96C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if drawRoc:</w:t>
      </w:r>
    </w:p>
    <w:p w14:paraId="3263849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pltROCcurve(expected, predicted, preds, name)</w:t>
      </w:r>
    </w:p>
    <w:p w14:paraId="2EE369B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</w:p>
    <w:p w14:paraId="655B031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report = metrics.classification_report(expected, predicted)</w:t>
      </w:r>
    </w:p>
    <w:p w14:paraId="6F928E5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conf_matrix = metrics.confusion_matrix(expected, predicted)</w:t>
      </w:r>
    </w:p>
    <w:p w14:paraId="646BFC5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DBC9A4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print(type(model).__name__)</w:t>
      </w:r>
    </w:p>
    <w:p w14:paraId="6778701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print(f"Acc: {accuracy_score(expected, predicted)}")</w:t>
      </w:r>
    </w:p>
    <w:p w14:paraId="1271D0D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print(f"Pre: {precision_score(expected, predicted)}")</w:t>
      </w:r>
    </w:p>
    <w:p w14:paraId="3365ACC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print(f"Re: {recall_score(expected, predicted)}")</w:t>
      </w:r>
    </w:p>
    <w:p w14:paraId="5EA35FD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print(f"F1: {f1_score(expected, predicted)}")</w:t>
      </w:r>
    </w:p>
    <w:p w14:paraId="3CA0580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E5DE2B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print(conf_matrix)</w:t>
      </w:r>
    </w:p>
    <w:p w14:paraId="22CFDFC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print()</w:t>
      </w:r>
    </w:p>
    <w:p w14:paraId="1BC87F7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# # Анализ на сырых данных</w:t>
      </w:r>
    </w:p>
    <w:p w14:paraId="75CF4F4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In[6]:</w:t>
      </w:r>
    </w:p>
    <w:p w14:paraId="2D21161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path = "filtData500k.csv"</w:t>
      </w:r>
    </w:p>
    <w:p w14:paraId="6959F66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 = read(path, delimiter=",")</w:t>
      </w:r>
    </w:p>
    <w:p w14:paraId="3B4DC8A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21740E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data.drop('isFlaggedFraud', axis=1, inplace=True)</w:t>
      </w:r>
    </w:p>
    <w:p w14:paraId="4120B08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data.drop('nameOrig', axis=1, inplace=True)</w:t>
      </w:r>
    </w:p>
    <w:p w14:paraId="1E21457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data.drop('nameDest', axis=1, inplace=True)</w:t>
      </w:r>
    </w:p>
    <w:p w14:paraId="7D72F44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E12CA1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le = LabelEncoder()</w:t>
      </w:r>
    </w:p>
    <w:p w14:paraId="71DEF2D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data['type'] = le.fit_transform(data['type'])</w:t>
      </w:r>
    </w:p>
    <w:p w14:paraId="1118492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In[8]:</w:t>
      </w:r>
    </w:p>
    <w:p w14:paraId="6BBB259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 = data.loc[:, data.columns != 'isFraud'].values</w:t>
      </w:r>
    </w:p>
    <w:p w14:paraId="059F376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y = data.loc[:, 'isFraud'].values</w:t>
      </w:r>
    </w:p>
    <w:p w14:paraId="481D40F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551EF57" w14:textId="77777777" w:rsidR="00AD0744" w:rsidRPr="00BA39D2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y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>=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y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astype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>('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') #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не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совсем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понял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почему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https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>://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stackoverflow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com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questions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>/45346550/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valueerror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unknown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label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type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unknown</w:t>
      </w:r>
    </w:p>
    <w:p w14:paraId="5357AB81" w14:textId="77777777" w:rsidR="00AD0744" w:rsidRPr="00BA39D2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655B57F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X_train, X_test, y_train, y_test = train(X, y, shuffle=False)</w:t>
      </w:r>
    </w:p>
    <w:p w14:paraId="7C4A925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In[9]:</w:t>
      </w:r>
    </w:p>
    <w:p w14:paraId="53DD1E3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modExec1(models)</w:t>
      </w:r>
    </w:p>
    <w:p w14:paraId="64DD4C0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In[10]:</w:t>
      </w:r>
    </w:p>
    <w:p w14:paraId="18BB2BF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In[12]:</w:t>
      </w:r>
    </w:p>
    <w:p w14:paraId="5F91B69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data.drop('newbalanceOrig', axis=1, inplace=True)</w:t>
      </w:r>
    </w:p>
    <w:p w14:paraId="7417546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data.drop('newbalanceDest', axis=1, inplace=True)</w:t>
      </w:r>
    </w:p>
    <w:p w14:paraId="3E0D526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data.drop('oldbalanceDest', axis=1, inplace=True)</w:t>
      </w:r>
    </w:p>
    <w:p w14:paraId="201E02D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plot_corr()</w:t>
      </w:r>
    </w:p>
    <w:p w14:paraId="3A5EF2E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# # Проектирование признаков</w:t>
      </w:r>
    </w:p>
    <w:p w14:paraId="67986B3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5D570AA1" w14:textId="77777777" w:rsidR="00AD0744" w:rsidRPr="00BA39D2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# 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In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>[44]:</w:t>
      </w:r>
    </w:p>
    <w:p w14:paraId="6F3FABE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path = "newFilt500k.csv"</w:t>
      </w:r>
    </w:p>
    <w:p w14:paraId="78B2F94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 = read(path, delimiter=",")</w:t>
      </w:r>
    </w:p>
    <w:p w14:paraId="0512583D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data.drop('isFlaggedFraud', axis=1, inplace=True)</w:t>
      </w:r>
    </w:p>
    <w:p w14:paraId="2BCFD33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data.drop('nameOrig', axis=1, inplace=True)</w:t>
      </w:r>
    </w:p>
    <w:p w14:paraId="5EE76BAD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data.drop('nameDest', axis=1, inplace=True)</w:t>
      </w:r>
    </w:p>
    <w:p w14:paraId="6F1AC59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data.drop('newbalanceOrig', axis=1, inplace=True)</w:t>
      </w:r>
    </w:p>
    <w:p w14:paraId="711BAB8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data.drop('newbalanceDest', axis=1, inplace=True)</w:t>
      </w:r>
    </w:p>
    <w:p w14:paraId="4D8FC97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data.drop('oldbalanceDest', axis=1, inplace=True)</w:t>
      </w:r>
    </w:p>
    <w:p w14:paraId="20316E7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In[45]:</w:t>
      </w:r>
    </w:p>
    <w:p w14:paraId="2368A67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le = LabelEncoder()</w:t>
      </w:r>
    </w:p>
    <w:p w14:paraId="00C658F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data['type'] = le.fit_transform(data['type'])</w:t>
      </w:r>
    </w:p>
    <w:p w14:paraId="5450486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6F7AD7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 = data.loc[:, data.columns != 'isFraud'].values</w:t>
      </w:r>
    </w:p>
    <w:p w14:paraId="06C62C5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y = data.loc[:, 'isFraud'].values</w:t>
      </w:r>
    </w:p>
    <w:p w14:paraId="7BA08A8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8EE62D5" w14:textId="77777777" w:rsidR="00AD0744" w:rsidRPr="00BA39D2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y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>=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y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astype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>('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') #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не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совсем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понял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почему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https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>://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stackoverflow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com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questions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>/45346550/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valueerror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unknown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label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type</w:t>
      </w:r>
      <w:r w:rsidRPr="00BA39D2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unknown</w:t>
      </w:r>
    </w:p>
    <w:p w14:paraId="4C527BD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X_train, X_test, y_train, y_test = train(X, y, shuffle=False)</w:t>
      </w:r>
    </w:p>
    <w:p w14:paraId="1365C79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# ### Отбор признаков рекурсивным исключением</w:t>
      </w:r>
    </w:p>
    <w:p w14:paraId="42A7AA13" w14:textId="77777777" w:rsidR="00AD0744" w:rsidRPr="000A42BB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# 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In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>[47]:</w:t>
      </w:r>
    </w:p>
    <w:p w14:paraId="3534852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feature extraction</w:t>
      </w:r>
    </w:p>
    <w:p w14:paraId="3AE4F26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C33121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 = RandomForestClassifier(n_estimators=110, n_jobs=-1)</w:t>
      </w:r>
    </w:p>
    <w:p w14:paraId="4E4A8FB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D784DB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rfe = RFE(model, 5)</w:t>
      </w:r>
    </w:p>
    <w:p w14:paraId="2B49AD4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4899A8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fit = rfe.fit(X_train, y_train)</w:t>
      </w:r>
    </w:p>
    <w:p w14:paraId="6DF9A15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CAFED0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print(fit.support_)</w:t>
      </w:r>
    </w:p>
    <w:p w14:paraId="2424548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print(fit.ranking_)</w:t>
      </w:r>
    </w:p>
    <w:p w14:paraId="20CC4B2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In[48]:</w:t>
      </w:r>
    </w:p>
    <w:p w14:paraId="586B541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model.fit(X_train, y_train)</w:t>
      </w:r>
    </w:p>
    <w:p w14:paraId="28867A3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print(model.feature_importances_)</w:t>
      </w:r>
    </w:p>
    <w:p w14:paraId="4A0B1A6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700780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In[19]:</w:t>
      </w:r>
    </w:p>
    <w:p w14:paraId="580A38A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B2C45C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data.drop('newSender', axis=1, inplace=True)</w:t>
      </w:r>
    </w:p>
    <w:p w14:paraId="0C7D6E0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data.drop('fraudsEarly', axis=1, inplace=True)</w:t>
      </w:r>
    </w:p>
    <w:p w14:paraId="42F21B9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data.drop('LTS', axis=1, inplace=True)</w:t>
      </w:r>
    </w:p>
    <w:p w14:paraId="5D195A0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data.drop('newReceiver', axis=1, inplace=True)</w:t>
      </w:r>
    </w:p>
    <w:p w14:paraId="309FA72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data.head()</w:t>
      </w:r>
    </w:p>
    <w:p w14:paraId="77DBFFC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DF1084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In[20]:</w:t>
      </w:r>
    </w:p>
    <w:p w14:paraId="32D77D9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FFAA02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data.drop('merchant', axis=1, inplace=True)</w:t>
      </w:r>
    </w:p>
    <w:p w14:paraId="1CDE501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data.drop('LTR', axis=1, inplace=True)</w:t>
      </w:r>
    </w:p>
    <w:p w14:paraId="17B308A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A5FAC0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data.head()</w:t>
      </w:r>
    </w:p>
    <w:p w14:paraId="5357A60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In[21]:</w:t>
      </w:r>
    </w:p>
    <w:p w14:paraId="6489C67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data.drop('step', axis=1, inplace=True)</w:t>
      </w:r>
    </w:p>
    <w:p w14:paraId="1490A91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data.head()</w:t>
      </w:r>
    </w:p>
    <w:p w14:paraId="0CB39E9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In[22]:</w:t>
      </w:r>
    </w:p>
    <w:p w14:paraId="61D8BCE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data.drop('hour', axis=1, inplace=True)</w:t>
      </w:r>
    </w:p>
    <w:p w14:paraId="52D4023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data.head()</w:t>
      </w:r>
    </w:p>
    <w:p w14:paraId="2A670F4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EC2730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#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Нормализация</w:t>
      </w:r>
    </w:p>
    <w:p w14:paraId="14C2E78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In[39]:</w:t>
      </w:r>
    </w:p>
    <w:p w14:paraId="1437CFD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path = "newFilt500k.csv"</w:t>
      </w:r>
    </w:p>
    <w:p w14:paraId="3C2C9F9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 = read(path, delimiter=",")</w:t>
      </w:r>
    </w:p>
    <w:p w14:paraId="16F2C70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AC9742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data.drop('isFlaggedFraud', axis=1, inplace=True)</w:t>
      </w:r>
    </w:p>
    <w:p w14:paraId="1D7B34D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data.drop('nameOrig', axis=1, inplace=True)</w:t>
      </w:r>
    </w:p>
    <w:p w14:paraId="1AA63EF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data.drop('nameDest', axis=1, inplace=True)</w:t>
      </w:r>
    </w:p>
    <w:p w14:paraId="76CA926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data.drop('newbalanceOrig', axis=1, inplace=True)</w:t>
      </w:r>
    </w:p>
    <w:p w14:paraId="545F38E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data.drop('newbalanceDest', axis=1, inplace=True)</w:t>
      </w:r>
    </w:p>
    <w:p w14:paraId="64160A3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data.drop('newSender', axis=1, inplace=True)</w:t>
      </w:r>
    </w:p>
    <w:p w14:paraId="3C93EC0D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data.drop('fraudsEarly', axis=1, inplace=True)</w:t>
      </w:r>
    </w:p>
    <w:p w14:paraId="11D38E6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data.drop('LTS', axis=1, inplace=True)</w:t>
      </w:r>
    </w:p>
    <w:p w14:paraId="7C0B03E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data.drop('newReceiver', axis=1, inplace=True)</w:t>
      </w:r>
    </w:p>
    <w:p w14:paraId="4DA1596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data.drop('step', axis=1, inplace=True)</w:t>
      </w:r>
    </w:p>
    <w:p w14:paraId="41EFD64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data.drop('merchant', axis=1, inplace=True)</w:t>
      </w:r>
    </w:p>
    <w:p w14:paraId="28FD3AE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data.drop('LTR', axis=1, inplace=True)</w:t>
      </w:r>
    </w:p>
    <w:p w14:paraId="15C9EEE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data.drop('oldbalanceDest', axis=1, inplace=True)</w:t>
      </w:r>
    </w:p>
    <w:p w14:paraId="7EDF3A8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4D6589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le = LabelEncoder()</w:t>
      </w:r>
    </w:p>
    <w:p w14:paraId="3E116E3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data['type'] = le.fit_transform(data['type'])</w:t>
      </w:r>
    </w:p>
    <w:p w14:paraId="3DBD701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782333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 = data.loc[:, data.columns != 'isFraud'].values</w:t>
      </w:r>
    </w:p>
    <w:p w14:paraId="48F2BCE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y = data.loc[:, 'isFraud'].values</w:t>
      </w:r>
    </w:p>
    <w:p w14:paraId="234615E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2C22D68" w14:textId="77777777" w:rsidR="00AD0744" w:rsidRPr="000A42BB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y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>=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y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astype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>('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') #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не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совсем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понял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почему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https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>://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stackoverflow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com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questions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>/45346550/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valueerror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unknown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label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type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unknown</w:t>
      </w:r>
    </w:p>
    <w:p w14:paraId="7E54D25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In[25]:</w:t>
      </w:r>
    </w:p>
    <w:p w14:paraId="1716FCA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X_train, X_test, y_train, y_test = train(X, y, shuffle=False)</w:t>
      </w:r>
    </w:p>
    <w:p w14:paraId="67E63A7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modExec1(models)</w:t>
      </w:r>
    </w:p>
    <w:p w14:paraId="065F191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In[41]:</w:t>
      </w:r>
    </w:p>
    <w:p w14:paraId="09516F7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 import preprocessing</w:t>
      </w:r>
    </w:p>
    <w:p w14:paraId="142E6E0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44063D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normalized_X = preprocessing.normalize(X)</w:t>
      </w:r>
    </w:p>
    <w:p w14:paraId="4543837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standardized_X = preprocessing.scale(X)</w:t>
      </w:r>
    </w:p>
    <w:p w14:paraId="4A16CA2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In[51]:</w:t>
      </w:r>
    </w:p>
    <w:p w14:paraId="6755881D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 = normalized_X</w:t>
      </w:r>
    </w:p>
    <w:p w14:paraId="5753B3D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X_train, X_test, y_train, y_test = train(X, y, shuffle=False)</w:t>
      </w:r>
    </w:p>
    <w:p w14:paraId="41277A9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296451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modExec1(models, True, False)</w:t>
      </w:r>
    </w:p>
    <w:p w14:paraId="79E4C46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850008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In[28]:</w:t>
      </w:r>
    </w:p>
    <w:p w14:paraId="10313C2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 = standardized_X</w:t>
      </w:r>
    </w:p>
    <w:p w14:paraId="4BDD300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X_train, X_test, y_train, y_test = train(X, y, shuffle=False)</w:t>
      </w:r>
    </w:p>
    <w:p w14:paraId="7F878B0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DED5E4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modExec1(models)</w:t>
      </w:r>
    </w:p>
    <w:p w14:paraId="66461E8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5EE4136B" w14:textId="77777777" w:rsidR="00861176" w:rsidRPr="00861176" w:rsidRDefault="00861176" w:rsidP="00861176">
      <w:pPr>
        <w:jc w:val="left"/>
        <w:rPr>
          <w:b/>
        </w:rPr>
      </w:pPr>
    </w:p>
    <w:sectPr w:rsidR="00861176" w:rsidRPr="00861176" w:rsidSect="00064235">
      <w:headerReference w:type="default" r:id="rId28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A9D12" w14:textId="77777777" w:rsidR="00445662" w:rsidRDefault="00445662" w:rsidP="001F0667">
      <w:pPr>
        <w:spacing w:line="240" w:lineRule="auto"/>
      </w:pPr>
      <w:r>
        <w:separator/>
      </w:r>
    </w:p>
  </w:endnote>
  <w:endnote w:type="continuationSeparator" w:id="0">
    <w:p w14:paraId="72FC21C9" w14:textId="77777777" w:rsidR="00445662" w:rsidRDefault="00445662" w:rsidP="001F0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18F64" w14:textId="77777777" w:rsidR="00445662" w:rsidRDefault="00445662" w:rsidP="001F0667">
      <w:pPr>
        <w:spacing w:line="240" w:lineRule="auto"/>
      </w:pPr>
      <w:r>
        <w:separator/>
      </w:r>
    </w:p>
  </w:footnote>
  <w:footnote w:type="continuationSeparator" w:id="0">
    <w:p w14:paraId="05F0780F" w14:textId="77777777" w:rsidR="00445662" w:rsidRDefault="00445662" w:rsidP="001F0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0875605"/>
      <w:docPartObj>
        <w:docPartGallery w:val="Page Numbers (Top of Page)"/>
        <w:docPartUnique/>
      </w:docPartObj>
    </w:sdtPr>
    <w:sdtContent>
      <w:p w14:paraId="618E73F3" w14:textId="04C60715" w:rsidR="00445662" w:rsidRDefault="0044566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706A">
          <w:rPr>
            <w:noProof/>
          </w:rPr>
          <w:t>3</w:t>
        </w:r>
        <w:r>
          <w:fldChar w:fldCharType="end"/>
        </w:r>
      </w:p>
    </w:sdtContent>
  </w:sdt>
  <w:p w14:paraId="6F6FE373" w14:textId="77777777" w:rsidR="00445662" w:rsidRDefault="0044566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B34"/>
    <w:multiLevelType w:val="hybridMultilevel"/>
    <w:tmpl w:val="F3C8C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40D0"/>
    <w:multiLevelType w:val="hybridMultilevel"/>
    <w:tmpl w:val="71564D8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DD251AB"/>
    <w:multiLevelType w:val="multilevel"/>
    <w:tmpl w:val="4EAEF3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F6F58F5"/>
    <w:multiLevelType w:val="hybridMultilevel"/>
    <w:tmpl w:val="649E94F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69F6452"/>
    <w:multiLevelType w:val="hybridMultilevel"/>
    <w:tmpl w:val="7D38418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61176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9E798B"/>
    <w:multiLevelType w:val="hybridMultilevel"/>
    <w:tmpl w:val="6C069764"/>
    <w:lvl w:ilvl="0" w:tplc="7F30F13A">
      <w:numFmt w:val="decimal"/>
      <w:pStyle w:val="a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3665B23"/>
    <w:multiLevelType w:val="hybridMultilevel"/>
    <w:tmpl w:val="06D44472"/>
    <w:lvl w:ilvl="0" w:tplc="4488A402">
      <w:start w:val="1"/>
      <w:numFmt w:val="decimal"/>
      <w:pStyle w:val="10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BB34733"/>
    <w:multiLevelType w:val="hybridMultilevel"/>
    <w:tmpl w:val="55EE0CA8"/>
    <w:lvl w:ilvl="0" w:tplc="BA3873B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5A35CC9"/>
    <w:multiLevelType w:val="hybridMultilevel"/>
    <w:tmpl w:val="9544F0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A6915C2"/>
    <w:multiLevelType w:val="hybridMultilevel"/>
    <w:tmpl w:val="FD6CD4F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6F1D6D70"/>
    <w:multiLevelType w:val="hybridMultilevel"/>
    <w:tmpl w:val="037AD52A"/>
    <w:lvl w:ilvl="0" w:tplc="BAFA7E5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7DC07072"/>
    <w:multiLevelType w:val="hybridMultilevel"/>
    <w:tmpl w:val="8BD029C8"/>
    <w:lvl w:ilvl="0" w:tplc="3C1C59DC">
      <w:start w:val="1"/>
      <w:numFmt w:val="bullet"/>
      <w:pStyle w:val="a0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5"/>
  </w:num>
  <w:num w:numId="12">
    <w:abstractNumId w:val="10"/>
  </w:num>
  <w:num w:numId="13">
    <w:abstractNumId w:val="9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0"/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</w:num>
  <w:num w:numId="20">
    <w:abstractNumId w:val="7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7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03"/>
    <w:rsid w:val="00006466"/>
    <w:rsid w:val="0001193A"/>
    <w:rsid w:val="00024FA4"/>
    <w:rsid w:val="00030916"/>
    <w:rsid w:val="00030FE7"/>
    <w:rsid w:val="00031777"/>
    <w:rsid w:val="00031C04"/>
    <w:rsid w:val="00040E64"/>
    <w:rsid w:val="000568EA"/>
    <w:rsid w:val="00064235"/>
    <w:rsid w:val="00066894"/>
    <w:rsid w:val="00084D79"/>
    <w:rsid w:val="000954A5"/>
    <w:rsid w:val="00097ACE"/>
    <w:rsid w:val="000A0FAB"/>
    <w:rsid w:val="000A42BB"/>
    <w:rsid w:val="000C6F7D"/>
    <w:rsid w:val="000D1C07"/>
    <w:rsid w:val="000D5029"/>
    <w:rsid w:val="000D67CE"/>
    <w:rsid w:val="000E51CC"/>
    <w:rsid w:val="000E744E"/>
    <w:rsid w:val="00104780"/>
    <w:rsid w:val="00111833"/>
    <w:rsid w:val="00144716"/>
    <w:rsid w:val="001453CC"/>
    <w:rsid w:val="001643F9"/>
    <w:rsid w:val="00171C8A"/>
    <w:rsid w:val="00171E87"/>
    <w:rsid w:val="00173DF3"/>
    <w:rsid w:val="00176923"/>
    <w:rsid w:val="00197E6C"/>
    <w:rsid w:val="001A2273"/>
    <w:rsid w:val="001C0E82"/>
    <w:rsid w:val="001F0667"/>
    <w:rsid w:val="001F0F7C"/>
    <w:rsid w:val="001F2128"/>
    <w:rsid w:val="001F5510"/>
    <w:rsid w:val="001F685A"/>
    <w:rsid w:val="00216EEB"/>
    <w:rsid w:val="002202AB"/>
    <w:rsid w:val="00222D9C"/>
    <w:rsid w:val="002418DF"/>
    <w:rsid w:val="002507BC"/>
    <w:rsid w:val="002716FE"/>
    <w:rsid w:val="002836B8"/>
    <w:rsid w:val="00287BC9"/>
    <w:rsid w:val="002A1E21"/>
    <w:rsid w:val="002A6812"/>
    <w:rsid w:val="002B3B40"/>
    <w:rsid w:val="002B5A98"/>
    <w:rsid w:val="002C0D82"/>
    <w:rsid w:val="002E5DE2"/>
    <w:rsid w:val="002E6652"/>
    <w:rsid w:val="002F369B"/>
    <w:rsid w:val="0031080E"/>
    <w:rsid w:val="00314A8F"/>
    <w:rsid w:val="00326649"/>
    <w:rsid w:val="00327947"/>
    <w:rsid w:val="00352DA3"/>
    <w:rsid w:val="00367F2C"/>
    <w:rsid w:val="00390503"/>
    <w:rsid w:val="00394948"/>
    <w:rsid w:val="003A12C3"/>
    <w:rsid w:val="003B0800"/>
    <w:rsid w:val="003C3E55"/>
    <w:rsid w:val="003C549A"/>
    <w:rsid w:val="003C6037"/>
    <w:rsid w:val="003C6F9E"/>
    <w:rsid w:val="003C77A2"/>
    <w:rsid w:val="003D060E"/>
    <w:rsid w:val="003E306F"/>
    <w:rsid w:val="003F17D8"/>
    <w:rsid w:val="0040562B"/>
    <w:rsid w:val="00416696"/>
    <w:rsid w:val="00423F49"/>
    <w:rsid w:val="004351DE"/>
    <w:rsid w:val="00445662"/>
    <w:rsid w:val="00454BD4"/>
    <w:rsid w:val="004558CB"/>
    <w:rsid w:val="00455FBB"/>
    <w:rsid w:val="004636F4"/>
    <w:rsid w:val="00466CE5"/>
    <w:rsid w:val="004938B3"/>
    <w:rsid w:val="00493A9A"/>
    <w:rsid w:val="00494A8A"/>
    <w:rsid w:val="004960B3"/>
    <w:rsid w:val="004A6232"/>
    <w:rsid w:val="004A70F9"/>
    <w:rsid w:val="004C2AF7"/>
    <w:rsid w:val="004D5914"/>
    <w:rsid w:val="004D6FF8"/>
    <w:rsid w:val="00503FEE"/>
    <w:rsid w:val="00512541"/>
    <w:rsid w:val="0051371E"/>
    <w:rsid w:val="005312D0"/>
    <w:rsid w:val="0054292A"/>
    <w:rsid w:val="00546EFE"/>
    <w:rsid w:val="005471C9"/>
    <w:rsid w:val="005650CE"/>
    <w:rsid w:val="0057630E"/>
    <w:rsid w:val="00594C6E"/>
    <w:rsid w:val="005A23AB"/>
    <w:rsid w:val="005A6D64"/>
    <w:rsid w:val="005B4CF0"/>
    <w:rsid w:val="005C06F5"/>
    <w:rsid w:val="005D33A0"/>
    <w:rsid w:val="005E71DB"/>
    <w:rsid w:val="00600899"/>
    <w:rsid w:val="0060704C"/>
    <w:rsid w:val="006129C5"/>
    <w:rsid w:val="00624D76"/>
    <w:rsid w:val="00636D1D"/>
    <w:rsid w:val="006551C6"/>
    <w:rsid w:val="00660D16"/>
    <w:rsid w:val="00671100"/>
    <w:rsid w:val="00676C3F"/>
    <w:rsid w:val="006805D3"/>
    <w:rsid w:val="00681C69"/>
    <w:rsid w:val="00685744"/>
    <w:rsid w:val="00687E6F"/>
    <w:rsid w:val="006C2FA6"/>
    <w:rsid w:val="006C5B9B"/>
    <w:rsid w:val="006C77A0"/>
    <w:rsid w:val="006F43C1"/>
    <w:rsid w:val="006F653B"/>
    <w:rsid w:val="00702CEF"/>
    <w:rsid w:val="00703849"/>
    <w:rsid w:val="00705897"/>
    <w:rsid w:val="00714097"/>
    <w:rsid w:val="00721680"/>
    <w:rsid w:val="00727F93"/>
    <w:rsid w:val="0073635C"/>
    <w:rsid w:val="00737FD4"/>
    <w:rsid w:val="00753CDA"/>
    <w:rsid w:val="0075713E"/>
    <w:rsid w:val="0076415F"/>
    <w:rsid w:val="00771FA8"/>
    <w:rsid w:val="00777304"/>
    <w:rsid w:val="007C2007"/>
    <w:rsid w:val="007C2FA7"/>
    <w:rsid w:val="00806612"/>
    <w:rsid w:val="00830E1E"/>
    <w:rsid w:val="0083430C"/>
    <w:rsid w:val="008364A7"/>
    <w:rsid w:val="00837E52"/>
    <w:rsid w:val="0084087B"/>
    <w:rsid w:val="00853998"/>
    <w:rsid w:val="00855A1E"/>
    <w:rsid w:val="00857DCC"/>
    <w:rsid w:val="00861176"/>
    <w:rsid w:val="00864A6D"/>
    <w:rsid w:val="0086576E"/>
    <w:rsid w:val="00866C06"/>
    <w:rsid w:val="0087262D"/>
    <w:rsid w:val="00873740"/>
    <w:rsid w:val="008A7CB4"/>
    <w:rsid w:val="008B0763"/>
    <w:rsid w:val="008B29B2"/>
    <w:rsid w:val="008C3A30"/>
    <w:rsid w:val="008C53C2"/>
    <w:rsid w:val="008D6B18"/>
    <w:rsid w:val="008E379D"/>
    <w:rsid w:val="008F48FF"/>
    <w:rsid w:val="008F720F"/>
    <w:rsid w:val="00905E8A"/>
    <w:rsid w:val="00911DFB"/>
    <w:rsid w:val="00912C6C"/>
    <w:rsid w:val="00921493"/>
    <w:rsid w:val="00933320"/>
    <w:rsid w:val="00950A9F"/>
    <w:rsid w:val="00952C77"/>
    <w:rsid w:val="00972DCD"/>
    <w:rsid w:val="00975728"/>
    <w:rsid w:val="00976391"/>
    <w:rsid w:val="0099782F"/>
    <w:rsid w:val="009B287A"/>
    <w:rsid w:val="009B5838"/>
    <w:rsid w:val="009C1BA4"/>
    <w:rsid w:val="009C7701"/>
    <w:rsid w:val="009D20EB"/>
    <w:rsid w:val="009F275E"/>
    <w:rsid w:val="009F78F6"/>
    <w:rsid w:val="00A12C34"/>
    <w:rsid w:val="00A1445E"/>
    <w:rsid w:val="00A14A02"/>
    <w:rsid w:val="00A2516D"/>
    <w:rsid w:val="00A251CB"/>
    <w:rsid w:val="00A31CC4"/>
    <w:rsid w:val="00A458B6"/>
    <w:rsid w:val="00A55EFB"/>
    <w:rsid w:val="00A63245"/>
    <w:rsid w:val="00A65403"/>
    <w:rsid w:val="00A65468"/>
    <w:rsid w:val="00A65C99"/>
    <w:rsid w:val="00A67F25"/>
    <w:rsid w:val="00A71B80"/>
    <w:rsid w:val="00A8403B"/>
    <w:rsid w:val="00A955A2"/>
    <w:rsid w:val="00AA1D6F"/>
    <w:rsid w:val="00AA383F"/>
    <w:rsid w:val="00AB00D7"/>
    <w:rsid w:val="00AB0417"/>
    <w:rsid w:val="00AC2B48"/>
    <w:rsid w:val="00AD0744"/>
    <w:rsid w:val="00B22026"/>
    <w:rsid w:val="00B30D0A"/>
    <w:rsid w:val="00B35116"/>
    <w:rsid w:val="00B36A61"/>
    <w:rsid w:val="00B47BD1"/>
    <w:rsid w:val="00B5272F"/>
    <w:rsid w:val="00B5404A"/>
    <w:rsid w:val="00B55D0B"/>
    <w:rsid w:val="00B732E9"/>
    <w:rsid w:val="00B820E9"/>
    <w:rsid w:val="00B84B71"/>
    <w:rsid w:val="00B862FA"/>
    <w:rsid w:val="00B94A67"/>
    <w:rsid w:val="00B95F58"/>
    <w:rsid w:val="00BA39D2"/>
    <w:rsid w:val="00BC1B1D"/>
    <w:rsid w:val="00BC218D"/>
    <w:rsid w:val="00BC51CA"/>
    <w:rsid w:val="00BE7787"/>
    <w:rsid w:val="00BF03F2"/>
    <w:rsid w:val="00C241E5"/>
    <w:rsid w:val="00C323DD"/>
    <w:rsid w:val="00C36A07"/>
    <w:rsid w:val="00C540A1"/>
    <w:rsid w:val="00C62D52"/>
    <w:rsid w:val="00C63B62"/>
    <w:rsid w:val="00C662BE"/>
    <w:rsid w:val="00C7512E"/>
    <w:rsid w:val="00C86538"/>
    <w:rsid w:val="00C94868"/>
    <w:rsid w:val="00CA41C6"/>
    <w:rsid w:val="00CB0A18"/>
    <w:rsid w:val="00CB1534"/>
    <w:rsid w:val="00CB16A8"/>
    <w:rsid w:val="00CB500E"/>
    <w:rsid w:val="00CC090D"/>
    <w:rsid w:val="00CC57B9"/>
    <w:rsid w:val="00CD3D98"/>
    <w:rsid w:val="00CE1FC4"/>
    <w:rsid w:val="00CF0CAE"/>
    <w:rsid w:val="00CF7454"/>
    <w:rsid w:val="00D12236"/>
    <w:rsid w:val="00D16B07"/>
    <w:rsid w:val="00D409D4"/>
    <w:rsid w:val="00D42A06"/>
    <w:rsid w:val="00D46BEA"/>
    <w:rsid w:val="00D6329B"/>
    <w:rsid w:val="00D7312A"/>
    <w:rsid w:val="00D73FF7"/>
    <w:rsid w:val="00D8249D"/>
    <w:rsid w:val="00D84320"/>
    <w:rsid w:val="00D95D76"/>
    <w:rsid w:val="00DA23FE"/>
    <w:rsid w:val="00DA50CE"/>
    <w:rsid w:val="00DD706A"/>
    <w:rsid w:val="00DE03EC"/>
    <w:rsid w:val="00E04EDD"/>
    <w:rsid w:val="00E1169C"/>
    <w:rsid w:val="00E25302"/>
    <w:rsid w:val="00E268DE"/>
    <w:rsid w:val="00E40292"/>
    <w:rsid w:val="00E50AA8"/>
    <w:rsid w:val="00E50FF5"/>
    <w:rsid w:val="00E529B1"/>
    <w:rsid w:val="00E63E63"/>
    <w:rsid w:val="00E653D0"/>
    <w:rsid w:val="00E6747B"/>
    <w:rsid w:val="00EB2876"/>
    <w:rsid w:val="00EE1BC4"/>
    <w:rsid w:val="00EF4D83"/>
    <w:rsid w:val="00F02BD8"/>
    <w:rsid w:val="00F12378"/>
    <w:rsid w:val="00F14914"/>
    <w:rsid w:val="00F20B8E"/>
    <w:rsid w:val="00F46C8E"/>
    <w:rsid w:val="00F47482"/>
    <w:rsid w:val="00F61946"/>
    <w:rsid w:val="00F6328B"/>
    <w:rsid w:val="00F72A44"/>
    <w:rsid w:val="00F92230"/>
    <w:rsid w:val="00F94ED0"/>
    <w:rsid w:val="00F979E7"/>
    <w:rsid w:val="00FA0735"/>
    <w:rsid w:val="00FA3F7C"/>
    <w:rsid w:val="00FD3882"/>
    <w:rsid w:val="00FD70C2"/>
    <w:rsid w:val="00F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744DC20"/>
  <w15:chartTrackingRefBased/>
  <w15:docId w15:val="{1F8CB891-3EDD-4E3C-AC05-25EADC31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33320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1"/>
    <w:uiPriority w:val="9"/>
    <w:qFormat/>
    <w:rsid w:val="00DE03EC"/>
    <w:pPr>
      <w:keepNext/>
      <w:keepLines/>
      <w:numPr>
        <w:numId w:val="10"/>
      </w:numPr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9D20EB"/>
    <w:pPr>
      <w:keepNext/>
      <w:keepLines/>
      <w:numPr>
        <w:ilvl w:val="1"/>
        <w:numId w:val="10"/>
      </w:numPr>
      <w:spacing w:before="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FA3F7C"/>
    <w:pPr>
      <w:keepNext/>
      <w:keepLines/>
      <w:numPr>
        <w:ilvl w:val="2"/>
        <w:numId w:val="10"/>
      </w:numPr>
      <w:spacing w:before="4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C62D52"/>
    <w:pPr>
      <w:keepNext/>
      <w:keepLines/>
      <w:numPr>
        <w:ilvl w:val="3"/>
        <w:numId w:val="10"/>
      </w:numPr>
      <w:spacing w:before="40"/>
      <w:jc w:val="center"/>
      <w:outlineLvl w:val="3"/>
    </w:pPr>
    <w:rPr>
      <w:rFonts w:eastAsiaTheme="majorEastAsia" w:cstheme="majorBidi"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rsid w:val="00E529B1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529B1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529B1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529B1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529B1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DE03EC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9D20EB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FA3F7C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C62D52"/>
    <w:rPr>
      <w:rFonts w:ascii="Times New Roman" w:eastAsiaTheme="majorEastAsia" w:hAnsi="Times New Roman" w:cstheme="majorBidi"/>
      <w:iCs/>
      <w:sz w:val="28"/>
    </w:rPr>
  </w:style>
  <w:style w:type="paragraph" w:styleId="a5">
    <w:name w:val="List Paragraph"/>
    <w:basedOn w:val="a1"/>
    <w:link w:val="a6"/>
    <w:uiPriority w:val="34"/>
    <w:qFormat/>
    <w:rsid w:val="00144716"/>
    <w:pPr>
      <w:ind w:left="567"/>
      <w:contextualSpacing/>
    </w:pPr>
  </w:style>
  <w:style w:type="paragraph" w:customStyle="1" w:styleId="MTDisplayEquation">
    <w:name w:val="MTDisplayEquation"/>
    <w:basedOn w:val="a1"/>
    <w:next w:val="a1"/>
    <w:link w:val="MTDisplayEquation0"/>
    <w:rsid w:val="008A7CB4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2"/>
    <w:link w:val="MTDisplayEquation"/>
    <w:rsid w:val="008A7CB4"/>
    <w:rPr>
      <w:rFonts w:ascii="Times New Roman" w:hAnsi="Times New Roman"/>
      <w:sz w:val="28"/>
    </w:rPr>
  </w:style>
  <w:style w:type="paragraph" w:styleId="a7">
    <w:name w:val="Normal (Web)"/>
    <w:basedOn w:val="a1"/>
    <w:uiPriority w:val="99"/>
    <w:semiHidden/>
    <w:unhideWhenUsed/>
    <w:rsid w:val="00454BD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Hyperlink"/>
    <w:basedOn w:val="a2"/>
    <w:uiPriority w:val="99"/>
    <w:unhideWhenUsed/>
    <w:rsid w:val="00454BD4"/>
    <w:rPr>
      <w:color w:val="0000FF"/>
      <w:u w:val="single"/>
    </w:rPr>
  </w:style>
  <w:style w:type="paragraph" w:styleId="a9">
    <w:name w:val="header"/>
    <w:basedOn w:val="a1"/>
    <w:link w:val="aa"/>
    <w:uiPriority w:val="99"/>
    <w:unhideWhenUsed/>
    <w:rsid w:val="001F066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1F0667"/>
    <w:rPr>
      <w:rFonts w:ascii="Times New Roman" w:hAnsi="Times New Roman"/>
      <w:sz w:val="28"/>
    </w:rPr>
  </w:style>
  <w:style w:type="paragraph" w:styleId="ab">
    <w:name w:val="footer"/>
    <w:basedOn w:val="a1"/>
    <w:link w:val="ac"/>
    <w:uiPriority w:val="99"/>
    <w:unhideWhenUsed/>
    <w:rsid w:val="001F066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1F0667"/>
    <w:rPr>
      <w:rFonts w:ascii="Times New Roman" w:hAnsi="Times New Roman"/>
      <w:sz w:val="28"/>
    </w:rPr>
  </w:style>
  <w:style w:type="paragraph" w:styleId="ad">
    <w:name w:val="TOC Heading"/>
    <w:basedOn w:val="1"/>
    <w:next w:val="a1"/>
    <w:uiPriority w:val="39"/>
    <w:unhideWhenUsed/>
    <w:qFormat/>
    <w:rsid w:val="00933320"/>
    <w:pPr>
      <w:spacing w:before="240" w:line="259" w:lineRule="auto"/>
      <w:jc w:val="left"/>
      <w:outlineLvl w:val="9"/>
    </w:pPr>
    <w:rPr>
      <w:rFonts w:asciiTheme="majorHAnsi" w:hAnsiTheme="majorHAnsi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933320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933320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B22026"/>
    <w:pPr>
      <w:tabs>
        <w:tab w:val="left" w:pos="1907"/>
        <w:tab w:val="right" w:leader="dot" w:pos="9345"/>
      </w:tabs>
      <w:ind w:left="560"/>
    </w:pPr>
  </w:style>
  <w:style w:type="character" w:styleId="ae">
    <w:name w:val="annotation reference"/>
    <w:basedOn w:val="a2"/>
    <w:uiPriority w:val="99"/>
    <w:semiHidden/>
    <w:unhideWhenUsed/>
    <w:rsid w:val="00933320"/>
    <w:rPr>
      <w:sz w:val="16"/>
      <w:szCs w:val="16"/>
    </w:rPr>
  </w:style>
  <w:style w:type="paragraph" w:styleId="af">
    <w:name w:val="annotation text"/>
    <w:basedOn w:val="a1"/>
    <w:link w:val="af0"/>
    <w:uiPriority w:val="99"/>
    <w:semiHidden/>
    <w:unhideWhenUsed/>
    <w:rsid w:val="009333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2"/>
    <w:link w:val="af"/>
    <w:uiPriority w:val="99"/>
    <w:semiHidden/>
    <w:rsid w:val="00933320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3332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33320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1"/>
    <w:link w:val="af4"/>
    <w:uiPriority w:val="99"/>
    <w:semiHidden/>
    <w:unhideWhenUsed/>
    <w:rsid w:val="009333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2"/>
    <w:link w:val="af3"/>
    <w:uiPriority w:val="99"/>
    <w:semiHidden/>
    <w:rsid w:val="00933320"/>
    <w:rPr>
      <w:rFonts w:ascii="Segoe UI" w:hAnsi="Segoe UI" w:cs="Segoe UI"/>
      <w:sz w:val="18"/>
      <w:szCs w:val="18"/>
    </w:rPr>
  </w:style>
  <w:style w:type="paragraph" w:styleId="af5">
    <w:name w:val="caption"/>
    <w:basedOn w:val="a1"/>
    <w:next w:val="a1"/>
    <w:link w:val="af6"/>
    <w:uiPriority w:val="35"/>
    <w:unhideWhenUsed/>
    <w:qFormat/>
    <w:rsid w:val="00006466"/>
    <w:pPr>
      <w:spacing w:after="200" w:line="240" w:lineRule="auto"/>
      <w:jc w:val="center"/>
    </w:pPr>
    <w:rPr>
      <w:iCs/>
      <w:noProof/>
      <w:szCs w:val="18"/>
    </w:rPr>
  </w:style>
  <w:style w:type="character" w:customStyle="1" w:styleId="mwe-math-mathml-inline">
    <w:name w:val="mwe-math-mathml-inline"/>
    <w:basedOn w:val="a2"/>
    <w:rsid w:val="008B29B2"/>
  </w:style>
  <w:style w:type="character" w:customStyle="1" w:styleId="MTEquationSection">
    <w:name w:val="MTEquationSection"/>
    <w:basedOn w:val="a2"/>
    <w:rsid w:val="003C6037"/>
    <w:rPr>
      <w:rFonts w:eastAsiaTheme="majorEastAsia" w:cstheme="majorBidi"/>
      <w:vanish w:val="0"/>
      <w:color w:val="FF0000"/>
      <w:sz w:val="32"/>
      <w:szCs w:val="32"/>
    </w:rPr>
  </w:style>
  <w:style w:type="paragraph" w:styleId="af7">
    <w:name w:val="footnote text"/>
    <w:basedOn w:val="a1"/>
    <w:link w:val="af8"/>
    <w:uiPriority w:val="99"/>
    <w:semiHidden/>
    <w:unhideWhenUsed/>
    <w:rsid w:val="009F275E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semiHidden/>
    <w:rsid w:val="009F275E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9F275E"/>
    <w:rPr>
      <w:vertAlign w:val="superscript"/>
    </w:rPr>
  </w:style>
  <w:style w:type="paragraph" w:styleId="afa">
    <w:name w:val="table of figures"/>
    <w:basedOn w:val="a1"/>
    <w:next w:val="a1"/>
    <w:uiPriority w:val="99"/>
    <w:unhideWhenUsed/>
    <w:rsid w:val="009F275E"/>
  </w:style>
  <w:style w:type="paragraph" w:customStyle="1" w:styleId="13">
    <w:name w:val="Стиль1"/>
    <w:basedOn w:val="a1"/>
    <w:link w:val="14"/>
    <w:qFormat/>
    <w:rsid w:val="003B0800"/>
    <w:pPr>
      <w:spacing w:after="160" w:line="259" w:lineRule="auto"/>
      <w:jc w:val="center"/>
    </w:pPr>
  </w:style>
  <w:style w:type="character" w:customStyle="1" w:styleId="14">
    <w:name w:val="Стиль1 Знак"/>
    <w:basedOn w:val="a2"/>
    <w:link w:val="13"/>
    <w:rsid w:val="003B0800"/>
    <w:rPr>
      <w:rFonts w:ascii="Times New Roman" w:hAnsi="Times New Roman"/>
      <w:sz w:val="28"/>
    </w:rPr>
  </w:style>
  <w:style w:type="paragraph" w:customStyle="1" w:styleId="a0">
    <w:name w:val="Маркир список"/>
    <w:basedOn w:val="a5"/>
    <w:link w:val="afb"/>
    <w:qFormat/>
    <w:rsid w:val="00144716"/>
    <w:pPr>
      <w:numPr>
        <w:numId w:val="2"/>
      </w:numPr>
      <w:ind w:left="567" w:hanging="425"/>
    </w:pPr>
  </w:style>
  <w:style w:type="paragraph" w:customStyle="1" w:styleId="a">
    <w:name w:val="Нумерация"/>
    <w:basedOn w:val="a5"/>
    <w:link w:val="afc"/>
    <w:rsid w:val="00144716"/>
    <w:pPr>
      <w:numPr>
        <w:numId w:val="1"/>
      </w:numPr>
      <w:ind w:left="567" w:hanging="567"/>
    </w:pPr>
  </w:style>
  <w:style w:type="character" w:customStyle="1" w:styleId="a6">
    <w:name w:val="Абзац списка Знак"/>
    <w:basedOn w:val="a2"/>
    <w:link w:val="a5"/>
    <w:uiPriority w:val="34"/>
    <w:rsid w:val="00144716"/>
    <w:rPr>
      <w:rFonts w:ascii="Times New Roman" w:hAnsi="Times New Roman"/>
      <w:sz w:val="28"/>
    </w:rPr>
  </w:style>
  <w:style w:type="character" w:customStyle="1" w:styleId="afb">
    <w:name w:val="Маркир список Знак"/>
    <w:basedOn w:val="a6"/>
    <w:link w:val="a0"/>
    <w:rsid w:val="00144716"/>
    <w:rPr>
      <w:rFonts w:ascii="Times New Roman" w:hAnsi="Times New Roman"/>
      <w:sz w:val="28"/>
    </w:rPr>
  </w:style>
  <w:style w:type="paragraph" w:customStyle="1" w:styleId="10">
    <w:name w:val="Нумерация1"/>
    <w:basedOn w:val="a"/>
    <w:link w:val="15"/>
    <w:qFormat/>
    <w:rsid w:val="00676C3F"/>
    <w:pPr>
      <w:numPr>
        <w:numId w:val="5"/>
      </w:numPr>
      <w:ind w:left="567" w:hanging="425"/>
    </w:pPr>
  </w:style>
  <w:style w:type="character" w:customStyle="1" w:styleId="afc">
    <w:name w:val="Нумерация Знак"/>
    <w:basedOn w:val="a6"/>
    <w:link w:val="a"/>
    <w:rsid w:val="00144716"/>
    <w:rPr>
      <w:rFonts w:ascii="Times New Roman" w:hAnsi="Times New Roman"/>
      <w:sz w:val="28"/>
    </w:rPr>
  </w:style>
  <w:style w:type="character" w:customStyle="1" w:styleId="15">
    <w:name w:val="Нумерация1 Знак"/>
    <w:basedOn w:val="afc"/>
    <w:link w:val="10"/>
    <w:rsid w:val="00676C3F"/>
    <w:rPr>
      <w:rFonts w:ascii="Times New Roman" w:hAnsi="Times New Roman"/>
      <w:sz w:val="28"/>
    </w:rPr>
  </w:style>
  <w:style w:type="table" w:styleId="afd">
    <w:name w:val="Table Grid"/>
    <w:basedOn w:val="a3"/>
    <w:uiPriority w:val="39"/>
    <w:rsid w:val="00687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e">
    <w:name w:val="Название таблиц"/>
    <w:basedOn w:val="af5"/>
    <w:link w:val="aff"/>
    <w:qFormat/>
    <w:rsid w:val="00006466"/>
    <w:pPr>
      <w:jc w:val="right"/>
    </w:pPr>
  </w:style>
  <w:style w:type="character" w:customStyle="1" w:styleId="50">
    <w:name w:val="Заголовок 5 Знак"/>
    <w:basedOn w:val="a2"/>
    <w:link w:val="5"/>
    <w:uiPriority w:val="9"/>
    <w:semiHidden/>
    <w:rsid w:val="00E529B1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af6">
    <w:name w:val="Название объекта Знак"/>
    <w:basedOn w:val="a2"/>
    <w:link w:val="af5"/>
    <w:uiPriority w:val="35"/>
    <w:rsid w:val="00006466"/>
    <w:rPr>
      <w:rFonts w:ascii="Times New Roman" w:hAnsi="Times New Roman"/>
      <w:iCs/>
      <w:noProof/>
      <w:sz w:val="28"/>
      <w:szCs w:val="18"/>
    </w:rPr>
  </w:style>
  <w:style w:type="character" w:customStyle="1" w:styleId="aff">
    <w:name w:val="Название таблиц Знак"/>
    <w:basedOn w:val="af6"/>
    <w:link w:val="afe"/>
    <w:rsid w:val="00006466"/>
    <w:rPr>
      <w:rFonts w:ascii="Times New Roman" w:hAnsi="Times New Roman"/>
      <w:iCs/>
      <w:noProof/>
      <w:sz w:val="28"/>
      <w:szCs w:val="18"/>
    </w:rPr>
  </w:style>
  <w:style w:type="character" w:customStyle="1" w:styleId="60">
    <w:name w:val="Заголовок 6 Знак"/>
    <w:basedOn w:val="a2"/>
    <w:link w:val="6"/>
    <w:uiPriority w:val="9"/>
    <w:semiHidden/>
    <w:rsid w:val="00E529B1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E529B1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E529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E529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">
    <w:name w:val="HTML Preformatted"/>
    <w:basedOn w:val="a1"/>
    <w:link w:val="HTML0"/>
    <w:uiPriority w:val="99"/>
    <w:unhideWhenUsed/>
    <w:rsid w:val="00A14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A144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0">
    <w:name w:val="Bibliography"/>
    <w:basedOn w:val="a1"/>
    <w:next w:val="a1"/>
    <w:uiPriority w:val="37"/>
    <w:unhideWhenUsed/>
    <w:rsid w:val="00066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84" Type="http://schemas.openxmlformats.org/officeDocument/2006/relationships/hyperlink" Target="http://www.machinelearning.ru/wiki/index.php?title=%D0%92%D1%8B%D0%B1%D0%BE%D1%80%D0%BA%D0%B0" TargetMode="External"/><Relationship Id="rId138" Type="http://schemas.openxmlformats.org/officeDocument/2006/relationships/image" Target="media/image61.wmf"/><Relationship Id="rId159" Type="http://schemas.openxmlformats.org/officeDocument/2006/relationships/image" Target="media/image71.wmf"/><Relationship Id="rId170" Type="http://schemas.openxmlformats.org/officeDocument/2006/relationships/image" Target="media/image76.wmf"/><Relationship Id="rId191" Type="http://schemas.openxmlformats.org/officeDocument/2006/relationships/image" Target="media/image85.wmf"/><Relationship Id="rId205" Type="http://schemas.openxmlformats.org/officeDocument/2006/relationships/oleObject" Target="embeddings/oleObject102.bin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2.wmf"/><Relationship Id="rId107" Type="http://schemas.openxmlformats.org/officeDocument/2006/relationships/oleObject" Target="embeddings/oleObject49.bin"/><Relationship Id="rId268" Type="http://schemas.openxmlformats.org/officeDocument/2006/relationships/image" Target="media/image119.png"/><Relationship Id="rId289" Type="http://schemas.openxmlformats.org/officeDocument/2006/relationships/theme" Target="theme/theme1.xml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66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8.bin"/><Relationship Id="rId237" Type="http://schemas.openxmlformats.org/officeDocument/2006/relationships/image" Target="media/image107.wmf"/><Relationship Id="rId258" Type="http://schemas.openxmlformats.org/officeDocument/2006/relationships/oleObject" Target="embeddings/oleObject132.bin"/><Relationship Id="rId279" Type="http://schemas.openxmlformats.org/officeDocument/2006/relationships/oleObject" Target="embeddings/oleObject142.bin"/><Relationship Id="rId22" Type="http://schemas.openxmlformats.org/officeDocument/2006/relationships/oleObject" Target="embeddings/oleObject8.bin"/><Relationship Id="rId43" Type="http://schemas.openxmlformats.org/officeDocument/2006/relationships/image" Target="media/image17.wmf"/><Relationship Id="rId64" Type="http://schemas.openxmlformats.org/officeDocument/2006/relationships/image" Target="media/image28.wmf"/><Relationship Id="rId118" Type="http://schemas.openxmlformats.org/officeDocument/2006/relationships/image" Target="media/image51.wmf"/><Relationship Id="rId139" Type="http://schemas.openxmlformats.org/officeDocument/2006/relationships/oleObject" Target="embeddings/oleObject66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3.bin"/><Relationship Id="rId192" Type="http://schemas.openxmlformats.org/officeDocument/2006/relationships/oleObject" Target="embeddings/oleObject95.bin"/><Relationship Id="rId206" Type="http://schemas.openxmlformats.org/officeDocument/2006/relationships/image" Target="media/image92.wmf"/><Relationship Id="rId227" Type="http://schemas.openxmlformats.org/officeDocument/2006/relationships/image" Target="media/image102.wmf"/><Relationship Id="rId248" Type="http://schemas.openxmlformats.org/officeDocument/2006/relationships/oleObject" Target="embeddings/oleObject124.bin"/><Relationship Id="rId269" Type="http://schemas.openxmlformats.org/officeDocument/2006/relationships/image" Target="media/image120.png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56.wmf"/><Relationship Id="rId280" Type="http://schemas.openxmlformats.org/officeDocument/2006/relationships/image" Target="media/image126.wmf"/><Relationship Id="rId54" Type="http://schemas.openxmlformats.org/officeDocument/2006/relationships/image" Target="media/image23.jpeg"/><Relationship Id="rId75" Type="http://schemas.openxmlformats.org/officeDocument/2006/relationships/oleObject" Target="embeddings/oleObject34.bin"/><Relationship Id="rId96" Type="http://schemas.openxmlformats.org/officeDocument/2006/relationships/image" Target="media/image42.wmf"/><Relationship Id="rId140" Type="http://schemas.openxmlformats.org/officeDocument/2006/relationships/image" Target="media/image62.wmf"/><Relationship Id="rId161" Type="http://schemas.openxmlformats.org/officeDocument/2006/relationships/image" Target="media/image72.wmf"/><Relationship Id="rId182" Type="http://schemas.openxmlformats.org/officeDocument/2006/relationships/image" Target="media/image81.wmf"/><Relationship Id="rId217" Type="http://schemas.openxmlformats.org/officeDocument/2006/relationships/image" Target="media/image97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9.bin"/><Relationship Id="rId259" Type="http://schemas.openxmlformats.org/officeDocument/2006/relationships/image" Target="media/image115.wmf"/><Relationship Id="rId23" Type="http://schemas.openxmlformats.org/officeDocument/2006/relationships/image" Target="media/image8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21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67.wmf"/><Relationship Id="rId172" Type="http://schemas.openxmlformats.org/officeDocument/2006/relationships/image" Target="media/image77.wmf"/><Relationship Id="rId193" Type="http://schemas.openxmlformats.org/officeDocument/2006/relationships/image" Target="media/image86.wmf"/><Relationship Id="rId207" Type="http://schemas.openxmlformats.org/officeDocument/2006/relationships/oleObject" Target="embeddings/oleObject103.bin"/><Relationship Id="rId228" Type="http://schemas.openxmlformats.org/officeDocument/2006/relationships/oleObject" Target="embeddings/oleObject114.bin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33.bin"/><Relationship Id="rId281" Type="http://schemas.openxmlformats.org/officeDocument/2006/relationships/oleObject" Target="embeddings/oleObject143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6.wmf"/><Relationship Id="rId120" Type="http://schemas.openxmlformats.org/officeDocument/2006/relationships/hyperlink" Target="http://www.machinelearning.ru/wiki/index.php?title=%D0%90%D0%BB%D0%B3%D0%BE%D1%80%D0%B8%D1%82%D0%BC" TargetMode="External"/><Relationship Id="rId125" Type="http://schemas.openxmlformats.org/officeDocument/2006/relationships/image" Target="media/image54.wmf"/><Relationship Id="rId141" Type="http://schemas.openxmlformats.org/officeDocument/2006/relationships/oleObject" Target="embeddings/oleObject67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3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0.wmf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90.bin"/><Relationship Id="rId213" Type="http://schemas.openxmlformats.org/officeDocument/2006/relationships/image" Target="media/image95.wmf"/><Relationship Id="rId218" Type="http://schemas.openxmlformats.org/officeDocument/2006/relationships/oleObject" Target="embeddings/oleObject109.bin"/><Relationship Id="rId234" Type="http://schemas.openxmlformats.org/officeDocument/2006/relationships/oleObject" Target="embeddings/oleObject117.bin"/><Relationship Id="rId239" Type="http://schemas.openxmlformats.org/officeDocument/2006/relationships/image" Target="media/image10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6.bin"/><Relationship Id="rId255" Type="http://schemas.openxmlformats.org/officeDocument/2006/relationships/image" Target="media/image114.wmf"/><Relationship Id="rId271" Type="http://schemas.openxmlformats.org/officeDocument/2006/relationships/oleObject" Target="embeddings/oleObject138.bin"/><Relationship Id="rId276" Type="http://schemas.openxmlformats.org/officeDocument/2006/relationships/image" Target="media/image124.png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image" Target="media/image18.png"/><Relationship Id="rId66" Type="http://schemas.openxmlformats.org/officeDocument/2006/relationships/oleObject" Target="embeddings/oleObject29.bin"/><Relationship Id="rId87" Type="http://schemas.openxmlformats.org/officeDocument/2006/relationships/hyperlink" Target="http://www.machinelearning.ru/wiki/index.php?title=%D0%90%D0%BB%D0%B3%D0%BE%D1%80%D0%B8%D1%82%D0%BC" TargetMode="External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5.bin"/><Relationship Id="rId131" Type="http://schemas.openxmlformats.org/officeDocument/2006/relationships/image" Target="media/image57.wmf"/><Relationship Id="rId136" Type="http://schemas.openxmlformats.org/officeDocument/2006/relationships/image" Target="media/image60.wmf"/><Relationship Id="rId157" Type="http://schemas.openxmlformats.org/officeDocument/2006/relationships/image" Target="media/image70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6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6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93.wmf"/><Relationship Id="rId229" Type="http://schemas.openxmlformats.org/officeDocument/2006/relationships/image" Target="media/image103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12.bin"/><Relationship Id="rId240" Type="http://schemas.openxmlformats.org/officeDocument/2006/relationships/oleObject" Target="embeddings/oleObject120.bin"/><Relationship Id="rId245" Type="http://schemas.openxmlformats.org/officeDocument/2006/relationships/image" Target="media/image111.wmf"/><Relationship Id="rId261" Type="http://schemas.openxmlformats.org/officeDocument/2006/relationships/oleObject" Target="embeddings/oleObject134.bin"/><Relationship Id="rId266" Type="http://schemas.openxmlformats.org/officeDocument/2006/relationships/oleObject" Target="embeddings/oleObject137.bin"/><Relationship Id="rId287" Type="http://schemas.openxmlformats.org/officeDocument/2006/relationships/header" Target="header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png"/><Relationship Id="rId77" Type="http://schemas.openxmlformats.org/officeDocument/2006/relationships/oleObject" Target="embeddings/oleObject35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75.wmf"/><Relationship Id="rId282" Type="http://schemas.openxmlformats.org/officeDocument/2006/relationships/oleObject" Target="embeddings/oleObject144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3.wmf"/><Relationship Id="rId121" Type="http://schemas.openxmlformats.org/officeDocument/2006/relationships/image" Target="media/image52.wmf"/><Relationship Id="rId142" Type="http://schemas.openxmlformats.org/officeDocument/2006/relationships/image" Target="media/image63.wmf"/><Relationship Id="rId163" Type="http://schemas.openxmlformats.org/officeDocument/2006/relationships/image" Target="media/image73.wmf"/><Relationship Id="rId184" Type="http://schemas.openxmlformats.org/officeDocument/2006/relationships/image" Target="media/image82.wmf"/><Relationship Id="rId189" Type="http://schemas.openxmlformats.org/officeDocument/2006/relationships/image" Target="media/image84.wmf"/><Relationship Id="rId219" Type="http://schemas.openxmlformats.org/officeDocument/2006/relationships/image" Target="media/image98.wmf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0" Type="http://schemas.openxmlformats.org/officeDocument/2006/relationships/oleObject" Target="embeddings/oleObject115.bin"/><Relationship Id="rId235" Type="http://schemas.openxmlformats.org/officeDocument/2006/relationships/image" Target="media/image106.wmf"/><Relationship Id="rId251" Type="http://schemas.openxmlformats.org/officeDocument/2006/relationships/oleObject" Target="embeddings/oleObject127.bin"/><Relationship Id="rId256" Type="http://schemas.openxmlformats.org/officeDocument/2006/relationships/oleObject" Target="embeddings/oleObject130.bin"/><Relationship Id="rId277" Type="http://schemas.openxmlformats.org/officeDocument/2006/relationships/oleObject" Target="embeddings/oleObject141.bin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0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6.bin"/><Relationship Id="rId272" Type="http://schemas.openxmlformats.org/officeDocument/2006/relationships/image" Target="media/image122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88" Type="http://schemas.openxmlformats.org/officeDocument/2006/relationships/image" Target="media/image38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68.wmf"/><Relationship Id="rId174" Type="http://schemas.openxmlformats.org/officeDocument/2006/relationships/image" Target="media/image78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oleObject" Target="embeddings/oleObject94.bin"/><Relationship Id="rId204" Type="http://schemas.openxmlformats.org/officeDocument/2006/relationships/image" Target="media/image91.wmf"/><Relationship Id="rId220" Type="http://schemas.openxmlformats.org/officeDocument/2006/relationships/oleObject" Target="embeddings/oleObject110.bin"/><Relationship Id="rId225" Type="http://schemas.openxmlformats.org/officeDocument/2006/relationships/image" Target="media/image101.wmf"/><Relationship Id="rId241" Type="http://schemas.openxmlformats.org/officeDocument/2006/relationships/image" Target="media/image109.wmf"/><Relationship Id="rId246" Type="http://schemas.openxmlformats.org/officeDocument/2006/relationships/oleObject" Target="embeddings/oleObject123.bin"/><Relationship Id="rId267" Type="http://schemas.openxmlformats.org/officeDocument/2006/relationships/image" Target="media/image118.png"/><Relationship Id="rId288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png"/><Relationship Id="rId106" Type="http://schemas.openxmlformats.org/officeDocument/2006/relationships/image" Target="media/image47.wmf"/><Relationship Id="rId127" Type="http://schemas.openxmlformats.org/officeDocument/2006/relationships/image" Target="media/image55.wmf"/><Relationship Id="rId262" Type="http://schemas.openxmlformats.org/officeDocument/2006/relationships/image" Target="media/image116.wmf"/><Relationship Id="rId283" Type="http://schemas.openxmlformats.org/officeDocument/2006/relationships/oleObject" Target="embeddings/oleObject14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4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0.wmf"/><Relationship Id="rId210" Type="http://schemas.openxmlformats.org/officeDocument/2006/relationships/image" Target="media/image94.wmf"/><Relationship Id="rId215" Type="http://schemas.openxmlformats.org/officeDocument/2006/relationships/image" Target="media/image96.wmf"/><Relationship Id="rId236" Type="http://schemas.openxmlformats.org/officeDocument/2006/relationships/oleObject" Target="embeddings/oleObject118.bin"/><Relationship Id="rId257" Type="http://schemas.openxmlformats.org/officeDocument/2006/relationships/oleObject" Target="embeddings/oleObject131.bin"/><Relationship Id="rId278" Type="http://schemas.openxmlformats.org/officeDocument/2006/relationships/image" Target="media/image125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4.wmf"/><Relationship Id="rId252" Type="http://schemas.openxmlformats.org/officeDocument/2006/relationships/oleObject" Target="embeddings/oleObject128.bin"/><Relationship Id="rId273" Type="http://schemas.openxmlformats.org/officeDocument/2006/relationships/oleObject" Target="embeddings/oleObject139.bin"/><Relationship Id="rId47" Type="http://schemas.openxmlformats.org/officeDocument/2006/relationships/oleObject" Target="embeddings/oleObject21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58.png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oleObject" Target="embeddings/oleObject5.bin"/><Relationship Id="rId221" Type="http://schemas.openxmlformats.org/officeDocument/2006/relationships/image" Target="media/image99.wmf"/><Relationship Id="rId242" Type="http://schemas.openxmlformats.org/officeDocument/2006/relationships/oleObject" Target="embeddings/oleObject121.bin"/><Relationship Id="rId263" Type="http://schemas.openxmlformats.org/officeDocument/2006/relationships/oleObject" Target="embeddings/oleObject135.bin"/><Relationship Id="rId284" Type="http://schemas.openxmlformats.org/officeDocument/2006/relationships/oleObject" Target="embeddings/oleObject146.bin"/><Relationship Id="rId37" Type="http://schemas.openxmlformats.org/officeDocument/2006/relationships/oleObject" Target="embeddings/oleObject16.bin"/><Relationship Id="rId58" Type="http://schemas.openxmlformats.org/officeDocument/2006/relationships/hyperlink" Target="http://www.machinelearning.ru/wiki/index.php?title=%D0%90%D0%BB%D0%B3%D0%BE%D1%80%D0%B8%D1%82%D0%BC" TargetMode="External"/><Relationship Id="rId79" Type="http://schemas.openxmlformats.org/officeDocument/2006/relationships/oleObject" Target="embeddings/oleObject36.bin"/><Relationship Id="rId102" Type="http://schemas.openxmlformats.org/officeDocument/2006/relationships/image" Target="media/image45.wmf"/><Relationship Id="rId123" Type="http://schemas.openxmlformats.org/officeDocument/2006/relationships/image" Target="media/image53.wmf"/><Relationship Id="rId144" Type="http://schemas.openxmlformats.org/officeDocument/2006/relationships/image" Target="media/image64.wmf"/><Relationship Id="rId90" Type="http://schemas.openxmlformats.org/officeDocument/2006/relationships/image" Target="media/image39.wmf"/><Relationship Id="rId165" Type="http://schemas.openxmlformats.org/officeDocument/2006/relationships/image" Target="media/image74.wmf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6.bin"/><Relationship Id="rId253" Type="http://schemas.openxmlformats.org/officeDocument/2006/relationships/image" Target="media/image113.wmf"/><Relationship Id="rId274" Type="http://schemas.openxmlformats.org/officeDocument/2006/relationships/image" Target="media/image123.wmf"/><Relationship Id="rId27" Type="http://schemas.openxmlformats.org/officeDocument/2006/relationships/image" Target="media/image10.png"/><Relationship Id="rId48" Type="http://schemas.openxmlformats.org/officeDocument/2006/relationships/image" Target="media/image2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59.wmf"/><Relationship Id="rId80" Type="http://schemas.openxmlformats.org/officeDocument/2006/relationships/image" Target="media/image35.wmf"/><Relationship Id="rId155" Type="http://schemas.openxmlformats.org/officeDocument/2006/relationships/image" Target="media/image69.wmf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0.wmf"/><Relationship Id="rId264" Type="http://schemas.openxmlformats.org/officeDocument/2006/relationships/image" Target="media/image117.wmf"/><Relationship Id="rId285" Type="http://schemas.openxmlformats.org/officeDocument/2006/relationships/oleObject" Target="embeddings/oleObject147.bin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hyperlink" Target="http://www.machinelearning.ru/wiki/index.php?title=%D0%90%D0%BB%D0%B3%D0%BE%D1%80%D0%B8%D1%82%D0%BC" TargetMode="External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9.bin"/><Relationship Id="rId70" Type="http://schemas.openxmlformats.org/officeDocument/2006/relationships/image" Target="media/image30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0.bin"/><Relationship Id="rId187" Type="http://schemas.openxmlformats.org/officeDocument/2006/relationships/image" Target="media/image8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05.wmf"/><Relationship Id="rId254" Type="http://schemas.openxmlformats.org/officeDocument/2006/relationships/oleObject" Target="embeddings/oleObject12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9.wmf"/><Relationship Id="rId275" Type="http://schemas.openxmlformats.org/officeDocument/2006/relationships/oleObject" Target="embeddings/oleObject140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5.bin"/><Relationship Id="rId177" Type="http://schemas.openxmlformats.org/officeDocument/2006/relationships/image" Target="media/image79.wmf"/><Relationship Id="rId198" Type="http://schemas.openxmlformats.org/officeDocument/2006/relationships/image" Target="media/image88.wmf"/><Relationship Id="rId202" Type="http://schemas.openxmlformats.org/officeDocument/2006/relationships/image" Target="media/image90.wmf"/><Relationship Id="rId223" Type="http://schemas.openxmlformats.org/officeDocument/2006/relationships/image" Target="media/image100.wmf"/><Relationship Id="rId244" Type="http://schemas.openxmlformats.org/officeDocument/2006/relationships/oleObject" Target="embeddings/oleObject122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6.bin"/><Relationship Id="rId286" Type="http://schemas.openxmlformats.org/officeDocument/2006/relationships/hyperlink" Target="https://scikit-learn.org/stable/document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ТКо13</b:Tag>
    <b:SourceType>Book</b:SourceType>
    <b:Guid>{1480CA86-8AC9-447F-88A6-3718B9C8F79D}</b:Guid>
    <b:Author>
      <b:Author>
        <b:NameList>
          <b:Person>
            <b:Last>Т.Кормен</b:Last>
            <b:First>Ч.Лейзерсон,</b:First>
            <b:Middle>Р.Ривест, К.Штайн</b:Middle>
          </b:Person>
        </b:NameList>
      </b:Author>
    </b:Author>
    <b:Title>Алгоритмы. Построение и анализ</b:Title>
    <b:Year>2013</b:Year>
    <b:RefOrder>1</b:RefOrder>
  </b:Source>
</b:Sources>
</file>

<file path=customXml/itemProps1.xml><?xml version="1.0" encoding="utf-8"?>
<ds:datastoreItem xmlns:ds="http://schemas.openxmlformats.org/officeDocument/2006/customXml" ds:itemID="{6F6D2187-42AE-4D22-AE0B-878F609CB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9910</Words>
  <Characters>56488</Characters>
  <Application>Microsoft Office Word</Application>
  <DocSecurity>0</DocSecurity>
  <Lines>470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DeSoo</dc:creator>
  <cp:keywords/>
  <dc:description/>
  <cp:lastModifiedBy>Денис Сорокин</cp:lastModifiedBy>
  <cp:revision>2</cp:revision>
  <cp:lastPrinted>2019-06-04T09:21:00Z</cp:lastPrinted>
  <dcterms:created xsi:type="dcterms:W3CDTF">2019-06-04T09:30:00Z</dcterms:created>
  <dcterms:modified xsi:type="dcterms:W3CDTF">2019-06-04T09:30:00Z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