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63D37" w14:textId="6BE9044F" w:rsidR="00933320" w:rsidRPr="00064235" w:rsidRDefault="003B0800" w:rsidP="00855A1E">
      <w:pPr>
        <w:pStyle w:val="13"/>
        <w:ind w:firstLine="0"/>
        <w:rPr>
          <w:rStyle w:val="11"/>
          <w:lang w:val="en-US"/>
        </w:rPr>
      </w:pPr>
      <w:r w:rsidRPr="003B0800">
        <w:t>РЕФЕРАТ</w:t>
      </w:r>
    </w:p>
    <w:p w14:paraId="0ECC7A9A" w14:textId="7431EA20" w:rsidR="003B0800" w:rsidRDefault="003B0800">
      <w:pPr>
        <w:spacing w:after="160" w:line="259" w:lineRule="auto"/>
        <w:ind w:firstLine="0"/>
        <w:jc w:val="left"/>
        <w:rPr>
          <w:rStyle w:val="11"/>
        </w:rPr>
      </w:pPr>
      <w:r>
        <w:rPr>
          <w:rStyle w:val="11"/>
        </w:rPr>
        <w:br w:type="page"/>
      </w:r>
    </w:p>
    <w:p w14:paraId="39EFCD61" w14:textId="77777777" w:rsidR="003B0800" w:rsidRDefault="003B0800" w:rsidP="003B0800">
      <w:pPr>
        <w:spacing w:after="160" w:line="259" w:lineRule="auto"/>
        <w:jc w:val="center"/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sdt>
      <w:sdtPr>
        <w:id w:val="-434835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273236" w14:textId="7C94A60A" w:rsidR="00933320" w:rsidRPr="00B47BD1" w:rsidRDefault="00B47BD1" w:rsidP="004A70F9">
          <w:pPr>
            <w:pStyle w:val="13"/>
          </w:pPr>
          <w:r w:rsidRPr="00B47BD1">
            <w:t>СОДЕРЖАНИЕ</w:t>
          </w:r>
        </w:p>
        <w:p w14:paraId="5459ED3A" w14:textId="27E09619" w:rsidR="00E50AA8" w:rsidRDefault="0093332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68918" w:history="1">
            <w:r w:rsidR="00E50AA8" w:rsidRPr="007C0E0F">
              <w:rPr>
                <w:rStyle w:val="a8"/>
                <w:noProof/>
              </w:rPr>
              <w:t>ВВЕДЕНИЕ</w:t>
            </w:r>
            <w:r w:rsidR="00E50AA8">
              <w:rPr>
                <w:noProof/>
                <w:webHidden/>
              </w:rPr>
              <w:tab/>
            </w:r>
            <w:r w:rsidR="00E50AA8">
              <w:rPr>
                <w:noProof/>
                <w:webHidden/>
              </w:rPr>
              <w:fldChar w:fldCharType="begin"/>
            </w:r>
            <w:r w:rsidR="00E50AA8">
              <w:rPr>
                <w:noProof/>
                <w:webHidden/>
              </w:rPr>
              <w:instrText xml:space="preserve"> PAGEREF _Toc10168918 \h </w:instrText>
            </w:r>
            <w:r w:rsidR="00E50AA8">
              <w:rPr>
                <w:noProof/>
                <w:webHidden/>
              </w:rPr>
            </w:r>
            <w:r w:rsidR="00E50AA8">
              <w:rPr>
                <w:noProof/>
                <w:webHidden/>
              </w:rPr>
              <w:fldChar w:fldCharType="separate"/>
            </w:r>
            <w:r w:rsidR="00921493">
              <w:rPr>
                <w:noProof/>
                <w:webHidden/>
              </w:rPr>
              <w:t>5</w:t>
            </w:r>
            <w:r w:rsidR="00E50AA8">
              <w:rPr>
                <w:noProof/>
                <w:webHidden/>
              </w:rPr>
              <w:fldChar w:fldCharType="end"/>
            </w:r>
          </w:hyperlink>
        </w:p>
        <w:p w14:paraId="18EEB8BE" w14:textId="6AB39D41" w:rsidR="00E50AA8" w:rsidRDefault="00E50AA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19" w:history="1">
            <w:r w:rsidRPr="007C0E0F">
              <w:rPr>
                <w:rStyle w:val="a8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4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20F5E" w14:textId="55E5232F" w:rsidR="00E50AA8" w:rsidRDefault="00E50AA8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20" w:history="1">
            <w:r w:rsidRPr="007C0E0F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4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4416C" w14:textId="2170CA1C" w:rsidR="00E50AA8" w:rsidRDefault="00E50AA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21" w:history="1">
            <w:r w:rsidRPr="007C0E0F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Графы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4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E8F85" w14:textId="2FA3F538" w:rsidR="00E50AA8" w:rsidRDefault="00E50AA8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22" w:history="1">
            <w:r w:rsidRPr="007C0E0F">
              <w:rPr>
                <w:rStyle w:val="a8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Основные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4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4BF7F" w14:textId="5500DDC0" w:rsidR="00E50AA8" w:rsidRDefault="00E50AA8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23" w:history="1">
            <w:r w:rsidRPr="007C0E0F">
              <w:rPr>
                <w:rStyle w:val="a8"/>
                <w:noProof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Простые алгоритмы на графах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49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377B3" w14:textId="6A2E8079" w:rsidR="00E50AA8" w:rsidRDefault="00E50AA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24" w:history="1">
            <w:r w:rsidRPr="007C0E0F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Классификаторы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49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404EF" w14:textId="47095539" w:rsidR="00E50AA8" w:rsidRDefault="00E50AA8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25" w:history="1">
            <w:r w:rsidRPr="007C0E0F">
              <w:rPr>
                <w:rStyle w:val="a8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Нормализация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49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E4F24" w14:textId="32FF271A" w:rsidR="00E50AA8" w:rsidRDefault="00E50AA8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26" w:history="1">
            <w:r w:rsidRPr="007C0E0F">
              <w:rPr>
                <w:rStyle w:val="a8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 xml:space="preserve">Метод </w:t>
            </w:r>
            <w:r w:rsidRPr="007C0E0F">
              <w:rPr>
                <w:rStyle w:val="a8"/>
                <w:noProof/>
                <w:lang w:val="en-US"/>
              </w:rPr>
              <w:t>k</w:t>
            </w:r>
            <w:r w:rsidRPr="007C0E0F">
              <w:rPr>
                <w:rStyle w:val="a8"/>
                <w:noProof/>
              </w:rPr>
              <w:t>-ближайших соседей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49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EFDE8" w14:textId="6F4BC854" w:rsidR="00E50AA8" w:rsidRDefault="00E50AA8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27" w:history="1">
            <w:r w:rsidRPr="007C0E0F">
              <w:rPr>
                <w:rStyle w:val="a8"/>
                <w:noProof/>
              </w:rPr>
              <w:t>1.2.3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Дерево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49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F815A" w14:textId="4992DC27" w:rsidR="00E50AA8" w:rsidRDefault="00E50AA8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28" w:history="1">
            <w:r w:rsidRPr="007C0E0F">
              <w:rPr>
                <w:rStyle w:val="a8"/>
                <w:noProof/>
              </w:rPr>
              <w:t>1.2.4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Случайный лес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49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22BE4" w14:textId="0A6936A3" w:rsidR="00E50AA8" w:rsidRDefault="00E50AA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29" w:history="1">
            <w:r w:rsidRPr="007C0E0F">
              <w:rPr>
                <w:rStyle w:val="a8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Метрики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49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AADA3" w14:textId="1EA3B50D" w:rsidR="00E50AA8" w:rsidRDefault="00E50AA8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30" w:history="1">
            <w:r w:rsidRPr="007C0E0F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49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3F799" w14:textId="1584E68D" w:rsidR="00E50AA8" w:rsidRDefault="00E50AA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31" w:history="1">
            <w:r w:rsidRPr="007C0E0F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49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E5098" w14:textId="1CFA01A2" w:rsidR="00E50AA8" w:rsidRDefault="00E50AA8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32" w:history="1">
            <w:r w:rsidRPr="007C0E0F">
              <w:rPr>
                <w:rStyle w:val="a8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Описание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49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6B0E9" w14:textId="06F82FC4" w:rsidR="00E50AA8" w:rsidRDefault="00E50AA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33" w:history="1">
            <w:r w:rsidRPr="007C0E0F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Предварительный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49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DA9D8" w14:textId="7A9D4D8C" w:rsidR="00E50AA8" w:rsidRDefault="00E50AA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34" w:history="1">
            <w:r w:rsidRPr="007C0E0F">
              <w:rPr>
                <w:rStyle w:val="a8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Построение графов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49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9D15" w14:textId="59FE72D6" w:rsidR="00E50AA8" w:rsidRDefault="00E50AA8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35" w:history="1">
            <w:r w:rsidRPr="007C0E0F">
              <w:rPr>
                <w:rStyle w:val="a8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49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C11C2" w14:textId="3933652D" w:rsidR="00E50AA8" w:rsidRDefault="00E50AA8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36" w:history="1">
            <w:r w:rsidRPr="007C0E0F">
              <w:rPr>
                <w:rStyle w:val="a8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Описание интерфейса и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49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2253A" w14:textId="1003C43C" w:rsidR="00E50AA8" w:rsidRDefault="00E50AA8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37" w:history="1">
            <w:r w:rsidRPr="007C0E0F">
              <w:rPr>
                <w:rStyle w:val="a8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49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B1589" w14:textId="3F8E8F9F" w:rsidR="00E50AA8" w:rsidRDefault="00E50AA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38" w:history="1">
            <w:r w:rsidRPr="007C0E0F">
              <w:rPr>
                <w:rStyle w:val="a8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Проектирование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49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5FF17" w14:textId="3FF98D61" w:rsidR="00E50AA8" w:rsidRDefault="00E50AA8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39" w:history="1">
            <w:r w:rsidRPr="007C0E0F">
              <w:rPr>
                <w:rStyle w:val="a8"/>
                <w:noProof/>
              </w:rPr>
              <w:t>2.4.1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Отбор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49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7D26C" w14:textId="2C7BE272" w:rsidR="00E50AA8" w:rsidRDefault="00E50AA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40" w:history="1">
            <w:r w:rsidRPr="007C0E0F">
              <w:rPr>
                <w:rStyle w:val="a8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49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05480" w14:textId="629E0D30" w:rsidR="00E50AA8" w:rsidRDefault="00E50AA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41" w:history="1">
            <w:r w:rsidRPr="007C0E0F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49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66F1E" w14:textId="3D2858A7" w:rsidR="00E50AA8" w:rsidRDefault="00E50AA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42" w:history="1">
            <w:r w:rsidRPr="007C0E0F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1493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CB7E3" w14:textId="05D548E1" w:rsidR="00933320" w:rsidRDefault="00933320">
          <w:r>
            <w:rPr>
              <w:b/>
              <w:bCs/>
            </w:rPr>
            <w:fldChar w:fldCharType="end"/>
          </w:r>
        </w:p>
      </w:sdtContent>
    </w:sdt>
    <w:p w14:paraId="712B2D5F" w14:textId="16A20E04" w:rsidR="001F0667" w:rsidRPr="009F275E" w:rsidRDefault="00933320" w:rsidP="009F275E">
      <w:pPr>
        <w:spacing w:after="160" w:line="259" w:lineRule="auto"/>
        <w:ind w:firstLine="0"/>
        <w:jc w:val="left"/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rFonts w:eastAsiaTheme="majorEastAsia" w:cstheme="majorBidi"/>
          <w:color w:val="2E74B5" w:themeColor="accent1" w:themeShade="BF"/>
          <w:sz w:val="32"/>
          <w:szCs w:val="32"/>
        </w:rPr>
        <w:br w:type="page"/>
      </w:r>
    </w:p>
    <w:p w14:paraId="20789844" w14:textId="01D26BAD" w:rsidR="00D16B07" w:rsidRDefault="00DE03EC" w:rsidP="004A70F9">
      <w:pPr>
        <w:pStyle w:val="1"/>
        <w:numPr>
          <w:ilvl w:val="0"/>
          <w:numId w:val="0"/>
        </w:numPr>
      </w:pPr>
      <w:bookmarkStart w:id="0" w:name="_Toc10168918"/>
      <w:r>
        <w:lastRenderedPageBreak/>
        <w:t>ВВЕДЕНИЕ</w:t>
      </w:r>
      <w:bookmarkEnd w:id="0"/>
    </w:p>
    <w:p w14:paraId="34E7B673" w14:textId="77777777" w:rsidR="00D16B07" w:rsidRDefault="00D16B07" w:rsidP="00D16B07">
      <w:pPr>
        <w:pStyle w:val="1"/>
        <w:numPr>
          <w:ilvl w:val="0"/>
          <w:numId w:val="0"/>
        </w:numPr>
      </w:pPr>
      <w:r>
        <w:br w:type="column"/>
      </w:r>
      <w:bookmarkStart w:id="1" w:name="_Toc10168919"/>
    </w:p>
    <w:p w14:paraId="3D99A2EC" w14:textId="77777777" w:rsidR="00D16B07" w:rsidRDefault="00D16B07" w:rsidP="00D16B07">
      <w:pPr>
        <w:pStyle w:val="1"/>
        <w:numPr>
          <w:ilvl w:val="0"/>
          <w:numId w:val="0"/>
        </w:numPr>
      </w:pPr>
    </w:p>
    <w:p w14:paraId="0003C44D" w14:textId="77777777" w:rsidR="00D16B07" w:rsidRDefault="00D16B07" w:rsidP="00D16B07">
      <w:pPr>
        <w:pStyle w:val="1"/>
        <w:numPr>
          <w:ilvl w:val="0"/>
          <w:numId w:val="0"/>
        </w:numPr>
      </w:pPr>
    </w:p>
    <w:p w14:paraId="18B93DCE" w14:textId="77777777" w:rsidR="00D16B07" w:rsidRDefault="00D16B07" w:rsidP="00D16B07">
      <w:pPr>
        <w:pStyle w:val="1"/>
        <w:numPr>
          <w:ilvl w:val="0"/>
          <w:numId w:val="0"/>
        </w:numPr>
      </w:pPr>
    </w:p>
    <w:p w14:paraId="47110456" w14:textId="77777777" w:rsidR="00D16B07" w:rsidRDefault="00D16B07" w:rsidP="00D16B07">
      <w:pPr>
        <w:pStyle w:val="1"/>
        <w:numPr>
          <w:ilvl w:val="0"/>
          <w:numId w:val="0"/>
        </w:numPr>
      </w:pPr>
    </w:p>
    <w:p w14:paraId="0E59EFFF" w14:textId="77777777" w:rsidR="00D16B07" w:rsidRDefault="00D16B07" w:rsidP="00D16B07">
      <w:pPr>
        <w:pStyle w:val="1"/>
        <w:numPr>
          <w:ilvl w:val="0"/>
          <w:numId w:val="0"/>
        </w:numPr>
      </w:pPr>
    </w:p>
    <w:p w14:paraId="68894865" w14:textId="77777777" w:rsidR="00D16B07" w:rsidRDefault="00D16B07" w:rsidP="00D16B07">
      <w:pPr>
        <w:pStyle w:val="1"/>
        <w:numPr>
          <w:ilvl w:val="0"/>
          <w:numId w:val="0"/>
        </w:numPr>
      </w:pPr>
    </w:p>
    <w:p w14:paraId="5D4031C2" w14:textId="77777777" w:rsidR="00D16B07" w:rsidRDefault="00D16B07" w:rsidP="00D16B07">
      <w:pPr>
        <w:pStyle w:val="1"/>
        <w:numPr>
          <w:ilvl w:val="0"/>
          <w:numId w:val="0"/>
        </w:numPr>
      </w:pPr>
    </w:p>
    <w:p w14:paraId="444229EF" w14:textId="77777777" w:rsidR="00D16B07" w:rsidRDefault="00D16B07" w:rsidP="00D16B07">
      <w:pPr>
        <w:pStyle w:val="1"/>
        <w:numPr>
          <w:ilvl w:val="0"/>
          <w:numId w:val="0"/>
        </w:numPr>
      </w:pPr>
    </w:p>
    <w:p w14:paraId="24F86BF8" w14:textId="77777777" w:rsidR="00D16B07" w:rsidRDefault="00D16B07" w:rsidP="00D16B07">
      <w:pPr>
        <w:pStyle w:val="1"/>
        <w:numPr>
          <w:ilvl w:val="0"/>
          <w:numId w:val="0"/>
        </w:numPr>
      </w:pPr>
    </w:p>
    <w:p w14:paraId="3F7F3E45" w14:textId="77777777" w:rsidR="00D16B07" w:rsidRDefault="00D16B07" w:rsidP="00D16B07">
      <w:pPr>
        <w:pStyle w:val="1"/>
        <w:numPr>
          <w:ilvl w:val="0"/>
          <w:numId w:val="0"/>
        </w:numPr>
      </w:pPr>
    </w:p>
    <w:p w14:paraId="2FA3493A" w14:textId="77777777" w:rsidR="00D16B07" w:rsidRDefault="00D16B07" w:rsidP="00D16B07">
      <w:pPr>
        <w:pStyle w:val="1"/>
        <w:numPr>
          <w:ilvl w:val="0"/>
          <w:numId w:val="0"/>
        </w:numPr>
      </w:pPr>
    </w:p>
    <w:p w14:paraId="3B39D734" w14:textId="77777777" w:rsidR="00D16B07" w:rsidRDefault="00D16B07" w:rsidP="00D16B07">
      <w:pPr>
        <w:pStyle w:val="1"/>
        <w:numPr>
          <w:ilvl w:val="0"/>
          <w:numId w:val="0"/>
        </w:numPr>
      </w:pPr>
    </w:p>
    <w:p w14:paraId="1641011D" w14:textId="2CD9D129" w:rsidR="00D16B07" w:rsidRDefault="004A70F9" w:rsidP="00D16B07">
      <w:pPr>
        <w:pStyle w:val="1"/>
        <w:numPr>
          <w:ilvl w:val="0"/>
          <w:numId w:val="0"/>
        </w:numPr>
      </w:pPr>
      <w:r>
        <w:t>ОСНОВНАЯ ЧАСТ</w:t>
      </w:r>
      <w:bookmarkStart w:id="2" w:name="_Toc10168920"/>
      <w:bookmarkEnd w:id="1"/>
      <w:r w:rsidR="00D16B07">
        <w:t>Ь</w:t>
      </w:r>
    </w:p>
    <w:p w14:paraId="1A19FCEA" w14:textId="77777777" w:rsidR="00D16B07" w:rsidRDefault="00D16B07" w:rsidP="00D16B07">
      <w:pPr>
        <w:pStyle w:val="1"/>
        <w:numPr>
          <w:ilvl w:val="0"/>
          <w:numId w:val="0"/>
        </w:numPr>
      </w:pPr>
      <w:r>
        <w:br w:type="column"/>
      </w:r>
    </w:p>
    <w:p w14:paraId="3B467C4F" w14:textId="16109C18" w:rsidR="00FA3F7C" w:rsidRDefault="00FA3F7C" w:rsidP="00D16B07">
      <w:pPr>
        <w:pStyle w:val="1"/>
        <w:numPr>
          <w:ilvl w:val="0"/>
          <w:numId w:val="0"/>
        </w:numPr>
      </w:pPr>
      <w:r>
        <w:t>ТЕОРЕТИЧЕСКАЯ ЧАСТЬ</w:t>
      </w:r>
      <w:bookmarkEnd w:id="2"/>
    </w:p>
    <w:p w14:paraId="2C014115" w14:textId="1E469406" w:rsidR="006C77A0" w:rsidRPr="006C77A0" w:rsidRDefault="00FD70C2" w:rsidP="009D20EB">
      <w:pPr>
        <w:pStyle w:val="2"/>
      </w:pPr>
      <w:bookmarkStart w:id="3" w:name="_Toc10168921"/>
      <w:r w:rsidRPr="006C77A0">
        <w:t>Графы</w:t>
      </w:r>
      <w:bookmarkEnd w:id="3"/>
    </w:p>
    <w:p w14:paraId="472A8025" w14:textId="137FA9DC" w:rsidR="006C77A0" w:rsidRPr="006C77A0" w:rsidRDefault="006C77A0" w:rsidP="00FA3F7C">
      <w:pPr>
        <w:pStyle w:val="3"/>
      </w:pPr>
      <w:bookmarkStart w:id="4" w:name="_Toc10168922"/>
      <w:r>
        <w:t>Основные определения</w:t>
      </w:r>
      <w:bookmarkEnd w:id="4"/>
    </w:p>
    <w:p w14:paraId="4482EA27" w14:textId="77777777" w:rsidR="00197E6C" w:rsidRDefault="001F0667" w:rsidP="00367F2C">
      <w:r>
        <w:t>В данной работе графы будет использоваться в двух местах: для визуализации и анализа, а также при построении деревьев решений.</w:t>
      </w:r>
    </w:p>
    <w:p w14:paraId="6D5DA46B" w14:textId="387F57E4" w:rsidR="003C77A2" w:rsidRDefault="00066894" w:rsidP="00367F2C">
      <w:r>
        <w:rPr>
          <w:b/>
        </w:rPr>
        <w:t>Определение </w:t>
      </w:r>
      <w:r w:rsidR="003E306F" w:rsidRPr="003E306F">
        <w:rPr>
          <w:b/>
        </w:rPr>
        <w:t>1.1</w:t>
      </w:r>
      <w:r w:rsidR="003E306F">
        <w:rPr>
          <w:b/>
        </w:rPr>
        <w:t>.</w:t>
      </w:r>
      <w:r w:rsidR="003E306F">
        <w:t xml:space="preserve"> </w:t>
      </w:r>
      <w:r w:rsidR="003C77A2">
        <w:t xml:space="preserve">Графом называется упорядоченная пара </w:t>
      </w:r>
      <w:r w:rsidR="003E306F" w:rsidRPr="003C77A2">
        <w:rPr>
          <w:position w:val="-12"/>
        </w:rPr>
        <w:object w:dxaOrig="2020" w:dyaOrig="360" w14:anchorId="78941D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6540" type="#_x0000_t75" style="width:100.35pt;height:18.4pt" o:ole="">
            <v:imagedata r:id="rId8" o:title=""/>
          </v:shape>
          <o:OLEObject Type="Embed" ProgID="Equation.DSMT4" ShapeID="_x0000_i6540" DrawAspect="Content" ObjectID="_1620814948" r:id="rId9"/>
        </w:object>
      </w:r>
      <w:r w:rsidR="003C77A2">
        <w:t xml:space="preserve">, где </w:t>
      </w:r>
      <w:r w:rsidR="003E306F" w:rsidRPr="003E306F">
        <w:rPr>
          <w:position w:val="-12"/>
        </w:rPr>
        <w:object w:dxaOrig="660" w:dyaOrig="360" w14:anchorId="6548FFD7">
          <v:shape id="_x0000_i6541" type="#_x0000_t75" style="width:32.95pt;height:18.4pt" o:ole="">
            <v:imagedata r:id="rId10" o:title=""/>
          </v:shape>
          <o:OLEObject Type="Embed" ProgID="Equation.DSMT4" ShapeID="_x0000_i6541" DrawAspect="Content" ObjectID="_1620814949" r:id="rId11"/>
        </w:object>
      </w:r>
      <w:r w:rsidR="003C77A2">
        <w:t xml:space="preserve">- </w:t>
      </w:r>
      <w:r w:rsidR="002507BC">
        <w:t>непуст</w:t>
      </w:r>
      <w:r w:rsidR="003C77A2">
        <w:t xml:space="preserve">ое множество вершин (узлов) графа </w:t>
      </w:r>
      <w:r w:rsidR="003C77A2" w:rsidRPr="003C77A2">
        <w:rPr>
          <w:position w:val="-6"/>
        </w:rPr>
        <w:object w:dxaOrig="279" w:dyaOrig="300" w14:anchorId="3C8BD35E">
          <v:shape id="_x0000_i6542" type="#_x0000_t75" style="width:14.55pt;height:15.3pt" o:ole="">
            <v:imagedata r:id="rId12" o:title=""/>
          </v:shape>
          <o:OLEObject Type="Embed" ProgID="Equation.DSMT4" ShapeID="_x0000_i6542" DrawAspect="Content" ObjectID="_1620814950" r:id="rId13"/>
        </w:object>
      </w:r>
      <w:r w:rsidR="003C77A2">
        <w:t xml:space="preserve">, а </w:t>
      </w:r>
      <w:r w:rsidR="003E306F" w:rsidRPr="003E306F">
        <w:rPr>
          <w:position w:val="-12"/>
        </w:rPr>
        <w:object w:dxaOrig="680" w:dyaOrig="360" w14:anchorId="5B388514">
          <v:shape id="_x0000_i6543" type="#_x0000_t75" style="width:32.95pt;height:18.4pt" o:ole="">
            <v:imagedata r:id="rId14" o:title=""/>
          </v:shape>
          <o:OLEObject Type="Embed" ProgID="Equation.DSMT4" ShapeID="_x0000_i6543" DrawAspect="Content" ObjectID="_1620814951" r:id="rId15"/>
        </w:object>
      </w:r>
      <w:r w:rsidR="003C77A2" w:rsidRPr="003C77A2">
        <w:t xml:space="preserve"> </w:t>
      </w:r>
      <w:r w:rsidR="009C7701">
        <w:t xml:space="preserve">– </w:t>
      </w:r>
      <w:r w:rsidR="003C77A2">
        <w:t xml:space="preserve">множество ребер графа </w:t>
      </w:r>
      <w:r w:rsidR="003C77A2" w:rsidRPr="003C77A2">
        <w:rPr>
          <w:position w:val="-6"/>
        </w:rPr>
        <w:object w:dxaOrig="279" w:dyaOrig="300" w14:anchorId="2256387E">
          <v:shape id="_x0000_i6544" type="#_x0000_t75" style="width:14.55pt;height:15.3pt" o:ole="">
            <v:imagedata r:id="rId12" o:title=""/>
          </v:shape>
          <o:OLEObject Type="Embed" ProgID="Equation.DSMT4" ShapeID="_x0000_i6544" DrawAspect="Content" ObjectID="_1620814952" r:id="rId16"/>
        </w:object>
      </w:r>
      <w:r w:rsidR="003C77A2">
        <w:t>.</w:t>
      </w:r>
    </w:p>
    <w:p w14:paraId="78C09D40" w14:textId="299DDAA7" w:rsidR="00367F2C" w:rsidRDefault="00367F2C" w:rsidP="00367F2C">
      <w:r>
        <w:t>Далее будут обозначены некоторые вспомогательные определения:</w:t>
      </w:r>
    </w:p>
    <w:p w14:paraId="3C799D4C" w14:textId="22D7F7FD" w:rsidR="003C77A2" w:rsidRDefault="00367F2C" w:rsidP="003F17D8">
      <w:pPr>
        <w:pStyle w:val="a0"/>
      </w:pPr>
      <w:r>
        <w:t>к</w:t>
      </w:r>
      <w:r w:rsidR="003C77A2">
        <w:t xml:space="preserve">оличество вершин </w:t>
      </w:r>
      <w:r w:rsidR="002507BC">
        <w:t xml:space="preserve">графа называется его порядком и обозначается </w:t>
      </w:r>
      <w:r w:rsidR="003E306F" w:rsidRPr="002507BC">
        <w:rPr>
          <w:position w:val="-14"/>
        </w:rPr>
        <w:object w:dxaOrig="1219" w:dyaOrig="420" w14:anchorId="60C206A6">
          <v:shape id="_x0000_i6535" type="#_x0000_t75" style="width:61.3pt;height:20.7pt" o:ole="">
            <v:imagedata r:id="rId17" o:title=""/>
          </v:shape>
          <o:OLEObject Type="Embed" ProgID="Equation.DSMT4" ShapeID="_x0000_i6535" DrawAspect="Content" ObjectID="_1620814953" r:id="rId18"/>
        </w:object>
      </w:r>
      <w:r w:rsidR="002507BC" w:rsidRPr="002507BC">
        <w:t xml:space="preserve"> </w:t>
      </w:r>
      <w:r w:rsidR="002507BC">
        <w:t>В данной работе будут рассматриваться только конечные графы, т.е. множества вершин и ребер пр</w:t>
      </w:r>
      <w:r>
        <w:t>инимают конечное число значений;</w:t>
      </w:r>
    </w:p>
    <w:p w14:paraId="20945357" w14:textId="4E7BC220" w:rsidR="002507BC" w:rsidRDefault="00367F2C" w:rsidP="003F17D8">
      <w:pPr>
        <w:pStyle w:val="a0"/>
      </w:pPr>
      <w:r>
        <w:t>к</w:t>
      </w:r>
      <w:r w:rsidR="002507BC">
        <w:t xml:space="preserve">оличество рёбер графа называется его размером и обозначается </w:t>
      </w:r>
      <w:r w:rsidR="003E306F" w:rsidRPr="002507BC">
        <w:rPr>
          <w:position w:val="-14"/>
        </w:rPr>
        <w:object w:dxaOrig="1240" w:dyaOrig="420" w14:anchorId="0E85F615">
          <v:shape id="_x0000_i6536" type="#_x0000_t75" style="width:61.3pt;height:20.7pt" o:ole="">
            <v:imagedata r:id="rId19" o:title=""/>
          </v:shape>
          <o:OLEObject Type="Embed" ProgID="Equation.DSMT4" ShapeID="_x0000_i6536" DrawAspect="Content" ObjectID="_1620814954" r:id="rId20"/>
        </w:object>
      </w:r>
    </w:p>
    <w:p w14:paraId="754DE534" w14:textId="54465D13" w:rsidR="002507BC" w:rsidRDefault="00367F2C" w:rsidP="003F17D8">
      <w:pPr>
        <w:pStyle w:val="a0"/>
      </w:pPr>
      <w:r>
        <w:t>р</w:t>
      </w:r>
      <w:r w:rsidR="006C77A0">
        <w:t xml:space="preserve">ебро </w:t>
      </w:r>
      <w:r w:rsidR="006C77A0" w:rsidRPr="006C77A0">
        <w:rPr>
          <w:position w:val="-12"/>
        </w:rPr>
        <w:object w:dxaOrig="1040" w:dyaOrig="360" w14:anchorId="443E4D0F">
          <v:shape id="_x0000_i6537" type="#_x0000_t75" style="width:52.1pt;height:18.4pt" o:ole="">
            <v:imagedata r:id="rId21" o:title=""/>
          </v:shape>
          <o:OLEObject Type="Embed" ProgID="Equation.DSMT4" ShapeID="_x0000_i6537" DrawAspect="Content" ObjectID="_1620814955" r:id="rId22"/>
        </w:object>
      </w:r>
      <w:r w:rsidR="006C77A0" w:rsidRPr="006C77A0">
        <w:t xml:space="preserve"> </w:t>
      </w:r>
      <w:r w:rsidR="006C77A0">
        <w:t xml:space="preserve">соединяет вершины, называющиеся концевыми (концами) </w:t>
      </w:r>
      <w:r w:rsidRPr="002507BC">
        <w:rPr>
          <w:position w:val="-6"/>
        </w:rPr>
        <w:object w:dxaOrig="220" w:dyaOrig="240" w14:anchorId="251F1297">
          <v:shape id="_x0000_i6538" type="#_x0000_t75" style="width:10.7pt;height:11.5pt" o:ole="">
            <v:imagedata r:id="rId23" o:title=""/>
          </v:shape>
          <o:OLEObject Type="Embed" ProgID="Equation.DSMT4" ShapeID="_x0000_i6538" DrawAspect="Content" ObjectID="_1620814956" r:id="rId24"/>
        </w:object>
      </w:r>
      <w:r w:rsidR="006C77A0">
        <w:t xml:space="preserve"> </w:t>
      </w:r>
      <w:r w:rsidR="002507BC" w:rsidRPr="002507BC">
        <w:t>и</w:t>
      </w:r>
      <w:r w:rsidR="006C77A0">
        <w:t xml:space="preserve"> </w:t>
      </w:r>
      <w:r w:rsidRPr="002507BC">
        <w:rPr>
          <w:position w:val="-6"/>
        </w:rPr>
        <w:object w:dxaOrig="200" w:dyaOrig="240" w14:anchorId="3418F20A">
          <v:shape id="_x0000_i6539" type="#_x0000_t75" style="width:9.95pt;height:11.5pt" o:ole="">
            <v:imagedata r:id="rId25" o:title=""/>
          </v:shape>
          <o:OLEObject Type="Embed" ProgID="Equation.DSMT4" ShapeID="_x0000_i6539" DrawAspect="Content" ObjectID="_1620814957" r:id="rId26"/>
        </w:object>
      </w:r>
      <w:r>
        <w:t>;</w:t>
      </w:r>
    </w:p>
    <w:p w14:paraId="485EE95C" w14:textId="54BA014C" w:rsidR="006C77A0" w:rsidRDefault="00367F2C" w:rsidP="003F17D8">
      <w:pPr>
        <w:pStyle w:val="a0"/>
      </w:pPr>
      <w:r>
        <w:t>с</w:t>
      </w:r>
      <w:r w:rsidR="006C77A0">
        <w:t xml:space="preserve">оседними вершинами называются такие концы, которые соединены </w:t>
      </w:r>
      <w:r>
        <w:t>одним и тем же ребром;</w:t>
      </w:r>
    </w:p>
    <w:p w14:paraId="7C2B56CB" w14:textId="6C55C9F6" w:rsidR="006C77A0" w:rsidRDefault="00367F2C" w:rsidP="003F17D8">
      <w:pPr>
        <w:pStyle w:val="a0"/>
      </w:pPr>
      <w:r>
        <w:t xml:space="preserve">смежными называются ребра, </w:t>
      </w:r>
      <w:r w:rsidR="006C77A0">
        <w:t>имеющие общую концевую вершину</w:t>
      </w:r>
      <w:r w:rsidR="00B84B71">
        <w:t>;</w:t>
      </w:r>
    </w:p>
    <w:p w14:paraId="3231E2F2" w14:textId="1B11A2E8" w:rsidR="00B84B71" w:rsidRDefault="00B84B71" w:rsidP="003F17D8">
      <w:pPr>
        <w:pStyle w:val="a0"/>
      </w:pPr>
      <w:r>
        <w:t>изолированной</w:t>
      </w:r>
      <w:r w:rsidR="00066894">
        <w:t xml:space="preserve"> называют вершину в случае, если </w:t>
      </w:r>
      <w:r>
        <w:t>она не является конечной ни для одного из ребер;</w:t>
      </w:r>
    </w:p>
    <w:p w14:paraId="6E4F669A" w14:textId="3FE456A8" w:rsidR="00B84B71" w:rsidRDefault="00B84B71" w:rsidP="003F17D8">
      <w:pPr>
        <w:pStyle w:val="a0"/>
      </w:pPr>
      <w:r>
        <w:t>висячей вершиной или листом называется вершина, которая является концом ровно одного ребра.</w:t>
      </w:r>
    </w:p>
    <w:p w14:paraId="6E6F5EB2" w14:textId="23BC03B7" w:rsidR="00367F2C" w:rsidRDefault="00367F2C" w:rsidP="00367F2C">
      <w:r>
        <w:t>Если не говорится об обратном, то граф считается неориентированным</w:t>
      </w:r>
      <w:r w:rsidR="00911DFB">
        <w:t xml:space="preserve"> (пример приведен на рис 1.1</w:t>
      </w:r>
      <w:r w:rsidR="008B29B2">
        <w:t>)</w:t>
      </w:r>
      <w:r>
        <w:t>, это означает, что каждое его ребро имеет два конца, порядок которых не имеет значения.</w:t>
      </w:r>
    </w:p>
    <w:p w14:paraId="466621BF" w14:textId="77777777" w:rsidR="00911DFB" w:rsidRDefault="00367F2C" w:rsidP="00911DF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9DB525" wp14:editId="615FB292">
            <wp:extent cx="1190625" cy="1076325"/>
            <wp:effectExtent l="0" t="0" r="9525" b="9525"/>
            <wp:docPr id="1" name="Рисунок 1" descr="Undirect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Undirected.sv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B0D2" w14:textId="04747739" w:rsidR="00493A9A" w:rsidRDefault="00911DFB" w:rsidP="00006466">
      <w:pPr>
        <w:pStyle w:val="af5"/>
      </w:pPr>
      <w:bookmarkStart w:id="5" w:name="_Toc9897899"/>
      <w:r>
        <w:t xml:space="preserve">Рис. </w:t>
      </w:r>
      <w:r w:rsidR="00B94A67">
        <w:fldChar w:fldCharType="begin"/>
      </w:r>
      <w:r w:rsidR="00B94A67">
        <w:instrText xml:space="preserve"> SEQ Рис. \* ARABIC </w:instrText>
      </w:r>
      <w:r w:rsidR="00B94A67">
        <w:fldChar w:fldCharType="separate"/>
      </w:r>
      <w:r w:rsidR="00921493">
        <w:t>1</w:t>
      </w:r>
      <w:r w:rsidR="00B94A67">
        <w:fldChar w:fldCharType="end"/>
      </w:r>
      <w:r>
        <w:t>.1</w:t>
      </w:r>
      <w:r w:rsidR="000E51CC">
        <w:t>.</w:t>
      </w:r>
      <w:r>
        <w:t xml:space="preserve"> Неориентированный граф</w:t>
      </w:r>
      <w:bookmarkEnd w:id="5"/>
    </w:p>
    <w:p w14:paraId="038ADBB2" w14:textId="4FAFD1A0" w:rsidR="00493A9A" w:rsidRPr="00CB1534" w:rsidRDefault="00493A9A" w:rsidP="00CB1534">
      <w:r w:rsidRPr="008B29B2">
        <w:t>Пусть</w:t>
      </w:r>
      <w:r>
        <w:t xml:space="preserve"> </w:t>
      </w:r>
      <w:r w:rsidRPr="00493A9A">
        <w:rPr>
          <w:position w:val="-12"/>
        </w:rPr>
        <w:object w:dxaOrig="1120" w:dyaOrig="360" w14:anchorId="63712448">
          <v:shape id="_x0000_i6520" type="#_x0000_t75" style="width:55.9pt;height:18.4pt" o:ole="">
            <v:imagedata r:id="rId28" o:title=""/>
          </v:shape>
          <o:OLEObject Type="Embed" ProgID="Equation.DSMT4" ShapeID="_x0000_i6520" DrawAspect="Content" ObjectID="_1620814958" r:id="rId29"/>
        </w:object>
      </w:r>
      <w:r w:rsidRPr="00493A9A">
        <w:t xml:space="preserve"> </w:t>
      </w:r>
      <w:r>
        <w:t xml:space="preserve">называется </w:t>
      </w:r>
      <w:r w:rsidRPr="008B29B2">
        <w:t>дуг</w:t>
      </w:r>
      <w:r>
        <w:t>ой</w:t>
      </w:r>
      <w:r w:rsidRPr="008B29B2">
        <w:t>. Тогда вершину </w:t>
      </w:r>
      <w:r w:rsidRPr="00493A9A">
        <w:rPr>
          <w:position w:val="-6"/>
        </w:rPr>
        <w:object w:dxaOrig="200" w:dyaOrig="240" w14:anchorId="0689BBD2">
          <v:shape id="_x0000_i6521" type="#_x0000_t75" style="width:9.95pt;height:11.5pt" o:ole="">
            <v:imagedata r:id="rId30" o:title=""/>
          </v:shape>
          <o:OLEObject Type="Embed" ProgID="Equation.DSMT4" ShapeID="_x0000_i6521" DrawAspect="Content" ObjectID="_1620814959" r:id="rId31"/>
        </w:object>
      </w:r>
      <w:r w:rsidRPr="00493A9A">
        <w:t xml:space="preserve"> </w:t>
      </w:r>
      <w:r w:rsidRPr="008B29B2">
        <w:t>называют её началом, а</w:t>
      </w:r>
      <w:r w:rsidRPr="00493A9A">
        <w:t xml:space="preserve"> </w:t>
      </w:r>
      <w:r w:rsidRPr="00493A9A">
        <w:rPr>
          <w:position w:val="-6"/>
          <w:lang w:val="en-US"/>
        </w:rPr>
        <w:object w:dxaOrig="260" w:dyaOrig="240" w14:anchorId="6CF71CB6">
          <v:shape id="_x0000_i6522" type="#_x0000_t75" style="width:12.25pt;height:11.5pt" o:ole="">
            <v:imagedata r:id="rId32" o:title=""/>
          </v:shape>
          <o:OLEObject Type="Embed" ProgID="Equation.DSMT4" ShapeID="_x0000_i6522" DrawAspect="Content" ObjectID="_1620814960" r:id="rId33"/>
        </w:object>
      </w:r>
      <w:r w:rsidRPr="008B29B2">
        <w:t>  — концом. Можно сказать, что дуга</w:t>
      </w:r>
      <w:r w:rsidRPr="00CB1534">
        <w:t xml:space="preserve"> </w:t>
      </w:r>
      <w:r w:rsidRPr="00493A9A">
        <w:rPr>
          <w:position w:val="-6"/>
          <w:lang w:val="en-US"/>
        </w:rPr>
        <w:object w:dxaOrig="780" w:dyaOrig="240" w14:anchorId="5F155F83">
          <v:shape id="_x0000_i6523" type="#_x0000_t75" style="width:39.05pt;height:11.5pt" o:ole="">
            <v:imagedata r:id="rId34" o:title=""/>
          </v:shape>
          <o:OLEObject Type="Embed" ProgID="Equation.DSMT4" ShapeID="_x0000_i6523" DrawAspect="Content" ObjectID="_1620814961" r:id="rId35"/>
        </w:object>
      </w:r>
      <w:r w:rsidRPr="00CB1534">
        <w:t xml:space="preserve"> </w:t>
      </w:r>
      <w:r w:rsidRPr="008B29B2">
        <w:t>ведёт от вершины</w:t>
      </w:r>
      <w:r w:rsidRPr="00493A9A">
        <w:t xml:space="preserve"> </w:t>
      </w:r>
      <w:r w:rsidRPr="00493A9A">
        <w:rPr>
          <w:position w:val="-6"/>
        </w:rPr>
        <w:object w:dxaOrig="200" w:dyaOrig="240" w14:anchorId="51FE05EC">
          <v:shape id="_x0000_i6524" type="#_x0000_t75" style="width:9.95pt;height:11.5pt" o:ole="">
            <v:imagedata r:id="rId30" o:title=""/>
          </v:shape>
          <o:OLEObject Type="Embed" ProgID="Equation.DSMT4" ShapeID="_x0000_i6524" DrawAspect="Content" ObjectID="_1620814962" r:id="rId36"/>
        </w:object>
      </w:r>
      <w:r w:rsidRPr="008B29B2">
        <w:t> к вершине</w:t>
      </w:r>
      <w:r w:rsidRPr="00493A9A">
        <w:t xml:space="preserve"> </w:t>
      </w:r>
      <w:r w:rsidRPr="00493A9A">
        <w:rPr>
          <w:position w:val="-6"/>
          <w:lang w:val="en-US"/>
        </w:rPr>
        <w:object w:dxaOrig="260" w:dyaOrig="240" w14:anchorId="193606B4">
          <v:shape id="_x0000_i6525" type="#_x0000_t75" style="width:12.25pt;height:11.5pt" o:ole="">
            <v:imagedata r:id="rId32" o:title=""/>
          </v:shape>
          <o:OLEObject Type="Embed" ProgID="Equation.DSMT4" ShapeID="_x0000_i6525" DrawAspect="Content" ObjectID="_1620814963" r:id="rId37"/>
        </w:object>
      </w:r>
      <w:r w:rsidRPr="008B29B2">
        <w:t>.</w:t>
      </w:r>
    </w:p>
    <w:p w14:paraId="25ADAAED" w14:textId="5EFD876A" w:rsidR="006C77A0" w:rsidRDefault="003E306F" w:rsidP="00367F2C">
      <w:r w:rsidRPr="003E306F">
        <w:rPr>
          <w:b/>
        </w:rPr>
        <w:t>Определение 1.2</w:t>
      </w:r>
      <w:r w:rsidRPr="001C0E82">
        <w:rPr>
          <w:b/>
        </w:rPr>
        <w:t>.</w:t>
      </w:r>
      <w:r w:rsidRPr="001C0E82">
        <w:t xml:space="preserve"> </w:t>
      </w:r>
      <w:r w:rsidR="006C77A0" w:rsidRPr="001C0E82">
        <w:t>Граф называется ориентированным (орграфом)</w:t>
      </w:r>
      <w:r w:rsidR="008B29B2" w:rsidRPr="001C0E82">
        <w:t xml:space="preserve">, если </w:t>
      </w:r>
      <w:r w:rsidR="001C0E82" w:rsidRPr="001C0E82">
        <w:rPr>
          <w:position w:val="-12"/>
        </w:rPr>
        <w:object w:dxaOrig="2020" w:dyaOrig="360" w14:anchorId="3C0A328A">
          <v:shape id="_x0000_i6526" type="#_x0000_t75" style="width:100.35pt;height:18.4pt" o:ole="">
            <v:imagedata r:id="rId38" o:title=""/>
          </v:shape>
          <o:OLEObject Type="Embed" ProgID="Equation.DSMT4" ShapeID="_x0000_i6526" DrawAspect="Content" ObjectID="_1620814964" r:id="rId39"/>
        </w:object>
      </w:r>
      <w:r w:rsidR="008B29B2" w:rsidRPr="001C0E82">
        <w:t xml:space="preserve"> —  упорядоченная пара</w:t>
      </w:r>
      <w:r w:rsidR="006C77A0" w:rsidRPr="001C0E82">
        <w:t xml:space="preserve">, где </w:t>
      </w:r>
      <w:r w:rsidR="001C0E82" w:rsidRPr="001C0E82">
        <w:rPr>
          <w:position w:val="-12"/>
        </w:rPr>
        <w:object w:dxaOrig="660" w:dyaOrig="360" w14:anchorId="6E41A7DB">
          <v:shape id="_x0000_i6527" type="#_x0000_t75" style="width:32.95pt;height:18.4pt" o:ole="">
            <v:imagedata r:id="rId40" o:title=""/>
          </v:shape>
          <o:OLEObject Type="Embed" ProgID="Equation.DSMT4" ShapeID="_x0000_i6527" DrawAspect="Content" ObjectID="_1620814965" r:id="rId41"/>
        </w:object>
      </w:r>
      <w:r w:rsidR="008B29B2" w:rsidRPr="001C0E82">
        <w:t xml:space="preserve">— </w:t>
      </w:r>
      <w:r w:rsidR="006C77A0" w:rsidRPr="001C0E82">
        <w:t xml:space="preserve"> непустое множество вершин (узлов) графа </w:t>
      </w:r>
      <w:r w:rsidR="006C77A0" w:rsidRPr="001C0E82">
        <w:rPr>
          <w:position w:val="-6"/>
        </w:rPr>
        <w:object w:dxaOrig="279" w:dyaOrig="300" w14:anchorId="67D16096">
          <v:shape id="_x0000_i6528" type="#_x0000_t75" style="width:14.55pt;height:15.3pt" o:ole="">
            <v:imagedata r:id="rId12" o:title=""/>
          </v:shape>
          <o:OLEObject Type="Embed" ProgID="Equation.DSMT4" ShapeID="_x0000_i6528" DrawAspect="Content" ObjectID="_1620814966" r:id="rId42"/>
        </w:object>
      </w:r>
      <w:r w:rsidR="006C77A0" w:rsidRPr="001C0E82">
        <w:t xml:space="preserve">, а </w:t>
      </w:r>
      <w:r w:rsidR="001C0E82" w:rsidRPr="001C0E82">
        <w:rPr>
          <w:position w:val="-12"/>
        </w:rPr>
        <w:object w:dxaOrig="680" w:dyaOrig="360" w14:anchorId="66734736">
          <v:shape id="_x0000_i6529" type="#_x0000_t75" style="width:32.95pt;height:18.4pt" o:ole="">
            <v:imagedata r:id="rId43" o:title=""/>
          </v:shape>
          <o:OLEObject Type="Embed" ProgID="Equation.DSMT4" ShapeID="_x0000_i6529" DrawAspect="Content" ObjectID="_1620814967" r:id="rId44"/>
        </w:object>
      </w:r>
      <w:r w:rsidR="006C77A0" w:rsidRPr="001C0E82">
        <w:t xml:space="preserve"> </w:t>
      </w:r>
      <w:r w:rsidR="008B29B2" w:rsidRPr="001C0E82">
        <w:t>—</w:t>
      </w:r>
      <w:r w:rsidR="006C77A0" w:rsidRPr="001C0E82">
        <w:t xml:space="preserve"> множество </w:t>
      </w:r>
      <w:r w:rsidR="008B29B2" w:rsidRPr="001C0E82">
        <w:t>упорядоченных пар различных вершин, которые называются дугами.</w:t>
      </w:r>
      <w:r w:rsidR="00911DFB" w:rsidRPr="001C0E82">
        <w:t xml:space="preserve"> Приме</w:t>
      </w:r>
      <w:r w:rsidR="001C0E82" w:rsidRPr="001C0E82">
        <w:t xml:space="preserve">р такого графа приведен на рис. </w:t>
      </w:r>
      <w:r w:rsidR="00911DFB" w:rsidRPr="001C0E82">
        <w:t>1.2.</w:t>
      </w:r>
    </w:p>
    <w:p w14:paraId="291AF28B" w14:textId="77777777" w:rsidR="00911DFB" w:rsidRDefault="00CB1534" w:rsidP="00911DF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FAD2E58" wp14:editId="2233B57C">
            <wp:extent cx="1190625" cy="1076325"/>
            <wp:effectExtent l="0" t="0" r="9525" b="9525"/>
            <wp:docPr id="9" name="Рисунок 9" descr="Direct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Directed.sv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CAD9" w14:textId="66C6CFF7" w:rsidR="003E306F" w:rsidRDefault="00911DFB" w:rsidP="00006466">
      <w:pPr>
        <w:pStyle w:val="af5"/>
      </w:pPr>
      <w:r>
        <w:t>Рис. 1.2</w:t>
      </w:r>
      <w:r w:rsidR="000E51CC">
        <w:t>.</w:t>
      </w:r>
      <w:r>
        <w:t xml:space="preserve"> </w:t>
      </w:r>
      <w:r w:rsidRPr="00006466">
        <w:t>Ориентированнный</w:t>
      </w:r>
      <w:r>
        <w:t xml:space="preserve"> граф</w:t>
      </w:r>
    </w:p>
    <w:p w14:paraId="4731CE87" w14:textId="45654F5F" w:rsidR="003E306F" w:rsidRDefault="003E306F" w:rsidP="003E306F">
      <w:pPr>
        <w:rPr>
          <w:noProof/>
        </w:rPr>
      </w:pPr>
      <w:r>
        <w:t>Вспомогательные определения для орграфов:</w:t>
      </w:r>
    </w:p>
    <w:p w14:paraId="68576201" w14:textId="322252C4" w:rsidR="003E306F" w:rsidRDefault="003E306F" w:rsidP="003F17D8">
      <w:pPr>
        <w:pStyle w:val="a0"/>
      </w:pPr>
      <w:r>
        <w:t>маршрутом в графе называется конечная последовательность вершин, в которой каждая вершина (исключая последнюю) соединяется со следующей в последовательности вершиной ребром;</w:t>
      </w:r>
    </w:p>
    <w:p w14:paraId="69CDE73E" w14:textId="0C254D6F" w:rsidR="00390503" w:rsidRDefault="00390503" w:rsidP="003F17D8">
      <w:pPr>
        <w:pStyle w:val="a0"/>
      </w:pPr>
      <w:r>
        <w:t>путем в графе называют конечную последовательность вершин и дуг, в которой каждый элемент соединен с предыдущем и последующим;</w:t>
      </w:r>
    </w:p>
    <w:p w14:paraId="1615C38F" w14:textId="04625871" w:rsidR="003E306F" w:rsidRDefault="003E306F" w:rsidP="003F17D8">
      <w:pPr>
        <w:pStyle w:val="a0"/>
      </w:pPr>
      <w:r>
        <w:t>цепью называется маршрут</w:t>
      </w:r>
      <w:r w:rsidR="00972DCD">
        <w:t>, в котором любое ребро встречается лишь один раз, то есть отсутствуют повторяющиеся ребра</w:t>
      </w:r>
      <w:r>
        <w:t>;</w:t>
      </w:r>
    </w:p>
    <w:p w14:paraId="55DA7D98" w14:textId="119721AE" w:rsidR="001C0E82" w:rsidRDefault="001C0E82" w:rsidP="003F17D8">
      <w:pPr>
        <w:pStyle w:val="a0"/>
      </w:pPr>
      <w:r>
        <w:t>циклом называют</w:t>
      </w:r>
      <w:r w:rsidR="00972DCD">
        <w:t xml:space="preserve"> такую</w:t>
      </w:r>
      <w:r>
        <w:t xml:space="preserve"> цепь, в которой начальная</w:t>
      </w:r>
      <w:r w:rsidR="00972DCD">
        <w:t xml:space="preserve"> вершина также является и конечной</w:t>
      </w:r>
      <w:r>
        <w:t>;</w:t>
      </w:r>
    </w:p>
    <w:p w14:paraId="2EAA29B8" w14:textId="48823F19" w:rsidR="001C0E82" w:rsidRDefault="001C0E82" w:rsidP="003F17D8">
      <w:pPr>
        <w:pStyle w:val="a0"/>
      </w:pPr>
      <w:r>
        <w:t>цикл на</w:t>
      </w:r>
      <w:r w:rsidR="00972DCD">
        <w:t>зывают простым в случае отсутствия повторяющихся ребер</w:t>
      </w:r>
      <w:r>
        <w:t>;</w:t>
      </w:r>
    </w:p>
    <w:p w14:paraId="119CCEA1" w14:textId="285078A1" w:rsidR="00390503" w:rsidRDefault="001C0E82" w:rsidP="005B4CF0">
      <w:pPr>
        <w:pStyle w:val="a0"/>
      </w:pPr>
      <w:r>
        <w:lastRenderedPageBreak/>
        <w:t>цикл называют элементарным, если он простой</w:t>
      </w:r>
      <w:r w:rsidR="00390503">
        <w:t xml:space="preserve"> и вершины в нем не повторяются.</w:t>
      </w:r>
    </w:p>
    <w:p w14:paraId="32EB90F2" w14:textId="1073D174" w:rsidR="001C0E82" w:rsidRDefault="00390503" w:rsidP="00B47BD1">
      <w:r>
        <w:rPr>
          <w:b/>
        </w:rPr>
        <w:t>О</w:t>
      </w:r>
      <w:r w:rsidR="005B4CF0">
        <w:rPr>
          <w:b/>
        </w:rPr>
        <w:t>пределение </w:t>
      </w:r>
      <w:r w:rsidR="001C0E82">
        <w:rPr>
          <w:b/>
        </w:rPr>
        <w:t>1.3.</w:t>
      </w:r>
      <w:r w:rsidR="001C0E82">
        <w:t xml:space="preserve"> Граф </w:t>
      </w:r>
      <w:r w:rsidR="001C0E82" w:rsidRPr="001C0E82">
        <w:rPr>
          <w:position w:val="-4"/>
        </w:rPr>
        <w:object w:dxaOrig="320" w:dyaOrig="279" w14:anchorId="1D7D08D3">
          <v:shape id="_x0000_i6530" type="#_x0000_t75" style="width:16.1pt;height:14.55pt" o:ole="">
            <v:imagedata r:id="rId46" o:title=""/>
          </v:shape>
          <o:OLEObject Type="Embed" ProgID="Equation.DSMT4" ShapeID="_x0000_i6530" DrawAspect="Content" ObjectID="_1620814968" r:id="rId47"/>
        </w:object>
      </w:r>
      <w:r w:rsidR="001C0E82">
        <w:t xml:space="preserve"> называется</w:t>
      </w:r>
      <w:r w:rsidR="001C0E82" w:rsidRPr="001C0E82">
        <w:t xml:space="preserve"> </w:t>
      </w:r>
      <w:r w:rsidR="001C0E82">
        <w:t xml:space="preserve">подграфом графа </w:t>
      </w:r>
      <w:r w:rsidR="001C0E82" w:rsidRPr="001C0E82">
        <w:rPr>
          <w:position w:val="-6"/>
        </w:rPr>
        <w:object w:dxaOrig="279" w:dyaOrig="300" w14:anchorId="13B6BA68">
          <v:shape id="_x0000_i6531" type="#_x0000_t75" style="width:14.55pt;height:15.3pt" o:ole="">
            <v:imagedata r:id="rId48" o:title=""/>
          </v:shape>
          <o:OLEObject Type="Embed" ProgID="Equation.DSMT4" ShapeID="_x0000_i6531" DrawAspect="Content" ObjectID="_1620814969" r:id="rId49"/>
        </w:object>
      </w:r>
      <w:r w:rsidR="001C0E82" w:rsidRPr="001C0E82">
        <w:t xml:space="preserve">, если </w:t>
      </w:r>
      <w:r w:rsidR="001C0E82" w:rsidRPr="001C0E82">
        <w:rPr>
          <w:position w:val="-12"/>
        </w:rPr>
        <w:object w:dxaOrig="1620" w:dyaOrig="360" w14:anchorId="75BD65FE">
          <v:shape id="_x0000_i6532" type="#_x0000_t75" style="width:81.2pt;height:18.4pt" o:ole="">
            <v:imagedata r:id="rId50" o:title=""/>
          </v:shape>
          <o:OLEObject Type="Embed" ProgID="Equation.DSMT4" ShapeID="_x0000_i6532" DrawAspect="Content" ObjectID="_1620814970" r:id="rId51"/>
        </w:object>
      </w:r>
      <w:r w:rsidR="001C0E82" w:rsidRPr="001C0E82">
        <w:t xml:space="preserve"> </w:t>
      </w:r>
      <w:r w:rsidR="001C0E82" w:rsidRPr="001C0E82">
        <w:rPr>
          <w:rFonts w:cs="Times New Roman"/>
        </w:rPr>
        <w:t>и</w:t>
      </w:r>
      <w:r w:rsidR="001C0E82" w:rsidRPr="001C0E82">
        <w:t xml:space="preserve"> </w:t>
      </w:r>
      <w:r w:rsidR="001C0E82" w:rsidRPr="001C0E82">
        <w:rPr>
          <w:position w:val="-12"/>
        </w:rPr>
        <w:object w:dxaOrig="1640" w:dyaOrig="360" w14:anchorId="77535B11">
          <v:shape id="_x0000_i6533" type="#_x0000_t75" style="width:81.95pt;height:18.4pt" o:ole="">
            <v:imagedata r:id="rId52" o:title=""/>
          </v:shape>
          <o:OLEObject Type="Embed" ProgID="Equation.DSMT4" ShapeID="_x0000_i6533" DrawAspect="Content" ObjectID="_1620814971" r:id="rId53"/>
        </w:object>
      </w:r>
      <w:r w:rsidR="001C0E82">
        <w:t>.</w:t>
      </w:r>
    </w:p>
    <w:p w14:paraId="0CB59666" w14:textId="5F340921" w:rsidR="00390503" w:rsidRDefault="005B4CF0" w:rsidP="00B47BD1">
      <w:r>
        <w:rPr>
          <w:b/>
        </w:rPr>
        <w:t>Определение </w:t>
      </w:r>
      <w:r w:rsidR="00390503" w:rsidRPr="00390503">
        <w:rPr>
          <w:b/>
        </w:rPr>
        <w:t xml:space="preserve">1.4. </w:t>
      </w:r>
      <w:r w:rsidR="00390503" w:rsidRPr="00390503">
        <w:t>1)</w:t>
      </w:r>
      <w:r w:rsidR="00390503">
        <w:t xml:space="preserve"> Вершины </w:t>
      </w:r>
      <w:r w:rsidR="00390503" w:rsidRPr="00390503">
        <w:rPr>
          <w:i/>
          <w:lang w:val="en-US"/>
        </w:rPr>
        <w:t>a</w:t>
      </w:r>
      <w:r w:rsidR="00390503" w:rsidRPr="00390503">
        <w:rPr>
          <w:i/>
        </w:rPr>
        <w:t xml:space="preserve"> </w:t>
      </w:r>
      <w:r w:rsidR="00390503">
        <w:t xml:space="preserve">и </w:t>
      </w:r>
      <w:r w:rsidR="00390503" w:rsidRPr="00390503">
        <w:rPr>
          <w:i/>
          <w:lang w:val="en-US"/>
        </w:rPr>
        <w:t>b</w:t>
      </w:r>
      <w:r w:rsidR="00390503" w:rsidRPr="00390503">
        <w:rPr>
          <w:i/>
        </w:rPr>
        <w:t xml:space="preserve"> </w:t>
      </w:r>
      <w:r w:rsidR="00390503">
        <w:t xml:space="preserve">графа </w:t>
      </w:r>
      <w:r w:rsidR="00390503" w:rsidRPr="00390503">
        <w:rPr>
          <w:i/>
          <w:lang w:val="en-US"/>
        </w:rPr>
        <w:t>G</w:t>
      </w:r>
      <w:r w:rsidR="00390503" w:rsidRPr="00390503">
        <w:rPr>
          <w:i/>
        </w:rPr>
        <w:t xml:space="preserve"> </w:t>
      </w:r>
      <w:r w:rsidR="00390503">
        <w:t xml:space="preserve">называются связанными, если в графе существует </w:t>
      </w:r>
      <w:r w:rsidR="00B84B71">
        <w:t>путь между ними.</w:t>
      </w:r>
    </w:p>
    <w:p w14:paraId="276D0937" w14:textId="03FBCC39" w:rsidR="00390503" w:rsidRDefault="00B84B71" w:rsidP="00B47BD1">
      <w:r>
        <w:t xml:space="preserve">2) </w:t>
      </w:r>
      <w:r w:rsidR="00390503">
        <w:t xml:space="preserve">Граф называется связным, если </w:t>
      </w:r>
      <w:r>
        <w:t xml:space="preserve">любые </w:t>
      </w:r>
      <w:r w:rsidR="00390503">
        <w:t xml:space="preserve">две его </w:t>
      </w:r>
      <w:r>
        <w:t>вершины связаны.</w:t>
      </w:r>
    </w:p>
    <w:p w14:paraId="099005E0" w14:textId="6747B626" w:rsidR="001C0E82" w:rsidRDefault="001C0E82" w:rsidP="00B47BD1">
      <w:r>
        <w:t>Существует много несколько разновидностей графов. В данной работе будет использова</w:t>
      </w:r>
      <w:r w:rsidR="00B84B71">
        <w:t>ться такие структуры как дерево и лес.</w:t>
      </w:r>
    </w:p>
    <w:p w14:paraId="3D1DB313" w14:textId="5A6C3153" w:rsidR="001C0E82" w:rsidRDefault="005B4CF0" w:rsidP="00B47BD1">
      <w:r>
        <w:rPr>
          <w:b/>
        </w:rPr>
        <w:t>Определение </w:t>
      </w:r>
      <w:r w:rsidR="00B84B71">
        <w:rPr>
          <w:b/>
        </w:rPr>
        <w:t xml:space="preserve">1.5. </w:t>
      </w:r>
      <w:r w:rsidR="00B84B71">
        <w:t>1) Деревом называется связный граф без циклов.</w:t>
      </w:r>
    </w:p>
    <w:p w14:paraId="318040BD" w14:textId="3C73A9C4" w:rsidR="001C0E82" w:rsidRDefault="00B84B71" w:rsidP="00B47BD1">
      <w:r>
        <w:t>2) Лесом называется упорядоченное множество деревьев.</w:t>
      </w:r>
    </w:p>
    <w:p w14:paraId="3C44A4DC" w14:textId="0D3E9E9B" w:rsidR="00031777" w:rsidRDefault="00031777" w:rsidP="00031777">
      <w:r>
        <w:rPr>
          <w:b/>
        </w:rPr>
        <w:t>Определение</w:t>
      </w:r>
      <w:r w:rsidR="005B4CF0">
        <w:rPr>
          <w:b/>
        </w:rPr>
        <w:t> </w:t>
      </w:r>
      <w:r>
        <w:rPr>
          <w:b/>
        </w:rPr>
        <w:t xml:space="preserve">1.6. </w:t>
      </w:r>
      <w:r>
        <w:t>Степенью вершины называется количество инцидентных ей ребер.</w:t>
      </w:r>
    </w:p>
    <w:p w14:paraId="7EB2D571" w14:textId="1325F236" w:rsidR="00031777" w:rsidRDefault="000E51CC" w:rsidP="00B47BD1">
      <w:r>
        <w:rPr>
          <w:b/>
        </w:rPr>
        <w:t xml:space="preserve">Определение </w:t>
      </w:r>
      <w:r w:rsidR="00031777">
        <w:rPr>
          <w:b/>
        </w:rPr>
        <w:t>1.7</w:t>
      </w:r>
      <w:r w:rsidR="00B84B71" w:rsidRPr="00B84B71">
        <w:rPr>
          <w:b/>
        </w:rPr>
        <w:t>.</w:t>
      </w:r>
      <w:r w:rsidR="00B84B71">
        <w:rPr>
          <w:b/>
        </w:rPr>
        <w:t xml:space="preserve"> </w:t>
      </w:r>
      <w:r w:rsidR="00B84B71">
        <w:t>Двоичным (бинарным) деревом</w:t>
      </w:r>
      <w:r w:rsidR="00031777">
        <w:t xml:space="preserve"> называется</w:t>
      </w:r>
      <w:r w:rsidR="005B4CF0">
        <w:t>:</w:t>
      </w:r>
    </w:p>
    <w:p w14:paraId="1609B632" w14:textId="5943BE43" w:rsidR="00031777" w:rsidRPr="003F17D8" w:rsidRDefault="00031777" w:rsidP="003F17D8">
      <w:pPr>
        <w:pStyle w:val="10"/>
      </w:pPr>
      <w:r w:rsidRPr="003F17D8">
        <w:t>неориентированное дерево, степени вершин которого не превосходят 3;</w:t>
      </w:r>
    </w:p>
    <w:p w14:paraId="7043D2D0" w14:textId="14CF874B" w:rsidR="00031777" w:rsidRPr="003F17D8" w:rsidRDefault="00B84B71" w:rsidP="003F17D8">
      <w:pPr>
        <w:pStyle w:val="10"/>
      </w:pPr>
      <w:r w:rsidRPr="003F17D8">
        <w:t>ориентированное дерево, в котором число исходящих из каждой</w:t>
      </w:r>
      <w:r w:rsidR="00B94A67" w:rsidRPr="003F17D8">
        <w:t xml:space="preserve"> вершины ребер не превосходит 2.</w:t>
      </w:r>
    </w:p>
    <w:p w14:paraId="78860263" w14:textId="6882F4E3" w:rsidR="00B94A67" w:rsidRDefault="00B94A67" w:rsidP="00B94A67">
      <w:r>
        <w:t>Вершина, из которой выходят ребра называется родительской. А связанные с ней ребрами вершины называются левой и правой дочерней.</w:t>
      </w:r>
    </w:p>
    <w:p w14:paraId="19246D7A" w14:textId="77777777" w:rsidR="00031777" w:rsidRDefault="00031777" w:rsidP="00031777">
      <w:pPr>
        <w:ind w:left="567" w:firstLine="0"/>
      </w:pPr>
    </w:p>
    <w:p w14:paraId="29529D4D" w14:textId="77777777" w:rsidR="00B84B71" w:rsidRDefault="00B84B71" w:rsidP="00B84B71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6C6F450" wp14:editId="77D5245F">
            <wp:extent cx="3306445" cy="2030730"/>
            <wp:effectExtent l="0" t="0" r="8255" b="7620"/>
            <wp:docPr id="2" name="Рисунок 2" descr="Image result for Ð±Ð¸Ð½Ð°ÑÐ½Ð¾Ðµ Ð´ÐµÑÐµÐ²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Image result for Ð±Ð¸Ð½Ð°ÑÐ½Ð¾Ðµ Ð´ÐµÑÐµÐ²Ð¾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A7D4" w14:textId="0840A53E" w:rsidR="00B84B71" w:rsidRPr="00B84B71" w:rsidRDefault="00B84B71" w:rsidP="00006466">
      <w:pPr>
        <w:pStyle w:val="af5"/>
      </w:pPr>
      <w:r>
        <w:t xml:space="preserve">Рис. </w:t>
      </w:r>
      <w:r w:rsidR="000E51CC">
        <w:t xml:space="preserve">1.3. Пример </w:t>
      </w:r>
      <w:r w:rsidR="00031777">
        <w:t xml:space="preserve">неориентированного </w:t>
      </w:r>
      <w:r w:rsidR="000E51CC">
        <w:t>бинарного дерева</w:t>
      </w:r>
    </w:p>
    <w:p w14:paraId="1BD3357D" w14:textId="77777777" w:rsidR="003E306F" w:rsidRPr="00911DFB" w:rsidRDefault="003E306F" w:rsidP="003E306F">
      <w:pPr>
        <w:ind w:firstLine="0"/>
      </w:pPr>
    </w:p>
    <w:p w14:paraId="4687C43F" w14:textId="7F04ADA4" w:rsidR="006C77A0" w:rsidRDefault="006C77A0" w:rsidP="00C62D52">
      <w:pPr>
        <w:pStyle w:val="3"/>
      </w:pPr>
      <w:bookmarkStart w:id="6" w:name="_Toc10168923"/>
      <w:r>
        <w:lastRenderedPageBreak/>
        <w:t>Простые алгоритмы на графах</w:t>
      </w:r>
      <w:bookmarkEnd w:id="6"/>
    </w:p>
    <w:p w14:paraId="1BBD0530" w14:textId="46186BD1" w:rsidR="00C62D52" w:rsidRDefault="00C62D52" w:rsidP="00C62D52">
      <w:r>
        <w:t xml:space="preserve">В этом разделе будет приведено несколько основных алгоритмов обхода графов. </w:t>
      </w:r>
      <w:r w:rsidR="00972DCD">
        <w:t>При обходе графа алгоритм осуществляет проход по всем вершинам через ребра</w:t>
      </w:r>
      <w:r>
        <w:t>. При этом накапливается довольно много информации, которая полезна для дальнейшей обработки графа.</w:t>
      </w:r>
    </w:p>
    <w:p w14:paraId="2C568A39" w14:textId="77777777" w:rsidR="00837E52" w:rsidRDefault="00837E52" w:rsidP="00C62D52"/>
    <w:p w14:paraId="5F357DE5" w14:textId="68BE344C" w:rsidR="00C62D52" w:rsidRDefault="00C62D52" w:rsidP="00C62D52">
      <w:pPr>
        <w:pStyle w:val="4"/>
      </w:pPr>
      <w:r w:rsidRPr="00C62D52">
        <w:t>Поиск в ширину</w:t>
      </w:r>
    </w:p>
    <w:p w14:paraId="2407102D" w14:textId="49939510" w:rsidR="00C62D52" w:rsidRDefault="00C62D52" w:rsidP="00C62D52">
      <w:r>
        <w:t>Поиск</w:t>
      </w:r>
      <w:r w:rsidRPr="00C62D52">
        <w:t xml:space="preserve"> </w:t>
      </w:r>
      <w:r>
        <w:t>в</w:t>
      </w:r>
      <w:r w:rsidRPr="00C62D52">
        <w:t xml:space="preserve"> </w:t>
      </w:r>
      <w:r>
        <w:t>ширину</w:t>
      </w:r>
      <w:r w:rsidRPr="00C62D52">
        <w:t xml:space="preserve"> (</w:t>
      </w:r>
      <w:r>
        <w:rPr>
          <w:lang w:val="en-US"/>
        </w:rPr>
        <w:t>breadth</w:t>
      </w:r>
      <w:r w:rsidRPr="00C62D52">
        <w:t>-</w:t>
      </w:r>
      <w:r>
        <w:rPr>
          <w:lang w:val="en-US"/>
        </w:rPr>
        <w:t>first</w:t>
      </w:r>
      <w:r w:rsidRPr="00C62D52">
        <w:t xml:space="preserve"> </w:t>
      </w:r>
      <w:r>
        <w:rPr>
          <w:lang w:val="en-US"/>
        </w:rPr>
        <w:t>search</w:t>
      </w:r>
      <w:r w:rsidRPr="00C62D52">
        <w:t xml:space="preserve">) – </w:t>
      </w:r>
      <w:r>
        <w:t>один из базисных алгоритмов, составляющий основу многих других.</w:t>
      </w:r>
    </w:p>
    <w:p w14:paraId="3DCA5D81" w14:textId="7380D58F" w:rsidR="00C62D52" w:rsidRDefault="00C62D52" w:rsidP="00C62D52">
      <w:r>
        <w:t xml:space="preserve">Пусть задан граф </w:t>
      </w:r>
      <w:r w:rsidRPr="001C0E82">
        <w:rPr>
          <w:position w:val="-12"/>
        </w:rPr>
        <w:object w:dxaOrig="2020" w:dyaOrig="360" w14:anchorId="629BBC2C">
          <v:shape id="_x0000_i6534" type="#_x0000_t75" style="width:100.35pt;height:18.4pt" o:ole="">
            <v:imagedata r:id="rId38" o:title=""/>
          </v:shape>
          <o:OLEObject Type="Embed" ProgID="Equation.DSMT4" ShapeID="_x0000_i6534" DrawAspect="Content" ObjectID="_1620814972" r:id="rId55"/>
        </w:object>
      </w:r>
      <w:r>
        <w:t xml:space="preserve"> и фиксирована начальная вершина</w:t>
      </w:r>
      <w:r w:rsidRPr="00C62D52">
        <w:t xml:space="preserve"> </w:t>
      </w:r>
      <w:r>
        <w:rPr>
          <w:i/>
          <w:lang w:val="en-US"/>
        </w:rPr>
        <w:t>s</w:t>
      </w:r>
      <w:r w:rsidRPr="00C62D52">
        <w:rPr>
          <w:i/>
        </w:rPr>
        <w:t xml:space="preserve">. </w:t>
      </w:r>
      <w:r>
        <w:t xml:space="preserve">Алгоритм поиска в ширину </w:t>
      </w:r>
      <w:r w:rsidR="00972DCD">
        <w:t>перебирает</w:t>
      </w:r>
      <w:r>
        <w:t xml:space="preserve"> все </w:t>
      </w:r>
      <w:r w:rsidR="00972DCD">
        <w:t xml:space="preserve">доступные </w:t>
      </w:r>
      <w:r>
        <w:t xml:space="preserve">из </w:t>
      </w:r>
      <w:r>
        <w:rPr>
          <w:i/>
          <w:lang w:val="en-US"/>
        </w:rPr>
        <w:t>s</w:t>
      </w:r>
      <w:r>
        <w:rPr>
          <w:i/>
        </w:rPr>
        <w:t xml:space="preserve"> </w:t>
      </w:r>
      <w:r>
        <w:t xml:space="preserve">вершины, </w:t>
      </w:r>
      <w:r w:rsidR="00972DCD">
        <w:t>которые можно достичь</w:t>
      </w:r>
      <w:r>
        <w:t xml:space="preserve"> при проходе по ребрам</w:t>
      </w:r>
      <w:r w:rsidR="00972DCD">
        <w:t xml:space="preserve">. Если последовательно перечислять пройденные вершины, то получится отсортированный в порядке возрастания расстояния от </w:t>
      </w:r>
      <w:r w:rsidR="00972DCD">
        <w:rPr>
          <w:i/>
          <w:lang w:val="en-US"/>
        </w:rPr>
        <w:t>s</w:t>
      </w:r>
      <w:r w:rsidR="00972DCD" w:rsidRPr="00972DCD">
        <w:rPr>
          <w:i/>
        </w:rPr>
        <w:t xml:space="preserve"> </w:t>
      </w:r>
      <w:r w:rsidR="00972DCD">
        <w:t xml:space="preserve">список всех вершин графа. </w:t>
      </w:r>
      <w:r>
        <w:t xml:space="preserve">Расстоянием </w:t>
      </w:r>
      <w:r w:rsidR="000954A5">
        <w:t xml:space="preserve">называется длина минимального пути из начальной </w:t>
      </w:r>
      <w:r>
        <w:t>вершины</w:t>
      </w:r>
      <w:r w:rsidR="000954A5">
        <w:t xml:space="preserve"> до рассматриваемой</w:t>
      </w:r>
      <w:r>
        <w:t xml:space="preserve">. </w:t>
      </w:r>
      <w:r w:rsidR="000954A5">
        <w:t xml:space="preserve">Алгоритм поиска в ширину можно применять как неориентированным графам, так и к ориентированным. </w:t>
      </w:r>
    </w:p>
    <w:p w14:paraId="1ED2C8B1" w14:textId="7275CFE1" w:rsidR="00B94A67" w:rsidRDefault="0051371E" w:rsidP="00B94A67">
      <w:r>
        <w:t xml:space="preserve">Название алгоритма обусловлено тем, </w:t>
      </w:r>
      <w:r w:rsidR="008E379D">
        <w:t xml:space="preserve">что </w:t>
      </w:r>
      <w:r>
        <w:t>процесс обхода совершается вширь, а не вглубь. То есть</w:t>
      </w:r>
      <w:r w:rsidR="008E379D">
        <w:t xml:space="preserve"> </w:t>
      </w:r>
      <w:r>
        <w:t xml:space="preserve">первыми просматриваются </w:t>
      </w:r>
      <w:r w:rsidR="008E379D">
        <w:t xml:space="preserve">все </w:t>
      </w:r>
      <w:r>
        <w:t>соединенные с рассматриваемой вершины, затем все соединенные с соединенными и так далее.</w:t>
      </w:r>
    </w:p>
    <w:p w14:paraId="3F5266EB" w14:textId="77777777" w:rsidR="008E379D" w:rsidRPr="003F17D8" w:rsidRDefault="008E379D" w:rsidP="003F17D8">
      <w:pPr>
        <w:rPr>
          <w:b/>
        </w:rPr>
      </w:pPr>
      <w:r w:rsidRPr="003F17D8">
        <w:rPr>
          <w:b/>
        </w:rPr>
        <w:t xml:space="preserve">Алгоритм 1.1. </w:t>
      </w:r>
    </w:p>
    <w:p w14:paraId="618077FB" w14:textId="07E7F4D4" w:rsidR="001F0667" w:rsidRPr="003F17D8" w:rsidRDefault="008E379D" w:rsidP="00D6329B">
      <w:pPr>
        <w:pStyle w:val="10"/>
        <w:numPr>
          <w:ilvl w:val="0"/>
          <w:numId w:val="4"/>
        </w:numPr>
      </w:pPr>
      <w:r w:rsidRPr="003F17D8">
        <w:t xml:space="preserve">Начинаем обход из фиксированной начальной вершины s. </w:t>
      </w:r>
      <w:r w:rsidR="0060704C" w:rsidRPr="003F17D8">
        <w:t>Пометить ее как посещенную. Добавить вершину в изначально пустую очередь.</w:t>
      </w:r>
    </w:p>
    <w:p w14:paraId="263DB8CD" w14:textId="705B3481" w:rsidR="0060704C" w:rsidRPr="003F17D8" w:rsidRDefault="0060704C" w:rsidP="00D6329B">
      <w:pPr>
        <w:pStyle w:val="10"/>
        <w:numPr>
          <w:ilvl w:val="0"/>
          <w:numId w:val="4"/>
        </w:numPr>
      </w:pPr>
      <w:r w:rsidRPr="003F17D8">
        <w:t>Извлечь из начала очереди вершину u.</w:t>
      </w:r>
    </w:p>
    <w:p w14:paraId="5523BB77" w14:textId="2D816F6C" w:rsidR="008E379D" w:rsidRPr="003F17D8" w:rsidRDefault="0060704C" w:rsidP="00D6329B">
      <w:pPr>
        <w:pStyle w:val="10"/>
        <w:numPr>
          <w:ilvl w:val="0"/>
          <w:numId w:val="4"/>
        </w:numPr>
      </w:pPr>
      <w:r w:rsidRPr="003F17D8">
        <w:t>Если она является уже посещенной повторить шаг 1.</w:t>
      </w:r>
      <w:r w:rsidR="003F17D8" w:rsidRPr="003F17D8">
        <w:t xml:space="preserve"> Иначе д</w:t>
      </w:r>
      <w:r w:rsidRPr="003F17D8">
        <w:t>обавить все соединенные с u не посещённые вершины в очередь</w:t>
      </w:r>
      <w:r w:rsidR="003F17D8">
        <w:t xml:space="preserve"> и перейти к шагу 1.</w:t>
      </w:r>
    </w:p>
    <w:p w14:paraId="5C2B6680" w14:textId="0AF59044" w:rsidR="0060704C" w:rsidRPr="003F17D8" w:rsidRDefault="0060704C" w:rsidP="00D6329B">
      <w:pPr>
        <w:pStyle w:val="10"/>
        <w:numPr>
          <w:ilvl w:val="0"/>
          <w:numId w:val="4"/>
        </w:numPr>
      </w:pPr>
      <w:r w:rsidRPr="003F17D8">
        <w:t>Если очередь пустая, закончить алгоритм. В противном случае перейти к шагу 1.</w:t>
      </w:r>
    </w:p>
    <w:p w14:paraId="0DEC455A" w14:textId="77777777" w:rsidR="00E40292" w:rsidRDefault="00E40292" w:rsidP="00E40292">
      <w:pPr>
        <w:pStyle w:val="a5"/>
        <w:keepNext/>
        <w:ind w:left="1018" w:firstLine="0"/>
        <w:jc w:val="center"/>
      </w:pPr>
      <w:r w:rsidRPr="00721680">
        <w:rPr>
          <w:noProof/>
          <w:lang w:eastAsia="ru-RU"/>
        </w:rPr>
        <w:lastRenderedPageBreak/>
        <w:drawing>
          <wp:inline distT="0" distB="0" distL="0" distR="0" wp14:anchorId="1655BD69" wp14:editId="062D2BDA">
            <wp:extent cx="2057400" cy="1990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3169" w14:textId="3D95B7E5" w:rsidR="00E40292" w:rsidRDefault="00E40292" w:rsidP="00006466">
      <w:pPr>
        <w:pStyle w:val="af5"/>
      </w:pPr>
      <w:r>
        <w:t xml:space="preserve">Рис. 1.4. </w:t>
      </w:r>
      <w:r w:rsidR="00FA0735">
        <w:t>Порядок обхода графа при п</w:t>
      </w:r>
      <w:r>
        <w:t>оиск</w:t>
      </w:r>
      <w:r w:rsidR="00FA0735">
        <w:t>е</w:t>
      </w:r>
      <w:r>
        <w:t xml:space="preserve"> в ширину</w:t>
      </w:r>
    </w:p>
    <w:p w14:paraId="0A5A6F6D" w14:textId="596696C7" w:rsidR="00B47BD1" w:rsidRDefault="00B47BD1" w:rsidP="00B47BD1">
      <w:r>
        <w:t>На рис. 1.4. приведен пример работы алгоритма поиска в ширину. Цифры являются порядковым номером посещения вершины в процессе работы алгоритма.</w:t>
      </w:r>
    </w:p>
    <w:p w14:paraId="4FB3452E" w14:textId="77777777" w:rsidR="005B4CF0" w:rsidRPr="00B47BD1" w:rsidRDefault="005B4CF0" w:rsidP="00B47BD1"/>
    <w:p w14:paraId="2D340815" w14:textId="49B01057" w:rsidR="00B47BD1" w:rsidRDefault="00B47BD1" w:rsidP="00B47BD1">
      <w:pPr>
        <w:pStyle w:val="4"/>
      </w:pPr>
      <w:r w:rsidRPr="00C62D52">
        <w:t xml:space="preserve">Поиск в </w:t>
      </w:r>
      <w:r>
        <w:t>глубину</w:t>
      </w:r>
    </w:p>
    <w:p w14:paraId="313D6416" w14:textId="77777777" w:rsidR="008F720F" w:rsidRDefault="008F720F" w:rsidP="00B47BD1">
      <w:r>
        <w:t>Поиск</w:t>
      </w:r>
      <w:r w:rsidRPr="008F720F">
        <w:t xml:space="preserve"> </w:t>
      </w:r>
      <w:r>
        <w:t>в</w:t>
      </w:r>
      <w:r w:rsidRPr="008F720F">
        <w:t xml:space="preserve"> </w:t>
      </w:r>
      <w:r>
        <w:t>глубину</w:t>
      </w:r>
      <w:r w:rsidRPr="008F720F">
        <w:t xml:space="preserve"> (</w:t>
      </w:r>
      <w:r>
        <w:rPr>
          <w:lang w:val="en-US"/>
        </w:rPr>
        <w:t>d</w:t>
      </w:r>
      <w:r w:rsidRPr="008F720F">
        <w:rPr>
          <w:lang w:val="en-US"/>
        </w:rPr>
        <w:t>epth</w:t>
      </w:r>
      <w:r w:rsidRPr="008F720F">
        <w:t>-</w:t>
      </w:r>
      <w:r w:rsidRPr="008F720F">
        <w:rPr>
          <w:lang w:val="en-US"/>
        </w:rPr>
        <w:t>first</w:t>
      </w:r>
      <w:r w:rsidRPr="008F720F">
        <w:t xml:space="preserve"> </w:t>
      </w:r>
      <w:r w:rsidRPr="008F720F">
        <w:rPr>
          <w:lang w:val="en-US"/>
        </w:rPr>
        <w:t>search</w:t>
      </w:r>
      <w:r w:rsidRPr="008F720F">
        <w:t>)</w:t>
      </w:r>
      <w:r>
        <w:t xml:space="preserve"> наряду с вышеописанным алгоритмом также является одним из базисных методов обхода графа.</w:t>
      </w:r>
    </w:p>
    <w:p w14:paraId="44AE0C39" w14:textId="712D3FDC" w:rsidR="002716FE" w:rsidRDefault="008F720F" w:rsidP="005B4CF0">
      <w:r>
        <w:t xml:space="preserve">Он имеет следующую стратегию: как и в поиске в ширину, фиксируем начальную вершину </w:t>
      </w:r>
      <w:r>
        <w:rPr>
          <w:i/>
          <w:lang w:val="en-US"/>
        </w:rPr>
        <w:t>s</w:t>
      </w:r>
      <w:r w:rsidRPr="008F720F">
        <w:rPr>
          <w:i/>
        </w:rPr>
        <w:t xml:space="preserve"> </w:t>
      </w:r>
      <w:r>
        <w:t>и начинаем от нее</w:t>
      </w:r>
      <w:r w:rsidRPr="008F720F">
        <w:rPr>
          <w:i/>
        </w:rPr>
        <w:t xml:space="preserve"> </w:t>
      </w:r>
      <w:r>
        <w:t>идти «вглубь», пока имеется такая возможность, т.е. пока существуют не пройдённые ребра, затем возвращаться и искать иной путь, в случае, когда таких ребер не осталось. Алгоритм работает, пока не обнаружит все вершины, достижимые из исходной.</w:t>
      </w:r>
    </w:p>
    <w:p w14:paraId="39E4BC60" w14:textId="62538372" w:rsidR="008F720F" w:rsidRDefault="008F720F" w:rsidP="00B47BD1">
      <w:pPr>
        <w:rPr>
          <w:b/>
          <w:lang w:val="en-US"/>
        </w:rPr>
      </w:pPr>
      <w:r>
        <w:rPr>
          <w:b/>
        </w:rPr>
        <w:t xml:space="preserve">Алгоритм 1.2. </w:t>
      </w:r>
    </w:p>
    <w:p w14:paraId="79DFB6A2" w14:textId="1665A2DC" w:rsidR="008F720F" w:rsidRPr="00771FA8" w:rsidRDefault="0051371E" w:rsidP="005B4CF0">
      <w:pPr>
        <w:pStyle w:val="10"/>
        <w:numPr>
          <w:ilvl w:val="0"/>
          <w:numId w:val="12"/>
        </w:numPr>
        <w:rPr>
          <w:b/>
        </w:rPr>
      </w:pPr>
      <w:r>
        <w:t>Начинается</w:t>
      </w:r>
      <w:r w:rsidR="008F720F">
        <w:t xml:space="preserve"> обход из фиксированной начальной вершины </w:t>
      </w:r>
      <w:r w:rsidR="008F720F" w:rsidRPr="008F720F">
        <w:rPr>
          <w:i/>
          <w:lang w:val="en-US"/>
        </w:rPr>
        <w:t>s</w:t>
      </w:r>
      <w:r w:rsidR="008F720F" w:rsidRPr="008F720F">
        <w:rPr>
          <w:i/>
        </w:rPr>
        <w:t>.</w:t>
      </w:r>
    </w:p>
    <w:p w14:paraId="2BB50FBB" w14:textId="38DD05B8" w:rsidR="00771FA8" w:rsidRPr="008F720F" w:rsidRDefault="0051371E" w:rsidP="005B4CF0">
      <w:pPr>
        <w:pStyle w:val="10"/>
        <w:numPr>
          <w:ilvl w:val="0"/>
          <w:numId w:val="12"/>
        </w:numPr>
        <w:rPr>
          <w:b/>
        </w:rPr>
      </w:pPr>
      <w:r>
        <w:t>Т</w:t>
      </w:r>
      <w:r>
        <w:t xml:space="preserve">екущая вершина </w:t>
      </w:r>
      <w:r>
        <w:t>помечается</w:t>
      </w:r>
      <w:r w:rsidR="00771FA8">
        <w:t xml:space="preserve"> как посещенную.</w:t>
      </w:r>
    </w:p>
    <w:p w14:paraId="0C6BE163" w14:textId="0E91288F" w:rsidR="008F720F" w:rsidRDefault="00494A8A" w:rsidP="005B4CF0">
      <w:pPr>
        <w:pStyle w:val="10"/>
        <w:numPr>
          <w:ilvl w:val="0"/>
          <w:numId w:val="12"/>
        </w:numPr>
      </w:pPr>
      <w:r>
        <w:t xml:space="preserve">Если есть соседние не посещенные вершины, перейти к одной из них и выполнить для нее алгоритм начиная с шага 1. Если все соседние вершины посещены, либо отсутствуют вовсе </w:t>
      </w:r>
      <w:r w:rsidR="009C7701">
        <w:t xml:space="preserve">– </w:t>
      </w:r>
      <w:r>
        <w:t>закончить алгоритм.</w:t>
      </w:r>
    </w:p>
    <w:p w14:paraId="458EB2B4" w14:textId="77777777" w:rsidR="00494A8A" w:rsidRDefault="00494A8A" w:rsidP="00494A8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006D56" wp14:editId="6478AB5D">
            <wp:extent cx="3710940" cy="2381885"/>
            <wp:effectExtent l="0" t="0" r="0" b="0"/>
            <wp:docPr id="6" name="Рисунок 6" descr="https://upload.wikimedia.org/wikipedia/commons/thumb/1/1f/Depth-first-tree.svg/390px-Depth-first-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https://upload.wikimedia.org/wikipedia/commons/thumb/1/1f/Depth-first-tree.svg/390px-Depth-first-tree.svg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6A460" w14:textId="0AE6B8DD" w:rsidR="008F720F" w:rsidRDefault="00494A8A" w:rsidP="00006466">
      <w:pPr>
        <w:pStyle w:val="af5"/>
      </w:pPr>
      <w:r>
        <w:t xml:space="preserve">Рис. 1.5. </w:t>
      </w:r>
      <w:r w:rsidR="00FA0735">
        <w:t>Порядок обхода графа при поиске в глубину</w:t>
      </w:r>
    </w:p>
    <w:p w14:paraId="504EBC58" w14:textId="2C9A73E9" w:rsidR="0054292A" w:rsidRDefault="00FA0735" w:rsidP="00FA0735">
      <w:r>
        <w:t xml:space="preserve">На рис. 1.5. представлен пример работы алгоритма поиска в глубину. </w:t>
      </w:r>
      <w:r w:rsidR="00D95D76">
        <w:t>Аналогично</w:t>
      </w:r>
      <w:r>
        <w:t xml:space="preserve"> рис. 1.4. цифры соответствуют порядковому номеру вершины при обходе графа алгоритмом 1.2.</w:t>
      </w:r>
    </w:p>
    <w:p w14:paraId="232AD2FC" w14:textId="35E71137" w:rsidR="00197E6C" w:rsidRPr="00197E6C" w:rsidRDefault="0054292A" w:rsidP="009D20EB">
      <w:pPr>
        <w:pStyle w:val="2"/>
      </w:pPr>
      <w:r>
        <w:br w:type="page"/>
      </w:r>
      <w:bookmarkStart w:id="7" w:name="_Toc10168924"/>
      <w:r w:rsidR="00B95F58" w:rsidRPr="006C77A0">
        <w:lastRenderedPageBreak/>
        <w:t>Классификаторы</w:t>
      </w:r>
      <w:bookmarkEnd w:id="7"/>
    </w:p>
    <w:p w14:paraId="282A07D8" w14:textId="77777777" w:rsidR="0051371E" w:rsidRDefault="00454BD4" w:rsidP="00367F2C">
      <w:r w:rsidRPr="00454BD4">
        <w:t>Кл</w:t>
      </w:r>
      <w:r w:rsidR="00866C06">
        <w:t xml:space="preserve">ассификацией называют </w:t>
      </w:r>
      <w:r w:rsidR="0051371E">
        <w:t>задачу разделения объектов на классы по заданному набору признаков. Допустим</w:t>
      </w:r>
      <w:r w:rsidRPr="00454BD4">
        <w:t xml:space="preserve"> </w:t>
      </w:r>
      <w:r w:rsidR="0051371E">
        <w:t xml:space="preserve">существует конечное </w:t>
      </w:r>
      <w:r w:rsidRPr="00454BD4">
        <w:t xml:space="preserve">множество объектов, </w:t>
      </w:r>
      <w:r w:rsidR="0051371E">
        <w:t xml:space="preserve">которое неким образом делится на классы. </w:t>
      </w:r>
    </w:p>
    <w:p w14:paraId="3CECE357" w14:textId="3149B34C" w:rsidR="00454BD4" w:rsidRPr="00454BD4" w:rsidRDefault="0051371E" w:rsidP="00367F2C">
      <w:r>
        <w:t xml:space="preserve">В </w:t>
      </w:r>
      <w:r w:rsidR="00416696">
        <w:t>машинном обучении</w:t>
      </w:r>
      <w:r>
        <w:t xml:space="preserve"> существует такой тип </w:t>
      </w:r>
      <w:r w:rsidR="00416696">
        <w:t xml:space="preserve">задач </w:t>
      </w:r>
      <w:r>
        <w:t xml:space="preserve">как обучение с учителем. </w:t>
      </w:r>
      <w:r w:rsidR="00416696">
        <w:t xml:space="preserve">Это означает, что исследователю известна выборка с уже известными значениями целевой переменной. </w:t>
      </w:r>
      <w:r>
        <w:t xml:space="preserve">Как раз к нему и относится задача классификации. </w:t>
      </w:r>
      <w:r w:rsidR="00416696">
        <w:t>В этом случае целевой переменной является один из элементов множества с дискретным количеством значений. Необходимо</w:t>
      </w:r>
      <w:r w:rsidR="00454BD4" w:rsidRPr="00454BD4">
        <w:t xml:space="preserve"> построить </w:t>
      </w:r>
      <w:hyperlink r:id="rId58" w:tooltip="Алгоритм" w:history="1">
        <w:r w:rsidR="00454BD4" w:rsidRPr="00454BD4">
          <w:t>алгоритм</w:t>
        </w:r>
      </w:hyperlink>
      <w:r w:rsidR="00416696">
        <w:t>, классифицирующий</w:t>
      </w:r>
      <w:r w:rsidR="00454BD4" w:rsidRPr="00454BD4">
        <w:t xml:space="preserve"> произвольный объект из исходного множества.</w:t>
      </w:r>
    </w:p>
    <w:p w14:paraId="66DA599E" w14:textId="74ED4C90" w:rsidR="00454BD4" w:rsidRPr="00454BD4" w:rsidRDefault="00454BD4" w:rsidP="00367F2C">
      <w:r w:rsidRPr="00454BD4">
        <w:t>Классифицировать объект — значит, указать номер (или наименование</w:t>
      </w:r>
      <w:r w:rsidR="00AC2B48">
        <w:t>)</w:t>
      </w:r>
      <w:r w:rsidRPr="00454BD4">
        <w:t xml:space="preserve"> класса, к которому относится данный объект.</w:t>
      </w:r>
    </w:p>
    <w:p w14:paraId="61ACFA82" w14:textId="73703B01" w:rsidR="00454BD4" w:rsidRDefault="00454BD4" w:rsidP="00367F2C">
      <w:r w:rsidRPr="00454BD4">
        <w:t>Классификация объекта — номер или наименование класса, выдаваемый </w:t>
      </w:r>
      <w:hyperlink r:id="rId59" w:tooltip="Алгоритм" w:history="1">
        <w:r w:rsidRPr="00454BD4">
          <w:t>алгоритмом</w:t>
        </w:r>
      </w:hyperlink>
      <w:r w:rsidRPr="00454BD4">
        <w:t> классификации в результате его применения к данному конкретному объекту.</w:t>
      </w:r>
    </w:p>
    <w:p w14:paraId="0D911129" w14:textId="39802BF9" w:rsidR="00E653D0" w:rsidRDefault="00E653D0" w:rsidP="00367F2C">
      <w:r>
        <w:t>Существуют несколько типов классов:</w:t>
      </w:r>
    </w:p>
    <w:p w14:paraId="4D427B44" w14:textId="32E7971E" w:rsidR="00E653D0" w:rsidRPr="00E653D0" w:rsidRDefault="00E653D0" w:rsidP="003F17D8">
      <w:pPr>
        <w:pStyle w:val="a0"/>
      </w:pPr>
      <w:r>
        <w:t>двухклассовый,</w:t>
      </w:r>
      <w:r w:rsidRPr="00E653D0">
        <w:t xml:space="preserve"> </w:t>
      </w:r>
      <w:r>
        <w:t>число классов равно двум;</w:t>
      </w:r>
    </w:p>
    <w:p w14:paraId="0A7FAFE1" w14:textId="587D525D" w:rsidR="00E653D0" w:rsidRPr="00E653D0" w:rsidRDefault="00E653D0" w:rsidP="003F17D8">
      <w:pPr>
        <w:pStyle w:val="a0"/>
      </w:pPr>
      <w:r>
        <w:t>многоклассовый,</w:t>
      </w:r>
      <w:r w:rsidRPr="00E653D0">
        <w:t xml:space="preserve"> </w:t>
      </w:r>
      <w:r>
        <w:t>к</w:t>
      </w:r>
      <w:r w:rsidRPr="00E653D0">
        <w:t>огда число классов достигает многих тысяч (при распознавании и</w:t>
      </w:r>
      <w:r>
        <w:t>ероглифов или слитной речи).</w:t>
      </w:r>
    </w:p>
    <w:p w14:paraId="5F8B0BD9" w14:textId="6F5A314B" w:rsidR="00E653D0" w:rsidRPr="00E653D0" w:rsidRDefault="00E653D0" w:rsidP="003F17D8">
      <w:pPr>
        <w:pStyle w:val="a0"/>
      </w:pPr>
      <w:r>
        <w:t>непересекающиеся классы.</w:t>
      </w:r>
    </w:p>
    <w:p w14:paraId="74527E1D" w14:textId="0DB8BA40" w:rsidR="00E653D0" w:rsidRPr="00E653D0" w:rsidRDefault="00E653D0" w:rsidP="003F17D8">
      <w:pPr>
        <w:pStyle w:val="a0"/>
      </w:pPr>
      <w:r>
        <w:t>п</w:t>
      </w:r>
      <w:r w:rsidRPr="00E653D0">
        <w:t>ересекающиеся классы. Объект может относиться од</w:t>
      </w:r>
      <w:r>
        <w:t>новременно к нескольким классам.</w:t>
      </w:r>
    </w:p>
    <w:p w14:paraId="300E8B5A" w14:textId="03099040" w:rsidR="00E653D0" w:rsidRDefault="00E653D0" w:rsidP="003F17D8">
      <w:pPr>
        <w:pStyle w:val="a0"/>
      </w:pPr>
      <w:r>
        <w:t>н</w:t>
      </w:r>
      <w:r w:rsidRPr="00E653D0">
        <w:t>ечёткие классы. Требуется определять степень принадлежности объекта каждому из классов, обычно это действительное число от 0 до 1.</w:t>
      </w:r>
    </w:p>
    <w:p w14:paraId="72F9FA3A" w14:textId="53ABCE92" w:rsidR="0087262D" w:rsidRPr="00454BD4" w:rsidRDefault="0087262D" w:rsidP="00367F2C">
      <w:r>
        <w:t xml:space="preserve">В данной работе будет рассматриваться </w:t>
      </w:r>
      <w:r w:rsidR="00E653D0">
        <w:t>двухклассовый</w:t>
      </w:r>
      <w:r>
        <w:t xml:space="preserve"> </w:t>
      </w:r>
      <w:r w:rsidR="00E653D0">
        <w:t>случай.</w:t>
      </w:r>
      <w:r>
        <w:t xml:space="preserve"> </w:t>
      </w:r>
    </w:p>
    <w:p w14:paraId="7C08CCD8" w14:textId="0522AD3C" w:rsidR="00866C06" w:rsidRDefault="00866C06" w:rsidP="00866C06">
      <w:r>
        <w:t>Введем некоторые базовые определения, которые будут использованы в дальнейшем.</w:t>
      </w:r>
    </w:p>
    <w:p w14:paraId="27E95605" w14:textId="288CA7E8" w:rsidR="001643F9" w:rsidRDefault="00866C06" w:rsidP="001643F9">
      <w:r w:rsidRPr="00866C06">
        <w:rPr>
          <w:b/>
        </w:rPr>
        <w:lastRenderedPageBreak/>
        <w:t xml:space="preserve">Определение </w:t>
      </w:r>
      <w:r w:rsidR="00031777">
        <w:rPr>
          <w:b/>
        </w:rPr>
        <w:t>1.8</w:t>
      </w:r>
      <w:r w:rsidRPr="00866C06">
        <w:rPr>
          <w:b/>
        </w:rPr>
        <w:t>.</w:t>
      </w:r>
      <w:r>
        <w:rPr>
          <w:b/>
        </w:rPr>
        <w:t xml:space="preserve"> </w:t>
      </w:r>
      <w:r>
        <w:t xml:space="preserve">Признаком </w:t>
      </w:r>
      <w:r w:rsidRPr="00D73FF7">
        <w:t>(</w:t>
      </w:r>
      <w:r>
        <w:rPr>
          <w:lang w:val="en-US"/>
        </w:rPr>
        <w:t>feature</w:t>
      </w:r>
      <w:r w:rsidRPr="00D73FF7">
        <w:t xml:space="preserve">) </w:t>
      </w:r>
      <w:r>
        <w:t xml:space="preserve">называется </w:t>
      </w:r>
      <w:r w:rsidR="00D73FF7">
        <w:t xml:space="preserve">результат измерения некоторой характеристики объекта. Можно сказать, что признак есть отображение </w:t>
      </w:r>
      <w:r w:rsidR="00D73FF7" w:rsidRPr="00D73FF7">
        <w:rPr>
          <w:position w:val="-16"/>
        </w:rPr>
        <w:object w:dxaOrig="1460" w:dyaOrig="420" w14:anchorId="51829EAA">
          <v:shape id="_x0000_i6545" type="#_x0000_t75" style="width:72.75pt;height:20.7pt" o:ole="">
            <v:imagedata r:id="rId60" o:title=""/>
          </v:shape>
          <o:OLEObject Type="Embed" ProgID="Equation.DSMT4" ShapeID="_x0000_i6545" DrawAspect="Content" ObjectID="_1620814973" r:id="rId61"/>
        </w:object>
      </w:r>
      <w:r w:rsidR="00D73FF7">
        <w:t xml:space="preserve"> где</w:t>
      </w:r>
      <w:r w:rsidR="001643F9">
        <w:t xml:space="preserve"> </w:t>
      </w:r>
      <w:r w:rsidR="001643F9" w:rsidRPr="001643F9">
        <w:rPr>
          <w:position w:val="-16"/>
        </w:rPr>
        <w:object w:dxaOrig="400" w:dyaOrig="420" w14:anchorId="3ECDEA39">
          <v:shape id="_x0000_i6546" type="#_x0000_t75" style="width:19.9pt;height:20.7pt" o:ole="">
            <v:imagedata r:id="rId62" o:title=""/>
          </v:shape>
          <o:OLEObject Type="Embed" ProgID="Equation.DSMT4" ShapeID="_x0000_i6546" DrawAspect="Content" ObjectID="_1620814974" r:id="rId63"/>
        </w:object>
      </w:r>
      <w:r w:rsidR="009C7701">
        <w:t xml:space="preserve">– </w:t>
      </w:r>
      <w:r w:rsidR="001643F9">
        <w:t>множество допустимых значений признака.</w:t>
      </w:r>
    </w:p>
    <w:p w14:paraId="087FFE1E" w14:textId="3423E936" w:rsidR="001643F9" w:rsidRDefault="001643F9" w:rsidP="001643F9">
      <w:r>
        <w:t>В зависимости от природы этого множества, признаки делятся на нижеперечисленные типы:</w:t>
      </w:r>
    </w:p>
    <w:p w14:paraId="481ECA00" w14:textId="72D85FB8" w:rsidR="001643F9" w:rsidRPr="001643F9" w:rsidRDefault="001643F9" w:rsidP="003F17D8">
      <w:pPr>
        <w:pStyle w:val="a0"/>
      </w:pPr>
      <w:r w:rsidRPr="001643F9">
        <w:t>бинарный</w:t>
      </w:r>
      <w:r>
        <w:t xml:space="preserve"> признак </w:t>
      </w:r>
      <w:r w:rsidRPr="001643F9">
        <w:rPr>
          <w:position w:val="-16"/>
        </w:rPr>
        <w:object w:dxaOrig="1300" w:dyaOrig="420" w14:anchorId="658A5496">
          <v:shape id="_x0000_i6547" type="#_x0000_t75" style="width:65.1pt;height:20.7pt" o:ole="">
            <v:imagedata r:id="rId64" o:title=""/>
          </v:shape>
          <o:OLEObject Type="Embed" ProgID="Equation.DSMT4" ShapeID="_x0000_i6547" DrawAspect="Content" ObjectID="_1620814975" r:id="rId65"/>
        </w:object>
      </w:r>
    </w:p>
    <w:p w14:paraId="60384D85" w14:textId="524F79FA" w:rsidR="001643F9" w:rsidRPr="001643F9" w:rsidRDefault="001643F9" w:rsidP="003F17D8">
      <w:pPr>
        <w:pStyle w:val="a0"/>
      </w:pPr>
      <w:r w:rsidRPr="001643F9">
        <w:t>номинальный</w:t>
      </w:r>
      <w:r>
        <w:t> признак</w:t>
      </w:r>
      <w:r w:rsidRPr="001643F9">
        <w:t> </w:t>
      </w:r>
      <w:r w:rsidRPr="001643F9">
        <w:rPr>
          <w:position w:val="-16"/>
        </w:rPr>
        <w:object w:dxaOrig="400" w:dyaOrig="420" w14:anchorId="08CA436E">
          <v:shape id="_x0000_i6548" type="#_x0000_t75" style="width:19.9pt;height:20.7pt" o:ole="">
            <v:imagedata r:id="rId62" o:title=""/>
          </v:shape>
          <o:OLEObject Type="Embed" ProgID="Equation.DSMT4" ShapeID="_x0000_i6548" DrawAspect="Content" ObjectID="_1620814976" r:id="rId66"/>
        </w:object>
      </w:r>
      <w:r w:rsidRPr="001643F9">
        <w:t> — конечное множество;</w:t>
      </w:r>
    </w:p>
    <w:p w14:paraId="6B02DA41" w14:textId="43D86E7F" w:rsidR="001643F9" w:rsidRPr="001643F9" w:rsidRDefault="001643F9" w:rsidP="003F17D8">
      <w:pPr>
        <w:pStyle w:val="a0"/>
      </w:pPr>
      <w:r w:rsidRPr="001643F9">
        <w:t>порядковый признак: </w:t>
      </w:r>
      <w:r w:rsidRPr="001643F9">
        <w:rPr>
          <w:position w:val="-16"/>
        </w:rPr>
        <w:object w:dxaOrig="400" w:dyaOrig="420" w14:anchorId="0FC997FD">
          <v:shape id="_x0000_i6549" type="#_x0000_t75" style="width:19.9pt;height:20.7pt" o:ole="">
            <v:imagedata r:id="rId62" o:title=""/>
          </v:shape>
          <o:OLEObject Type="Embed" ProgID="Equation.DSMT4" ShapeID="_x0000_i6549" DrawAspect="Content" ObjectID="_1620814977" r:id="rId67"/>
        </w:object>
      </w:r>
      <w:r w:rsidRPr="001643F9">
        <w:t> — конечное упорядоченное множество;</w:t>
      </w:r>
    </w:p>
    <w:p w14:paraId="5BF7575B" w14:textId="6C388DE4" w:rsidR="001643F9" w:rsidRDefault="001643F9" w:rsidP="003F17D8">
      <w:pPr>
        <w:pStyle w:val="a0"/>
      </w:pPr>
      <w:r w:rsidRPr="001643F9">
        <w:t>количественный признак: </w:t>
      </w:r>
      <w:r w:rsidRPr="001643F9">
        <w:rPr>
          <w:position w:val="-16"/>
        </w:rPr>
        <w:object w:dxaOrig="940" w:dyaOrig="420" w14:anchorId="58D1122F">
          <v:shape id="_x0000_i6550" type="#_x0000_t75" style="width:46.7pt;height:20.7pt" o:ole="">
            <v:imagedata r:id="rId68" o:title=""/>
          </v:shape>
          <o:OLEObject Type="Embed" ProgID="Equation.DSMT4" ShapeID="_x0000_i6550" DrawAspect="Content" ObjectID="_1620814978" r:id="rId69"/>
        </w:object>
      </w:r>
    </w:p>
    <w:p w14:paraId="1D84F4D2" w14:textId="7149F42E" w:rsidR="002716FE" w:rsidRPr="00D73FF7" w:rsidRDefault="001643F9" w:rsidP="00AC2B48">
      <w:r>
        <w:t>Если все признаки имею одинаковый тип, то исходные данные называются однородными, в ином случае – разнородными.</w:t>
      </w:r>
      <w:r w:rsidR="00D73FF7">
        <w:t xml:space="preserve"> </w:t>
      </w:r>
    </w:p>
    <w:p w14:paraId="774A1564" w14:textId="469D7260" w:rsidR="00866C06" w:rsidRDefault="00866C06" w:rsidP="00866C06">
      <w:r w:rsidRPr="00866C06">
        <w:rPr>
          <w:b/>
        </w:rPr>
        <w:t xml:space="preserve">Определение </w:t>
      </w:r>
      <w:r w:rsidR="00031777">
        <w:rPr>
          <w:b/>
        </w:rPr>
        <w:t>1.9</w:t>
      </w:r>
      <w:r w:rsidRPr="00866C06">
        <w:rPr>
          <w:b/>
        </w:rPr>
        <w:t>.</w:t>
      </w:r>
      <w:r w:rsidR="001643F9">
        <w:rPr>
          <w:b/>
        </w:rPr>
        <w:t xml:space="preserve"> </w:t>
      </w:r>
      <w:r w:rsidR="001643F9">
        <w:t xml:space="preserve">Пусть имеется набор признаков </w:t>
      </w:r>
      <w:r w:rsidR="001643F9" w:rsidRPr="001643F9">
        <w:rPr>
          <w:position w:val="-12"/>
        </w:rPr>
        <w:object w:dxaOrig="980" w:dyaOrig="380" w14:anchorId="22533D79">
          <v:shape id="_x0000_i6551" type="#_x0000_t75" style="width:48.25pt;height:18.4pt" o:ole="">
            <v:imagedata r:id="rId70" o:title=""/>
          </v:shape>
          <o:OLEObject Type="Embed" ProgID="Equation.DSMT4" ShapeID="_x0000_i6551" DrawAspect="Content" ObjectID="_1620814979" r:id="rId71"/>
        </w:object>
      </w:r>
      <w:r w:rsidR="001643F9" w:rsidRPr="001643F9">
        <w:t xml:space="preserve">. </w:t>
      </w:r>
      <w:r>
        <w:t>Признаковым описанием объекта</w:t>
      </w:r>
      <w:r w:rsidR="001643F9" w:rsidRPr="001643F9">
        <w:t xml:space="preserve"> </w:t>
      </w:r>
      <w:r w:rsidR="001643F9" w:rsidRPr="001643F9">
        <w:rPr>
          <w:position w:val="-6"/>
          <w:lang w:val="en-US"/>
        </w:rPr>
        <w:object w:dxaOrig="720" w:dyaOrig="300" w14:anchorId="269CF621">
          <v:shape id="_x0000_i6552" type="#_x0000_t75" style="width:36pt;height:15.3pt" o:ole="">
            <v:imagedata r:id="rId72" o:title=""/>
          </v:shape>
          <o:OLEObject Type="Embed" ProgID="Equation.DSMT4" ShapeID="_x0000_i6552" DrawAspect="Content" ObjectID="_1620814980" r:id="rId73"/>
        </w:object>
      </w:r>
      <w:r>
        <w:t xml:space="preserve"> называют вектор</w:t>
      </w:r>
      <w:r w:rsidR="001643F9" w:rsidRPr="001643F9">
        <w:t xml:space="preserve"> </w:t>
      </w:r>
      <w:r w:rsidR="0076415F" w:rsidRPr="0076415F">
        <w:rPr>
          <w:position w:val="-12"/>
        </w:rPr>
        <w:object w:dxaOrig="1960" w:dyaOrig="380" w14:anchorId="0B8C3900">
          <v:shape id="_x0000_i6553" type="#_x0000_t75" style="width:98.05pt;height:18.4pt" o:ole="">
            <v:imagedata r:id="rId74" o:title=""/>
          </v:shape>
          <o:OLEObject Type="Embed" ProgID="Equation.DSMT4" ShapeID="_x0000_i6553" DrawAspect="Content" ObjectID="_1620814981" r:id="rId75"/>
        </w:object>
      </w:r>
      <w:r>
        <w:t>, составленный из значений фиксированного набора признаков на данном объекте.</w:t>
      </w:r>
    </w:p>
    <w:p w14:paraId="6725CAD0" w14:textId="6E7BDFDB" w:rsidR="00866C06" w:rsidRPr="003C6037" w:rsidRDefault="0076415F" w:rsidP="0076415F">
      <w:r>
        <w:t xml:space="preserve">В задачах машинного обучения не делается различия между объектом и его признаковым описанием. Полагается, что </w:t>
      </w:r>
      <w:r w:rsidRPr="0076415F">
        <w:rPr>
          <w:position w:val="-16"/>
        </w:rPr>
        <w:object w:dxaOrig="2020" w:dyaOrig="420" w14:anchorId="1A5560AF">
          <v:shape id="_x0000_i6554" type="#_x0000_t75" style="width:101.1pt;height:20.7pt" o:ole="">
            <v:imagedata r:id="rId76" o:title=""/>
          </v:shape>
          <o:OLEObject Type="Embed" ProgID="Equation.DSMT4" ShapeID="_x0000_i6554" DrawAspect="Content" ObjectID="_1620814982" r:id="rId77"/>
        </w:object>
      </w:r>
    </w:p>
    <w:p w14:paraId="5242FDD7" w14:textId="4885158C" w:rsidR="00D73FF7" w:rsidRDefault="00D73FF7" w:rsidP="00D73FF7">
      <w:r>
        <w:t xml:space="preserve">Постановка задачи классификации выглядит следующим образом. </w:t>
      </w:r>
      <w:r w:rsidRPr="00454BD4">
        <w:t>Пусть </w:t>
      </w:r>
      <w:r w:rsidRPr="00025957">
        <w:rPr>
          <w:position w:val="-4"/>
        </w:rPr>
        <w:object w:dxaOrig="320" w:dyaOrig="279" w14:anchorId="1FF776D5">
          <v:shape id="_x0000_i6555" type="#_x0000_t75" style="width:16.1pt;height:14.55pt" o:ole="">
            <v:imagedata r:id="rId78" o:title=""/>
          </v:shape>
          <o:OLEObject Type="Embed" ProgID="Equation.DSMT4" ShapeID="_x0000_i6555" DrawAspect="Content" ObjectID="_1620814983" r:id="rId79"/>
        </w:object>
      </w:r>
      <w:r>
        <w:t xml:space="preserve"> — </w:t>
      </w:r>
      <w:r w:rsidRPr="00454BD4">
        <w:t>множество описаний</w:t>
      </w:r>
      <w:r>
        <w:t xml:space="preserve"> (признаков) объектов.</w:t>
      </w:r>
      <w:r w:rsidRPr="00D73FF7">
        <w:t xml:space="preserve"> </w:t>
      </w:r>
      <w:r>
        <w:t>Чем является</w:t>
      </w:r>
      <w:r w:rsidRPr="00D73FF7">
        <w:t xml:space="preserve"> объект, определяется спецификой предметной области. Например, в задачах</w:t>
      </w:r>
      <w:r w:rsidR="001643F9">
        <w:t xml:space="preserve"> спортивного менеджмента</w:t>
      </w:r>
      <w:r w:rsidRPr="00D73FF7">
        <w:t xml:space="preserve"> объектами являются </w:t>
      </w:r>
      <w:r w:rsidR="001643F9">
        <w:t>спортсмены</w:t>
      </w:r>
      <w:r w:rsidRPr="00D73FF7">
        <w:t>.</w:t>
      </w:r>
    </w:p>
    <w:p w14:paraId="74781D45" w14:textId="65A813F1" w:rsidR="00104780" w:rsidRDefault="00D73FF7" w:rsidP="0076415F">
      <w:r>
        <w:t xml:space="preserve">Пусть </w:t>
      </w:r>
      <w:r w:rsidRPr="00025957">
        <w:rPr>
          <w:position w:val="-4"/>
        </w:rPr>
        <w:object w:dxaOrig="240" w:dyaOrig="279" w14:anchorId="7396817F">
          <v:shape id="_x0000_i6556" type="#_x0000_t75" style="width:11.5pt;height:14.55pt" o:ole="">
            <v:imagedata r:id="rId80" o:title=""/>
          </v:shape>
          <o:OLEObject Type="Embed" ProgID="Equation.DSMT4" ShapeID="_x0000_i6556" DrawAspect="Content" ObjectID="_1620814984" r:id="rId81"/>
        </w:object>
      </w:r>
      <w:r w:rsidRPr="00454BD4">
        <w:t> — конечное множество номеров (имён, меток) классов. Существует неизвестная</w:t>
      </w:r>
      <w:r>
        <w:t xml:space="preserve"> </w:t>
      </w:r>
      <w:r w:rsidRPr="00454BD4">
        <w:t>целевая зависимость — отображение </w:t>
      </w:r>
      <w:r w:rsidRPr="00197E6C">
        <w:rPr>
          <w:position w:val="-12"/>
        </w:rPr>
        <w:object w:dxaOrig="1300" w:dyaOrig="360" w14:anchorId="6FF2E736">
          <v:shape id="_x0000_i6557" type="#_x0000_t75" style="width:65.1pt;height:18.4pt" o:ole="">
            <v:imagedata r:id="rId82" o:title=""/>
          </v:shape>
          <o:OLEObject Type="Embed" ProgID="Equation.DSMT4" ShapeID="_x0000_i6557" DrawAspect="Content" ObjectID="_1620814985" r:id="rId83"/>
        </w:object>
      </w:r>
      <w:r w:rsidRPr="00454BD4">
        <w:t>, значения которой известны только на объектах конечной</w:t>
      </w:r>
      <w:r w:rsidRPr="000E744E">
        <w:t xml:space="preserve"> </w:t>
      </w:r>
      <w:hyperlink r:id="rId84" w:tooltip="Выборка" w:history="1">
        <w:r w:rsidRPr="00454BD4">
          <w:t>обучающей</w:t>
        </w:r>
        <w:r>
          <w:t xml:space="preserve"> </w:t>
        </w:r>
        <w:r w:rsidRPr="00454BD4">
          <w:t>выборки</w:t>
        </w:r>
      </w:hyperlink>
      <w:r w:rsidRPr="00454BD4">
        <w:t> </w:t>
      </w:r>
      <w:bookmarkStart w:id="8" w:name="MTBlankEqn"/>
      <w:r w:rsidRPr="00197E6C">
        <w:rPr>
          <w:position w:val="-14"/>
        </w:rPr>
        <w:object w:dxaOrig="2820" w:dyaOrig="440" w14:anchorId="549CE90B">
          <v:shape id="_x0000_i6558" type="#_x0000_t75" style="width:140.95pt;height:21.45pt" o:ole="">
            <v:imagedata r:id="rId85" o:title=""/>
          </v:shape>
          <o:OLEObject Type="Embed" ProgID="Equation.DSMT4" ShapeID="_x0000_i6558" DrawAspect="Content" ObjectID="_1620814986" r:id="rId86"/>
        </w:object>
      </w:r>
      <w:bookmarkEnd w:id="8"/>
      <w:r w:rsidRPr="00454BD4">
        <w:t>. Требуется построить </w:t>
      </w:r>
      <w:hyperlink r:id="rId87" w:tooltip="Алгоритм" w:history="1">
        <w:r w:rsidRPr="00454BD4">
          <w:t>алгоритм</w:t>
        </w:r>
      </w:hyperlink>
      <w:r w:rsidRPr="00454BD4">
        <w:t> </w:t>
      </w:r>
      <w:r w:rsidR="00326649" w:rsidRPr="00326649">
        <w:rPr>
          <w:position w:val="-12"/>
        </w:rPr>
        <w:object w:dxaOrig="1520" w:dyaOrig="360" w14:anchorId="22A53087">
          <v:shape id="_x0000_i6559" type="#_x0000_t75" style="width:76.6pt;height:18.4pt" o:ole="">
            <v:imagedata r:id="rId88" o:title=""/>
          </v:shape>
          <o:OLEObject Type="Embed" ProgID="Equation.DSMT4" ShapeID="_x0000_i6559" DrawAspect="Content" ObjectID="_1620814987" r:id="rId89"/>
        </w:object>
      </w:r>
      <w:r w:rsidRPr="00454BD4">
        <w:t>, способный классифицировать произвольный объект </w:t>
      </w:r>
      <w:r w:rsidRPr="00197E6C">
        <w:rPr>
          <w:position w:val="-6"/>
        </w:rPr>
        <w:object w:dxaOrig="720" w:dyaOrig="300" w14:anchorId="3643633D">
          <v:shape id="_x0000_i6560" type="#_x0000_t75" style="width:36pt;height:15.3pt" o:ole="">
            <v:imagedata r:id="rId90" o:title=""/>
          </v:shape>
          <o:OLEObject Type="Embed" ProgID="Equation.DSMT4" ShapeID="_x0000_i6560" DrawAspect="Content" ObjectID="_1620814988" r:id="rId91"/>
        </w:object>
      </w:r>
      <w:r w:rsidRPr="00454BD4">
        <w:t>.</w:t>
      </w:r>
      <w:bookmarkStart w:id="9" w:name="MTToggleStart"/>
      <w:bookmarkEnd w:id="9"/>
    </w:p>
    <w:p w14:paraId="0EE45E3E" w14:textId="77777777" w:rsidR="0076415F" w:rsidRDefault="0076415F" w:rsidP="0076415F"/>
    <w:p w14:paraId="5D3511E3" w14:textId="4211E787" w:rsidR="004558CB" w:rsidRDefault="004558CB" w:rsidP="004558CB">
      <w:pPr>
        <w:pStyle w:val="3"/>
      </w:pPr>
      <w:bookmarkStart w:id="10" w:name="_Toc10168925"/>
      <w:r>
        <w:lastRenderedPageBreak/>
        <w:t>Нормализация входных данных</w:t>
      </w:r>
      <w:bookmarkEnd w:id="10"/>
    </w:p>
    <w:p w14:paraId="104B3FCC" w14:textId="78F774C1" w:rsidR="004558CB" w:rsidRDefault="00AC2B48" w:rsidP="004558CB">
      <w:r>
        <w:t>Зачастую</w:t>
      </w:r>
      <w:r w:rsidR="004558CB">
        <w:t>, чтобы достичь адекватности работы модели, необходимо нормализовать (масштабировать) входные данные</w:t>
      </w:r>
      <w:r w:rsidR="003C6037">
        <w:t>. Как будет видно далее работоспособность некоторых моделей зависит</w:t>
      </w:r>
      <w:r>
        <w:t xml:space="preserve"> от</w:t>
      </w:r>
      <w:r w:rsidR="003C6037">
        <w:t xml:space="preserve"> расстояния между объект</w:t>
      </w:r>
      <w:r>
        <w:t>ами, вс</w:t>
      </w:r>
      <w:r w:rsidR="003C6037">
        <w:t>ледствие чего возникает необходимость проведения данной процедуры</w:t>
      </w:r>
      <w:r w:rsidR="004558CB">
        <w:t xml:space="preserve">. </w:t>
      </w:r>
      <w:r w:rsidR="003C6037">
        <w:t>Проблема заключается в разных</w:t>
      </w:r>
      <w:r w:rsidR="004558CB">
        <w:t xml:space="preserve"> измерениях признаков. Например, если рассматривать погоду, то такие ее признаки как температура, давление, скорость ветра и т.д. измеряются в различных физических величинах, а их числовые значения могут на порядки отличаться.</w:t>
      </w:r>
    </w:p>
    <w:p w14:paraId="31DB3087" w14:textId="77777777" w:rsidR="004558CB" w:rsidRDefault="004558CB" w:rsidP="004558CB">
      <w:r>
        <w:t>Нормализовать данные можно разными способами, вот два основных.</w:t>
      </w:r>
    </w:p>
    <w:p w14:paraId="162FA5E6" w14:textId="77777777" w:rsidR="003C6037" w:rsidRDefault="004558CB" w:rsidP="004558CB">
      <w:r>
        <w:t>Минимаксная нормализация</w:t>
      </w:r>
      <w:r w:rsidR="003C6037">
        <w:t>:</w:t>
      </w:r>
    </w:p>
    <w:p w14:paraId="2DB06DF4" w14:textId="3468127B" w:rsidR="003C6037" w:rsidRDefault="003C6037" w:rsidP="003C6037">
      <w:pPr>
        <w:pStyle w:val="MTDisplayEquation"/>
      </w:pPr>
      <w:r>
        <w:tab/>
      </w:r>
      <w:r w:rsidRPr="003C6037">
        <w:rPr>
          <w:position w:val="-34"/>
        </w:rPr>
        <w:object w:dxaOrig="1780" w:dyaOrig="780" w14:anchorId="44FBC09F">
          <v:shape id="_x0000_i6659" type="#_x0000_t75" style="width:89.6pt;height:39.05pt" o:ole="">
            <v:imagedata r:id="rId92" o:title=""/>
          </v:shape>
          <o:OLEObject Type="Embed" ProgID="Equation.DSMT4" ShapeID="_x0000_i6659" DrawAspect="Content" ObjectID="_1620814989" r:id="rId9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21493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921493">
          <w:rPr>
            <w:noProof/>
          </w:rPr>
          <w:instrText>1</w:instrText>
        </w:r>
      </w:fldSimple>
      <w:r>
        <w:instrText>)</w:instrText>
      </w:r>
      <w:r>
        <w:fldChar w:fldCharType="end"/>
      </w:r>
      <w:bookmarkStart w:id="11" w:name="_GoBack"/>
      <w:bookmarkEnd w:id="11"/>
    </w:p>
    <w:p w14:paraId="40E18675" w14:textId="3868F5F4" w:rsidR="004558CB" w:rsidRDefault="004558CB" w:rsidP="004558CB">
      <w:r>
        <w:t>Данный метод осуществляет переход от абсолютных значений признаков к относительным. Новые переменные будут принимать значения в диапазоне от 0 до 1.</w:t>
      </w:r>
    </w:p>
    <w:p w14:paraId="1AB49EC6" w14:textId="77777777" w:rsidR="003C6037" w:rsidRDefault="004558CB" w:rsidP="004558CB">
      <w:r w:rsidRPr="00600899">
        <w:rPr>
          <w:lang w:val="en-US"/>
        </w:rPr>
        <w:t>Z</w:t>
      </w:r>
      <w:r w:rsidRPr="006C2FA6">
        <w:t>-</w:t>
      </w:r>
      <w:r>
        <w:t>нормализация:</w:t>
      </w:r>
    </w:p>
    <w:p w14:paraId="0CAA9182" w14:textId="585F63B0" w:rsidR="003C6037" w:rsidRDefault="003C6037" w:rsidP="003C6037">
      <w:pPr>
        <w:pStyle w:val="MTDisplayEquation"/>
      </w:pPr>
      <w:r>
        <w:tab/>
      </w:r>
      <w:r w:rsidRPr="003C6037">
        <w:rPr>
          <w:position w:val="-28"/>
        </w:rPr>
        <w:object w:dxaOrig="1200" w:dyaOrig="760" w14:anchorId="6EF051D3">
          <v:shape id="_x0000_i6519" type="#_x0000_t75" style="width:60.5pt;height:38.3pt" o:ole="">
            <v:imagedata r:id="rId94" o:title=""/>
          </v:shape>
          <o:OLEObject Type="Embed" ProgID="Equation.DSMT4" ShapeID="_x0000_i6519" DrawAspect="Content" ObjectID="_1620814990" r:id="rId95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21493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921493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26F0010F" w14:textId="5C485537" w:rsidR="004558CB" w:rsidRDefault="003C6037" w:rsidP="003C6037">
      <w:pPr>
        <w:ind w:firstLine="0"/>
      </w:pPr>
      <w:r>
        <w:t xml:space="preserve">где </w:t>
      </w:r>
      <w:r w:rsidR="004558CB" w:rsidRPr="006C2FA6">
        <w:rPr>
          <w:position w:val="-32"/>
        </w:rPr>
        <w:object w:dxaOrig="1240" w:dyaOrig="780" w14:anchorId="45686E9E">
          <v:shape id="_x0000_i6563" type="#_x0000_t75" style="width:62.05pt;height:39.05pt" o:ole="">
            <v:imagedata r:id="rId96" o:title=""/>
          </v:shape>
          <o:OLEObject Type="Embed" ProgID="Equation.DSMT4" ShapeID="_x0000_i6563" DrawAspect="Content" ObjectID="_1620814991" r:id="rId97"/>
        </w:object>
      </w:r>
      <w:r w:rsidR="009C7701">
        <w:t xml:space="preserve">– </w:t>
      </w:r>
      <w:r w:rsidR="004558CB">
        <w:t xml:space="preserve"> выборочное среднее,</w:t>
      </w:r>
      <w:r w:rsidR="004558CB" w:rsidRPr="006C2FA6">
        <w:t xml:space="preserve"> </w:t>
      </w:r>
      <w:r w:rsidR="004558CB" w:rsidRPr="006C2FA6">
        <w:rPr>
          <w:position w:val="-34"/>
        </w:rPr>
        <w:object w:dxaOrig="2500" w:dyaOrig="859" w14:anchorId="52688F38">
          <v:shape id="_x0000_i6564" type="#_x0000_t75" style="width:125.6pt;height:42.9pt" o:ole="">
            <v:imagedata r:id="rId98" o:title=""/>
          </v:shape>
          <o:OLEObject Type="Embed" ProgID="Equation.DSMT4" ShapeID="_x0000_i6564" DrawAspect="Content" ObjectID="_1620814992" r:id="rId99"/>
        </w:object>
      </w:r>
      <w:r w:rsidR="004558CB">
        <w:t xml:space="preserve"> </w:t>
      </w:r>
      <w:r w:rsidR="009C7701">
        <w:t xml:space="preserve">– </w:t>
      </w:r>
      <w:r w:rsidR="004558CB" w:rsidRPr="006C2FA6">
        <w:t xml:space="preserve"> </w:t>
      </w:r>
      <w:r w:rsidR="004558CB">
        <w:t>выборочное среднеквадратичное отклонение.</w:t>
      </w:r>
    </w:p>
    <w:p w14:paraId="2EB7C1FE" w14:textId="7AAE2E58" w:rsidR="00F979E7" w:rsidRDefault="004558CB" w:rsidP="00F979E7">
      <w:r>
        <w:t>Поскольку не все признаки имеют количественные значения, может применяться создание фиктивных переменных (</w:t>
      </w:r>
      <w:r>
        <w:rPr>
          <w:lang w:val="en-US"/>
        </w:rPr>
        <w:t>dummy</w:t>
      </w:r>
      <w:r w:rsidRPr="004558CB">
        <w:t xml:space="preserve"> </w:t>
      </w:r>
      <w:r>
        <w:rPr>
          <w:lang w:val="en-US"/>
        </w:rPr>
        <w:t>coding</w:t>
      </w:r>
      <w:r w:rsidRPr="004558CB">
        <w:t>)</w:t>
      </w:r>
      <w:r>
        <w:t>.</w:t>
      </w:r>
      <w:r w:rsidRPr="004558CB">
        <w:t xml:space="preserve"> </w:t>
      </w:r>
      <w:r>
        <w:t>В этом случае категориальные признаки заменяются бинарными. Например, заменяется признак «пол» на два новых: «пол мужской»</w:t>
      </w:r>
      <w:r w:rsidR="009C7701">
        <w:t>, «пол женский» со значения 0 и </w:t>
      </w:r>
      <w:r>
        <w:t>1.</w:t>
      </w:r>
    </w:p>
    <w:p w14:paraId="61769811" w14:textId="77777777" w:rsidR="00F979E7" w:rsidRDefault="00F979E7">
      <w:pPr>
        <w:spacing w:after="160" w:line="259" w:lineRule="auto"/>
        <w:ind w:firstLine="0"/>
        <w:jc w:val="left"/>
      </w:pPr>
      <w:r>
        <w:br w:type="page"/>
      </w:r>
    </w:p>
    <w:p w14:paraId="37FDAD69" w14:textId="14C26F72" w:rsidR="00F979E7" w:rsidRPr="00C540A1" w:rsidRDefault="000D5029" w:rsidP="005B4CF0">
      <w:pPr>
        <w:pStyle w:val="3"/>
      </w:pPr>
      <w:bookmarkStart w:id="12" w:name="_Toc10168926"/>
      <w:r>
        <w:lastRenderedPageBreak/>
        <w:t xml:space="preserve">Метод </w:t>
      </w:r>
      <w:r>
        <w:rPr>
          <w:lang w:val="en-US"/>
        </w:rPr>
        <w:t>k</w:t>
      </w:r>
      <w:r w:rsidRPr="000D5029">
        <w:t>-</w:t>
      </w:r>
      <w:r>
        <w:t>ближайших соседей</w:t>
      </w:r>
      <w:bookmarkEnd w:id="12"/>
    </w:p>
    <w:p w14:paraId="071D09B8" w14:textId="6FA7D706" w:rsidR="0076415F" w:rsidRDefault="00830E1E" w:rsidP="00830E1E">
      <w:r>
        <w:t>Метрическими называют алгоритмы, основанные на анализе сходства объектов.</w:t>
      </w:r>
    </w:p>
    <w:p w14:paraId="790EB69B" w14:textId="68406158" w:rsidR="0087262D" w:rsidRDefault="0087262D" w:rsidP="0087262D">
      <w:r>
        <w:t>Метрическим классификатором (</w:t>
      </w:r>
      <w:r w:rsidRPr="0099782F">
        <w:t>similarity-based classifie</w:t>
      </w:r>
      <w:r>
        <w:rPr>
          <w:lang w:val="en-US"/>
        </w:rPr>
        <w:t>r</w:t>
      </w:r>
      <w:r w:rsidRPr="0099782F">
        <w:t xml:space="preserve">) </w:t>
      </w:r>
      <w:r>
        <w:t>называют алгоритм классификации, основанный на вычислении оценок сходства между объектами.</w:t>
      </w:r>
      <w:r w:rsidRPr="0087262D">
        <w:t xml:space="preserve"> </w:t>
      </w:r>
      <w:r>
        <w:t xml:space="preserve">Чтобы формализовать понятие сходства вводится функция расстояния между объектами </w:t>
      </w:r>
      <w:r w:rsidRPr="0099782F">
        <w:rPr>
          <w:position w:val="-12"/>
        </w:rPr>
        <w:object w:dxaOrig="900" w:dyaOrig="380" w14:anchorId="2D14C9FC">
          <v:shape id="_x0000_i6565" type="#_x0000_t75" style="width:45.2pt;height:18.4pt" o:ole="">
            <v:imagedata r:id="rId100" o:title=""/>
          </v:shape>
          <o:OLEObject Type="Embed" ProgID="Equation.DSMT4" ShapeID="_x0000_i6565" DrawAspect="Content" ObjectID="_1620814993" r:id="rId101"/>
        </w:object>
      </w:r>
      <w:r>
        <w:t xml:space="preserve"> в пространстве объектов </w:t>
      </w:r>
      <w:r>
        <w:rPr>
          <w:i/>
          <w:lang w:val="en-US"/>
        </w:rPr>
        <w:t>X</w:t>
      </w:r>
      <w:r w:rsidRPr="0099782F">
        <w:t>.</w:t>
      </w:r>
      <w:r w:rsidRPr="0087262D">
        <w:t xml:space="preserve"> </w:t>
      </w:r>
      <w:r>
        <w:t>Следует заметить, что данная функция может не всегда удовлетворят всем аксиомам метрики. Например, довольно часто не выполняется неравенство треугольника.</w:t>
      </w:r>
    </w:p>
    <w:p w14:paraId="08E3580C" w14:textId="481F8D6F" w:rsidR="0087262D" w:rsidRPr="0087262D" w:rsidRDefault="0087262D" w:rsidP="0087262D">
      <w:r>
        <w:t>Метрические классификаторы опираются на гипотезу компактности. Она, в свою очередь, предполагает, что схожие объекты гораздо чаще лежат в одном классе, чем в разных. Можно сказать, что классы образуют компактно локализованные подмножества в пространстве объектов. То есть граница между классами имеет довольно простую форму.</w:t>
      </w:r>
    </w:p>
    <w:p w14:paraId="5F6C93F8" w14:textId="0B67CAEC" w:rsidR="00866C06" w:rsidRPr="002716FE" w:rsidRDefault="00866C06" w:rsidP="00866C06">
      <w:r>
        <w:t>Метод бл</w:t>
      </w:r>
      <w:r w:rsidR="00E653D0">
        <w:t>ижайшего</w:t>
      </w:r>
      <w:r>
        <w:t xml:space="preserve"> </w:t>
      </w:r>
      <w:r w:rsidR="00E653D0">
        <w:t>соседа</w:t>
      </w:r>
      <w:r>
        <w:t xml:space="preserve"> позиционируется, как один из простейших метрических </w:t>
      </w:r>
      <w:r w:rsidRPr="0087262D">
        <w:t>классификаторов</w:t>
      </w:r>
      <w:r>
        <w:t xml:space="preserve">. </w:t>
      </w:r>
      <w:r w:rsidRPr="00866C06">
        <w:t>Классифицируемый объект</w:t>
      </w:r>
      <w:r w:rsidR="00E653D0">
        <w:t xml:space="preserve"> </w:t>
      </w:r>
      <w:r w:rsidR="002716FE" w:rsidRPr="002716FE">
        <w:rPr>
          <w:position w:val="-6"/>
        </w:rPr>
        <w:object w:dxaOrig="220" w:dyaOrig="240" w14:anchorId="37F61AFE">
          <v:shape id="_x0000_i6566" type="#_x0000_t75" style="width:10.7pt;height:11.5pt" o:ole="">
            <v:imagedata r:id="rId102" o:title=""/>
          </v:shape>
          <o:OLEObject Type="Embed" ProgID="Equation.DSMT4" ShapeID="_x0000_i6566" DrawAspect="Content" ObjectID="_1620814994" r:id="rId103"/>
        </w:object>
      </w:r>
      <w:r w:rsidRPr="00866C06">
        <w:t xml:space="preserve"> относится к тому классу</w:t>
      </w:r>
      <w:r w:rsidR="00E653D0" w:rsidRPr="00E653D0">
        <w:rPr>
          <w:position w:val="-12"/>
        </w:rPr>
        <w:object w:dxaOrig="279" w:dyaOrig="380" w14:anchorId="31B36F30">
          <v:shape id="_x0000_i6567" type="#_x0000_t75" style="width:14.55pt;height:18.4pt" o:ole="">
            <v:imagedata r:id="rId104" o:title=""/>
          </v:shape>
          <o:OLEObject Type="Embed" ProgID="Equation.DSMT4" ShapeID="_x0000_i6567" DrawAspect="Content" ObjectID="_1620814995" r:id="rId105"/>
        </w:object>
      </w:r>
      <w:r w:rsidRPr="00866C06">
        <w:t>, которо</w:t>
      </w:r>
      <w:r w:rsidR="00E653D0">
        <w:t>му принадлежат ближайший</w:t>
      </w:r>
      <w:r w:rsidR="002716FE">
        <w:t xml:space="preserve"> к нему объект </w:t>
      </w:r>
      <w:r w:rsidRPr="00866C06">
        <w:t>обучающей выборки</w:t>
      </w:r>
      <w:r w:rsidR="00E653D0">
        <w:t xml:space="preserve"> </w:t>
      </w:r>
      <w:r w:rsidR="00E653D0" w:rsidRPr="00E653D0">
        <w:rPr>
          <w:position w:val="-12"/>
        </w:rPr>
        <w:object w:dxaOrig="300" w:dyaOrig="380" w14:anchorId="7C804369">
          <v:shape id="_x0000_i6568" type="#_x0000_t75" style="width:15.3pt;height:18.4pt" o:ole="">
            <v:imagedata r:id="rId106" o:title=""/>
          </v:shape>
          <o:OLEObject Type="Embed" ProgID="Equation.DSMT4" ShapeID="_x0000_i6568" DrawAspect="Content" ObjectID="_1620814996" r:id="rId107"/>
        </w:object>
      </w:r>
      <w:r w:rsidRPr="00866C06">
        <w:t>.</w:t>
      </w:r>
    </w:p>
    <w:p w14:paraId="214155B8" w14:textId="79145944" w:rsidR="00E653D0" w:rsidRPr="003C6037" w:rsidRDefault="00E653D0" w:rsidP="00866C06">
      <w:r w:rsidRPr="00E653D0">
        <w:t>Метод</w:t>
      </w:r>
      <w:r w:rsidRPr="002716FE">
        <w:t xml:space="preserve"> </w:t>
      </w:r>
      <w:r>
        <w:rPr>
          <w:i/>
          <w:lang w:val="en-US"/>
        </w:rPr>
        <w:t>k</w:t>
      </w:r>
      <w:r>
        <w:t xml:space="preserve"> </w:t>
      </w:r>
      <w:r w:rsidRPr="00E653D0">
        <w:t>ближайших соседей</w:t>
      </w:r>
      <w:r w:rsidR="009F275E" w:rsidRPr="009F275E">
        <w:t xml:space="preserve"> ( k-nearest neighbors algorithm, k-NN)</w:t>
      </w:r>
      <w:r w:rsidR="002716FE">
        <w:t xml:space="preserve"> д</w:t>
      </w:r>
      <w:r w:rsidRPr="00E653D0">
        <w:t>ля пов</w:t>
      </w:r>
      <w:r w:rsidR="002716FE">
        <w:t xml:space="preserve">ышения надёжности классификации относит объект к тому классу, </w:t>
      </w:r>
      <w:r w:rsidRPr="00E653D0">
        <w:t>которому принадлежит большинство из его соседей</w:t>
      </w:r>
      <w:r w:rsidR="002716FE">
        <w:t xml:space="preserve">, то есть </w:t>
      </w:r>
      <w:r w:rsidRPr="00E653D0">
        <w:t> </w:t>
      </w:r>
      <w:r w:rsidRPr="009F275E">
        <w:t>k</w:t>
      </w:r>
      <w:r w:rsidRPr="00E653D0">
        <w:t> ближайших к нему объектов обучающей выборки</w:t>
      </w:r>
      <w:r w:rsidR="002716FE">
        <w:t xml:space="preserve"> </w:t>
      </w:r>
      <w:r w:rsidR="002716FE" w:rsidRPr="00E653D0">
        <w:rPr>
          <w:position w:val="-12"/>
        </w:rPr>
        <w:object w:dxaOrig="300" w:dyaOrig="380" w14:anchorId="19D1C584">
          <v:shape id="_x0000_i6569" type="#_x0000_t75" style="width:15.3pt;height:18.4pt" o:ole="">
            <v:imagedata r:id="rId106" o:title=""/>
          </v:shape>
          <o:OLEObject Type="Embed" ProgID="Equation.DSMT4" ShapeID="_x0000_i6569" DrawAspect="Content" ObjectID="_1620814997" r:id="rId108"/>
        </w:object>
      </w:r>
      <w:r w:rsidRPr="00E653D0">
        <w:t>. В задачах с двумя классами число соседей берут нечётным, чтобы не возникало ситуаций неоднозначности, когда одинаковое число соседей принадлежат разным классам.</w:t>
      </w:r>
    </w:p>
    <w:p w14:paraId="4D0A9049" w14:textId="46CF3F01" w:rsidR="00F61946" w:rsidRDefault="00A55EFB" w:rsidP="00866C06">
      <w:r>
        <w:t xml:space="preserve">Пусть задана обучающая выборка </w:t>
      </w:r>
      <w:r w:rsidRPr="00197E6C">
        <w:rPr>
          <w:position w:val="-14"/>
        </w:rPr>
        <w:object w:dxaOrig="2820" w:dyaOrig="440" w14:anchorId="0B27E9F0">
          <v:shape id="_x0000_i6570" type="#_x0000_t75" style="width:140.95pt;height:21.45pt" o:ole="">
            <v:imagedata r:id="rId85" o:title=""/>
          </v:shape>
          <o:OLEObject Type="Embed" ProgID="Equation.DSMT4" ShapeID="_x0000_i6570" DrawAspect="Content" ObjectID="_1620814998" r:id="rId109"/>
        </w:object>
      </w:r>
      <w:r>
        <w:t xml:space="preserve"> и на множестве объектов задана функция расстояния </w:t>
      </w:r>
      <w:r w:rsidRPr="0099782F">
        <w:rPr>
          <w:position w:val="-12"/>
        </w:rPr>
        <w:object w:dxaOrig="900" w:dyaOrig="380" w14:anchorId="5EC3954D">
          <v:shape id="_x0000_i6571" type="#_x0000_t75" style="width:45.2pt;height:18.4pt" o:ole="">
            <v:imagedata r:id="rId100" o:title=""/>
          </v:shape>
          <o:OLEObject Type="Embed" ProgID="Equation.DSMT4" ShapeID="_x0000_i6571" DrawAspect="Content" ObjectID="_1620814999" r:id="rId110"/>
        </w:object>
      </w:r>
      <w:r>
        <w:t>. Данная функция должна быть достаточно адекватной моделью сходства объектов</w:t>
      </w:r>
      <w:r w:rsidR="003C6037">
        <w:t xml:space="preserve">, для этого можно провести </w:t>
      </w:r>
      <w:r w:rsidR="003C6037">
        <w:lastRenderedPageBreak/>
        <w:t>процедуру нормализации, описанную в разделе 1.2.1</w:t>
      </w:r>
      <w:r>
        <w:t xml:space="preserve">. </w:t>
      </w:r>
      <w:r w:rsidRPr="00A55EFB">
        <w:t>Чем больше значение этой функции, тем менее схожими являются два объекта</w:t>
      </w:r>
      <w:r>
        <w:t xml:space="preserve"> </w:t>
      </w:r>
      <w:r w:rsidRPr="00A55EFB">
        <w:rPr>
          <w:position w:val="-10"/>
        </w:rPr>
        <w:object w:dxaOrig="520" w:dyaOrig="360" w14:anchorId="77D1C976">
          <v:shape id="_x0000_i6572" type="#_x0000_t75" style="width:26.05pt;height:18.4pt" o:ole="">
            <v:imagedata r:id="rId111" o:title=""/>
          </v:shape>
          <o:OLEObject Type="Embed" ProgID="Equation.DSMT4" ShapeID="_x0000_i6572" DrawAspect="Content" ObjectID="_1620815000" r:id="rId112"/>
        </w:object>
      </w:r>
      <w:r w:rsidR="00F61946">
        <w:t>.</w:t>
      </w:r>
    </w:p>
    <w:p w14:paraId="11ED0876" w14:textId="5801EE93" w:rsidR="00326649" w:rsidRDefault="003C6037" w:rsidP="00326649">
      <w:r>
        <w:t xml:space="preserve">Для произвольного объекта </w:t>
      </w:r>
      <w:r w:rsidRPr="003C6037">
        <w:rPr>
          <w:i/>
          <w:lang w:val="en-US"/>
        </w:rPr>
        <w:t>u</w:t>
      </w:r>
      <w:r w:rsidRPr="003C6037">
        <w:rPr>
          <w:i/>
        </w:rPr>
        <w:t xml:space="preserve"> </w:t>
      </w:r>
      <w:r w:rsidRPr="003C6037">
        <w:t>расположим</w:t>
      </w:r>
      <w:r>
        <w:t xml:space="preserve"> </w:t>
      </w:r>
      <w:r w:rsidR="00326649">
        <w:t xml:space="preserve">объекты обучающей выборки </w:t>
      </w:r>
      <w:r w:rsidR="00326649" w:rsidRPr="00E653D0">
        <w:rPr>
          <w:position w:val="-12"/>
        </w:rPr>
        <w:object w:dxaOrig="300" w:dyaOrig="380" w14:anchorId="3AD129ED">
          <v:shape id="_x0000_i6573" type="#_x0000_t75" style="width:15.3pt;height:18.4pt" o:ole="">
            <v:imagedata r:id="rId106" o:title=""/>
          </v:shape>
          <o:OLEObject Type="Embed" ProgID="Equation.DSMT4" ShapeID="_x0000_i6573" DrawAspect="Content" ObjectID="_1620815001" r:id="rId113"/>
        </w:object>
      </w:r>
      <w:r w:rsidR="00326649">
        <w:t xml:space="preserve"> в порядке возрастания расстояний до </w:t>
      </w:r>
      <w:r w:rsidR="00326649">
        <w:rPr>
          <w:i/>
          <w:lang w:val="en-US"/>
        </w:rPr>
        <w:t>u</w:t>
      </w:r>
      <w:r w:rsidR="00326649" w:rsidRPr="00326649">
        <w:rPr>
          <w:i/>
        </w:rPr>
        <w:t>:</w:t>
      </w:r>
      <w:r w:rsidR="00326649">
        <w:t xml:space="preserve"> </w:t>
      </w:r>
      <w:r w:rsidR="00326649" w:rsidRPr="00326649">
        <w:rPr>
          <w:position w:val="-14"/>
        </w:rPr>
        <w:object w:dxaOrig="3800" w:dyaOrig="400" w14:anchorId="140BD152">
          <v:shape id="_x0000_i6574" type="#_x0000_t75" style="width:189.95pt;height:19.9pt" o:ole="">
            <v:imagedata r:id="rId114" o:title=""/>
          </v:shape>
          <o:OLEObject Type="Embed" ProgID="Equation.DSMT4" ShapeID="_x0000_i6574" DrawAspect="Content" ObjectID="_1620815002" r:id="rId115"/>
        </w:object>
      </w:r>
      <w:r w:rsidR="00326649" w:rsidRPr="00326649">
        <w:t xml:space="preserve">, </w:t>
      </w:r>
      <w:r w:rsidR="00326649">
        <w:t xml:space="preserve">где </w:t>
      </w:r>
      <w:r w:rsidR="00326649" w:rsidRPr="00BC6006">
        <w:rPr>
          <w:position w:val="-14"/>
        </w:rPr>
        <w:object w:dxaOrig="400" w:dyaOrig="400" w14:anchorId="6BE11FE8">
          <v:shape id="_x0000_i6575" type="#_x0000_t75" style="width:19.9pt;height:19.9pt" o:ole="">
            <v:imagedata r:id="rId116" o:title=""/>
          </v:shape>
          <o:OLEObject Type="Embed" ProgID="Equation.DSMT4" ShapeID="_x0000_i6575" DrawAspect="Content" ObjectID="_1620815003" r:id="rId117"/>
        </w:object>
      </w:r>
      <w:r w:rsidR="00326649" w:rsidRPr="00326649">
        <w:t xml:space="preserve"> </w:t>
      </w:r>
      <w:r w:rsidR="00326649">
        <w:t xml:space="preserve">обозначает объект обучающей выборки, который является </w:t>
      </w:r>
      <w:r w:rsidR="00326649" w:rsidRPr="00326649">
        <w:rPr>
          <w:i/>
          <w:lang w:val="en-US"/>
        </w:rPr>
        <w:t>i</w:t>
      </w:r>
      <w:r w:rsidR="00326649" w:rsidRPr="00326649">
        <w:t>-</w:t>
      </w:r>
      <w:r w:rsidR="00326649">
        <w:t xml:space="preserve">ым соседом объекта </w:t>
      </w:r>
      <w:r w:rsidR="00326649">
        <w:rPr>
          <w:i/>
          <w:lang w:val="en-US"/>
        </w:rPr>
        <w:t>u</w:t>
      </w:r>
      <w:r w:rsidR="00326649" w:rsidRPr="00326649">
        <w:rPr>
          <w:i/>
        </w:rPr>
        <w:t xml:space="preserve">. </w:t>
      </w:r>
      <w:r w:rsidR="00326649" w:rsidRPr="00326649">
        <w:t>Аналогичное обозначение введём и для ответа на </w:t>
      </w:r>
      <w:r w:rsidR="00326649" w:rsidRPr="00326649">
        <w:rPr>
          <w:i/>
          <w:lang w:val="en-US"/>
        </w:rPr>
        <w:t>i</w:t>
      </w:r>
      <w:r w:rsidR="00326649" w:rsidRPr="00326649">
        <w:t>-</w:t>
      </w:r>
      <w:r w:rsidR="00326649">
        <w:t xml:space="preserve">ом </w:t>
      </w:r>
      <w:r w:rsidR="00326649" w:rsidRPr="00326649">
        <w:t>соседе: </w:t>
      </w:r>
      <w:r w:rsidR="00326649" w:rsidRPr="00BC6006">
        <w:rPr>
          <w:position w:val="-14"/>
        </w:rPr>
        <w:object w:dxaOrig="420" w:dyaOrig="400" w14:anchorId="27714756">
          <v:shape id="_x0000_i6576" type="#_x0000_t75" style="width:20.7pt;height:19.9pt" o:ole="">
            <v:imagedata r:id="rId118" o:title=""/>
          </v:shape>
          <o:OLEObject Type="Embed" ProgID="Equation.DSMT4" ShapeID="_x0000_i6576" DrawAspect="Content" ObjectID="_1620815004" r:id="rId119"/>
        </w:object>
      </w:r>
      <w:r w:rsidR="00326649" w:rsidRPr="00326649">
        <w:t>. Таким образом, произвольный объект </w:t>
      </w:r>
      <w:r w:rsidR="00326649">
        <w:rPr>
          <w:i/>
          <w:lang w:val="en-US"/>
        </w:rPr>
        <w:t>u</w:t>
      </w:r>
      <w:r w:rsidR="00326649" w:rsidRPr="00326649">
        <w:t> порождает свою перенумерацию выборки. В наиболее общем виде </w:t>
      </w:r>
      <w:hyperlink r:id="rId120" w:tooltip="Алгоритм" w:history="1">
        <w:r w:rsidR="00326649" w:rsidRPr="00326649">
          <w:t>алгоритм</w:t>
        </w:r>
      </w:hyperlink>
      <w:r w:rsidR="00326649" w:rsidRPr="00326649">
        <w:t xml:space="preserve"> ближайших соседей </w:t>
      </w:r>
      <w:r w:rsidR="00326649">
        <w:t>выглядит так:</w:t>
      </w:r>
    </w:p>
    <w:p w14:paraId="3A644F42" w14:textId="252ACDDC" w:rsidR="00326649" w:rsidRDefault="00326649" w:rsidP="00503FEE">
      <w:pPr>
        <w:pStyle w:val="MTDisplayEquation"/>
      </w:pPr>
      <w:r>
        <w:tab/>
      </w:r>
      <w:r w:rsidRPr="00326649">
        <w:rPr>
          <w:position w:val="-32"/>
        </w:rPr>
        <w:object w:dxaOrig="4060" w:dyaOrig="780" w14:anchorId="6B54E940">
          <v:shape id="_x0000_i6577" type="#_x0000_t75" style="width:203.75pt;height:39.05pt" o:ole="">
            <v:imagedata r:id="rId121" o:title=""/>
          </v:shape>
          <o:OLEObject Type="Embed" ProgID="Equation.DSMT4" ShapeID="_x0000_i6577" DrawAspect="Content" ObjectID="_1620815005" r:id="rId122"/>
        </w:object>
      </w:r>
      <w:r w:rsidRPr="00F14914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21493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921493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21AE7CB8" w14:textId="4E5F2848" w:rsidR="00685744" w:rsidRDefault="00503FEE" w:rsidP="00685744">
      <w:pPr>
        <w:ind w:firstLine="0"/>
        <w:rPr>
          <w:i/>
        </w:rPr>
      </w:pPr>
      <w:r>
        <w:t>где</w:t>
      </w:r>
      <w:r w:rsidR="00685744" w:rsidRPr="00BC6006">
        <w:rPr>
          <w:position w:val="-12"/>
        </w:rPr>
        <w:object w:dxaOrig="780" w:dyaOrig="360" w14:anchorId="2CB52086">
          <v:shape id="_x0000_i6578" type="#_x0000_t75" style="width:39.05pt;height:18.4pt" o:ole="">
            <v:imagedata r:id="rId123" o:title=""/>
          </v:shape>
          <o:OLEObject Type="Embed" ProgID="Equation.DSMT4" ShapeID="_x0000_i6578" DrawAspect="Content" ObjectID="_1620815006" r:id="rId124"/>
        </w:object>
      </w:r>
      <w:r w:rsidR="00685744">
        <w:t xml:space="preserve"> </w:t>
      </w:r>
      <w:r w:rsidR="009C7701">
        <w:t xml:space="preserve">– </w:t>
      </w:r>
      <w:r w:rsidR="00685744">
        <w:t xml:space="preserve"> заданная весовая функция, которая оценивает степень важности </w:t>
      </w:r>
      <w:r w:rsidR="00685744" w:rsidRPr="00326649">
        <w:rPr>
          <w:i/>
          <w:lang w:val="en-US"/>
        </w:rPr>
        <w:t>i</w:t>
      </w:r>
      <w:r w:rsidR="00685744" w:rsidRPr="00326649">
        <w:t>-</w:t>
      </w:r>
      <w:r w:rsidR="00685744">
        <w:t xml:space="preserve">го соседа для классификации объекта </w:t>
      </w:r>
      <w:r w:rsidR="00685744">
        <w:rPr>
          <w:i/>
          <w:lang w:val="en-US"/>
        </w:rPr>
        <w:t>u</w:t>
      </w:r>
      <w:r w:rsidR="00685744" w:rsidRPr="00685744">
        <w:t>.</w:t>
      </w:r>
      <w:r w:rsidR="00685744">
        <w:t xml:space="preserve"> Эта функция неотрицательна и не возрастает по </w:t>
      </w:r>
      <w:r w:rsidR="00685744">
        <w:rPr>
          <w:i/>
          <w:lang w:val="en-US"/>
        </w:rPr>
        <w:t>i</w:t>
      </w:r>
      <w:r w:rsidR="00685744" w:rsidRPr="00685744">
        <w:rPr>
          <w:i/>
        </w:rPr>
        <w:t>.</w:t>
      </w:r>
    </w:p>
    <w:p w14:paraId="6F750C62" w14:textId="77777777" w:rsidR="00685744" w:rsidRDefault="00685744" w:rsidP="00685744">
      <w:pPr>
        <w:ind w:firstLine="0"/>
      </w:pPr>
      <w:r>
        <w:rPr>
          <w:i/>
        </w:rPr>
        <w:tab/>
      </w:r>
      <w:r>
        <w:t>Различно задавая весовую функцию, получаются различные варианты методы ближайших соседей.</w:t>
      </w:r>
    </w:p>
    <w:p w14:paraId="08D9FFA6" w14:textId="0AE467CA" w:rsidR="00503FEE" w:rsidRDefault="00685744" w:rsidP="00144716">
      <w:pPr>
        <w:pStyle w:val="a0"/>
      </w:pPr>
      <w:r w:rsidRPr="00BC6006">
        <w:rPr>
          <w:position w:val="-12"/>
        </w:rPr>
        <w:object w:dxaOrig="1640" w:dyaOrig="360" w14:anchorId="126B8190">
          <v:shape id="_x0000_i6579" type="#_x0000_t75" style="width:81.95pt;height:18.4pt" o:ole="">
            <v:imagedata r:id="rId125" o:title=""/>
          </v:shape>
          <o:OLEObject Type="Embed" ProgID="Equation.DSMT4" ShapeID="_x0000_i6579" DrawAspect="Content" ObjectID="_1620815007" r:id="rId126"/>
        </w:object>
      </w:r>
      <w:r w:rsidR="009C7701">
        <w:rPr>
          <w:lang w:val="en-US"/>
        </w:rPr>
        <w:t xml:space="preserve"> </w:t>
      </w:r>
      <w:r w:rsidR="009C7701">
        <w:t xml:space="preserve">– </w:t>
      </w:r>
      <w:r>
        <w:t>простейший метод ближайшего соседа;</w:t>
      </w:r>
    </w:p>
    <w:p w14:paraId="39C30A4C" w14:textId="19F1B5E7" w:rsidR="00685744" w:rsidRDefault="00685744" w:rsidP="00144716">
      <w:pPr>
        <w:pStyle w:val="a0"/>
      </w:pPr>
      <w:r w:rsidRPr="00BC6006">
        <w:rPr>
          <w:position w:val="-12"/>
        </w:rPr>
        <w:object w:dxaOrig="1700" w:dyaOrig="360" w14:anchorId="74885E54">
          <v:shape id="_x0000_i6580" type="#_x0000_t75" style="width:84.25pt;height:18.4pt" o:ole="">
            <v:imagedata r:id="rId127" o:title=""/>
          </v:shape>
          <o:OLEObject Type="Embed" ProgID="Equation.DSMT4" ShapeID="_x0000_i6580" DrawAspect="Content" ObjectID="_1620815008" r:id="rId128"/>
        </w:object>
      </w:r>
      <w:r w:rsidR="009C7701">
        <w:t xml:space="preserve"> – </w:t>
      </w:r>
      <w:r>
        <w:t xml:space="preserve">метод </w:t>
      </w:r>
      <w:r>
        <w:rPr>
          <w:i/>
          <w:lang w:val="en-US"/>
        </w:rPr>
        <w:t>k</w:t>
      </w:r>
      <w:r w:rsidRPr="009C7701">
        <w:rPr>
          <w:i/>
        </w:rPr>
        <w:t xml:space="preserve"> </w:t>
      </w:r>
      <w:r>
        <w:t>ближайших соседей;</w:t>
      </w:r>
    </w:p>
    <w:p w14:paraId="58BF5033" w14:textId="633BA975" w:rsidR="00685744" w:rsidRDefault="00685744" w:rsidP="00144716">
      <w:pPr>
        <w:pStyle w:val="a0"/>
      </w:pPr>
      <w:r w:rsidRPr="00BC6006">
        <w:rPr>
          <w:position w:val="-12"/>
        </w:rPr>
        <w:object w:dxaOrig="1920" w:dyaOrig="420" w14:anchorId="2AD89F52">
          <v:shape id="_x0000_i6581" type="#_x0000_t75" style="width:96.5pt;height:20.7pt" o:ole="">
            <v:imagedata r:id="rId129" o:title=""/>
          </v:shape>
          <o:OLEObject Type="Embed" ProgID="Equation.DSMT4" ShapeID="_x0000_i6581" DrawAspect="Content" ObjectID="_1620815009" r:id="rId130"/>
        </w:object>
      </w:r>
      <w:r w:rsidR="009C7701">
        <w:t xml:space="preserve"> – </w:t>
      </w:r>
      <w:r>
        <w:t xml:space="preserve">метод </w:t>
      </w:r>
      <w:r>
        <w:rPr>
          <w:i/>
          <w:lang w:val="en-US"/>
        </w:rPr>
        <w:t>k</w:t>
      </w:r>
      <w:r w:rsidRPr="00685744">
        <w:rPr>
          <w:i/>
        </w:rPr>
        <w:t xml:space="preserve"> </w:t>
      </w:r>
      <w:r>
        <w:t xml:space="preserve">экспоненциально взвешенных ближайших соседей, где предполагается </w:t>
      </w:r>
      <w:r w:rsidRPr="00685744">
        <w:rPr>
          <w:position w:val="-12"/>
        </w:rPr>
        <w:object w:dxaOrig="580" w:dyaOrig="360" w14:anchorId="37BAD179">
          <v:shape id="_x0000_i6582" type="#_x0000_t75" style="width:29.1pt;height:18.4pt" o:ole="">
            <v:imagedata r:id="rId131" o:title=""/>
          </v:shape>
          <o:OLEObject Type="Embed" ProgID="Equation.DSMT4" ShapeID="_x0000_i6582" DrawAspect="Content" ObjectID="_1620815010" r:id="rId132"/>
        </w:object>
      </w:r>
      <w:r w:rsidRPr="00685744">
        <w:t xml:space="preserve"> (</w:t>
      </w:r>
      <w:r>
        <w:t>обычно используется в случае 3-х и более классов)</w:t>
      </w:r>
      <w:r w:rsidRPr="00685744">
        <w:t>.</w:t>
      </w:r>
    </w:p>
    <w:p w14:paraId="4039C48B" w14:textId="77777777" w:rsidR="00685744" w:rsidRDefault="00685744" w:rsidP="00685744">
      <w:pPr>
        <w:pStyle w:val="a5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8B6B1BF" wp14:editId="5BF8CECE">
            <wp:extent cx="2096135" cy="1898015"/>
            <wp:effectExtent l="0" t="0" r="0" b="6985"/>
            <wp:docPr id="19" name="Рисунок 19" descr="https://upload.wikimedia.org/wikipedia/commons/thumb/e/e7/KnnClassification.svg/220px-KnnClassifica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4" descr="https://upload.wikimedia.org/wikipedia/commons/thumb/e/e7/KnnClassification.svg/220px-KnnClassification.svg.png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2757" w14:textId="6EE95241" w:rsidR="006C2FA6" w:rsidRDefault="00685744" w:rsidP="00006466">
      <w:pPr>
        <w:pStyle w:val="af5"/>
      </w:pPr>
      <w:r>
        <w:t>Рис</w:t>
      </w:r>
      <w:r w:rsidRPr="009F275E">
        <w:t xml:space="preserve">. </w:t>
      </w:r>
      <w:r w:rsidR="009F275E" w:rsidRPr="009F275E">
        <w:t>1.6</w:t>
      </w:r>
      <w:r w:rsidR="009F275E" w:rsidRPr="009F275E">
        <w:rPr>
          <w:szCs w:val="22"/>
        </w:rPr>
        <w:t xml:space="preserve">. </w:t>
      </w:r>
      <w:r w:rsidR="00F979E7">
        <w:t>М</w:t>
      </w:r>
      <w:r w:rsidR="009F275E">
        <w:t xml:space="preserve">етод </w:t>
      </w:r>
      <w:r w:rsidR="009F275E">
        <w:rPr>
          <w:i/>
          <w:lang w:val="en-US"/>
        </w:rPr>
        <w:t>k</w:t>
      </w:r>
      <w:r w:rsidR="009F275E" w:rsidRPr="009F275E">
        <w:rPr>
          <w:i/>
        </w:rPr>
        <w:t xml:space="preserve"> </w:t>
      </w:r>
      <w:r w:rsidR="009F275E">
        <w:t>ближайших соседей</w:t>
      </w:r>
    </w:p>
    <w:p w14:paraId="10BCC221" w14:textId="77777777" w:rsidR="00F979E7" w:rsidRDefault="00C7512E" w:rsidP="00C7512E">
      <w:r>
        <w:lastRenderedPageBreak/>
        <w:t>На рис. 1.6. приведена ситуация классификации объекта, в данном случае зеленого круга. Круг должен быть классифицировать как синий квадрат, либо как красный треугольник (класс 1 и класс 2 соответственно). На иллюстрации ви</w:t>
      </w:r>
      <w:r w:rsidR="00F979E7">
        <w:t>дно два круга.</w:t>
      </w:r>
    </w:p>
    <w:p w14:paraId="1AA47E1B" w14:textId="64458A56" w:rsidR="00C7512E" w:rsidRDefault="00F979E7" w:rsidP="00C7512E">
      <w:r>
        <w:t>Круг,</w:t>
      </w:r>
      <w:r w:rsidR="00C7512E">
        <w:t xml:space="preserve"> </w:t>
      </w:r>
      <w:r>
        <w:t xml:space="preserve">обведенный </w:t>
      </w:r>
      <w:r w:rsidR="00C7512E">
        <w:t xml:space="preserve">сплошной линией, показывает поведение алгоритма при </w:t>
      </w:r>
      <w:r w:rsidR="00C7512E">
        <w:rPr>
          <w:i/>
          <w:lang w:val="en-US"/>
        </w:rPr>
        <w:t>k</w:t>
      </w:r>
      <w:r w:rsidR="00C7512E" w:rsidRPr="00F979E7">
        <w:rPr>
          <w:i/>
        </w:rPr>
        <w:t>=3</w:t>
      </w:r>
      <w:r>
        <w:rPr>
          <w:i/>
        </w:rPr>
        <w:t xml:space="preserve">. </w:t>
      </w:r>
      <w:r>
        <w:t xml:space="preserve">В этом случае объект будет классифицирован как 2-ой класс, так как внутри круга находятся 2 треугольник и 1 квадрат, треугольников больше, а значит и решение принимается в сторону этого класса. </w:t>
      </w:r>
    </w:p>
    <w:p w14:paraId="5AD8EB4B" w14:textId="1903F678" w:rsidR="00F979E7" w:rsidRDefault="00F979E7" w:rsidP="00C7512E">
      <w:r>
        <w:t xml:space="preserve">В кругу, обведенном штрихом, </w:t>
      </w:r>
      <w:r>
        <w:rPr>
          <w:i/>
          <w:lang w:val="en-US"/>
        </w:rPr>
        <w:t>k</w:t>
      </w:r>
      <w:r>
        <w:rPr>
          <w:i/>
        </w:rPr>
        <w:t xml:space="preserve">=5. </w:t>
      </w:r>
      <w:r>
        <w:t>Тогда ситуация меняется, потому что количество квадратов начало превалировать над треугольниками. Соответственно и объект будет классифицирован как синий квадрат, то есть 1-й класс.</w:t>
      </w:r>
    </w:p>
    <w:p w14:paraId="481317DC" w14:textId="77777777" w:rsidR="00F979E7" w:rsidRDefault="00F979E7">
      <w:pPr>
        <w:spacing w:after="160" w:line="259" w:lineRule="auto"/>
        <w:ind w:firstLine="0"/>
        <w:jc w:val="left"/>
      </w:pPr>
      <w:r>
        <w:br w:type="page"/>
      </w:r>
    </w:p>
    <w:p w14:paraId="55B2EF56" w14:textId="676A681C" w:rsidR="00064235" w:rsidRPr="00CB0A18" w:rsidRDefault="00064235" w:rsidP="00837E52">
      <w:pPr>
        <w:pStyle w:val="3"/>
      </w:pPr>
      <w:bookmarkStart w:id="13" w:name="_Toc10168927"/>
      <w:r>
        <w:lastRenderedPageBreak/>
        <w:t>Дерево решений</w:t>
      </w:r>
      <w:bookmarkEnd w:id="13"/>
    </w:p>
    <w:p w14:paraId="4C94A25D" w14:textId="77777777" w:rsidR="00064235" w:rsidRDefault="00064235" w:rsidP="00064235">
      <w:r>
        <w:tab/>
        <w:t>Решающими деревьями называется семейство моделей, которые позволяют восстанавливать нелинейные зависимости произвольной сложности. Они воспроизводят логические схемы, позволяющие получить</w:t>
      </w:r>
      <w:r w:rsidRPr="008A7CB4">
        <w:t xml:space="preserve"> </w:t>
      </w:r>
      <w:r>
        <w:t>окончательное решение о классификации объекта с помощью ответов на иерархически организованную систему вопросов. Причем вопрос, задаваемый на последующем иерархическом уровне, зависит от ответа, полученного на предыдущем уровне.</w:t>
      </w:r>
    </w:p>
    <w:p w14:paraId="7D25A7BE" w14:textId="77777777" w:rsidR="00064235" w:rsidRDefault="00064235" w:rsidP="00064235">
      <w:pPr>
        <w:ind w:firstLine="708"/>
      </w:pPr>
      <w:r>
        <w:t>Каждой из вершин дерева за исключением листьев соответствует некоторый вопрос, подразумевающий несколько вариантов ответов, соответствующих выходящим ребрам. В зависимости от выбранного варианта ответа осуществляется переход к вершине следующего уровня. Листьям поставлены в соответствие метки, указывающие на отнесение распознаваемого объекта к одному из классов.</w:t>
      </w:r>
    </w:p>
    <w:p w14:paraId="420688C0" w14:textId="5D512338" w:rsidR="00064235" w:rsidRDefault="00064235" w:rsidP="005B4CF0">
      <w:pPr>
        <w:ind w:firstLine="708"/>
      </w:pPr>
      <w:r>
        <w:t>Решающее дерево называется бинарным, если каждая внутренняя или корневая вершина инцидентна только двум выходящим рёбрам.</w:t>
      </w:r>
    </w:p>
    <w:p w14:paraId="06203936" w14:textId="1D49F808" w:rsidR="00B94A67" w:rsidRPr="00B94A67" w:rsidRDefault="005B4CF0" w:rsidP="00B94A67">
      <w:r>
        <w:rPr>
          <w:b/>
        </w:rPr>
        <w:t>Определение </w:t>
      </w:r>
      <w:r w:rsidR="00031777">
        <w:rPr>
          <w:b/>
        </w:rPr>
        <w:t>1.10.</w:t>
      </w:r>
      <w:r w:rsidR="00B94A67">
        <w:t xml:space="preserve"> </w:t>
      </w:r>
      <w:r w:rsidR="00064235">
        <w:t>Рассмо</w:t>
      </w:r>
      <w:r w:rsidR="00B94A67">
        <w:t xml:space="preserve">трим бинарное дерево, в котором </w:t>
      </w:r>
      <w:r w:rsidR="00064235">
        <w:t xml:space="preserve">каждой внутренней вершине </w:t>
      </w:r>
      <w:r w:rsidR="00064235" w:rsidRPr="00B94A67">
        <w:rPr>
          <w:rFonts w:ascii="Cambria Math" w:hAnsi="Cambria Math"/>
        </w:rPr>
        <w:t>ν</w:t>
      </w:r>
      <w:r w:rsidR="00064235" w:rsidRPr="008A7CB4">
        <w:t xml:space="preserve"> </w:t>
      </w:r>
      <w:r w:rsidR="00064235" w:rsidRPr="00B94A67">
        <w:rPr>
          <w:rFonts w:cs="Times New Roman"/>
        </w:rPr>
        <w:t xml:space="preserve">приписана функция (или предикат) </w:t>
      </w:r>
      <w:r w:rsidR="00B94A67" w:rsidRPr="000E51CC">
        <w:rPr>
          <w:position w:val="-12"/>
        </w:rPr>
        <w:object w:dxaOrig="1640" w:dyaOrig="380" w14:anchorId="32523AB7">
          <v:shape id="_x0000_i6583" type="#_x0000_t75" style="width:81.95pt;height:18.4pt" o:ole="">
            <v:imagedata r:id="rId134" o:title=""/>
          </v:shape>
          <o:OLEObject Type="Embed" ProgID="Equation.DSMT4" ShapeID="_x0000_i6583" DrawAspect="Content" ObjectID="_1620815011" r:id="rId135"/>
        </w:object>
      </w:r>
      <w:r w:rsidR="00B94A67">
        <w:t>, а каждому</w:t>
      </w:r>
      <w:r w:rsidR="00064235">
        <w:t xml:space="preserve"> </w:t>
      </w:r>
      <w:r w:rsidR="00B94A67">
        <w:t xml:space="preserve">листу </w:t>
      </w:r>
      <w:r w:rsidR="00064235" w:rsidRPr="00B94A67">
        <w:rPr>
          <w:rFonts w:ascii="Cambria Math" w:hAnsi="Cambria Math"/>
          <w:lang w:val="en-US"/>
        </w:rPr>
        <w:t>ν</w:t>
      </w:r>
      <w:r w:rsidR="00064235" w:rsidRPr="00B94A67">
        <w:rPr>
          <w:rFonts w:ascii="Cambria Math" w:hAnsi="Cambria Math"/>
        </w:rPr>
        <w:t xml:space="preserve"> приписан прогноз </w:t>
      </w:r>
      <w:r w:rsidR="00064235" w:rsidRPr="00197E6C">
        <w:rPr>
          <w:position w:val="-12"/>
        </w:rPr>
        <w:object w:dxaOrig="760" w:dyaOrig="380" w14:anchorId="17A33F99">
          <v:shape id="_x0000_i6584" type="#_x0000_t75" style="width:38.3pt;height:18.4pt" o:ole="">
            <v:imagedata r:id="rId136" o:title=""/>
          </v:shape>
          <o:OLEObject Type="Embed" ProgID="Equation.DSMT4" ShapeID="_x0000_i6584" DrawAspect="Content" ObjectID="_1620815012" r:id="rId137"/>
        </w:object>
      </w:r>
      <w:r w:rsidR="00064235">
        <w:t>. В случае классификации листу может быть приписан вектор вероятностей.</w:t>
      </w:r>
      <w:r w:rsidR="00B94A67">
        <w:t xml:space="preserve"> При классификации объекта </w:t>
      </w:r>
      <w:r w:rsidR="00B94A67" w:rsidRPr="00B94A67">
        <w:rPr>
          <w:position w:val="-6"/>
        </w:rPr>
        <w:object w:dxaOrig="740" w:dyaOrig="320" w14:anchorId="3FC43F62">
          <v:shape id="_x0000_i6585" type="#_x0000_t75" style="width:36.75pt;height:16.1pt" o:ole="">
            <v:imagedata r:id="rId138" o:title=""/>
          </v:shape>
          <o:OLEObject Type="Embed" ProgID="Equation.DSMT4" ShapeID="_x0000_i6585" DrawAspect="Content" ObjectID="_1620815013" r:id="rId139"/>
        </w:object>
      </w:r>
      <w:r w:rsidR="00B94A67">
        <w:t xml:space="preserve"> он проходит путь от корня дерева до некоторой концевой вершины, в соответствии с алгоритмом </w:t>
      </w:r>
      <w:r w:rsidR="00B94A67" w:rsidRPr="00B94A67">
        <w:rPr>
          <w:i/>
          <w:lang w:val="en-US"/>
        </w:rPr>
        <w:t>a</w:t>
      </w:r>
      <w:r w:rsidR="00B94A67" w:rsidRPr="00B94A67">
        <w:rPr>
          <w:i/>
        </w:rPr>
        <w:t>(</w:t>
      </w:r>
      <w:r w:rsidR="00B94A67" w:rsidRPr="00B94A67">
        <w:rPr>
          <w:i/>
          <w:lang w:val="en-US"/>
        </w:rPr>
        <w:t>x</w:t>
      </w:r>
      <w:r w:rsidR="00B94A67" w:rsidRPr="00B94A67">
        <w:rPr>
          <w:i/>
        </w:rPr>
        <w:t>)</w:t>
      </w:r>
      <w:r w:rsidR="00B94A67" w:rsidRPr="00B94A67">
        <w:t>.</w:t>
      </w:r>
    </w:p>
    <w:p w14:paraId="51472B52" w14:textId="77777777" w:rsidR="00C63B62" w:rsidRDefault="007C2FA7" w:rsidP="00CD3D98">
      <w:r>
        <w:t xml:space="preserve">Теперь рассмотрим алгоритм </w:t>
      </w:r>
      <w:r>
        <w:rPr>
          <w:i/>
          <w:lang w:val="en-US"/>
        </w:rPr>
        <w:t>a</w:t>
      </w:r>
      <w:r w:rsidRPr="007C2FA7">
        <w:rPr>
          <w:i/>
        </w:rPr>
        <w:t>(</w:t>
      </w:r>
      <w:r>
        <w:rPr>
          <w:i/>
          <w:lang w:val="en-US"/>
        </w:rPr>
        <w:t>x</w:t>
      </w:r>
      <w:r w:rsidRPr="007C2FA7">
        <w:rPr>
          <w:i/>
        </w:rPr>
        <w:t>)</w:t>
      </w:r>
      <w:r>
        <w:rPr>
          <w:i/>
        </w:rPr>
        <w:t xml:space="preserve">, </w:t>
      </w:r>
      <w:r>
        <w:t>который стартует из корневой вершины</w:t>
      </w:r>
      <w:r w:rsidRPr="007C2FA7">
        <w:rPr>
          <w:position w:val="-12"/>
        </w:rPr>
        <w:object w:dxaOrig="279" w:dyaOrig="380" w14:anchorId="14BCBB4F">
          <v:shape id="_x0000_i6586" type="#_x0000_t75" style="width:14.55pt;height:18.4pt" o:ole="">
            <v:imagedata r:id="rId140" o:title=""/>
          </v:shape>
          <o:OLEObject Type="Embed" ProgID="Equation.DSMT4" ShapeID="_x0000_i6586" DrawAspect="Content" ObjectID="_1620815014" r:id="rId141"/>
        </w:object>
      </w:r>
      <w:r w:rsidR="00CD3D98">
        <w:t xml:space="preserve">и вычисляет значение функции </w:t>
      </w:r>
      <w:r w:rsidR="00CD3D98" w:rsidRPr="00CD3D98">
        <w:rPr>
          <w:position w:val="-16"/>
        </w:rPr>
        <w:object w:dxaOrig="400" w:dyaOrig="420" w14:anchorId="461ADF43">
          <v:shape id="_x0000_i6587" type="#_x0000_t75" style="width:19.9pt;height:20.7pt" o:ole="">
            <v:imagedata r:id="rId142" o:title=""/>
          </v:shape>
          <o:OLEObject Type="Embed" ProgID="Equation.DSMT4" ShapeID="_x0000_i6587" DrawAspect="Content" ObjectID="_1620815015" r:id="rId143"/>
        </w:object>
      </w:r>
      <w:r w:rsidR="00CD3D98">
        <w:t>.</w:t>
      </w:r>
      <w:r w:rsidR="00CD3D98" w:rsidRPr="00CD3D98">
        <w:t xml:space="preserve"> </w:t>
      </w:r>
    </w:p>
    <w:p w14:paraId="0C1B9820" w14:textId="7D942AB7" w:rsidR="00C63B62" w:rsidRDefault="00C63B62" w:rsidP="00CD3D98">
      <w:pPr>
        <w:rPr>
          <w:b/>
        </w:rPr>
      </w:pPr>
      <w:r w:rsidRPr="00C63B62">
        <w:rPr>
          <w:b/>
        </w:rPr>
        <w:t>Алгоритм 1.3.</w:t>
      </w:r>
    </w:p>
    <w:p w14:paraId="3837A265" w14:textId="31BD7366" w:rsidR="00C63B62" w:rsidRPr="00A67F25" w:rsidRDefault="00CC090D" w:rsidP="00D6329B">
      <w:pPr>
        <w:pStyle w:val="10"/>
        <w:numPr>
          <w:ilvl w:val="0"/>
          <w:numId w:val="5"/>
        </w:numPr>
      </w:pPr>
      <w:r>
        <w:t>Алгоритм начинается</w:t>
      </w:r>
      <w:r w:rsidR="00C63B62" w:rsidRPr="00A67F25">
        <w:t xml:space="preserve"> с начальной вершины</w:t>
      </w:r>
      <w:r w:rsidR="00A67F25">
        <w:t xml:space="preserve"> </w:t>
      </w:r>
      <w:r w:rsidR="00A67F25" w:rsidRPr="00995DF5">
        <w:rPr>
          <w:position w:val="-12"/>
        </w:rPr>
        <w:object w:dxaOrig="279" w:dyaOrig="380" w14:anchorId="3C310A3D">
          <v:shape id="_x0000_i6588" type="#_x0000_t75" style="width:14.55pt;height:18.4pt" o:ole="">
            <v:imagedata r:id="rId144" o:title=""/>
          </v:shape>
          <o:OLEObject Type="Embed" ProgID="Equation.DSMT4" ShapeID="_x0000_i6588" DrawAspect="Content" ObjectID="_1620815016" r:id="rId145"/>
        </w:object>
      </w:r>
      <w:r w:rsidR="00C63B62" w:rsidRPr="00A67F25">
        <w:t>.</w:t>
      </w:r>
    </w:p>
    <w:p w14:paraId="0D5DDD55" w14:textId="6F06F7E2" w:rsidR="00C63B62" w:rsidRPr="00A67F25" w:rsidRDefault="00CC090D" w:rsidP="00D6329B">
      <w:pPr>
        <w:pStyle w:val="10"/>
        <w:numPr>
          <w:ilvl w:val="0"/>
          <w:numId w:val="5"/>
        </w:numPr>
      </w:pPr>
      <w:r>
        <w:t>Далее вычисляется</w:t>
      </w:r>
      <w:r w:rsidR="00C63B62" w:rsidRPr="00A67F25">
        <w:t xml:space="preserve"> значение функции</w:t>
      </w:r>
      <w:r w:rsidR="00A67F25">
        <w:t xml:space="preserve"> </w:t>
      </w:r>
      <w:r w:rsidR="00A67F25" w:rsidRPr="00995DF5">
        <w:rPr>
          <w:position w:val="-16"/>
        </w:rPr>
        <w:object w:dxaOrig="400" w:dyaOrig="420" w14:anchorId="3F36AA1D">
          <v:shape id="_x0000_i6589" type="#_x0000_t75" style="width:19.9pt;height:20.7pt" o:ole="">
            <v:imagedata r:id="rId146" o:title=""/>
          </v:shape>
          <o:OLEObject Type="Embed" ProgID="Equation.DSMT4" ShapeID="_x0000_i6589" DrawAspect="Content" ObjectID="_1620815017" r:id="rId147"/>
        </w:object>
      </w:r>
      <w:r w:rsidR="00A67F25" w:rsidRPr="00A67F25">
        <w:t>.</w:t>
      </w:r>
    </w:p>
    <w:p w14:paraId="7C6FD3D2" w14:textId="4B71AF9A" w:rsidR="00C63B62" w:rsidRPr="00A67F25" w:rsidRDefault="00C63B62" w:rsidP="00D6329B">
      <w:pPr>
        <w:pStyle w:val="10"/>
        <w:numPr>
          <w:ilvl w:val="0"/>
          <w:numId w:val="5"/>
        </w:numPr>
      </w:pPr>
      <w:r w:rsidRPr="00A67F25">
        <w:t>Если текущая вершина является листом, вернуть класс, который приписан данной вершине и закончить алгоритм.</w:t>
      </w:r>
    </w:p>
    <w:p w14:paraId="5A3C5D6C" w14:textId="4B06FDE2" w:rsidR="00C63B62" w:rsidRPr="00A67F25" w:rsidRDefault="00C63B62" w:rsidP="00D6329B">
      <w:pPr>
        <w:pStyle w:val="10"/>
        <w:numPr>
          <w:ilvl w:val="0"/>
          <w:numId w:val="5"/>
        </w:numPr>
      </w:pPr>
      <w:r w:rsidRPr="00A67F25">
        <w:lastRenderedPageBreak/>
        <w:t xml:space="preserve">Если вычисленное значение равно нулю, то алгоритм переходит в левую дочернюю, в ином случае в правую. </w:t>
      </w:r>
      <w:r w:rsidR="00CC090D">
        <w:t>Для новой вершины выполняем шаг </w:t>
      </w:r>
      <w:r w:rsidRPr="00A67F25">
        <w:t>1.</w:t>
      </w:r>
    </w:p>
    <w:p w14:paraId="20F79478" w14:textId="4F2F8F79" w:rsidR="007C2FA7" w:rsidRDefault="00CD3D98" w:rsidP="00CD3D98">
      <w:r w:rsidRPr="00CD3D98">
        <w:t>Такой алгоритм называется бинарным решающим деревом.</w:t>
      </w:r>
    </w:p>
    <w:p w14:paraId="01CED4E0" w14:textId="08009101" w:rsidR="00064235" w:rsidRDefault="00CD3D98" w:rsidP="00CD3D98">
      <w:r>
        <w:t xml:space="preserve">На практике в большинстве случаев используются одномерные предикаты </w:t>
      </w:r>
      <w:r w:rsidRPr="00BC6006">
        <w:rPr>
          <w:position w:val="-12"/>
        </w:rPr>
        <w:object w:dxaOrig="320" w:dyaOrig="380" w14:anchorId="5B2C2E58">
          <v:shape id="_x0000_i6590" type="#_x0000_t75" style="width:16.1pt;height:18.4pt" o:ole="">
            <v:imagedata r:id="rId148" o:title=""/>
          </v:shape>
          <o:OLEObject Type="Embed" ProgID="Equation.DSMT4" ShapeID="_x0000_i6590" DrawAspect="Content" ObjectID="_1620815018" r:id="rId149"/>
        </w:object>
      </w:r>
      <w:r>
        <w:t>, которые сравнивают значение одного из признаков с порогом:</w:t>
      </w:r>
      <w:r w:rsidRPr="00CD3D98">
        <w:rPr>
          <w:position w:val="-16"/>
        </w:rPr>
        <w:object w:dxaOrig="2140" w:dyaOrig="420" w14:anchorId="0E54F8F1">
          <v:shape id="_x0000_i6591" type="#_x0000_t75" style="width:107.25pt;height:20.7pt" o:ole="">
            <v:imagedata r:id="rId150" o:title=""/>
          </v:shape>
          <o:OLEObject Type="Embed" ProgID="Equation.DSMT4" ShapeID="_x0000_i6591" DrawAspect="Content" ObjectID="_1620815019" r:id="rId151"/>
        </w:object>
      </w:r>
      <w:r w:rsidRPr="00CD3D98">
        <w:t>.</w:t>
      </w:r>
    </w:p>
    <w:p w14:paraId="3BB442D4" w14:textId="3E932D09" w:rsidR="00912C6C" w:rsidRDefault="00912C6C" w:rsidP="00912C6C">
      <w:r>
        <w:t xml:space="preserve">Объект </w:t>
      </w:r>
      <w:r w:rsidRPr="00995DF5">
        <w:rPr>
          <w:position w:val="-6"/>
        </w:rPr>
        <w:object w:dxaOrig="220" w:dyaOrig="240" w14:anchorId="6ED2B3B2">
          <v:shape id="_x0000_i6592" type="#_x0000_t75" style="width:11.5pt;height:12.25pt" o:ole="">
            <v:imagedata r:id="rId152" o:title=""/>
          </v:shape>
          <o:OLEObject Type="Embed" ProgID="Equation.DSMT4" ShapeID="_x0000_i6592" DrawAspect="Content" ObjectID="_1620815020" r:id="rId153"/>
        </w:object>
      </w:r>
      <w:r>
        <w:t xml:space="preserve"> доходит до вершины </w:t>
      </w:r>
      <w:r>
        <w:rPr>
          <w:i/>
          <w:lang w:val="en-US"/>
        </w:rPr>
        <w:t>v</w:t>
      </w:r>
      <w:r>
        <w:t xml:space="preserve"> тогда и только тогда, когда выполняется конъюнкция</w:t>
      </w:r>
      <w:r w:rsidRPr="00912C6C">
        <w:t xml:space="preserve"> </w:t>
      </w:r>
      <w:r w:rsidRPr="00912C6C">
        <w:rPr>
          <w:position w:val="-12"/>
        </w:rPr>
        <w:object w:dxaOrig="720" w:dyaOrig="380" w14:anchorId="41E5B245">
          <v:shape id="_x0000_i6593" type="#_x0000_t75" style="width:36pt;height:18.4pt" o:ole="">
            <v:imagedata r:id="rId154" o:title=""/>
          </v:shape>
          <o:OLEObject Type="Embed" ProgID="Equation.DSMT4" ShapeID="_x0000_i6593" DrawAspect="Content" ObjectID="_1620815021" r:id="rId155"/>
        </w:object>
      </w:r>
      <w:r>
        <w:t xml:space="preserve">, составленная из всех предикатов, приписанных внутренним вершинам дерева на пути от корня </w:t>
      </w:r>
      <w:r w:rsidRPr="00912C6C">
        <w:rPr>
          <w:position w:val="-12"/>
        </w:rPr>
        <w:object w:dxaOrig="279" w:dyaOrig="380" w14:anchorId="1F2F2F2C">
          <v:shape id="_x0000_i6594" type="#_x0000_t75" style="width:14.55pt;height:18.4pt" o:ole="">
            <v:imagedata r:id="rId156" o:title=""/>
          </v:shape>
          <o:OLEObject Type="Embed" ProgID="Equation.DSMT4" ShapeID="_x0000_i6594" DrawAspect="Content" ObjectID="_1620815022" r:id="rId157"/>
        </w:object>
      </w:r>
      <w:r>
        <w:t xml:space="preserve"> до вершины </w:t>
      </w:r>
      <w:r>
        <w:rPr>
          <w:i/>
          <w:lang w:val="en-US"/>
        </w:rPr>
        <w:t>v</w:t>
      </w:r>
      <w:r>
        <w:t>.</w:t>
      </w:r>
    </w:p>
    <w:p w14:paraId="1A8410D0" w14:textId="51B01A7C" w:rsidR="00912C6C" w:rsidRDefault="00912C6C" w:rsidP="00912C6C">
      <w:r>
        <w:t xml:space="preserve">Пусть </w:t>
      </w:r>
      <w:r>
        <w:rPr>
          <w:i/>
          <w:lang w:val="en-US"/>
        </w:rPr>
        <w:t>T</w:t>
      </w:r>
      <w:r>
        <w:t xml:space="preserve"> — множество всех терминальных вершин дерева. Множества объектов </w:t>
      </w:r>
      <w:r w:rsidRPr="00912C6C">
        <w:rPr>
          <w:position w:val="-12"/>
        </w:rPr>
        <w:object w:dxaOrig="2680" w:dyaOrig="380" w14:anchorId="04CF33A6">
          <v:shape id="_x0000_i6595" type="#_x0000_t75" style="width:134.05pt;height:18.4pt" o:ole="">
            <v:imagedata r:id="rId158" o:title=""/>
          </v:shape>
          <o:OLEObject Type="Embed" ProgID="Equation.DSMT4" ShapeID="_x0000_i6595" DrawAspect="Content" ObjectID="_1620815023" r:id="rId159"/>
        </w:object>
      </w:r>
      <w:r>
        <w:t xml:space="preserve">, </w:t>
      </w:r>
      <w:r>
        <w:rPr>
          <w:rFonts w:cs="Times New Roman"/>
        </w:rPr>
        <w:t>выделяемых</w:t>
      </w:r>
      <w:r>
        <w:t xml:space="preserve"> </w:t>
      </w:r>
      <w:r>
        <w:rPr>
          <w:rFonts w:cs="Times New Roman"/>
        </w:rPr>
        <w:t>терминальными</w:t>
      </w:r>
      <w:r>
        <w:t xml:space="preserve"> </w:t>
      </w:r>
      <w:r>
        <w:rPr>
          <w:rFonts w:cs="Times New Roman"/>
        </w:rPr>
        <w:t>конъюнкциями</w:t>
      </w:r>
      <w:r w:rsidRPr="00912C6C">
        <w:t xml:space="preserve"> </w:t>
      </w:r>
      <w:r w:rsidRPr="00912C6C">
        <w:rPr>
          <w:position w:val="-6"/>
        </w:rPr>
        <w:object w:dxaOrig="639" w:dyaOrig="300" w14:anchorId="161C7A51">
          <v:shape id="_x0000_i6596" type="#_x0000_t75" style="width:32.15pt;height:15.3pt" o:ole="">
            <v:imagedata r:id="rId160" o:title=""/>
          </v:shape>
          <o:OLEObject Type="Embed" ProgID="Equation.DSMT4" ShapeID="_x0000_i6596" DrawAspect="Content" ObjectID="_1620815024" r:id="rId161"/>
        </w:object>
      </w:r>
      <w:r>
        <w:t xml:space="preserve">, </w:t>
      </w:r>
      <w:r>
        <w:rPr>
          <w:rFonts w:cs="Times New Roman"/>
        </w:rPr>
        <w:t>попарно</w:t>
      </w:r>
      <w:r>
        <w:t xml:space="preserve"> </w:t>
      </w:r>
      <w:r>
        <w:rPr>
          <w:rFonts w:cs="Times New Roman"/>
        </w:rPr>
        <w:t>н</w:t>
      </w:r>
      <w:r>
        <w:t xml:space="preserve">е пересекаются, а их объединение совпадает со всем пространством </w:t>
      </w:r>
      <w:r>
        <w:rPr>
          <w:i/>
          <w:lang w:val="en-US"/>
        </w:rPr>
        <w:t>X</w:t>
      </w:r>
      <w:r>
        <w:t xml:space="preserve">. Данное утверждение легко доказывается индукцией по числу вершин дерева. Отсюда следует, что решающее дерево никогда не отказывается от классификации. А также, что алгоритм классификации </w:t>
      </w:r>
      <w:r w:rsidRPr="00912C6C">
        <w:rPr>
          <w:position w:val="-12"/>
        </w:rPr>
        <w:object w:dxaOrig="1520" w:dyaOrig="360" w14:anchorId="54BF0C64">
          <v:shape id="_x0000_i6597" type="#_x0000_t75" style="width:75.85pt;height:18.4pt" o:ole="">
            <v:imagedata r:id="rId162" o:title=""/>
          </v:shape>
          <o:OLEObject Type="Embed" ProgID="Equation.DSMT4" ShapeID="_x0000_i6597" DrawAspect="Content" ObjectID="_1620815025" r:id="rId163"/>
        </w:object>
      </w:r>
      <w:r>
        <w:t>, реализуемый бинарным решающим деревом, можно представить в виде простого голосования конъюнкций:</w:t>
      </w:r>
    </w:p>
    <w:p w14:paraId="7D0E1553" w14:textId="582EFD3E" w:rsidR="00F6328B" w:rsidRPr="00EF4D83" w:rsidRDefault="00912C6C" w:rsidP="00F6328B">
      <w:pPr>
        <w:pStyle w:val="MTDisplayEquation"/>
      </w:pPr>
      <w:r w:rsidRPr="00912C6C">
        <w:tab/>
      </w:r>
      <w:r w:rsidR="00F6328B" w:rsidRPr="00912C6C">
        <w:rPr>
          <w:position w:val="-32"/>
          <w:lang w:val="en-US"/>
        </w:rPr>
        <w:object w:dxaOrig="3540" w:dyaOrig="620" w14:anchorId="0F2F309C">
          <v:shape id="_x0000_i6598" type="#_x0000_t75" style="width:176.95pt;height:30.65pt" o:ole="">
            <v:imagedata r:id="rId164" o:title=""/>
          </v:shape>
          <o:OLEObject Type="Embed" ProgID="Equation.DSMT4" ShapeID="_x0000_i6598" DrawAspect="Content" ObjectID="_1620815026" r:id="rId165"/>
        </w:object>
      </w:r>
      <w:r w:rsidR="00F6328B" w:rsidRPr="00EF4D83">
        <w:t>,</w:t>
      </w:r>
      <w:r w:rsidRPr="00EF4D83">
        <w:tab/>
      </w:r>
      <w:r>
        <w:rPr>
          <w:lang w:val="en-US"/>
        </w:rPr>
        <w:fldChar w:fldCharType="begin"/>
      </w:r>
      <w:r w:rsidRPr="00EF4D83">
        <w:instrText xml:space="preserve"> </w:instrText>
      </w:r>
      <w:r>
        <w:rPr>
          <w:lang w:val="en-US"/>
        </w:rPr>
        <w:instrText>MACROBUTTON</w:instrText>
      </w:r>
      <w:r w:rsidRPr="00EF4D83">
        <w:instrText xml:space="preserve"> </w:instrText>
      </w:r>
      <w:r>
        <w:rPr>
          <w:lang w:val="en-US"/>
        </w:rPr>
        <w:instrText>MTPlaceRef</w:instrText>
      </w:r>
      <w:r w:rsidRPr="00EF4D83">
        <w:instrText xml:space="preserve"> \* </w:instrText>
      </w:r>
      <w:r>
        <w:rPr>
          <w:lang w:val="en-US"/>
        </w:rPr>
        <w:instrText>MERGEFORMAT</w:instrText>
      </w:r>
      <w:r w:rsidRPr="00EF4D83">
        <w:instrText xml:space="preserve"> </w:instrText>
      </w:r>
      <w:r>
        <w:rPr>
          <w:lang w:val="en-US"/>
        </w:rPr>
        <w:fldChar w:fldCharType="begin"/>
      </w:r>
      <w:r w:rsidRPr="00EF4D83">
        <w:instrText xml:space="preserve"> </w:instrText>
      </w:r>
      <w:r>
        <w:rPr>
          <w:lang w:val="en-US"/>
        </w:rPr>
        <w:instrText>SEQ</w:instrText>
      </w:r>
      <w:r w:rsidRPr="00EF4D83">
        <w:instrText xml:space="preserve"> </w:instrText>
      </w:r>
      <w:r>
        <w:rPr>
          <w:lang w:val="en-US"/>
        </w:rPr>
        <w:instrText>MTEqn</w:instrText>
      </w:r>
      <w:r w:rsidRPr="00EF4D83">
        <w:instrText xml:space="preserve"> \</w:instrText>
      </w:r>
      <w:r>
        <w:rPr>
          <w:lang w:val="en-US"/>
        </w:rPr>
        <w:instrText>h</w:instrText>
      </w:r>
      <w:r w:rsidRPr="00EF4D83">
        <w:instrText xml:space="preserve"> \* </w:instrText>
      </w:r>
      <w:r>
        <w:rPr>
          <w:lang w:val="en-US"/>
        </w:rPr>
        <w:instrText>MERGEFORMAT</w:instrText>
      </w:r>
      <w:r w:rsidRPr="00EF4D83">
        <w:instrText xml:space="preserve"> </w:instrText>
      </w:r>
      <w:r>
        <w:rPr>
          <w:lang w:val="en-US"/>
        </w:rPr>
        <w:fldChar w:fldCharType="end"/>
      </w:r>
      <w:r w:rsidRPr="00EF4D83">
        <w:instrText>(</w:instrText>
      </w:r>
      <w:r>
        <w:rPr>
          <w:lang w:val="en-US"/>
        </w:rPr>
        <w:fldChar w:fldCharType="begin"/>
      </w:r>
      <w:r w:rsidRPr="00EF4D83">
        <w:instrText xml:space="preserve"> </w:instrText>
      </w:r>
      <w:r>
        <w:rPr>
          <w:lang w:val="en-US"/>
        </w:rPr>
        <w:instrText>SEQ</w:instrText>
      </w:r>
      <w:r w:rsidRPr="00EF4D83">
        <w:instrText xml:space="preserve"> </w:instrText>
      </w:r>
      <w:r>
        <w:rPr>
          <w:lang w:val="en-US"/>
        </w:rPr>
        <w:instrText>MTSec</w:instrText>
      </w:r>
      <w:r w:rsidRPr="00EF4D83">
        <w:instrText xml:space="preserve"> \</w:instrText>
      </w:r>
      <w:r>
        <w:rPr>
          <w:lang w:val="en-US"/>
        </w:rPr>
        <w:instrText>c</w:instrText>
      </w:r>
      <w:r w:rsidRPr="00EF4D83">
        <w:instrText xml:space="preserve"> \* </w:instrText>
      </w:r>
      <w:r>
        <w:rPr>
          <w:lang w:val="en-US"/>
        </w:rPr>
        <w:instrText>Arabic</w:instrText>
      </w:r>
      <w:r w:rsidRPr="00EF4D83">
        <w:instrText xml:space="preserve"> \* </w:instrText>
      </w:r>
      <w:r>
        <w:rPr>
          <w:lang w:val="en-US"/>
        </w:rPr>
        <w:instrText>MERGEFORMAT</w:instrText>
      </w:r>
      <w:r w:rsidRPr="00EF4D83">
        <w:instrText xml:space="preserve"> </w:instrText>
      </w:r>
      <w:r>
        <w:rPr>
          <w:lang w:val="en-US"/>
        </w:rPr>
        <w:fldChar w:fldCharType="separate"/>
      </w:r>
      <w:r w:rsidR="00921493" w:rsidRPr="00921493">
        <w:rPr>
          <w:noProof/>
        </w:rPr>
        <w:instrText>0</w:instrText>
      </w:r>
      <w:r>
        <w:rPr>
          <w:lang w:val="en-US"/>
        </w:rPr>
        <w:fldChar w:fldCharType="end"/>
      </w:r>
      <w:r w:rsidRPr="00EF4D83">
        <w:instrText>.</w:instrText>
      </w:r>
      <w:r>
        <w:rPr>
          <w:lang w:val="en-US"/>
        </w:rPr>
        <w:fldChar w:fldCharType="begin"/>
      </w:r>
      <w:r w:rsidRPr="00EF4D83">
        <w:instrText xml:space="preserve"> </w:instrText>
      </w:r>
      <w:r>
        <w:rPr>
          <w:lang w:val="en-US"/>
        </w:rPr>
        <w:instrText>SEQ</w:instrText>
      </w:r>
      <w:r w:rsidRPr="00EF4D83">
        <w:instrText xml:space="preserve"> </w:instrText>
      </w:r>
      <w:r>
        <w:rPr>
          <w:lang w:val="en-US"/>
        </w:rPr>
        <w:instrText>MTEqn</w:instrText>
      </w:r>
      <w:r w:rsidRPr="00EF4D83">
        <w:instrText xml:space="preserve"> \</w:instrText>
      </w:r>
      <w:r>
        <w:rPr>
          <w:lang w:val="en-US"/>
        </w:rPr>
        <w:instrText>c</w:instrText>
      </w:r>
      <w:r w:rsidRPr="00EF4D83">
        <w:instrText xml:space="preserve"> \* </w:instrText>
      </w:r>
      <w:r>
        <w:rPr>
          <w:lang w:val="en-US"/>
        </w:rPr>
        <w:instrText>Arabic</w:instrText>
      </w:r>
      <w:r w:rsidRPr="00EF4D83">
        <w:instrText xml:space="preserve"> \* </w:instrText>
      </w:r>
      <w:r>
        <w:rPr>
          <w:lang w:val="en-US"/>
        </w:rPr>
        <w:instrText>MERGEFORMAT</w:instrText>
      </w:r>
      <w:r w:rsidRPr="00EF4D83">
        <w:instrText xml:space="preserve"> </w:instrText>
      </w:r>
      <w:r>
        <w:rPr>
          <w:lang w:val="en-US"/>
        </w:rPr>
        <w:fldChar w:fldCharType="separate"/>
      </w:r>
      <w:r w:rsidR="00921493" w:rsidRPr="00921493">
        <w:rPr>
          <w:noProof/>
        </w:rPr>
        <w:instrText>4</w:instrText>
      </w:r>
      <w:r>
        <w:rPr>
          <w:lang w:val="en-US"/>
        </w:rPr>
        <w:fldChar w:fldCharType="end"/>
      </w:r>
      <w:r w:rsidRPr="00EF4D83">
        <w:instrText>)</w:instrText>
      </w:r>
      <w:r>
        <w:rPr>
          <w:lang w:val="en-US"/>
        </w:rPr>
        <w:fldChar w:fldCharType="end"/>
      </w:r>
    </w:p>
    <w:p w14:paraId="752AF8C9" w14:textId="42AD1984" w:rsidR="00F6328B" w:rsidRDefault="00F6328B" w:rsidP="00F6328B">
      <w:pPr>
        <w:ind w:firstLine="0"/>
      </w:pPr>
      <w:r>
        <w:t xml:space="preserve">причем для любого </w:t>
      </w:r>
      <w:r w:rsidRPr="00B94A67">
        <w:rPr>
          <w:position w:val="-6"/>
        </w:rPr>
        <w:object w:dxaOrig="740" w:dyaOrig="320" w14:anchorId="45626889">
          <v:shape id="_x0000_i6599" type="#_x0000_t75" style="width:36.75pt;height:16.1pt" o:ole="">
            <v:imagedata r:id="rId138" o:title=""/>
          </v:shape>
          <o:OLEObject Type="Embed" ProgID="Equation.DSMT4" ShapeID="_x0000_i6599" DrawAspect="Content" ObjectID="_1620815027" r:id="rId166"/>
        </w:object>
      </w:r>
      <w:r>
        <w:t>одно и только одно слагаемое во всех этих суммах равно единице.</w:t>
      </w:r>
    </w:p>
    <w:p w14:paraId="7B339D95" w14:textId="7BE4F482" w:rsidR="00855A1E" w:rsidRDefault="00C540A1" w:rsidP="00F6328B">
      <w:r w:rsidRPr="00F6328B">
        <w:t xml:space="preserve">Легко </w:t>
      </w:r>
      <w:r w:rsidR="00F6328B">
        <w:t>увидеть</w:t>
      </w:r>
      <w:r w:rsidRPr="00F6328B">
        <w:t xml:space="preserve">, что для любой выборки можно </w:t>
      </w:r>
      <w:r w:rsidR="00F6328B">
        <w:t>реализовать</w:t>
      </w:r>
      <w:r w:rsidRPr="00F6328B">
        <w:t xml:space="preserve"> решающее дерево, </w:t>
      </w:r>
      <w:r w:rsidR="00F6328B">
        <w:t>которое не допустит на ней ни одной ошибки.</w:t>
      </w:r>
      <w:r w:rsidRPr="00F6328B">
        <w:t xml:space="preserve"> </w:t>
      </w:r>
      <w:r w:rsidR="00F6328B">
        <w:t>Д</w:t>
      </w:r>
      <w:r w:rsidRPr="00F6328B">
        <w:t>аже с простыми одномерными предикатами</w:t>
      </w:r>
      <w:r>
        <w:t xml:space="preserve"> можно сформировать дерево, в каждом листе которого находится ровно по одному объекту выборки. </w:t>
      </w:r>
      <w:r w:rsidR="00F6328B">
        <w:t>Вероятнее всего,</w:t>
      </w:r>
      <w:r>
        <w:t xml:space="preserve"> </w:t>
      </w:r>
      <w:r w:rsidR="00F6328B">
        <w:t>такое</w:t>
      </w:r>
      <w:r>
        <w:t xml:space="preserve"> дерево будет переобученным и </w:t>
      </w:r>
      <w:r w:rsidR="00F6328B">
        <w:t xml:space="preserve">не сможет </w:t>
      </w:r>
      <w:r>
        <w:t>показать хорошее качество</w:t>
      </w:r>
      <w:r w:rsidR="00F6328B">
        <w:t xml:space="preserve"> классификации</w:t>
      </w:r>
      <w:r>
        <w:t xml:space="preserve"> на новых данных.</w:t>
      </w:r>
    </w:p>
    <w:p w14:paraId="19851936" w14:textId="2CE9165B" w:rsidR="00976391" w:rsidRDefault="00976391" w:rsidP="00976391">
      <w:pPr>
        <w:pStyle w:val="4"/>
      </w:pPr>
      <w:r>
        <w:lastRenderedPageBreak/>
        <w:t>Построение дерева</w:t>
      </w:r>
    </w:p>
    <w:p w14:paraId="366EA00B" w14:textId="12FB25BC" w:rsidR="00D42A06" w:rsidRDefault="00855A1E" w:rsidP="00855A1E">
      <w:r>
        <w:t xml:space="preserve">Опишем базовый жадный алгоритм построения бинарного решающего дерева. </w:t>
      </w:r>
    </w:p>
    <w:p w14:paraId="47E35E69" w14:textId="499E2E37" w:rsidR="00A251CB" w:rsidRPr="00A251CB" w:rsidRDefault="00A251CB" w:rsidP="00855A1E">
      <w:pPr>
        <w:rPr>
          <w:b/>
        </w:rPr>
      </w:pPr>
      <w:r w:rsidRPr="00A251CB">
        <w:rPr>
          <w:b/>
        </w:rPr>
        <w:t>Алгоритм 1.4</w:t>
      </w:r>
    </w:p>
    <w:p w14:paraId="74B5B62E" w14:textId="0F97C85A" w:rsidR="00A251CB" w:rsidRDefault="00D84320" w:rsidP="00D6329B">
      <w:pPr>
        <w:pStyle w:val="10"/>
        <w:numPr>
          <w:ilvl w:val="0"/>
          <w:numId w:val="6"/>
        </w:numPr>
      </w:pPr>
      <w:r>
        <w:t>В качестве начальной возьмем всю обучающую выборку</w:t>
      </w:r>
      <w:r w:rsidR="00855A1E">
        <w:t xml:space="preserve"> </w:t>
      </w:r>
      <w:r w:rsidR="00855A1E" w:rsidRPr="00855A1E">
        <w:rPr>
          <w:position w:val="-4"/>
        </w:rPr>
        <w:object w:dxaOrig="320" w:dyaOrig="279" w14:anchorId="0EA28204">
          <v:shape id="_x0000_i6600" type="#_x0000_t75" style="width:16.1pt;height:13.8pt" o:ole="">
            <v:imagedata r:id="rId167" o:title=""/>
          </v:shape>
          <o:OLEObject Type="Embed" ProgID="Equation.DSMT4" ShapeID="_x0000_i6600" DrawAspect="Content" ObjectID="_1620815028" r:id="rId168"/>
        </w:object>
      </w:r>
      <w:r w:rsidR="00855A1E" w:rsidRPr="00855A1E">
        <w:t xml:space="preserve"> </w:t>
      </w:r>
      <w:r w:rsidR="00855A1E">
        <w:t xml:space="preserve">найдем наилучшее ее разбиение на две части </w:t>
      </w:r>
      <w:r w:rsidR="00855A1E" w:rsidRPr="00855A1E">
        <w:rPr>
          <w:position w:val="-16"/>
        </w:rPr>
        <w:object w:dxaOrig="2200" w:dyaOrig="420" w14:anchorId="5C68960F">
          <v:shape id="_x0000_i6601" type="#_x0000_t75" style="width:110.3pt;height:20.7pt" o:ole="">
            <v:imagedata r:id="rId169" o:title=""/>
          </v:shape>
          <o:OLEObject Type="Embed" ProgID="Equation.DSMT4" ShapeID="_x0000_i6601" DrawAspect="Content" ObjectID="_1620815029" r:id="rId170"/>
        </w:object>
      </w:r>
      <w:r w:rsidR="00855A1E">
        <w:t xml:space="preserve"> и </w:t>
      </w:r>
      <w:r w:rsidR="00714097" w:rsidRPr="00855A1E">
        <w:rPr>
          <w:position w:val="-18"/>
        </w:rPr>
        <w:object w:dxaOrig="2299" w:dyaOrig="499" w14:anchorId="6D1CD4D4">
          <v:shape id="_x0000_i6602" type="#_x0000_t75" style="width:114.9pt;height:25.3pt" o:ole="">
            <v:imagedata r:id="rId171" o:title=""/>
          </v:shape>
          <o:OLEObject Type="Embed" ProgID="Equation.DSMT4" ShapeID="_x0000_i6602" DrawAspect="Content" ObjectID="_1620815030" r:id="rId172"/>
        </w:object>
      </w:r>
      <w:r>
        <w:t xml:space="preserve"> </w:t>
      </w:r>
      <w:r w:rsidR="00855A1E">
        <w:t>с точки зрения заранее</w:t>
      </w:r>
      <w:r w:rsidR="00705897">
        <w:t xml:space="preserve"> заданного функционала качества </w:t>
      </w:r>
      <w:r w:rsidR="00705897" w:rsidRPr="00705897">
        <w:rPr>
          <w:position w:val="-12"/>
        </w:rPr>
        <w:object w:dxaOrig="1040" w:dyaOrig="360" w14:anchorId="2AF0995B">
          <v:shape id="_x0000_i6603" type="#_x0000_t75" style="width:52.1pt;height:18.4pt" o:ole="">
            <v:imagedata r:id="rId173" o:title=""/>
          </v:shape>
          <o:OLEObject Type="Embed" ProgID="Equation.DSMT4" ShapeID="_x0000_i6603" DrawAspect="Content" ObjectID="_1620815031" r:id="rId174"/>
        </w:object>
      </w:r>
      <w:r w:rsidR="00705897" w:rsidRPr="00705897">
        <w:t>.</w:t>
      </w:r>
      <w:r w:rsidR="00AB0417">
        <w:t xml:space="preserve"> </w:t>
      </w:r>
    </w:p>
    <w:p w14:paraId="206E8577" w14:textId="03B57545" w:rsidR="00864A6D" w:rsidRDefault="00864A6D" w:rsidP="00D6329B">
      <w:pPr>
        <w:pStyle w:val="10"/>
        <w:numPr>
          <w:ilvl w:val="0"/>
          <w:numId w:val="6"/>
        </w:numPr>
      </w:pPr>
      <w:r>
        <w:t xml:space="preserve">Найдем наилучшие значения </w:t>
      </w:r>
      <w:r w:rsidRPr="00A251CB">
        <w:rPr>
          <w:i/>
          <w:lang w:val="en-US"/>
        </w:rPr>
        <w:t>j</w:t>
      </w:r>
      <w:r>
        <w:t xml:space="preserve"> и </w:t>
      </w:r>
      <w:r w:rsidRPr="00A251CB">
        <w:rPr>
          <w:i/>
          <w:lang w:val="en-US"/>
        </w:rPr>
        <w:t>t</w:t>
      </w:r>
      <w:r>
        <w:t xml:space="preserve">, создадим корневую вершину дерева  </w:t>
      </w:r>
      <w:r w:rsidRPr="00912C6C">
        <w:rPr>
          <w:position w:val="-12"/>
        </w:rPr>
        <w:object w:dxaOrig="279" w:dyaOrig="380" w14:anchorId="1E0808A5">
          <v:shape id="_x0000_i6604" type="#_x0000_t75" style="width:14.55pt;height:18.4pt" o:ole="">
            <v:imagedata r:id="rId156" o:title=""/>
          </v:shape>
          <o:OLEObject Type="Embed" ProgID="Equation.DSMT4" ShapeID="_x0000_i6604" DrawAspect="Content" ObjectID="_1620815032" r:id="rId175"/>
        </w:object>
      </w:r>
      <w:r w:rsidRPr="00AB0417">
        <w:t xml:space="preserve"> и примем ее за текущую</w:t>
      </w:r>
      <w:r>
        <w:t xml:space="preserve">. </w:t>
      </w:r>
    </w:p>
    <w:p w14:paraId="1D6738FF" w14:textId="21FD4B01" w:rsidR="00D84320" w:rsidRDefault="00864A6D" w:rsidP="00D6329B">
      <w:pPr>
        <w:pStyle w:val="10"/>
        <w:numPr>
          <w:ilvl w:val="0"/>
          <w:numId w:val="6"/>
        </w:numPr>
      </w:pPr>
      <w:r>
        <w:t>В текущей</w:t>
      </w:r>
      <w:r w:rsidR="00D84320">
        <w:t xml:space="preserve"> вершине проверяем, не выполнилось ли </w:t>
      </w:r>
      <w:r>
        <w:t>некоторое условие останова. Е</w:t>
      </w:r>
      <w:r w:rsidR="00D84320">
        <w:t>сли выполнилось, то прекращаем рекурсию и объявляем эту вершину листом.</w:t>
      </w:r>
      <w:r>
        <w:t xml:space="preserve"> Переходим к шагу 5. Ес</w:t>
      </w:r>
      <w:r w:rsidR="00CC090D">
        <w:t>ли же не выполнилось, то к шагу </w:t>
      </w:r>
      <w:r>
        <w:t>3.</w:t>
      </w:r>
    </w:p>
    <w:p w14:paraId="6F4498D5" w14:textId="04D8B935" w:rsidR="00AB0417" w:rsidRDefault="00864A6D" w:rsidP="00D6329B">
      <w:pPr>
        <w:pStyle w:val="10"/>
        <w:numPr>
          <w:ilvl w:val="0"/>
          <w:numId w:val="6"/>
        </w:numPr>
      </w:pPr>
      <w:r>
        <w:t xml:space="preserve">Поставим </w:t>
      </w:r>
      <w:r w:rsidR="00AB0417">
        <w:t>в соответствие</w:t>
      </w:r>
      <w:r>
        <w:t xml:space="preserve"> текущей вершине</w:t>
      </w:r>
      <w:r w:rsidR="00AB0417">
        <w:t xml:space="preserve"> предикат </w:t>
      </w:r>
      <w:r w:rsidR="00AB0417" w:rsidRPr="00705897">
        <w:rPr>
          <w:position w:val="-16"/>
        </w:rPr>
        <w:object w:dxaOrig="840" w:dyaOrig="420" w14:anchorId="1F479288">
          <v:shape id="_x0000_i6605" type="#_x0000_t75" style="width:42.15pt;height:20.7pt" o:ole="">
            <v:imagedata r:id="rId176" o:title=""/>
          </v:shape>
          <o:OLEObject Type="Embed" ProgID="Equation.DSMT4" ShapeID="_x0000_i6605" DrawAspect="Content" ObjectID="_1620815033" r:id="rId177"/>
        </w:object>
      </w:r>
      <w:r w:rsidR="00AB0417">
        <w:t>. Объекты разобьются на две части — одни попадут в левое поддерево, другие в правое.</w:t>
      </w:r>
    </w:p>
    <w:p w14:paraId="1C039692" w14:textId="4BE2DF6C" w:rsidR="00D84320" w:rsidRDefault="00D84320" w:rsidP="00D6329B">
      <w:pPr>
        <w:pStyle w:val="10"/>
        <w:numPr>
          <w:ilvl w:val="0"/>
          <w:numId w:val="6"/>
        </w:numPr>
      </w:pPr>
      <w:r>
        <w:t>Для каждой из подвыборок, получившихся н</w:t>
      </w:r>
      <w:r w:rsidR="009F78F6">
        <w:t>а шаге 3</w:t>
      </w:r>
      <w:r>
        <w:t>, рекурсивно повторим ш</w:t>
      </w:r>
      <w:r w:rsidR="00864A6D">
        <w:t>аг 1</w:t>
      </w:r>
      <w:r>
        <w:t>, построив дочерние вершины для корневой, и так далее.</w:t>
      </w:r>
    </w:p>
    <w:p w14:paraId="128FD2A0" w14:textId="2D9CC7E4" w:rsidR="009F78F6" w:rsidRDefault="009F78F6" w:rsidP="00D6329B">
      <w:pPr>
        <w:pStyle w:val="10"/>
        <w:numPr>
          <w:ilvl w:val="0"/>
          <w:numId w:val="6"/>
        </w:numPr>
      </w:pPr>
      <w:r>
        <w:t>В построенном дереве каждому листу приписывают ответ. В случае классификации – класс, к которому больше всего относится объектов в листе или вектор вероятности. Алгоритм завершен.</w:t>
      </w:r>
    </w:p>
    <w:p w14:paraId="72AD32D1" w14:textId="77777777" w:rsidR="009F78F6" w:rsidRDefault="009F78F6" w:rsidP="009F78F6">
      <w:pPr>
        <w:ind w:left="567" w:firstLine="0"/>
      </w:pPr>
    </w:p>
    <w:p w14:paraId="26F5FE35" w14:textId="1E43DEF0" w:rsidR="00855A1E" w:rsidRDefault="00855A1E" w:rsidP="00A251CB">
      <w:r>
        <w:t>Выбор конкретной функции зависит от функционала качества в исходной задаче. Таким образом, конкретный метод построения решающего дерева определяется:</w:t>
      </w:r>
    </w:p>
    <w:p w14:paraId="4625EDF4" w14:textId="42BB43FB" w:rsidR="00855A1E" w:rsidRDefault="00714097" w:rsidP="00144716">
      <w:pPr>
        <w:pStyle w:val="a0"/>
      </w:pPr>
      <w:r>
        <w:t>в</w:t>
      </w:r>
      <w:r w:rsidR="00855A1E">
        <w:t>идом предикатов в вершинах;</w:t>
      </w:r>
    </w:p>
    <w:p w14:paraId="3826740C" w14:textId="3BECF53B" w:rsidR="00855A1E" w:rsidRDefault="00714097" w:rsidP="00144716">
      <w:pPr>
        <w:pStyle w:val="a0"/>
      </w:pPr>
      <w:r>
        <w:t>ф</w:t>
      </w:r>
      <w:r w:rsidR="00855A1E">
        <w:t xml:space="preserve">ункционалом качества </w:t>
      </w:r>
      <w:r w:rsidR="00A955A2" w:rsidRPr="00705897">
        <w:rPr>
          <w:position w:val="-12"/>
        </w:rPr>
        <w:object w:dxaOrig="1040" w:dyaOrig="360" w14:anchorId="59B1CC32">
          <v:shape id="_x0000_i6606" type="#_x0000_t75" style="width:52.1pt;height:18.4pt" o:ole="">
            <v:imagedata r:id="rId173" o:title=""/>
          </v:shape>
          <o:OLEObject Type="Embed" ProgID="Equation.DSMT4" ShapeID="_x0000_i6606" DrawAspect="Content" ObjectID="_1620815034" r:id="rId178"/>
        </w:object>
      </w:r>
      <w:r w:rsidR="00A955A2">
        <w:t>;</w:t>
      </w:r>
    </w:p>
    <w:p w14:paraId="363EB1FF" w14:textId="1E4EEA6E" w:rsidR="00855A1E" w:rsidRDefault="00714097" w:rsidP="00144716">
      <w:pPr>
        <w:pStyle w:val="a0"/>
      </w:pPr>
      <w:r>
        <w:lastRenderedPageBreak/>
        <w:t>к</w:t>
      </w:r>
      <w:r w:rsidR="00A955A2">
        <w:t>ритерием останова.</w:t>
      </w:r>
    </w:p>
    <w:p w14:paraId="0CCD4242" w14:textId="2EB84D78" w:rsidR="00EF4D83" w:rsidRPr="00EF4D83" w:rsidRDefault="00976391" w:rsidP="00C94868">
      <w:r>
        <w:t>Далее подробнее рассмотрим каждый пункт из списка выше.</w:t>
      </w:r>
    </w:p>
    <w:p w14:paraId="134C110C" w14:textId="02B5D174" w:rsidR="00976391" w:rsidRDefault="00976391" w:rsidP="00976391">
      <w:r>
        <w:t xml:space="preserve">При построении дерева необходимо задать функционал качества, на основе которого будет осуществляться разбиение выборки на каждом шаге. Пусть </w:t>
      </w:r>
      <w:r w:rsidRPr="00995DF5">
        <w:rPr>
          <w:position w:val="-12"/>
        </w:rPr>
        <w:object w:dxaOrig="360" w:dyaOrig="380" w14:anchorId="3612B275">
          <v:shape id="_x0000_i6607" type="#_x0000_t75" style="width:16.85pt;height:18.4pt" o:ole="">
            <v:imagedata r:id="rId179" o:title=""/>
          </v:shape>
          <o:OLEObject Type="Embed" ProgID="Equation.DSMT4" ShapeID="_x0000_i6607" DrawAspect="Content" ObjectID="_1620815035" r:id="rId180"/>
        </w:object>
      </w:r>
      <w:r w:rsidRPr="00976391">
        <w:t xml:space="preserve"> </w:t>
      </w:r>
      <w:r w:rsidR="00CC090D">
        <w:t xml:space="preserve">– </w:t>
      </w:r>
      <w:r w:rsidRPr="00976391">
        <w:t xml:space="preserve"> </w:t>
      </w:r>
      <w:r>
        <w:t xml:space="preserve">множество объектов, </w:t>
      </w:r>
      <w:r w:rsidRPr="00976391">
        <w:t>которые</w:t>
      </w:r>
      <w:r>
        <w:t xml:space="preserve"> попали в вершину, разбиваемую на текущем шаге, а </w:t>
      </w:r>
      <w:r w:rsidRPr="00995DF5">
        <w:rPr>
          <w:position w:val="-12"/>
        </w:rPr>
        <w:object w:dxaOrig="300" w:dyaOrig="380" w14:anchorId="27314647">
          <v:shape id="_x0000_i6608" type="#_x0000_t75" style="width:13.8pt;height:18.4pt" o:ole="">
            <v:imagedata r:id="rId181" o:title=""/>
          </v:shape>
          <o:OLEObject Type="Embed" ProgID="Equation.DSMT4" ShapeID="_x0000_i6608" DrawAspect="Content" ObjectID="_1620815036" r:id="rId182"/>
        </w:object>
      </w:r>
      <w:r>
        <w:t xml:space="preserve"> и </w:t>
      </w:r>
      <w:r w:rsidRPr="00995DF5">
        <w:rPr>
          <w:position w:val="-12"/>
        </w:rPr>
        <w:object w:dxaOrig="320" w:dyaOrig="380" w14:anchorId="6B2E6E1D">
          <v:shape id="_x0000_i6609" type="#_x0000_t75" style="width:15.3pt;height:18.4pt" o:ole="">
            <v:imagedata r:id="rId183" o:title=""/>
          </v:shape>
          <o:OLEObject Type="Embed" ProgID="Equation.DSMT4" ShapeID="_x0000_i6609" DrawAspect="Content" ObjectID="_1620815037" r:id="rId184"/>
        </w:object>
      </w:r>
      <w:r w:rsidR="00CC090D">
        <w:t xml:space="preserve">– </w:t>
      </w:r>
      <w:r w:rsidRPr="00976391">
        <w:t xml:space="preserve"> </w:t>
      </w:r>
      <w:r>
        <w:t xml:space="preserve">подмножества </w:t>
      </w:r>
      <w:r w:rsidRPr="00995DF5">
        <w:rPr>
          <w:position w:val="-12"/>
        </w:rPr>
        <w:object w:dxaOrig="360" w:dyaOrig="380" w14:anchorId="0FC9983C">
          <v:shape id="_x0000_i6610" type="#_x0000_t75" style="width:16.85pt;height:18.4pt" o:ole="">
            <v:imagedata r:id="rId179" o:title=""/>
          </v:shape>
          <o:OLEObject Type="Embed" ProgID="Equation.DSMT4" ShapeID="_x0000_i6610" DrawAspect="Content" ObjectID="_1620815038" r:id="rId185"/>
        </w:object>
      </w:r>
      <w:r>
        <w:t>, состоящие из объектов, попадающих при заданном предикате в левое и правое поддерево соответственно.</w:t>
      </w:r>
      <w:r w:rsidR="00EF4D83">
        <w:t xml:space="preserve"> Будет использован функционал следующего вида:</w:t>
      </w:r>
    </w:p>
    <w:p w14:paraId="704D5959" w14:textId="523A59EE" w:rsidR="00EF4D83" w:rsidRDefault="00EF4D83" w:rsidP="00EF4D83">
      <w:pPr>
        <w:pStyle w:val="MTDisplayEquation"/>
      </w:pPr>
      <w:r>
        <w:tab/>
      </w:r>
      <w:r w:rsidR="003C549A" w:rsidRPr="003C549A">
        <w:rPr>
          <w:position w:val="-34"/>
        </w:rPr>
        <w:object w:dxaOrig="5340" w:dyaOrig="780" w14:anchorId="7E0A2280">
          <v:shape id="_x0000_i6611" type="#_x0000_t75" style="width:267.3pt;height:39.05pt" o:ole="">
            <v:imagedata r:id="rId186" o:title=""/>
          </v:shape>
          <o:OLEObject Type="Embed" ProgID="Equation.DSMT4" ShapeID="_x0000_i6611" DrawAspect="Content" ObjectID="_1620815039" r:id="rId187"/>
        </w:object>
      </w:r>
      <w:r w:rsidR="003C549A" w:rsidRPr="004D6FF8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21493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921493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312921DC" w14:textId="37D6E980" w:rsidR="003C549A" w:rsidRDefault="003C549A" w:rsidP="003C549A">
      <w:pPr>
        <w:ind w:firstLine="0"/>
      </w:pPr>
      <w:r>
        <w:t xml:space="preserve">где </w:t>
      </w:r>
      <w:r w:rsidRPr="00995DF5">
        <w:rPr>
          <w:position w:val="-12"/>
        </w:rPr>
        <w:object w:dxaOrig="700" w:dyaOrig="360" w14:anchorId="573B6A22">
          <v:shape id="_x0000_i6612" type="#_x0000_t75" style="width:35.25pt;height:18.4pt" o:ole="">
            <v:imagedata r:id="rId188" o:title=""/>
          </v:shape>
          <o:OLEObject Type="Embed" ProgID="Equation.DSMT4" ShapeID="_x0000_i6612" DrawAspect="Content" ObjectID="_1620815040" r:id="rId189"/>
        </w:object>
      </w:r>
      <w:r>
        <w:t xml:space="preserve"> есть критерий информативности (impurity criterion), который оценивает качество распределения целевой переменной среди объектов множества </w:t>
      </w:r>
      <w:r w:rsidRPr="00995DF5">
        <w:rPr>
          <w:position w:val="-4"/>
        </w:rPr>
        <w:object w:dxaOrig="260" w:dyaOrig="279" w14:anchorId="7647B425">
          <v:shape id="_x0000_i6613" type="#_x0000_t75" style="width:13pt;height:14.55pt" o:ole="">
            <v:imagedata r:id="rId190" o:title=""/>
          </v:shape>
          <o:OLEObject Type="Embed" ProgID="Equation.DSMT4" ShapeID="_x0000_i6613" DrawAspect="Content" ObjectID="_1620815041" r:id="rId191"/>
        </w:object>
      </w:r>
      <w:r>
        <w:t xml:space="preserve">. Чем меньше разнообразие целевой переменной, тем меньше должно быть значение критерия информативности — и, соответственно, мы будем пытаться минимизировать его значение. Функционал качества </w:t>
      </w:r>
      <w:r w:rsidRPr="00995DF5">
        <w:rPr>
          <w:position w:val="-12"/>
        </w:rPr>
        <w:object w:dxaOrig="1240" w:dyaOrig="380" w14:anchorId="5E6E1020">
          <v:shape id="_x0000_i6614" type="#_x0000_t75" style="width:62.05pt;height:18.4pt" o:ole="">
            <v:imagedata r:id="rId192" o:title=""/>
          </v:shape>
          <o:OLEObject Type="Embed" ProgID="Equation.DSMT4" ShapeID="_x0000_i6614" DrawAspect="Content" ObjectID="_1620815042" r:id="rId193"/>
        </w:object>
      </w:r>
      <w:r>
        <w:t>мы при этом будем максимизировать.</w:t>
      </w:r>
    </w:p>
    <w:p w14:paraId="283053B3" w14:textId="769233D6" w:rsidR="003C549A" w:rsidRDefault="003C549A" w:rsidP="003C549A">
      <w:r>
        <w:t xml:space="preserve">Как уже обсуждалось выше, в каждом листе дерево будет выдавать константу — вещественное число, вероятность или класс. Исходя из этого, можно предложить оценивать качество множества объектов </w:t>
      </w:r>
      <w:r w:rsidR="00176923" w:rsidRPr="00995DF5">
        <w:rPr>
          <w:position w:val="-4"/>
        </w:rPr>
        <w:object w:dxaOrig="260" w:dyaOrig="279" w14:anchorId="6FAF3E63">
          <v:shape id="_x0000_i6615" type="#_x0000_t75" style="width:13pt;height:14.55pt" o:ole="">
            <v:imagedata r:id="rId190" o:title=""/>
          </v:shape>
          <o:OLEObject Type="Embed" ProgID="Equation.DSMT4" ShapeID="_x0000_i6615" DrawAspect="Content" ObjectID="_1620815043" r:id="rId194"/>
        </w:object>
      </w:r>
      <w:r>
        <w:t xml:space="preserve"> тем, насколько хорошо их целевые переменные предсказываются константой (при оптимальном выборе этой константы):</w:t>
      </w:r>
    </w:p>
    <w:p w14:paraId="1CD24F3C" w14:textId="11254152" w:rsidR="00176923" w:rsidRDefault="00176923" w:rsidP="00176923">
      <w:pPr>
        <w:pStyle w:val="MTDisplayEquation"/>
      </w:pPr>
      <w:r>
        <w:tab/>
      </w:r>
      <w:r w:rsidR="00E50FF5" w:rsidRPr="00176923">
        <w:rPr>
          <w:position w:val="-36"/>
        </w:rPr>
        <w:object w:dxaOrig="3379" w:dyaOrig="800" w14:anchorId="252FDBA7">
          <v:shape id="_x0000_i6616" type="#_x0000_t75" style="width:168.5pt;height:39.85pt" o:ole="">
            <v:imagedata r:id="rId195" o:title=""/>
          </v:shape>
          <o:OLEObject Type="Embed" ProgID="Equation.DSMT4" ShapeID="_x0000_i6616" DrawAspect="Content" ObjectID="_1620815044" r:id="rId19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21493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921493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6A5EAF96" w14:textId="2255B306" w:rsidR="004D6FF8" w:rsidRDefault="003C549A" w:rsidP="003C549A">
      <w:pPr>
        <w:ind w:firstLine="0"/>
      </w:pPr>
      <w:r>
        <w:t xml:space="preserve">где </w:t>
      </w:r>
      <w:r w:rsidR="00176923" w:rsidRPr="00995DF5">
        <w:rPr>
          <w:position w:val="-12"/>
        </w:rPr>
        <w:object w:dxaOrig="880" w:dyaOrig="380" w14:anchorId="769CD8C3">
          <v:shape id="_x0000_i6617" type="#_x0000_t75" style="width:44.45pt;height:18.4pt" o:ole="">
            <v:imagedata r:id="rId197" o:title=""/>
          </v:shape>
          <o:OLEObject Type="Embed" ProgID="Equation.DSMT4" ShapeID="_x0000_i6617" DrawAspect="Content" ObjectID="_1620815045" r:id="rId198"/>
        </w:object>
      </w:r>
      <w:r w:rsidR="00176923" w:rsidRPr="00A8403B">
        <w:t xml:space="preserve"> </w:t>
      </w:r>
      <w:r>
        <w:t>— некоторая функция потерь. Далее мы обсудим, какие именно критерии информативности часто испо</w:t>
      </w:r>
      <w:r w:rsidR="005B4CF0">
        <w:t>льзуют в задачах классификации.</w:t>
      </w:r>
    </w:p>
    <w:p w14:paraId="4CC1BC87" w14:textId="77777777" w:rsidR="005B4CF0" w:rsidRDefault="005B4CF0" w:rsidP="003C549A">
      <w:pPr>
        <w:ind w:firstLine="0"/>
      </w:pPr>
    </w:p>
    <w:p w14:paraId="68732701" w14:textId="36DCF716" w:rsidR="00A8403B" w:rsidRDefault="00F92230" w:rsidP="004D6FF8">
      <w:pPr>
        <w:pStyle w:val="4"/>
      </w:pPr>
      <w:r>
        <w:t>Критерии</w:t>
      </w:r>
      <w:r w:rsidR="00A8403B">
        <w:t xml:space="preserve"> </w:t>
      </w:r>
      <w:r>
        <w:t>информативности</w:t>
      </w:r>
    </w:p>
    <w:p w14:paraId="4362AE60" w14:textId="0892CB41" w:rsidR="004D6FF8" w:rsidRDefault="004D6FF8" w:rsidP="004D6FF8">
      <w:pPr>
        <w:rPr>
          <w:i/>
        </w:rPr>
      </w:pPr>
      <w:r>
        <w:t xml:space="preserve">Обозначим через </w:t>
      </w:r>
      <w:r w:rsidR="00E50FF5" w:rsidRPr="004D6FF8">
        <w:rPr>
          <w:position w:val="-12"/>
        </w:rPr>
        <w:object w:dxaOrig="340" w:dyaOrig="380" w14:anchorId="1AD7D4BE">
          <v:shape id="_x0000_i6618" type="#_x0000_t75" style="width:17.6pt;height:18.4pt" o:ole="">
            <v:imagedata r:id="rId199" o:title=""/>
          </v:shape>
          <o:OLEObject Type="Embed" ProgID="Equation.DSMT4" ShapeID="_x0000_i6618" DrawAspect="Content" ObjectID="_1620815046" r:id="rId200"/>
        </w:object>
      </w:r>
      <w:r>
        <w:t xml:space="preserve"> долю объектов класса</w:t>
      </w:r>
      <w:r w:rsidRPr="004D6FF8">
        <w:t xml:space="preserve"> </w:t>
      </w:r>
      <w:r>
        <w:rPr>
          <w:i/>
          <w:lang w:val="en-US"/>
        </w:rPr>
        <w:t>k</w:t>
      </w:r>
      <w:r w:rsidRPr="004D6FF8">
        <w:rPr>
          <w:i/>
        </w:rPr>
        <w:t xml:space="preserve"> </w:t>
      </w:r>
      <w:r w:rsidRPr="004D6FF8">
        <w:rPr>
          <w:i/>
          <w:position w:val="-12"/>
        </w:rPr>
        <w:object w:dxaOrig="1579" w:dyaOrig="360" w14:anchorId="41BF55D2">
          <v:shape id="_x0000_i6619" type="#_x0000_t75" style="width:78.9pt;height:18.4pt" o:ole="">
            <v:imagedata r:id="rId201" o:title=""/>
          </v:shape>
          <o:OLEObject Type="Embed" ProgID="Equation.DSMT4" ShapeID="_x0000_i6619" DrawAspect="Content" ObjectID="_1620815047" r:id="rId202"/>
        </w:object>
      </w:r>
      <w:r>
        <w:rPr>
          <w:i/>
        </w:rPr>
        <w:t xml:space="preserve">, </w:t>
      </w:r>
      <w:r>
        <w:t xml:space="preserve">попавших в вершину </w:t>
      </w:r>
      <w:r>
        <w:rPr>
          <w:i/>
          <w:lang w:val="en-US"/>
        </w:rPr>
        <w:t>R</w:t>
      </w:r>
      <w:r>
        <w:rPr>
          <w:i/>
        </w:rPr>
        <w:t>:</w:t>
      </w:r>
    </w:p>
    <w:p w14:paraId="27FD011E" w14:textId="606B0EDC" w:rsidR="004D6FF8" w:rsidRDefault="004D6FF8" w:rsidP="004D6FF8">
      <w:pPr>
        <w:pStyle w:val="MTDisplayEquation"/>
      </w:pPr>
      <w:r>
        <w:lastRenderedPageBreak/>
        <w:tab/>
      </w:r>
      <w:r w:rsidRPr="004D6FF8">
        <w:rPr>
          <w:position w:val="-36"/>
        </w:rPr>
        <w:object w:dxaOrig="2460" w:dyaOrig="800" w14:anchorId="23668252">
          <v:shape id="_x0000_i6620" type="#_x0000_t75" style="width:123.3pt;height:39.85pt" o:ole="">
            <v:imagedata r:id="rId203" o:title=""/>
          </v:shape>
          <o:OLEObject Type="Embed" ProgID="Equation.DSMT4" ShapeID="_x0000_i6620" DrawAspect="Content" ObjectID="_1620815048" r:id="rId204"/>
        </w:object>
      </w:r>
      <w:r w:rsidRPr="008C3A30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21493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921493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47B70B61" w14:textId="702C3CCD" w:rsidR="008C3A30" w:rsidRDefault="004D6FF8" w:rsidP="008C3A30">
      <w:r>
        <w:t xml:space="preserve">Через </w:t>
      </w:r>
      <w:r w:rsidR="008C3A30" w:rsidRPr="008C3A30">
        <w:rPr>
          <w:position w:val="-12"/>
        </w:rPr>
        <w:object w:dxaOrig="279" w:dyaOrig="380" w14:anchorId="1D88CA45">
          <v:shape id="_x0000_i6621" type="#_x0000_t75" style="width:14.55pt;height:18.4pt" o:ole="">
            <v:imagedata r:id="rId205" o:title=""/>
          </v:shape>
          <o:OLEObject Type="Embed" ProgID="Equation.DSMT4" ShapeID="_x0000_i6621" DrawAspect="Content" ObjectID="_1620815049" r:id="rId206"/>
        </w:object>
      </w:r>
      <w:r w:rsidR="008C3A30" w:rsidRPr="008C3A30">
        <w:t xml:space="preserve"> </w:t>
      </w:r>
      <w:r w:rsidR="008C3A30">
        <w:t>обозначим класс, представителей которого нашлось больше остальных среди объектов, попавших в данную вершину:</w:t>
      </w:r>
    </w:p>
    <w:p w14:paraId="6C25801A" w14:textId="21232F36" w:rsidR="008C3A30" w:rsidRDefault="008C3A30" w:rsidP="008C3A30">
      <w:pPr>
        <w:pStyle w:val="MTDisplayEquation"/>
      </w:pPr>
      <w:r>
        <w:tab/>
      </w:r>
      <w:r w:rsidRPr="008C3A30">
        <w:rPr>
          <w:position w:val="-28"/>
        </w:rPr>
        <w:object w:dxaOrig="1740" w:dyaOrig="540" w14:anchorId="75AF3B86">
          <v:shape id="_x0000_i6622" type="#_x0000_t75" style="width:87.3pt;height:26.8pt" o:ole="">
            <v:imagedata r:id="rId207" o:title=""/>
          </v:shape>
          <o:OLEObject Type="Embed" ProgID="Equation.DSMT4" ShapeID="_x0000_i6622" DrawAspect="Content" ObjectID="_1620815050" r:id="rId208"/>
        </w:object>
      </w:r>
      <w:r w:rsidRPr="008C3A30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21493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921493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4C7C502A" w14:textId="415F4143" w:rsidR="008C3A30" w:rsidRDefault="008C3A30" w:rsidP="008C3A30">
      <w:r>
        <w:t>Приведем в прим</w:t>
      </w:r>
      <w:r w:rsidR="00C86538">
        <w:t>ер два критерия информативности.</w:t>
      </w:r>
    </w:p>
    <w:p w14:paraId="0B667514" w14:textId="36B9C136" w:rsidR="008C3A30" w:rsidRDefault="00C86538" w:rsidP="00C86538">
      <w:r>
        <w:t xml:space="preserve">Первым будет ошибка классификации. </w:t>
      </w:r>
      <w:r w:rsidR="008C3A30">
        <w:t>Рассмотрим индикатор ошибки, как функцию потерь. Подставим в (1.6):</w:t>
      </w:r>
    </w:p>
    <w:p w14:paraId="183A9857" w14:textId="4B517CDA" w:rsidR="008C3A30" w:rsidRDefault="008C3A30" w:rsidP="008C3A30">
      <w:pPr>
        <w:pStyle w:val="MTDisplayEquation"/>
      </w:pPr>
      <w:r>
        <w:tab/>
      </w:r>
      <w:r w:rsidR="00C86538" w:rsidRPr="008C3A30">
        <w:rPr>
          <w:position w:val="-36"/>
        </w:rPr>
        <w:object w:dxaOrig="3360" w:dyaOrig="800" w14:anchorId="6F1EF7AA">
          <v:shape id="_x0000_i6623" type="#_x0000_t75" style="width:167.75pt;height:39.85pt" o:ole="">
            <v:imagedata r:id="rId209" o:title=""/>
          </v:shape>
          <o:OLEObject Type="Embed" ProgID="Equation.DSMT4" ShapeID="_x0000_i6623" DrawAspect="Content" ObjectID="_1620815051" r:id="rId210"/>
        </w:object>
      </w:r>
      <w:r w:rsidR="00C86538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21493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921493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192F684E" w14:textId="5D1A896C" w:rsidR="00E50FF5" w:rsidRDefault="00C86538" w:rsidP="00CC090D">
      <w:r>
        <w:t xml:space="preserve">Заметно, что оптимальным предсказанием тут будет наиболее популярный класс </w:t>
      </w:r>
      <w:r w:rsidRPr="008C3A30">
        <w:rPr>
          <w:position w:val="-12"/>
        </w:rPr>
        <w:object w:dxaOrig="279" w:dyaOrig="380" w14:anchorId="2DDC151D">
          <v:shape id="_x0000_i6624" type="#_x0000_t75" style="width:14.55pt;height:18.4pt" o:ole="">
            <v:imagedata r:id="rId205" o:title=""/>
          </v:shape>
          <o:OLEObject Type="Embed" ProgID="Equation.DSMT4" ShapeID="_x0000_i6624" DrawAspect="Content" ObjectID="_1620815052" r:id="rId211"/>
        </w:object>
      </w:r>
      <w:r>
        <w:t>. Это означает, что критерий будет равен следующей доле ошибок:</w:t>
      </w:r>
    </w:p>
    <w:p w14:paraId="5DF1FC6C" w14:textId="019FE01D" w:rsidR="00C86538" w:rsidRDefault="00C86538" w:rsidP="00C86538">
      <w:pPr>
        <w:pStyle w:val="MTDisplayEquation"/>
      </w:pPr>
      <w:r>
        <w:tab/>
      </w:r>
      <w:r w:rsidR="00E25302" w:rsidRPr="00C86538">
        <w:rPr>
          <w:position w:val="-36"/>
        </w:rPr>
        <w:object w:dxaOrig="4400" w:dyaOrig="800" w14:anchorId="58FE5BA8">
          <v:shape id="_x0000_i6625" type="#_x0000_t75" style="width:219.85pt;height:39.85pt" o:ole="">
            <v:imagedata r:id="rId212" o:title=""/>
          </v:shape>
          <o:OLEObject Type="Embed" ProgID="Equation.DSMT4" ShapeID="_x0000_i6625" DrawAspect="Content" ObjectID="_1620815053" r:id="rId213"/>
        </w:object>
      </w:r>
      <w:r w:rsidRPr="00E50FF5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21493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921493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1A267994" w14:textId="363A41A0" w:rsidR="00C86538" w:rsidRPr="00C86538" w:rsidRDefault="00C86538" w:rsidP="00C86538">
      <w:r w:rsidRPr="00C86538">
        <w:t xml:space="preserve">Данный критерий считается довольно грубым, так как учитывает частоту </w:t>
      </w:r>
      <w:r w:rsidRPr="00995DF5">
        <w:rPr>
          <w:position w:val="-16"/>
        </w:rPr>
        <w:object w:dxaOrig="380" w:dyaOrig="420" w14:anchorId="699D7180">
          <v:shape id="_x0000_i6626" type="#_x0000_t75" style="width:18.4pt;height:20.7pt" o:ole="">
            <v:imagedata r:id="rId214" o:title=""/>
          </v:shape>
          <o:OLEObject Type="Embed" ProgID="Equation.DSMT4" ShapeID="_x0000_i6626" DrawAspect="Content" ObjectID="_1620815054" r:id="rId215"/>
        </w:object>
      </w:r>
      <w:r>
        <w:t>лишь одного класса.</w:t>
      </w:r>
    </w:p>
    <w:p w14:paraId="1C4E0D51" w14:textId="78335A38" w:rsidR="008C3A30" w:rsidRPr="00E50FF5" w:rsidRDefault="00C86538" w:rsidP="00C86538">
      <w:r>
        <w:t xml:space="preserve">Вторым обозначим Критерий Джини. </w:t>
      </w:r>
      <w:r w:rsidR="0001193A">
        <w:t xml:space="preserve">Рассмотрим ситуацию, когда в вершине выдается не один класс, а распределение по всем классам </w:t>
      </w:r>
      <w:r w:rsidR="00E50FF5" w:rsidRPr="0001193A">
        <w:rPr>
          <w:position w:val="-32"/>
        </w:rPr>
        <w:object w:dxaOrig="2620" w:dyaOrig="780" w14:anchorId="50340210">
          <v:shape id="_x0000_i6627" type="#_x0000_t75" style="width:131pt;height:39.05pt" o:ole="">
            <v:imagedata r:id="rId216" o:title=""/>
          </v:shape>
          <o:OLEObject Type="Embed" ProgID="Equation.DSMT4" ShapeID="_x0000_i6627" DrawAspect="Content" ObjectID="_1620815055" r:id="rId217"/>
        </w:object>
      </w:r>
      <w:r w:rsidR="00E50FF5">
        <w:t xml:space="preserve"> Качество такого распределения можно измерять с помощью критерия Бриера (</w:t>
      </w:r>
      <w:r w:rsidR="00E50FF5">
        <w:rPr>
          <w:lang w:val="en-US"/>
        </w:rPr>
        <w:t>Brier</w:t>
      </w:r>
      <w:r w:rsidR="00E50FF5" w:rsidRPr="00E50FF5">
        <w:t xml:space="preserve"> </w:t>
      </w:r>
      <w:r w:rsidR="00E50FF5">
        <w:rPr>
          <w:lang w:val="en-US"/>
        </w:rPr>
        <w:t>score</w:t>
      </w:r>
      <w:r w:rsidR="00E50FF5" w:rsidRPr="00E50FF5">
        <w:t>):</w:t>
      </w:r>
    </w:p>
    <w:p w14:paraId="651902FD" w14:textId="0B4D35D5" w:rsidR="00E50FF5" w:rsidRDefault="00E50FF5" w:rsidP="00E50FF5">
      <w:pPr>
        <w:pStyle w:val="MTDisplayEquation"/>
      </w:pPr>
      <w:r>
        <w:tab/>
      </w:r>
      <w:r w:rsidR="00F94ED0" w:rsidRPr="00F94ED0">
        <w:rPr>
          <w:position w:val="-42"/>
        </w:rPr>
        <w:object w:dxaOrig="4540" w:dyaOrig="880" w14:anchorId="7237AE78">
          <v:shape id="_x0000_i6628" type="#_x0000_t75" style="width:227.5pt;height:44.45pt" o:ole="">
            <v:imagedata r:id="rId218" o:title=""/>
          </v:shape>
          <o:OLEObject Type="Embed" ProgID="Equation.DSMT4" ShapeID="_x0000_i6628" DrawAspect="Content" ObjectID="_1620815056" r:id="rId219"/>
        </w:object>
      </w:r>
      <w:r w:rsidR="00F94ED0" w:rsidRPr="00F94ED0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21493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921493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0E0DA2CE" w14:textId="474D8FAC" w:rsidR="00F94ED0" w:rsidRPr="00F94ED0" w:rsidRDefault="00F94ED0" w:rsidP="00F94ED0">
      <w:r>
        <w:t>Можно показать, что оптимальный вектор вероятностей состоит из долей классов</w:t>
      </w:r>
      <w:r w:rsidRPr="00F94ED0">
        <w:t xml:space="preserve"> </w:t>
      </w:r>
      <w:r w:rsidRPr="00F94ED0">
        <w:rPr>
          <w:position w:val="-12"/>
        </w:rPr>
        <w:object w:dxaOrig="340" w:dyaOrig="380" w14:anchorId="1DEA6060">
          <v:shape id="_x0000_i6629" type="#_x0000_t75" style="width:17.6pt;height:18.4pt" o:ole="">
            <v:imagedata r:id="rId220" o:title=""/>
          </v:shape>
          <o:OLEObject Type="Embed" ProgID="Equation.DSMT4" ShapeID="_x0000_i6629" DrawAspect="Content" ObjectID="_1620815057" r:id="rId221"/>
        </w:object>
      </w:r>
      <w:r w:rsidRPr="00F94ED0">
        <w:t xml:space="preserve">: </w:t>
      </w:r>
      <w:r w:rsidRPr="00995DF5">
        <w:rPr>
          <w:position w:val="-12"/>
        </w:rPr>
        <w:object w:dxaOrig="1780" w:dyaOrig="380" w14:anchorId="4ED70F1E">
          <v:shape id="_x0000_i6630" type="#_x0000_t75" style="width:89.6pt;height:18.4pt" o:ole="">
            <v:imagedata r:id="rId222" o:title=""/>
          </v:shape>
          <o:OLEObject Type="Embed" ProgID="Equation.DSMT4" ShapeID="_x0000_i6630" DrawAspect="Content" ObjectID="_1620815058" r:id="rId223"/>
        </w:object>
      </w:r>
      <w:r w:rsidRPr="00F94ED0">
        <w:t>.</w:t>
      </w:r>
    </w:p>
    <w:p w14:paraId="058D8624" w14:textId="327551DE" w:rsidR="00F94ED0" w:rsidRDefault="00F94ED0" w:rsidP="00F94ED0">
      <w:r>
        <w:t>Если подставить эти вероятности в исходный критерий информативности (1.6), провести ряд преобразований, то на выходе получим критерий Джини:</w:t>
      </w:r>
    </w:p>
    <w:p w14:paraId="59D27216" w14:textId="2B74DABF" w:rsidR="00F94ED0" w:rsidRDefault="00F94ED0" w:rsidP="00F94ED0">
      <w:pPr>
        <w:pStyle w:val="MTDisplayEquation"/>
      </w:pPr>
      <w:r>
        <w:lastRenderedPageBreak/>
        <w:tab/>
      </w:r>
      <w:r w:rsidRPr="00F94ED0">
        <w:rPr>
          <w:position w:val="-32"/>
        </w:rPr>
        <w:object w:dxaOrig="2380" w:dyaOrig="780" w14:anchorId="341BF99D">
          <v:shape id="_x0000_i6631" type="#_x0000_t75" style="width:119.5pt;height:39.05pt" o:ole="">
            <v:imagedata r:id="rId224" o:title=""/>
          </v:shape>
          <o:OLEObject Type="Embed" ProgID="Equation.DSMT4" ShapeID="_x0000_i6631" DrawAspect="Content" ObjectID="_1620815059" r:id="rId2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21493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921493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019C6D72" w14:textId="77777777" w:rsidR="00837E52" w:rsidRPr="00837E52" w:rsidRDefault="00837E52" w:rsidP="00837E52"/>
    <w:p w14:paraId="542BB38C" w14:textId="63F0979A" w:rsidR="00F94ED0" w:rsidRPr="00F94ED0" w:rsidRDefault="00F94ED0" w:rsidP="00F94ED0">
      <w:pPr>
        <w:pStyle w:val="4"/>
      </w:pPr>
      <w:r>
        <w:t>Критерии останова</w:t>
      </w:r>
    </w:p>
    <w:p w14:paraId="64D82DCC" w14:textId="77777777" w:rsidR="00F94ED0" w:rsidRPr="00F94ED0" w:rsidRDefault="00F94ED0" w:rsidP="00C94868">
      <w:r w:rsidRPr="00F94ED0">
        <w:t>Можно придумать большое количестве критериев останова. Перечислим некоторые ограничения и критерии:</w:t>
      </w:r>
    </w:p>
    <w:p w14:paraId="5461C8FE" w14:textId="3B489A07" w:rsidR="00F94ED0" w:rsidRPr="00144716" w:rsidRDefault="00F94ED0" w:rsidP="00144716">
      <w:pPr>
        <w:pStyle w:val="a0"/>
      </w:pPr>
      <w:r w:rsidRPr="00144716">
        <w:t>Ограничение максимальной глубины дерева.</w:t>
      </w:r>
    </w:p>
    <w:p w14:paraId="4668A8F7" w14:textId="11437088" w:rsidR="00F94ED0" w:rsidRPr="00144716" w:rsidRDefault="00F94ED0" w:rsidP="00144716">
      <w:pPr>
        <w:pStyle w:val="a0"/>
      </w:pPr>
      <w:r w:rsidRPr="00144716">
        <w:t>Ограничение минимального числа объектов в листе.</w:t>
      </w:r>
    </w:p>
    <w:p w14:paraId="3826ECC3" w14:textId="09443DB4" w:rsidR="00F94ED0" w:rsidRPr="00144716" w:rsidRDefault="00F94ED0" w:rsidP="00144716">
      <w:pPr>
        <w:pStyle w:val="a0"/>
      </w:pPr>
      <w:r w:rsidRPr="00144716">
        <w:t>Ограничение максимального количества листьев в дереве.</w:t>
      </w:r>
    </w:p>
    <w:p w14:paraId="4855D74C" w14:textId="65FEE781" w:rsidR="00F94ED0" w:rsidRPr="00144716" w:rsidRDefault="00F94ED0" w:rsidP="00144716">
      <w:pPr>
        <w:pStyle w:val="a0"/>
      </w:pPr>
      <w:r w:rsidRPr="00144716">
        <w:t>Останов в случае, если все объекты в листе относятся к одному классу.</w:t>
      </w:r>
    </w:p>
    <w:p w14:paraId="20314C03" w14:textId="6799B6C9" w:rsidR="00F94ED0" w:rsidRPr="00144716" w:rsidRDefault="00F94ED0" w:rsidP="00144716">
      <w:pPr>
        <w:pStyle w:val="a0"/>
      </w:pPr>
      <w:r w:rsidRPr="00144716">
        <w:t>Требование, что функционал качества при дроблении улучшался как минимум на s процентов.</w:t>
      </w:r>
    </w:p>
    <w:p w14:paraId="63FB677A" w14:textId="0E78318D" w:rsidR="00F94ED0" w:rsidRDefault="00F94ED0" w:rsidP="00C94868">
      <w:r w:rsidRPr="00F94ED0">
        <w:t>С помощью грамотного выбора подобных критериев и их параметров можно существен</w:t>
      </w:r>
      <w:r w:rsidR="00466CE5">
        <w:t>но повлиять на качество дерева.</w:t>
      </w:r>
    </w:p>
    <w:p w14:paraId="01E42A7C" w14:textId="123911AE" w:rsidR="00F94ED0" w:rsidRDefault="00F94ED0">
      <w:pPr>
        <w:spacing w:after="160" w:line="259" w:lineRule="auto"/>
        <w:ind w:firstLine="0"/>
        <w:jc w:val="left"/>
      </w:pPr>
      <w:r>
        <w:br w:type="page"/>
      </w:r>
    </w:p>
    <w:p w14:paraId="54112F03" w14:textId="267F7675" w:rsidR="00064235" w:rsidRDefault="00064235" w:rsidP="00064235">
      <w:pPr>
        <w:pStyle w:val="3"/>
      </w:pPr>
      <w:bookmarkStart w:id="14" w:name="_Toc10168928"/>
      <w:r w:rsidRPr="00024FA4">
        <w:lastRenderedPageBreak/>
        <w:t>Случайный лес</w:t>
      </w:r>
      <w:bookmarkEnd w:id="14"/>
    </w:p>
    <w:p w14:paraId="6571D56C" w14:textId="23AD9815" w:rsidR="004636F4" w:rsidRDefault="00466CE5" w:rsidP="004636F4">
      <w:r>
        <w:t xml:space="preserve">В основе алгоритма случайный лес лежит идея использования ансамбля </w:t>
      </w:r>
      <w:r w:rsidR="004636F4">
        <w:t xml:space="preserve">(комитета) </w:t>
      </w:r>
      <w:r w:rsidR="00777304">
        <w:t xml:space="preserve">решающих деревьев. Сами по себе входящие в ансамбль решающие деревья дают невысокий результат классификации, но за счет большого их количества, решение, принимаемое голосованием, получается </w:t>
      </w:r>
      <w:r w:rsidR="00CF0CAE">
        <w:t>достаточно хорошим</w:t>
      </w:r>
      <w:r w:rsidR="00777304">
        <w:t>.</w:t>
      </w:r>
    </w:p>
    <w:p w14:paraId="1C7E22BE" w14:textId="477429FC" w:rsidR="00546EFE" w:rsidRDefault="004636F4" w:rsidP="004636F4">
      <w:r>
        <w:t xml:space="preserve">Зададим обучающую выборку, количество образцов в которой равно </w:t>
      </w:r>
      <w:r>
        <w:rPr>
          <w:i/>
          <w:lang w:val="en-US"/>
        </w:rPr>
        <w:t>N</w:t>
      </w:r>
      <w:r>
        <w:t xml:space="preserve">. Пусть размерность пространства признаков будет равна </w:t>
      </w:r>
      <w:r>
        <w:rPr>
          <w:i/>
          <w:lang w:val="en-US"/>
        </w:rPr>
        <w:t>M</w:t>
      </w:r>
      <w:r>
        <w:rPr>
          <w:i/>
        </w:rPr>
        <w:t xml:space="preserve">. </w:t>
      </w:r>
      <w:r w:rsidR="009C1BA4">
        <w:t>П</w:t>
      </w:r>
      <w:r w:rsidR="00546EFE">
        <w:t xml:space="preserve">араметр </w:t>
      </w:r>
      <w:r w:rsidR="00546EFE" w:rsidRPr="00546EFE">
        <w:rPr>
          <w:position w:val="-8"/>
        </w:rPr>
        <w:object w:dxaOrig="1040" w:dyaOrig="400" w14:anchorId="3CA973EE">
          <v:shape id="_x0000_i6632" type="#_x0000_t75" style="width:52.1pt;height:19.9pt" o:ole="">
            <v:imagedata r:id="rId226" o:title=""/>
          </v:shape>
          <o:OLEObject Type="Embed" ProgID="Equation.DSMT4" ShapeID="_x0000_i6632" DrawAspect="Content" ObjectID="_1620815060" r:id="rId227"/>
        </w:object>
      </w:r>
      <w:r w:rsidR="00546EFE">
        <w:t xml:space="preserve"> (такое значение используется в задачах классификации)</w:t>
      </w:r>
      <w:r w:rsidR="009C1BA4">
        <w:t xml:space="preserve"> </w:t>
      </w:r>
      <w:r w:rsidR="00546EFE">
        <w:t>равен количеству неполных признаков, используемых для обучения.</w:t>
      </w:r>
      <w:r w:rsidR="009C1BA4">
        <w:t xml:space="preserve"> </w:t>
      </w:r>
    </w:p>
    <w:p w14:paraId="11CE914D" w14:textId="58ED7DAC" w:rsidR="00546EFE" w:rsidRDefault="00546EFE" w:rsidP="004636F4">
      <w:r>
        <w:t>Рассмотрим наиболее распространенный способ построения отдельных экземпляров деревьев для случайного леса.</w:t>
      </w:r>
    </w:p>
    <w:p w14:paraId="30A9FC17" w14:textId="18A51569" w:rsidR="00546EFE" w:rsidRDefault="00546EFE" w:rsidP="004636F4">
      <w:pPr>
        <w:rPr>
          <w:b/>
        </w:rPr>
      </w:pPr>
      <w:r w:rsidRPr="00546EFE">
        <w:rPr>
          <w:b/>
        </w:rPr>
        <w:t>Алгоритм 1.5.</w:t>
      </w:r>
    </w:p>
    <w:p w14:paraId="0E511B40" w14:textId="55291DBA" w:rsidR="00DA23FE" w:rsidRDefault="00CF0CAE" w:rsidP="00DA23FE">
      <w:pPr>
        <w:pStyle w:val="10"/>
        <w:numPr>
          <w:ilvl w:val="0"/>
          <w:numId w:val="9"/>
        </w:numPr>
      </w:pPr>
      <w:r>
        <w:t>Генерируется</w:t>
      </w:r>
      <w:r w:rsidR="00DA23FE" w:rsidRPr="00DA23FE">
        <w:t xml:space="preserve"> случайн</w:t>
      </w:r>
      <w:r>
        <w:t>ая</w:t>
      </w:r>
      <w:r w:rsidR="00DA23FE" w:rsidRPr="00DA23FE">
        <w:t xml:space="preserve"> подвыборку с возвращением размером </w:t>
      </w:r>
      <w:r w:rsidR="009C1BA4">
        <w:rPr>
          <w:i/>
          <w:lang w:val="en-US"/>
        </w:rPr>
        <w:t>n</w:t>
      </w:r>
      <w:r w:rsidR="00DA23FE" w:rsidRPr="00DA23FE">
        <w:t>. Некоторые образцы попадут в выборку более одного раза, а некоторые не попадут вовсе.</w:t>
      </w:r>
    </w:p>
    <w:p w14:paraId="0CA22339" w14:textId="61C93D32" w:rsidR="004938B3" w:rsidRDefault="00CF0CAE" w:rsidP="004938B3">
      <w:pPr>
        <w:pStyle w:val="10"/>
        <w:numPr>
          <w:ilvl w:val="0"/>
          <w:numId w:val="9"/>
        </w:numPr>
      </w:pPr>
      <w:r>
        <w:t>Формируется</w:t>
      </w:r>
      <w:r w:rsidR="00DA23FE">
        <w:t xml:space="preserve"> решающее дерево в соответствии с алгоритмом 1.4. При создании очередного узла дерева случайным образом выбирается </w:t>
      </w:r>
      <w:r w:rsidR="00DA23FE">
        <w:rPr>
          <w:i/>
          <w:lang w:val="en-US"/>
        </w:rPr>
        <w:t>m</w:t>
      </w:r>
      <w:r w:rsidR="00DA23FE">
        <w:rPr>
          <w:i/>
        </w:rPr>
        <w:t xml:space="preserve"> </w:t>
      </w:r>
      <w:r w:rsidR="00DA23FE">
        <w:t xml:space="preserve">признаков, на основе которых будет производится разбиение. Для выбора лучшего из этих </w:t>
      </w:r>
      <w:r w:rsidR="004938B3">
        <w:t>признаков используется критерий Джини.</w:t>
      </w:r>
    </w:p>
    <w:p w14:paraId="27626184" w14:textId="25C5824B" w:rsidR="004938B3" w:rsidRDefault="004938B3" w:rsidP="004938B3">
      <w:pPr>
        <w:pStyle w:val="10"/>
        <w:numPr>
          <w:ilvl w:val="0"/>
          <w:numId w:val="9"/>
        </w:numPr>
      </w:pPr>
      <w:r>
        <w:t>Дерево строится до срабатывания выбранного критерия останова, которые были описаны в разделе 1.2.2. Чаще всего этим критерием является полное исчерпание подвыборки.</w:t>
      </w:r>
    </w:p>
    <w:p w14:paraId="30BC2ABF" w14:textId="0F689431" w:rsidR="009C1BA4" w:rsidRDefault="009C1BA4" w:rsidP="005B4CF0">
      <w:r>
        <w:t xml:space="preserve">Данный алгоритм повторяется </w:t>
      </w:r>
      <w:r>
        <w:rPr>
          <w:i/>
          <w:lang w:val="en-US"/>
        </w:rPr>
        <w:t>K</w:t>
      </w:r>
      <w:r>
        <w:rPr>
          <w:i/>
        </w:rPr>
        <w:t xml:space="preserve"> </w:t>
      </w:r>
      <w:r>
        <w:t>(количество деревьев в лесу)</w:t>
      </w:r>
      <w:r>
        <w:rPr>
          <w:i/>
        </w:rPr>
        <w:t xml:space="preserve"> </w:t>
      </w:r>
      <w:r>
        <w:t>раз. Получившийся лес классифицирует объекты путём голосования. Процесс голосования выглядит следующим образом: каждое дерево в комитете</w:t>
      </w:r>
      <w:r w:rsidR="005B4CF0">
        <w:t xml:space="preserve"> относит</w:t>
      </w:r>
      <w:r>
        <w:t xml:space="preserve"> </w:t>
      </w:r>
      <w:r w:rsidR="005B4CF0">
        <w:t>объект к одному из классов. Побеждает класс, которой набрал наибольшее количество голосов.</w:t>
      </w:r>
    </w:p>
    <w:p w14:paraId="1E5BF1D4" w14:textId="2DE0301A" w:rsidR="00C94868" w:rsidRPr="00DA23FE" w:rsidRDefault="00C94868" w:rsidP="004938B3">
      <w:pPr>
        <w:pStyle w:val="10"/>
        <w:numPr>
          <w:ilvl w:val="0"/>
          <w:numId w:val="9"/>
        </w:numPr>
      </w:pPr>
      <w:r w:rsidRPr="00DA23FE">
        <w:br w:type="page"/>
      </w:r>
    </w:p>
    <w:p w14:paraId="41E306C0" w14:textId="64595959" w:rsidR="00040E64" w:rsidRPr="00040E64" w:rsidRDefault="00C94868" w:rsidP="009D20EB">
      <w:pPr>
        <w:pStyle w:val="2"/>
      </w:pPr>
      <w:bookmarkStart w:id="15" w:name="_Toc10168929"/>
      <w:r>
        <w:lastRenderedPageBreak/>
        <w:t>Метрики качества</w:t>
      </w:r>
      <w:bookmarkEnd w:id="15"/>
    </w:p>
    <w:p w14:paraId="50F7493A" w14:textId="79587AAD" w:rsidR="00040E64" w:rsidRDefault="00040E64" w:rsidP="00040E64">
      <w:r>
        <w:t>После того как модель построена и дает результаты, возникает вопрос о качестве работы данной модели и правдоподобности результатов. Прежде чем говорить о подборе той или иной метрики для оценки качества классификатора, необходимо ввести понятие матрицы ошибок.</w:t>
      </w:r>
    </w:p>
    <w:p w14:paraId="52674006" w14:textId="0022C49B" w:rsidR="00040E64" w:rsidRPr="00394948" w:rsidRDefault="00040E64" w:rsidP="00394948">
      <w:r>
        <w:t xml:space="preserve">Пусть дана обучающая выборка, над ней произведена процедура </w:t>
      </w:r>
      <w:r w:rsidR="00394948">
        <w:t xml:space="preserve">бинарной </w:t>
      </w:r>
      <w:r>
        <w:t>классификации, в результате которой получен вектор</w:t>
      </w:r>
      <w:r w:rsidR="00687E6F">
        <w:t xml:space="preserve"> </w:t>
      </w:r>
      <w:r w:rsidR="00A31CC4">
        <w:t xml:space="preserve">ответов </w:t>
      </w:r>
      <w:r w:rsidRPr="00040E64">
        <w:rPr>
          <w:position w:val="-12"/>
          <w:lang w:val="en-US"/>
        </w:rPr>
        <w:object w:dxaOrig="1640" w:dyaOrig="380" w14:anchorId="03B85796">
          <v:shape id="_x0000_i6633" type="#_x0000_t75" style="width:81.95pt;height:18.4pt" o:ole="">
            <v:imagedata r:id="rId228" o:title=""/>
          </v:shape>
          <o:OLEObject Type="Embed" ProgID="Equation.DSMT4" ShapeID="_x0000_i6633" DrawAspect="Content" ObjectID="_1620815061" r:id="rId229"/>
        </w:object>
      </w:r>
      <w:r w:rsidRPr="00040E64">
        <w:t>.</w:t>
      </w:r>
      <w:r w:rsidR="00687E6F">
        <w:t xml:space="preserve"> Поскольку выборка обучающая, то вектор ожидаемых результатов </w:t>
      </w:r>
      <w:r w:rsidR="00687E6F" w:rsidRPr="0006331F">
        <w:rPr>
          <w:position w:val="-12"/>
        </w:rPr>
        <w:object w:dxaOrig="1640" w:dyaOrig="380" w14:anchorId="4E4AA8D5">
          <v:shape id="_x0000_i6634" type="#_x0000_t75" style="width:81.95pt;height:18.4pt" o:ole="">
            <v:imagedata r:id="rId230" o:title=""/>
          </v:shape>
          <o:OLEObject Type="Embed" ProgID="Equation.DSMT4" ShapeID="_x0000_i6634" DrawAspect="Content" ObjectID="_1620815062" r:id="rId231"/>
        </w:object>
      </w:r>
      <w:r w:rsidR="00687E6F">
        <w:t xml:space="preserve"> известен.</w:t>
      </w:r>
      <w:r w:rsidR="00394948">
        <w:t xml:space="preserve"> Класс объектов равных 1, будем называть </w:t>
      </w:r>
      <w:r w:rsidR="006C5B9B" w:rsidRPr="00394948">
        <w:rPr>
          <w:position w:val="-12"/>
          <w:lang w:val="en-US"/>
        </w:rPr>
        <w:object w:dxaOrig="300" w:dyaOrig="380" w14:anchorId="32E154AD">
          <v:shape id="_x0000_i6635" type="#_x0000_t75" style="width:15.3pt;height:18.4pt" o:ole="">
            <v:imagedata r:id="rId232" o:title=""/>
          </v:shape>
          <o:OLEObject Type="Embed" ProgID="Equation.DSMT4" ShapeID="_x0000_i6635" DrawAspect="Content" ObjectID="_1620815063" r:id="rId233"/>
        </w:object>
      </w:r>
      <w:r w:rsidR="00394948" w:rsidRPr="006C5B9B">
        <w:t xml:space="preserve">, </w:t>
      </w:r>
      <w:r w:rsidR="00CC090D">
        <w:t xml:space="preserve">а объектов равных 0 – </w:t>
      </w:r>
      <w:r w:rsidR="006C5B9B" w:rsidRPr="00394948">
        <w:rPr>
          <w:position w:val="-12"/>
          <w:lang w:val="en-US"/>
        </w:rPr>
        <w:object w:dxaOrig="340" w:dyaOrig="380" w14:anchorId="384DCC93">
          <v:shape id="_x0000_i6636" type="#_x0000_t75" style="width:17.6pt;height:18.4pt" o:ole="">
            <v:imagedata r:id="rId234" o:title=""/>
          </v:shape>
          <o:OLEObject Type="Embed" ProgID="Equation.DSMT4" ShapeID="_x0000_i6636" DrawAspect="Content" ObjectID="_1620815064" r:id="rId235"/>
        </w:object>
      </w:r>
      <w:r w:rsidR="00394948" w:rsidRPr="006C5B9B">
        <w:t>.</w:t>
      </w:r>
    </w:p>
    <w:p w14:paraId="0F0679BC" w14:textId="156AEF90" w:rsidR="00687E6F" w:rsidRDefault="00687E6F" w:rsidP="00040E64">
      <w:r>
        <w:t>Тогда матрица ошибок будет выглядеть следующим образом, который показан в таблице 1.1.</w:t>
      </w:r>
    </w:p>
    <w:p w14:paraId="58315360" w14:textId="5BCC8F74" w:rsidR="00687E6F" w:rsidRDefault="00687E6F" w:rsidP="00006466">
      <w:pPr>
        <w:pStyle w:val="af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21493">
        <w:t>1</w:t>
      </w:r>
      <w:r>
        <w:fldChar w:fldCharType="end"/>
      </w:r>
      <w:r>
        <w:t>.1 Матрица ошибок</w:t>
      </w:r>
    </w:p>
    <w:tbl>
      <w:tblPr>
        <w:tblStyle w:val="afd"/>
        <w:tblW w:w="9366" w:type="dxa"/>
        <w:tblLook w:val="04A0" w:firstRow="1" w:lastRow="0" w:firstColumn="1" w:lastColumn="0" w:noHBand="0" w:noVBand="1"/>
      </w:tblPr>
      <w:tblGrid>
        <w:gridCol w:w="3122"/>
        <w:gridCol w:w="3122"/>
        <w:gridCol w:w="3122"/>
      </w:tblGrid>
      <w:tr w:rsidR="00737FD4" w14:paraId="63D17BC3" w14:textId="77777777" w:rsidTr="00737FD4">
        <w:trPr>
          <w:trHeight w:val="653"/>
        </w:trPr>
        <w:tc>
          <w:tcPr>
            <w:tcW w:w="3122" w:type="dxa"/>
            <w:vAlign w:val="bottom"/>
          </w:tcPr>
          <w:p w14:paraId="0C868DDF" w14:textId="77777777" w:rsidR="00737FD4" w:rsidRDefault="00737FD4" w:rsidP="00737FD4">
            <w:pPr>
              <w:ind w:firstLine="0"/>
              <w:jc w:val="center"/>
            </w:pPr>
          </w:p>
        </w:tc>
        <w:tc>
          <w:tcPr>
            <w:tcW w:w="3122" w:type="dxa"/>
            <w:vAlign w:val="bottom"/>
          </w:tcPr>
          <w:p w14:paraId="15A88E8D" w14:textId="2B62262B" w:rsidR="00737FD4" w:rsidRPr="00AA383F" w:rsidRDefault="00737FD4" w:rsidP="00737FD4">
            <w:pPr>
              <w:ind w:firstLine="0"/>
              <w:jc w:val="center"/>
              <w:rPr>
                <w:lang w:val="en-US"/>
              </w:rPr>
            </w:pPr>
            <w:r w:rsidRPr="00AA383F">
              <w:rPr>
                <w:position w:val="-12"/>
                <w:lang w:val="en-US"/>
              </w:rPr>
              <w:object w:dxaOrig="700" w:dyaOrig="380" w14:anchorId="18752027">
                <v:shape id="_x0000_i6637" type="#_x0000_t75" style="width:35.25pt;height:18.4pt" o:ole="">
                  <v:imagedata r:id="rId236" o:title=""/>
                </v:shape>
                <o:OLEObject Type="Embed" ProgID="Equation.DSMT4" ShapeID="_x0000_i6637" DrawAspect="Content" ObjectID="_1620815065" r:id="rId237"/>
              </w:object>
            </w:r>
          </w:p>
        </w:tc>
        <w:tc>
          <w:tcPr>
            <w:tcW w:w="3122" w:type="dxa"/>
            <w:vAlign w:val="bottom"/>
          </w:tcPr>
          <w:p w14:paraId="7E718392" w14:textId="29FA7B78" w:rsidR="00737FD4" w:rsidRDefault="00737FD4" w:rsidP="00737FD4">
            <w:pPr>
              <w:ind w:firstLine="0"/>
              <w:jc w:val="center"/>
            </w:pPr>
            <w:r w:rsidRPr="0006331F">
              <w:rPr>
                <w:position w:val="-12"/>
              </w:rPr>
              <w:object w:dxaOrig="660" w:dyaOrig="380" w14:anchorId="65125EF0">
                <v:shape id="_x0000_i6638" type="#_x0000_t75" style="width:32.95pt;height:18.4pt" o:ole="">
                  <v:imagedata r:id="rId238" o:title=""/>
                </v:shape>
                <o:OLEObject Type="Embed" ProgID="Equation.DSMT4" ShapeID="_x0000_i6638" DrawAspect="Content" ObjectID="_1620815066" r:id="rId239"/>
              </w:object>
            </w:r>
          </w:p>
        </w:tc>
      </w:tr>
      <w:tr w:rsidR="00737FD4" w14:paraId="5F1694DA" w14:textId="77777777" w:rsidTr="00737FD4">
        <w:trPr>
          <w:trHeight w:val="635"/>
        </w:trPr>
        <w:tc>
          <w:tcPr>
            <w:tcW w:w="3122" w:type="dxa"/>
            <w:vAlign w:val="bottom"/>
          </w:tcPr>
          <w:p w14:paraId="32E11EC6" w14:textId="6074F971" w:rsidR="00737FD4" w:rsidRDefault="00737FD4" w:rsidP="00737FD4">
            <w:pPr>
              <w:ind w:firstLine="0"/>
              <w:jc w:val="center"/>
            </w:pPr>
            <w:r w:rsidRPr="0006331F">
              <w:rPr>
                <w:position w:val="-12"/>
              </w:rPr>
              <w:object w:dxaOrig="700" w:dyaOrig="380" w14:anchorId="23F2A42F">
                <v:shape id="_x0000_i6639" type="#_x0000_t75" style="width:35.25pt;height:18.4pt" o:ole="">
                  <v:imagedata r:id="rId240" o:title=""/>
                </v:shape>
                <o:OLEObject Type="Embed" ProgID="Equation.DSMT4" ShapeID="_x0000_i6639" DrawAspect="Content" ObjectID="_1620815067" r:id="rId241"/>
              </w:object>
            </w:r>
          </w:p>
        </w:tc>
        <w:tc>
          <w:tcPr>
            <w:tcW w:w="3122" w:type="dxa"/>
            <w:vAlign w:val="bottom"/>
          </w:tcPr>
          <w:p w14:paraId="47577882" w14:textId="187F8EEA" w:rsidR="00737FD4" w:rsidRPr="00737FD4" w:rsidRDefault="00737FD4" w:rsidP="00737FD4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TN</w:t>
            </w:r>
          </w:p>
        </w:tc>
        <w:tc>
          <w:tcPr>
            <w:tcW w:w="3122" w:type="dxa"/>
            <w:vAlign w:val="bottom"/>
          </w:tcPr>
          <w:p w14:paraId="01B6DBB0" w14:textId="47CADBB3" w:rsidR="00737FD4" w:rsidRDefault="00737FD4" w:rsidP="00737FD4">
            <w:pPr>
              <w:ind w:firstLine="0"/>
              <w:jc w:val="center"/>
            </w:pPr>
            <w:r>
              <w:rPr>
                <w:i/>
                <w:lang w:val="en-US"/>
              </w:rPr>
              <w:t>FP</w:t>
            </w:r>
          </w:p>
        </w:tc>
      </w:tr>
      <w:tr w:rsidR="00737FD4" w14:paraId="5E205244" w14:textId="77777777" w:rsidTr="00737FD4">
        <w:trPr>
          <w:trHeight w:val="653"/>
        </w:trPr>
        <w:tc>
          <w:tcPr>
            <w:tcW w:w="3122" w:type="dxa"/>
            <w:vAlign w:val="bottom"/>
          </w:tcPr>
          <w:p w14:paraId="4CF727A4" w14:textId="5FAE7548" w:rsidR="00737FD4" w:rsidRDefault="00737FD4" w:rsidP="00737FD4">
            <w:pPr>
              <w:ind w:firstLine="0"/>
              <w:jc w:val="center"/>
            </w:pPr>
            <w:r w:rsidRPr="0006331F">
              <w:rPr>
                <w:position w:val="-12"/>
              </w:rPr>
              <w:object w:dxaOrig="660" w:dyaOrig="380" w14:anchorId="7E687950">
                <v:shape id="_x0000_i6640" type="#_x0000_t75" style="width:32.95pt;height:18.4pt" o:ole="">
                  <v:imagedata r:id="rId242" o:title=""/>
                </v:shape>
                <o:OLEObject Type="Embed" ProgID="Equation.DSMT4" ShapeID="_x0000_i6640" DrawAspect="Content" ObjectID="_1620815068" r:id="rId243"/>
              </w:object>
            </w:r>
          </w:p>
        </w:tc>
        <w:tc>
          <w:tcPr>
            <w:tcW w:w="3122" w:type="dxa"/>
            <w:vAlign w:val="bottom"/>
          </w:tcPr>
          <w:p w14:paraId="7BCF8CE4" w14:textId="37884B4D" w:rsidR="00737FD4" w:rsidRDefault="00737FD4" w:rsidP="00737FD4">
            <w:pPr>
              <w:ind w:firstLine="0"/>
              <w:jc w:val="center"/>
            </w:pPr>
            <w:r>
              <w:rPr>
                <w:i/>
                <w:lang w:val="en-US"/>
              </w:rPr>
              <w:t>FN</w:t>
            </w:r>
          </w:p>
        </w:tc>
        <w:tc>
          <w:tcPr>
            <w:tcW w:w="3122" w:type="dxa"/>
            <w:vAlign w:val="bottom"/>
          </w:tcPr>
          <w:p w14:paraId="645CFB44" w14:textId="083944E0" w:rsidR="00737FD4" w:rsidRPr="00737FD4" w:rsidRDefault="00737FD4" w:rsidP="00737FD4">
            <w:pPr>
              <w:ind w:left="1416" w:hanging="1416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TP</w:t>
            </w:r>
          </w:p>
        </w:tc>
      </w:tr>
    </w:tbl>
    <w:p w14:paraId="7455448E" w14:textId="0388CB17" w:rsidR="00737FD4" w:rsidRDefault="00A31CC4" w:rsidP="00040E64">
      <w:r>
        <w:t>Получившиеся на пересечении значения означают:</w:t>
      </w:r>
    </w:p>
    <w:p w14:paraId="31E3EE6D" w14:textId="2CF7D7CD" w:rsidR="00A31CC4" w:rsidRDefault="00A31CC4" w:rsidP="00A31CC4">
      <w:pPr>
        <w:pStyle w:val="a0"/>
      </w:pPr>
      <w:r>
        <w:rPr>
          <w:i/>
          <w:lang w:val="en-US"/>
        </w:rPr>
        <w:t>TN</w:t>
      </w:r>
      <w:r w:rsidRPr="00A31CC4">
        <w:rPr>
          <w:i/>
        </w:rPr>
        <w:t xml:space="preserve"> – </w:t>
      </w:r>
      <w:r>
        <w:t>количество верно предсказанных кл</w:t>
      </w:r>
      <w:r w:rsidR="006C5B9B">
        <w:t>ассификатором объектов класса</w:t>
      </w:r>
      <w:r w:rsidR="00CF0CAE">
        <w:t> </w:t>
      </w:r>
      <w:r w:rsidR="006C5B9B" w:rsidRPr="00394948">
        <w:rPr>
          <w:position w:val="-12"/>
          <w:lang w:val="en-US"/>
        </w:rPr>
        <w:object w:dxaOrig="340" w:dyaOrig="380" w14:anchorId="6C67D3D5">
          <v:shape id="_x0000_i6641" type="#_x0000_t75" style="width:17.6pt;height:18.4pt" o:ole="">
            <v:imagedata r:id="rId244" o:title=""/>
          </v:shape>
          <o:OLEObject Type="Embed" ProgID="Equation.DSMT4" ShapeID="_x0000_i6641" DrawAspect="Content" ObjectID="_1620815069" r:id="rId245"/>
        </w:object>
      </w:r>
      <w:r>
        <w:t>.</w:t>
      </w:r>
    </w:p>
    <w:p w14:paraId="1B3C4FB4" w14:textId="5C328D77" w:rsidR="00A31CC4" w:rsidRDefault="00A31CC4" w:rsidP="00A31CC4">
      <w:pPr>
        <w:pStyle w:val="a0"/>
      </w:pPr>
      <w:r>
        <w:rPr>
          <w:i/>
          <w:lang w:val="en-US"/>
        </w:rPr>
        <w:t>TP</w:t>
      </w:r>
      <w:r w:rsidRPr="00A31CC4">
        <w:rPr>
          <w:i/>
        </w:rPr>
        <w:t xml:space="preserve"> – </w:t>
      </w:r>
      <w:r>
        <w:t>количество верно предсказанных к</w:t>
      </w:r>
      <w:r w:rsidR="00CF0CAE">
        <w:t>лассификатором объектов класса </w:t>
      </w:r>
      <w:r w:rsidR="006C5B9B" w:rsidRPr="00394948">
        <w:rPr>
          <w:position w:val="-12"/>
          <w:lang w:val="en-US"/>
        </w:rPr>
        <w:object w:dxaOrig="300" w:dyaOrig="380" w14:anchorId="7D800778">
          <v:shape id="_x0000_i6642" type="#_x0000_t75" style="width:15.3pt;height:18.4pt" o:ole="">
            <v:imagedata r:id="rId246" o:title=""/>
          </v:shape>
          <o:OLEObject Type="Embed" ProgID="Equation.DSMT4" ShapeID="_x0000_i6642" DrawAspect="Content" ObjectID="_1620815070" r:id="rId247"/>
        </w:object>
      </w:r>
      <w:r>
        <w:t>.</w:t>
      </w:r>
    </w:p>
    <w:p w14:paraId="24743CBA" w14:textId="2027ECB7" w:rsidR="00A31CC4" w:rsidRDefault="00A31CC4" w:rsidP="00A31CC4">
      <w:pPr>
        <w:pStyle w:val="a0"/>
      </w:pPr>
      <w:r>
        <w:rPr>
          <w:i/>
          <w:lang w:val="en-US"/>
        </w:rPr>
        <w:t>FP</w:t>
      </w:r>
      <w:r w:rsidRPr="00A31CC4">
        <w:rPr>
          <w:i/>
        </w:rPr>
        <w:t xml:space="preserve"> –</w:t>
      </w:r>
      <w:r>
        <w:rPr>
          <w:i/>
        </w:rPr>
        <w:t xml:space="preserve"> </w:t>
      </w:r>
      <w:r>
        <w:t xml:space="preserve">количество ошибок первого рода, которые означают, что классификатор определил </w:t>
      </w:r>
      <w:r w:rsidR="00837E52">
        <w:t>класс</w:t>
      </w:r>
      <w:r w:rsidR="00837E52" w:rsidRPr="00837E52">
        <w:t xml:space="preserve"> </w:t>
      </w:r>
      <w:r w:rsidR="006C5B9B" w:rsidRPr="00394948">
        <w:rPr>
          <w:position w:val="-12"/>
          <w:lang w:val="en-US"/>
        </w:rPr>
        <w:object w:dxaOrig="340" w:dyaOrig="380" w14:anchorId="21E90ED4">
          <v:shape id="_x0000_i6643" type="#_x0000_t75" style="width:17.6pt;height:18.4pt" o:ole="">
            <v:imagedata r:id="rId244" o:title=""/>
          </v:shape>
          <o:OLEObject Type="Embed" ProgID="Equation.DSMT4" ShapeID="_x0000_i6643" DrawAspect="Content" ObjectID="_1620815071" r:id="rId248"/>
        </w:object>
      </w:r>
      <w:r>
        <w:t xml:space="preserve">, как класс </w:t>
      </w:r>
      <w:r w:rsidR="006C5B9B" w:rsidRPr="00394948">
        <w:rPr>
          <w:position w:val="-12"/>
          <w:lang w:val="en-US"/>
        </w:rPr>
        <w:object w:dxaOrig="300" w:dyaOrig="380" w14:anchorId="1B52591B">
          <v:shape id="_x0000_i6644" type="#_x0000_t75" style="width:15.3pt;height:18.4pt" o:ole="">
            <v:imagedata r:id="rId246" o:title=""/>
          </v:shape>
          <o:OLEObject Type="Embed" ProgID="Equation.DSMT4" ShapeID="_x0000_i6644" DrawAspect="Content" ObjectID="_1620815072" r:id="rId249"/>
        </w:object>
      </w:r>
      <w:r>
        <w:t>.</w:t>
      </w:r>
    </w:p>
    <w:p w14:paraId="3D8F7DF1" w14:textId="3B087055" w:rsidR="00A31CC4" w:rsidRDefault="00A31CC4" w:rsidP="00A31CC4">
      <w:pPr>
        <w:pStyle w:val="a0"/>
      </w:pPr>
      <w:r>
        <w:rPr>
          <w:i/>
          <w:lang w:val="en-US"/>
        </w:rPr>
        <w:t>FP</w:t>
      </w:r>
      <w:r w:rsidRPr="00A31CC4">
        <w:rPr>
          <w:i/>
        </w:rPr>
        <w:t xml:space="preserve"> –</w:t>
      </w:r>
      <w:r>
        <w:rPr>
          <w:i/>
        </w:rPr>
        <w:t xml:space="preserve"> </w:t>
      </w:r>
      <w:r>
        <w:t xml:space="preserve">количество ошибок второго рода, которые означают, что классификатор определил </w:t>
      </w:r>
      <w:r w:rsidR="00837E52">
        <w:t>класс</w:t>
      </w:r>
      <w:r w:rsidR="00837E52" w:rsidRPr="00837E52">
        <w:t xml:space="preserve"> </w:t>
      </w:r>
      <w:r w:rsidR="006C5B9B" w:rsidRPr="00394948">
        <w:rPr>
          <w:position w:val="-12"/>
          <w:lang w:val="en-US"/>
        </w:rPr>
        <w:object w:dxaOrig="300" w:dyaOrig="380" w14:anchorId="0EB4DBDA">
          <v:shape id="_x0000_i6645" type="#_x0000_t75" style="width:15.3pt;height:18.4pt" o:ole="">
            <v:imagedata r:id="rId246" o:title=""/>
          </v:shape>
          <o:OLEObject Type="Embed" ProgID="Equation.DSMT4" ShapeID="_x0000_i6645" DrawAspect="Content" ObjectID="_1620815073" r:id="rId250"/>
        </w:object>
      </w:r>
      <w:r>
        <w:t xml:space="preserve">, как класс </w:t>
      </w:r>
      <w:r w:rsidR="006C5B9B" w:rsidRPr="00394948">
        <w:rPr>
          <w:position w:val="-12"/>
          <w:lang w:val="en-US"/>
        </w:rPr>
        <w:object w:dxaOrig="340" w:dyaOrig="380" w14:anchorId="4399B9E5">
          <v:shape id="_x0000_i6646" type="#_x0000_t75" style="width:17.6pt;height:18.4pt" o:ole="">
            <v:imagedata r:id="rId244" o:title=""/>
          </v:shape>
          <o:OLEObject Type="Embed" ProgID="Equation.DSMT4" ShapeID="_x0000_i6646" DrawAspect="Content" ObjectID="_1620815074" r:id="rId251"/>
        </w:object>
      </w:r>
      <w:r>
        <w:t>.</w:t>
      </w:r>
    </w:p>
    <w:p w14:paraId="3624E4BE" w14:textId="4A4BAF0B" w:rsidR="00287BC9" w:rsidRDefault="00287BC9" w:rsidP="00287BC9">
      <w:r>
        <w:t>Первой очевидной метрикой, которая интуитивно приходит на ум является</w:t>
      </w:r>
      <w:r w:rsidRPr="00287BC9">
        <w:t xml:space="preserve"> </w:t>
      </w:r>
      <w:r>
        <w:t>доля правильных ответов:</w:t>
      </w:r>
    </w:p>
    <w:p w14:paraId="6CB7F784" w14:textId="52579301" w:rsidR="00A31CC4" w:rsidRPr="00287BC9" w:rsidRDefault="00287BC9" w:rsidP="00287BC9">
      <w:pPr>
        <w:pStyle w:val="MTDisplayEquation"/>
      </w:pPr>
      <w:r>
        <w:lastRenderedPageBreak/>
        <w:tab/>
      </w:r>
      <w:r w:rsidRPr="00287BC9">
        <w:rPr>
          <w:position w:val="-28"/>
        </w:rPr>
        <w:object w:dxaOrig="3640" w:dyaOrig="720" w14:anchorId="6F11DAA2">
          <v:shape id="_x0000_i6647" type="#_x0000_t75" style="width:182.3pt;height:36pt" o:ole="">
            <v:imagedata r:id="rId252" o:title=""/>
          </v:shape>
          <o:OLEObject Type="Embed" ProgID="Equation.DSMT4" ShapeID="_x0000_i6647" DrawAspect="Content" ObjectID="_1620815075" r:id="rId253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21493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921493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620EE0DD" w14:textId="7A232F58" w:rsidR="00287BC9" w:rsidRDefault="00287BC9" w:rsidP="00287BC9">
      <w:r>
        <w:t>На практике такая метрика очень редко используется, потому что является бесполезной в задачах, где количество объектов одного класса сильно превалирует на другим.</w:t>
      </w:r>
    </w:p>
    <w:p w14:paraId="32DC41AC" w14:textId="5A2DCA0F" w:rsidR="00287BC9" w:rsidRPr="00394948" w:rsidRDefault="00287BC9" w:rsidP="00287BC9">
      <w:r>
        <w:t xml:space="preserve">Далее </w:t>
      </w:r>
      <w:r w:rsidR="00394948">
        <w:t>введем</w:t>
      </w:r>
      <w:r>
        <w:t xml:space="preserve"> метрики для оценки работы </w:t>
      </w:r>
      <w:r w:rsidR="00546EFE">
        <w:t>модели</w:t>
      </w:r>
      <w:r>
        <w:t xml:space="preserve"> на каждом из классов по отдельности</w:t>
      </w:r>
      <w:r w:rsidR="00394948" w:rsidRPr="00394948">
        <w:t>.</w:t>
      </w:r>
      <w:r w:rsidR="00394948">
        <w:t xml:space="preserve"> Первой будет точность (</w:t>
      </w:r>
      <w:r w:rsidR="00394948">
        <w:rPr>
          <w:lang w:val="en-US"/>
        </w:rPr>
        <w:t>precision</w:t>
      </w:r>
      <w:r w:rsidR="00394948" w:rsidRPr="00394948">
        <w:t>):</w:t>
      </w:r>
    </w:p>
    <w:p w14:paraId="0B322E8E" w14:textId="6FC59204" w:rsidR="00287BC9" w:rsidRDefault="00394948" w:rsidP="00394948">
      <w:pPr>
        <w:pStyle w:val="MTDisplayEquation"/>
      </w:pPr>
      <w:r>
        <w:tab/>
      </w:r>
      <w:r w:rsidR="006C5B9B" w:rsidRPr="00394948">
        <w:rPr>
          <w:position w:val="-26"/>
        </w:rPr>
        <w:object w:dxaOrig="2400" w:dyaOrig="700" w14:anchorId="1CC34A62">
          <v:shape id="_x0000_i6648" type="#_x0000_t75" style="width:120.25pt;height:35.25pt" o:ole="">
            <v:imagedata r:id="rId254" o:title=""/>
          </v:shape>
          <o:OLEObject Type="Embed" ProgID="Equation.DSMT4" ShapeID="_x0000_i6648" DrawAspect="Content" ObjectID="_1620815076" r:id="rId255"/>
        </w:object>
      </w:r>
      <w:r w:rsidR="006C5B9B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21493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921493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0F6AD16A" w14:textId="4A0EEA00" w:rsidR="00394948" w:rsidRDefault="006C5B9B" w:rsidP="006C5B9B">
      <w:r>
        <w:t xml:space="preserve">Она </w:t>
      </w:r>
      <w:r w:rsidR="00394948">
        <w:t xml:space="preserve">показывает долю объектов, определенных классификатором </w:t>
      </w:r>
      <w:r>
        <w:t xml:space="preserve">как класс </w:t>
      </w:r>
      <w:r w:rsidRPr="00394948">
        <w:rPr>
          <w:position w:val="-12"/>
          <w:lang w:val="en-US"/>
        </w:rPr>
        <w:object w:dxaOrig="300" w:dyaOrig="380" w14:anchorId="120FB34D">
          <v:shape id="_x0000_i6649" type="#_x0000_t75" style="width:15.3pt;height:18.4pt" o:ole="">
            <v:imagedata r:id="rId246" o:title=""/>
          </v:shape>
          <o:OLEObject Type="Embed" ProgID="Equation.DSMT4" ShapeID="_x0000_i6649" DrawAspect="Content" ObjectID="_1620815077" r:id="rId256"/>
        </w:object>
      </w:r>
      <w:r w:rsidR="00394948">
        <w:t>, которые в дейст</w:t>
      </w:r>
      <w:r>
        <w:t xml:space="preserve">вительности относятся к классу </w:t>
      </w:r>
      <w:r w:rsidRPr="00394948">
        <w:rPr>
          <w:position w:val="-12"/>
          <w:lang w:val="en-US"/>
        </w:rPr>
        <w:object w:dxaOrig="300" w:dyaOrig="380" w14:anchorId="77942D8C">
          <v:shape id="_x0000_i6650" type="#_x0000_t75" style="width:15.3pt;height:18.4pt" o:ole="">
            <v:imagedata r:id="rId246" o:title=""/>
          </v:shape>
          <o:OLEObject Type="Embed" ProgID="Equation.DSMT4" ShapeID="_x0000_i6650" DrawAspect="Content" ObjectID="_1620815078" r:id="rId257"/>
        </w:object>
      </w:r>
      <w:r>
        <w:t>.</w:t>
      </w:r>
    </w:p>
    <w:p w14:paraId="2E9AC4D5" w14:textId="7B4B2310" w:rsidR="006C5B9B" w:rsidRDefault="006C5B9B" w:rsidP="00BC51CA">
      <w:r>
        <w:t>Второй метрикой будет полнота (</w:t>
      </w:r>
      <w:r>
        <w:rPr>
          <w:lang w:val="en-US"/>
        </w:rPr>
        <w:t>recall</w:t>
      </w:r>
      <w:r w:rsidRPr="006C5B9B">
        <w:t>):</w:t>
      </w:r>
    </w:p>
    <w:p w14:paraId="74BA30D5" w14:textId="4B262F0C" w:rsidR="006C5B9B" w:rsidRPr="006C5B9B" w:rsidRDefault="006C5B9B" w:rsidP="006C5B9B">
      <w:pPr>
        <w:pStyle w:val="MTDisplayEquation"/>
      </w:pPr>
      <w:r>
        <w:tab/>
      </w:r>
      <w:r w:rsidRPr="006C5B9B">
        <w:rPr>
          <w:position w:val="-28"/>
        </w:rPr>
        <w:object w:dxaOrig="2040" w:dyaOrig="720" w14:anchorId="021DF989">
          <v:shape id="_x0000_i6651" type="#_x0000_t75" style="width:101.85pt;height:36pt" o:ole="">
            <v:imagedata r:id="rId258" o:title=""/>
          </v:shape>
          <o:OLEObject Type="Embed" ProgID="Equation.DSMT4" ShapeID="_x0000_i6651" DrawAspect="Content" ObjectID="_1620815079" r:id="rId259"/>
        </w:object>
      </w:r>
      <w:r w:rsidRPr="006C5B9B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21493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921493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0AB90EF8" w14:textId="7BE8659D" w:rsidR="006C5B9B" w:rsidRDefault="006C5B9B" w:rsidP="006C5B9B">
      <w:r>
        <w:t xml:space="preserve">она показывает, какую долю объектов класса </w:t>
      </w:r>
      <w:r w:rsidRPr="00394948">
        <w:rPr>
          <w:position w:val="-12"/>
          <w:lang w:val="en-US"/>
        </w:rPr>
        <w:object w:dxaOrig="300" w:dyaOrig="380" w14:anchorId="4017ABC9">
          <v:shape id="_x0000_i6652" type="#_x0000_t75" style="width:15.3pt;height:18.4pt" o:ole="">
            <v:imagedata r:id="rId246" o:title=""/>
          </v:shape>
          <o:OLEObject Type="Embed" ProgID="Equation.DSMT4" ShapeID="_x0000_i6652" DrawAspect="Content" ObjectID="_1620815080" r:id="rId260"/>
        </w:object>
      </w:r>
      <w:r>
        <w:t xml:space="preserve"> из всех его объектов нашел классификатор.</w:t>
      </w:r>
    </w:p>
    <w:p w14:paraId="1D8F279B" w14:textId="739738B4" w:rsidR="006C5B9B" w:rsidRDefault="006C5B9B" w:rsidP="006C5B9B">
      <w:r>
        <w:t xml:space="preserve">Объединяет последние две метрики </w:t>
      </w:r>
      <w:r w:rsidRPr="006C5B9B">
        <w:rPr>
          <w:i/>
          <w:position w:val="-12"/>
          <w:lang w:val="en-US"/>
        </w:rPr>
        <w:object w:dxaOrig="279" w:dyaOrig="380" w14:anchorId="17B729F8">
          <v:shape id="_x0000_i6653" type="#_x0000_t75" style="width:14.55pt;height:18.4pt" o:ole="">
            <v:imagedata r:id="rId261" o:title=""/>
          </v:shape>
          <o:OLEObject Type="Embed" ProgID="Equation.DSMT4" ShapeID="_x0000_i6653" DrawAspect="Content" ObjectID="_1620815081" r:id="rId262"/>
        </w:object>
      </w:r>
      <w:r w:rsidRPr="006C5B9B">
        <w:t>-</w:t>
      </w:r>
      <w:r>
        <w:t>мера. Которая является средним гармоническим точности и полноты:</w:t>
      </w:r>
    </w:p>
    <w:p w14:paraId="0B675737" w14:textId="4A20185F" w:rsidR="006C5B9B" w:rsidRDefault="006C5B9B" w:rsidP="006C5B9B">
      <w:pPr>
        <w:pStyle w:val="MTDisplayEquation"/>
      </w:pPr>
      <w:r>
        <w:tab/>
      </w:r>
      <w:r w:rsidR="00BC51CA" w:rsidRPr="00BC51CA">
        <w:rPr>
          <w:position w:val="-32"/>
        </w:rPr>
        <w:object w:dxaOrig="2920" w:dyaOrig="760" w14:anchorId="7DB57B17">
          <v:shape id="_x0000_i6654" type="#_x0000_t75" style="width:146.3pt;height:38.3pt" o:ole="">
            <v:imagedata r:id="rId263" o:title=""/>
          </v:shape>
          <o:OLEObject Type="Embed" ProgID="Equation.DSMT4" ShapeID="_x0000_i6654" DrawAspect="Content" ObjectID="_1620815082" r:id="rId2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21493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921493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766543E3" w14:textId="625A98C3" w:rsidR="006C5B9B" w:rsidRPr="00BC51CA" w:rsidRDefault="00BC51CA" w:rsidP="00BC51CA">
      <w:r>
        <w:t xml:space="preserve">Очевидно, что </w:t>
      </w:r>
      <w:r w:rsidRPr="006C5B9B">
        <w:rPr>
          <w:i/>
          <w:position w:val="-12"/>
          <w:lang w:val="en-US"/>
        </w:rPr>
        <w:object w:dxaOrig="279" w:dyaOrig="380" w14:anchorId="63311545">
          <v:shape id="_x0000_i6655" type="#_x0000_t75" style="width:14.55pt;height:18.4pt" o:ole="">
            <v:imagedata r:id="rId261" o:title=""/>
          </v:shape>
          <o:OLEObject Type="Embed" ProgID="Equation.DSMT4" ShapeID="_x0000_i6655" DrawAspect="Content" ObjectID="_1620815083" r:id="rId265"/>
        </w:object>
      </w:r>
      <w:r w:rsidRPr="006C5B9B">
        <w:t>-</w:t>
      </w:r>
      <w:r>
        <w:t>мера будет максимальной при максимальных значениях полноты и точности, и будет близка к нулю, если один из аргументов близок к нулю.</w:t>
      </w:r>
    </w:p>
    <w:p w14:paraId="6F18519E" w14:textId="6547B35E" w:rsidR="00287BC9" w:rsidRDefault="00287BC9">
      <w:pPr>
        <w:spacing w:after="160" w:line="259" w:lineRule="auto"/>
        <w:ind w:firstLine="0"/>
        <w:jc w:val="left"/>
      </w:pPr>
      <w:r>
        <w:br w:type="page"/>
      </w:r>
    </w:p>
    <w:p w14:paraId="3B2A2F5D" w14:textId="77777777" w:rsidR="00287BC9" w:rsidRPr="00287BC9" w:rsidRDefault="00287BC9" w:rsidP="00287BC9"/>
    <w:p w14:paraId="2CD3E28A" w14:textId="2FD43663" w:rsidR="00FD70C2" w:rsidRDefault="00104780" w:rsidP="006C77A0">
      <w:pPr>
        <w:pStyle w:val="1"/>
      </w:pPr>
      <w:bookmarkStart w:id="16" w:name="_Toc10168930"/>
      <w:r>
        <w:t>ПРАКТИЧЕСКАЯ ЧАСТЬ</w:t>
      </w:r>
      <w:bookmarkEnd w:id="16"/>
    </w:p>
    <w:p w14:paraId="11966C99" w14:textId="0A0AC11F" w:rsidR="00BC51CA" w:rsidRDefault="004A6232" w:rsidP="004A6232">
      <w:r>
        <w:t xml:space="preserve">Практическим результатом работы является обученная модель, способная определять потенциально </w:t>
      </w:r>
      <w:r w:rsidRPr="004A6232">
        <w:t>мошеннические транзакции</w:t>
      </w:r>
      <w:r>
        <w:t xml:space="preserve">. </w:t>
      </w:r>
      <w:r w:rsidR="00837E52">
        <w:t>Также была спроектировано прикладное программное обеспечение, позволяющее визуализировать в виде ориентированных графов взаимодействие клиентов посредством финансовых транзакций.</w:t>
      </w:r>
    </w:p>
    <w:p w14:paraId="437BC641" w14:textId="77777777" w:rsidR="00837E52" w:rsidRPr="00BC51CA" w:rsidRDefault="00837E52" w:rsidP="004A6232"/>
    <w:p w14:paraId="21899077" w14:textId="4EABEE94" w:rsidR="00837E52" w:rsidRDefault="00837E52" w:rsidP="00AB00D7">
      <w:pPr>
        <w:pStyle w:val="2"/>
      </w:pPr>
      <w:bookmarkStart w:id="17" w:name="_Toc10168931"/>
      <w:r>
        <w:t>Постановка задачи</w:t>
      </w:r>
      <w:bookmarkEnd w:id="17"/>
    </w:p>
    <w:p w14:paraId="34EC9270" w14:textId="7EC0F5BC" w:rsidR="00636D1D" w:rsidRDefault="00636D1D" w:rsidP="00636D1D">
      <w:r>
        <w:t xml:space="preserve">Ставится задача анализа финансовых транзакций с целью предотвращения мошеннических операций. </w:t>
      </w:r>
      <w:r w:rsidR="004D5914">
        <w:t>Данная задача разбивается на две подзадачи:</w:t>
      </w:r>
    </w:p>
    <w:p w14:paraId="4BA025C8" w14:textId="74DCA668" w:rsidR="004D5914" w:rsidRDefault="004D5914" w:rsidP="004D5914">
      <w:pPr>
        <w:pStyle w:val="10"/>
        <w:numPr>
          <w:ilvl w:val="0"/>
          <w:numId w:val="15"/>
        </w:numPr>
      </w:pPr>
      <w:r>
        <w:t>Реализовать классификатор способный отличить мошеннические транзакции от не являющихся таковыми.</w:t>
      </w:r>
    </w:p>
    <w:p w14:paraId="4FE8D6F2" w14:textId="0580AD15" w:rsidR="004D5914" w:rsidRDefault="004D5914" w:rsidP="004D5914">
      <w:pPr>
        <w:pStyle w:val="10"/>
        <w:numPr>
          <w:ilvl w:val="0"/>
          <w:numId w:val="15"/>
        </w:numPr>
      </w:pPr>
      <w:r>
        <w:t xml:space="preserve">Построить графы на основе финансовых переводов. На графах посчитать новые параметры (расстояние до ближайшего мошенника, количество мошенников в круге радиуса </w:t>
      </w:r>
      <w:r>
        <w:rPr>
          <w:i/>
          <w:lang w:val="en-US"/>
        </w:rPr>
        <w:t>n</w:t>
      </w:r>
      <w:r>
        <w:t>), добавить их в модель и проверить значимость.</w:t>
      </w:r>
    </w:p>
    <w:p w14:paraId="347CA00C" w14:textId="77777777" w:rsidR="004D5914" w:rsidRPr="00636D1D" w:rsidRDefault="004D5914" w:rsidP="004D5914">
      <w:pPr>
        <w:pStyle w:val="10"/>
        <w:numPr>
          <w:ilvl w:val="0"/>
          <w:numId w:val="0"/>
        </w:numPr>
        <w:ind w:left="502"/>
      </w:pPr>
    </w:p>
    <w:p w14:paraId="57A68C8B" w14:textId="57BBC328" w:rsidR="00FD70C2" w:rsidRDefault="00FD70C2" w:rsidP="004D5914">
      <w:pPr>
        <w:pStyle w:val="3"/>
      </w:pPr>
      <w:bookmarkStart w:id="18" w:name="_Toc10168932"/>
      <w:r w:rsidRPr="006C77A0">
        <w:t>Описание данных</w:t>
      </w:r>
      <w:bookmarkEnd w:id="18"/>
    </w:p>
    <w:p w14:paraId="593AC639" w14:textId="591E5199" w:rsidR="004D5914" w:rsidRDefault="004D5914" w:rsidP="004D5914">
      <w:r>
        <w:t>Данные, на которых будут проводится исследования, представляют собой</w:t>
      </w:r>
      <w:r w:rsidR="006F653B">
        <w:rPr>
          <w:lang w:val="en-US"/>
        </w:rPr>
        <w:t> </w:t>
      </w:r>
      <w:r w:rsidR="006F653B">
        <w:t xml:space="preserve">файл с расширением </w:t>
      </w:r>
      <w:r w:rsidR="006F653B" w:rsidRPr="006F653B">
        <w:rPr>
          <w:i/>
        </w:rPr>
        <w:t>.</w:t>
      </w:r>
      <w:r w:rsidR="006F653B">
        <w:rPr>
          <w:i/>
          <w:lang w:val="en-US"/>
        </w:rPr>
        <w:t>csv</w:t>
      </w:r>
      <w:r w:rsidR="006F653B">
        <w:t>, в котором содержится информация о 6362620 финансовых транзакциях. Мошеннические транзакции в нем помечены. Следует отметить, что этот набор данных сгенерирован синтетически (по соображениям конфиденциальности) на основе реального, предоставленного африканским сервисом мобильных переводов.</w:t>
      </w:r>
      <w:r w:rsidR="00BE7787">
        <w:t xml:space="preserve"> Временное окно данных –</w:t>
      </w:r>
      <w:r w:rsidR="00030FE7">
        <w:t xml:space="preserve"> 1 </w:t>
      </w:r>
      <w:r w:rsidR="00BE7787">
        <w:t>месяц. Для отслеживания времени введен</w:t>
      </w:r>
      <w:r w:rsidR="00030FE7">
        <w:t>а условная переменная, равная 1 </w:t>
      </w:r>
      <w:r w:rsidR="00BE7787">
        <w:t>часу.</w:t>
      </w:r>
    </w:p>
    <w:p w14:paraId="5EE86E00" w14:textId="0D7E730A" w:rsidR="0057630E" w:rsidRDefault="0057630E" w:rsidP="004D5914">
      <w:r>
        <w:lastRenderedPageBreak/>
        <w:t>В таблице 2.1 приведены признаки, которые заданы для каждой транзакции в выборке.</w:t>
      </w:r>
    </w:p>
    <w:p w14:paraId="75514CC3" w14:textId="21D91427" w:rsidR="0057630E" w:rsidRDefault="0057630E" w:rsidP="0057630E">
      <w:pPr>
        <w:pStyle w:val="af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21493">
        <w:t>2</w:t>
      </w:r>
      <w:r>
        <w:fldChar w:fldCharType="end"/>
      </w:r>
      <w:r>
        <w:t>.1 Описание признаков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980"/>
        <w:gridCol w:w="3827"/>
        <w:gridCol w:w="3529"/>
      </w:tblGrid>
      <w:tr w:rsidR="0057630E" w14:paraId="78047AD9" w14:textId="77777777" w:rsidTr="00B820E9">
        <w:trPr>
          <w:trHeight w:val="971"/>
        </w:trPr>
        <w:tc>
          <w:tcPr>
            <w:tcW w:w="1980" w:type="dxa"/>
            <w:vAlign w:val="center"/>
          </w:tcPr>
          <w:p w14:paraId="714F4686" w14:textId="77777777" w:rsidR="0057630E" w:rsidRPr="00BE7787" w:rsidRDefault="0057630E" w:rsidP="0057630E">
            <w:pPr>
              <w:ind w:firstLine="0"/>
              <w:jc w:val="center"/>
              <w:rPr>
                <w:b/>
              </w:rPr>
            </w:pPr>
            <w:r w:rsidRPr="00BE7787">
              <w:rPr>
                <w:b/>
              </w:rPr>
              <w:br w:type="column"/>
              <w:t>Название</w:t>
            </w:r>
          </w:p>
          <w:p w14:paraId="1108BE5D" w14:textId="253BD0AD" w:rsidR="00BE7787" w:rsidRPr="00BE7787" w:rsidRDefault="00BE7787" w:rsidP="0057630E">
            <w:pPr>
              <w:ind w:firstLine="0"/>
              <w:jc w:val="center"/>
              <w:rPr>
                <w:b/>
              </w:rPr>
            </w:pPr>
            <w:r w:rsidRPr="00BE7787">
              <w:rPr>
                <w:b/>
              </w:rPr>
              <w:t xml:space="preserve">в </w:t>
            </w:r>
            <w:r w:rsidRPr="00BE7787">
              <w:rPr>
                <w:b/>
                <w:i/>
                <w:lang w:val="en-US"/>
              </w:rPr>
              <w:t>.csv</w:t>
            </w:r>
            <w:r w:rsidRPr="00BE7787">
              <w:rPr>
                <w:b/>
                <w:lang w:val="en-US"/>
              </w:rPr>
              <w:t xml:space="preserve"> </w:t>
            </w:r>
            <w:r w:rsidRPr="00BE7787">
              <w:rPr>
                <w:b/>
              </w:rPr>
              <w:t>файле</w:t>
            </w:r>
          </w:p>
        </w:tc>
        <w:tc>
          <w:tcPr>
            <w:tcW w:w="3827" w:type="dxa"/>
            <w:vAlign w:val="center"/>
          </w:tcPr>
          <w:p w14:paraId="177BC25D" w14:textId="02167B82" w:rsidR="0057630E" w:rsidRPr="00BE7787" w:rsidRDefault="0057630E" w:rsidP="0057630E">
            <w:pPr>
              <w:ind w:firstLine="0"/>
              <w:jc w:val="center"/>
              <w:rPr>
                <w:b/>
              </w:rPr>
            </w:pPr>
            <w:r w:rsidRPr="00BE7787">
              <w:rPr>
                <w:b/>
              </w:rPr>
              <w:t>Смысл</w:t>
            </w:r>
          </w:p>
        </w:tc>
        <w:tc>
          <w:tcPr>
            <w:tcW w:w="3529" w:type="dxa"/>
            <w:vAlign w:val="center"/>
          </w:tcPr>
          <w:p w14:paraId="3730106E" w14:textId="68A482FF" w:rsidR="0057630E" w:rsidRPr="00BE7787" w:rsidRDefault="0057630E" w:rsidP="0057630E">
            <w:pPr>
              <w:ind w:firstLine="0"/>
              <w:jc w:val="center"/>
              <w:rPr>
                <w:b/>
              </w:rPr>
            </w:pPr>
            <w:r w:rsidRPr="00BE7787">
              <w:rPr>
                <w:b/>
              </w:rPr>
              <w:t>Принимаемые значения</w:t>
            </w:r>
          </w:p>
        </w:tc>
      </w:tr>
      <w:tr w:rsidR="0057630E" w14:paraId="12D46FF8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5EE9D5D6" w14:textId="2BFE6429" w:rsidR="0057630E" w:rsidRPr="00BE7787" w:rsidRDefault="00BE7787" w:rsidP="00B820E9">
            <w:pPr>
              <w:ind w:firstLine="0"/>
              <w:jc w:val="center"/>
              <w:rPr>
                <w:i/>
                <w:lang w:val="en-US"/>
              </w:rPr>
            </w:pPr>
            <w:r w:rsidRPr="00BE7787">
              <w:rPr>
                <w:i/>
                <w:lang w:val="en-US"/>
              </w:rPr>
              <w:t>step</w:t>
            </w:r>
          </w:p>
        </w:tc>
        <w:tc>
          <w:tcPr>
            <w:tcW w:w="3827" w:type="dxa"/>
            <w:vAlign w:val="center"/>
          </w:tcPr>
          <w:p w14:paraId="4BBD5F03" w14:textId="76F0A750" w:rsidR="0057630E" w:rsidRPr="00B820E9" w:rsidRDefault="00BE7787" w:rsidP="00B820E9">
            <w:pPr>
              <w:ind w:firstLine="0"/>
              <w:jc w:val="center"/>
            </w:pPr>
            <w:r>
              <w:t xml:space="preserve">Аналог времени </w:t>
            </w:r>
            <w:r w:rsidR="00B820E9">
              <w:t>(1</w:t>
            </w:r>
            <w:r w:rsidR="00B820E9">
              <w:rPr>
                <w:lang w:val="en-US"/>
              </w:rPr>
              <w:t xml:space="preserve"> step =</w:t>
            </w:r>
            <w:r w:rsidR="00B820E9">
              <w:t xml:space="preserve"> 1 час)</w:t>
            </w:r>
          </w:p>
        </w:tc>
        <w:tc>
          <w:tcPr>
            <w:tcW w:w="3529" w:type="dxa"/>
            <w:vAlign w:val="center"/>
          </w:tcPr>
          <w:p w14:paraId="0D1E1C41" w14:textId="2BB4BC52" w:rsidR="0057630E" w:rsidRDefault="00B820E9" w:rsidP="00B820E9">
            <w:pPr>
              <w:ind w:firstLine="0"/>
              <w:jc w:val="center"/>
            </w:pPr>
            <w:r>
              <w:t>1</w:t>
            </w:r>
            <w:r w:rsidR="00030FE7">
              <w:t>–</w:t>
            </w:r>
            <w:r>
              <w:t>744 (30 дней)</w:t>
            </w:r>
          </w:p>
        </w:tc>
      </w:tr>
      <w:tr w:rsidR="0057630E" w:rsidRPr="00B820E9" w14:paraId="2AE518AA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7AD83463" w14:textId="5B852C32" w:rsidR="0057630E" w:rsidRPr="00BE7787" w:rsidRDefault="00BE7787" w:rsidP="00B820E9">
            <w:pPr>
              <w:ind w:firstLine="0"/>
              <w:jc w:val="center"/>
              <w:rPr>
                <w:i/>
                <w:lang w:val="en-US"/>
              </w:rPr>
            </w:pPr>
            <w:r w:rsidRPr="00BE7787">
              <w:rPr>
                <w:i/>
                <w:lang w:val="en-US"/>
              </w:rPr>
              <w:t>type</w:t>
            </w:r>
          </w:p>
        </w:tc>
        <w:tc>
          <w:tcPr>
            <w:tcW w:w="3827" w:type="dxa"/>
            <w:vAlign w:val="center"/>
          </w:tcPr>
          <w:p w14:paraId="535EBC1D" w14:textId="1B435CD4" w:rsidR="0057630E" w:rsidRDefault="00B820E9" w:rsidP="00B820E9">
            <w:pPr>
              <w:ind w:firstLine="0"/>
              <w:jc w:val="center"/>
            </w:pPr>
            <w:r>
              <w:t>тип транзакции</w:t>
            </w:r>
          </w:p>
        </w:tc>
        <w:tc>
          <w:tcPr>
            <w:tcW w:w="3529" w:type="dxa"/>
            <w:vAlign w:val="center"/>
          </w:tcPr>
          <w:p w14:paraId="351BECB2" w14:textId="1F5B6EAE" w:rsidR="0057630E" w:rsidRPr="00B820E9" w:rsidRDefault="00B820E9" w:rsidP="00B820E9">
            <w:pPr>
              <w:ind w:firstLine="0"/>
              <w:jc w:val="center"/>
              <w:rPr>
                <w:lang w:val="en-US"/>
              </w:rPr>
            </w:pPr>
            <w:r w:rsidRPr="00B820E9">
              <w:rPr>
                <w:rFonts w:eastAsiaTheme="minorEastAsia" w:cs="Times New Roman"/>
                <w:color w:val="000000" w:themeColor="text1"/>
                <w:sz w:val="26"/>
                <w:szCs w:val="26"/>
                <w:lang w:val="en-US"/>
              </w:rPr>
              <w:t xml:space="preserve">CASH-IN, CASH-OUT, DEBIT, </w:t>
            </w:r>
            <w:r>
              <w:rPr>
                <w:rFonts w:eastAsiaTheme="minorEastAsia" w:cs="Times New Roman"/>
                <w:color w:val="000000" w:themeColor="text1"/>
                <w:sz w:val="26"/>
                <w:szCs w:val="26"/>
                <w:lang w:val="en-US"/>
              </w:rPr>
              <w:t>PAYMENT</w:t>
            </w:r>
            <w:r w:rsidRPr="00B820E9">
              <w:rPr>
                <w:rFonts w:eastAsiaTheme="minorEastAsia" w:cs="Times New Roman"/>
                <w:color w:val="000000" w:themeColor="text1"/>
                <w:sz w:val="26"/>
                <w:szCs w:val="26"/>
                <w:lang w:val="en-US"/>
              </w:rPr>
              <w:t>, TRANSFER</w:t>
            </w:r>
          </w:p>
        </w:tc>
      </w:tr>
      <w:tr w:rsidR="0057630E" w14:paraId="0C2EED5F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31F0059B" w14:textId="0DBDC340" w:rsidR="0057630E" w:rsidRPr="00BE7787" w:rsidRDefault="00BE7787" w:rsidP="00B820E9">
            <w:pPr>
              <w:ind w:firstLine="0"/>
              <w:jc w:val="center"/>
              <w:rPr>
                <w:i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amount</w:t>
            </w:r>
          </w:p>
        </w:tc>
        <w:tc>
          <w:tcPr>
            <w:tcW w:w="3827" w:type="dxa"/>
            <w:vAlign w:val="center"/>
          </w:tcPr>
          <w:p w14:paraId="6013C899" w14:textId="0180B01F" w:rsidR="0057630E" w:rsidRDefault="00B820E9" w:rsidP="00B820E9">
            <w:pPr>
              <w:ind w:firstLine="0"/>
              <w:jc w:val="center"/>
            </w:pPr>
            <w:r>
              <w:t>сумма перевода</w:t>
            </w:r>
          </w:p>
        </w:tc>
        <w:tc>
          <w:tcPr>
            <w:tcW w:w="3529" w:type="dxa"/>
            <w:vAlign w:val="center"/>
          </w:tcPr>
          <w:p w14:paraId="3B4B97BE" w14:textId="7534FCE6" w:rsidR="0057630E" w:rsidRDefault="00B820E9" w:rsidP="00B820E9">
            <w:pPr>
              <w:ind w:firstLine="0"/>
              <w:jc w:val="center"/>
            </w:pPr>
            <w:r>
              <w:t>Действительное число больше нуля</w:t>
            </w:r>
          </w:p>
        </w:tc>
      </w:tr>
      <w:tr w:rsidR="0057630E" w14:paraId="5ED50DEC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7F550816" w14:textId="2B2CE3C1" w:rsidR="0057630E" w:rsidRPr="00BE7787" w:rsidRDefault="00BE7787" w:rsidP="00B820E9">
            <w:pPr>
              <w:ind w:firstLine="0"/>
              <w:jc w:val="center"/>
              <w:rPr>
                <w:i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nameOrig</w:t>
            </w:r>
          </w:p>
        </w:tc>
        <w:tc>
          <w:tcPr>
            <w:tcW w:w="3827" w:type="dxa"/>
            <w:vAlign w:val="center"/>
          </w:tcPr>
          <w:p w14:paraId="7C242521" w14:textId="1115FC75" w:rsidR="0057630E" w:rsidRDefault="00B820E9" w:rsidP="00B820E9">
            <w:pPr>
              <w:ind w:firstLine="0"/>
              <w:jc w:val="center"/>
            </w:pPr>
            <w:r>
              <w:rPr>
                <w:rFonts w:eastAsiaTheme="minorEastAsia" w:cs="Times New Roman"/>
                <w:color w:val="000000" w:themeColor="text1"/>
                <w:sz w:val="26"/>
                <w:szCs w:val="26"/>
              </w:rPr>
              <w:t>ID пользователя-отправителя</w:t>
            </w:r>
          </w:p>
        </w:tc>
        <w:tc>
          <w:tcPr>
            <w:tcW w:w="3529" w:type="dxa"/>
            <w:vAlign w:val="center"/>
          </w:tcPr>
          <w:p w14:paraId="1F5F9DE9" w14:textId="1869E64B" w:rsidR="0057630E" w:rsidRPr="00B820E9" w:rsidRDefault="00B820E9" w:rsidP="00B820E9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 xml:space="preserve">в формате </w:t>
            </w:r>
            <w:r>
              <w:rPr>
                <w:i/>
                <w:lang w:val="en-US"/>
              </w:rPr>
              <w:t>‘C165564’</w:t>
            </w:r>
          </w:p>
        </w:tc>
      </w:tr>
      <w:tr w:rsidR="0057630E" w14:paraId="1FE13F44" w14:textId="77777777" w:rsidTr="00B820E9">
        <w:trPr>
          <w:trHeight w:val="493"/>
        </w:trPr>
        <w:tc>
          <w:tcPr>
            <w:tcW w:w="1980" w:type="dxa"/>
            <w:vAlign w:val="center"/>
          </w:tcPr>
          <w:p w14:paraId="2E840B79" w14:textId="15DDB404" w:rsidR="0057630E" w:rsidRPr="00BE7787" w:rsidRDefault="00BE7787" w:rsidP="00B820E9">
            <w:pPr>
              <w:ind w:firstLine="0"/>
              <w:jc w:val="center"/>
              <w:rPr>
                <w:i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oldbalanceOrg</w:t>
            </w:r>
          </w:p>
        </w:tc>
        <w:tc>
          <w:tcPr>
            <w:tcW w:w="3827" w:type="dxa"/>
            <w:vAlign w:val="center"/>
          </w:tcPr>
          <w:p w14:paraId="1AB8FAA6" w14:textId="05A48C5F" w:rsidR="0057630E" w:rsidRDefault="00B820E9" w:rsidP="00B820E9">
            <w:pPr>
              <w:ind w:firstLine="0"/>
              <w:jc w:val="center"/>
            </w:pPr>
            <w:r>
              <w:rPr>
                <w:rFonts w:eastAsiaTheme="minorEastAsia" w:cs="Times New Roman"/>
                <w:color w:val="000000" w:themeColor="text1"/>
                <w:sz w:val="26"/>
                <w:szCs w:val="26"/>
              </w:rPr>
              <w:t>баланс отправителя до транзакции</w:t>
            </w:r>
          </w:p>
        </w:tc>
        <w:tc>
          <w:tcPr>
            <w:tcW w:w="3529" w:type="dxa"/>
            <w:vAlign w:val="center"/>
          </w:tcPr>
          <w:p w14:paraId="6B0C0811" w14:textId="62EBD1E8" w:rsidR="0057630E" w:rsidRPr="00B820E9" w:rsidRDefault="00B820E9" w:rsidP="00B820E9">
            <w:pPr>
              <w:ind w:firstLine="0"/>
              <w:jc w:val="center"/>
            </w:pPr>
            <w:r>
              <w:t>Действительное</w:t>
            </w:r>
            <w:r>
              <w:rPr>
                <w:lang w:val="en-US"/>
              </w:rPr>
              <w:t xml:space="preserve"> </w:t>
            </w:r>
            <w:r>
              <w:t>неотрицательное число</w:t>
            </w:r>
          </w:p>
        </w:tc>
      </w:tr>
      <w:tr w:rsidR="0057630E" w14:paraId="797BC5DB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1F44E12E" w14:textId="7C1F87A7" w:rsidR="0057630E" w:rsidRPr="00BE7787" w:rsidRDefault="00BE7787" w:rsidP="00B820E9">
            <w:pPr>
              <w:ind w:firstLine="0"/>
              <w:jc w:val="center"/>
              <w:rPr>
                <w:i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newbalanceOrig</w:t>
            </w:r>
          </w:p>
        </w:tc>
        <w:tc>
          <w:tcPr>
            <w:tcW w:w="3827" w:type="dxa"/>
            <w:vAlign w:val="center"/>
          </w:tcPr>
          <w:p w14:paraId="307F7482" w14:textId="425B5CF9" w:rsidR="0057630E" w:rsidRDefault="00B820E9" w:rsidP="00B820E9">
            <w:pPr>
              <w:ind w:firstLine="0"/>
              <w:jc w:val="center"/>
            </w:pPr>
            <w:r>
              <w:rPr>
                <w:rFonts w:eastAsiaTheme="minorEastAsia" w:cs="Times New Roman"/>
                <w:color w:val="000000" w:themeColor="text1"/>
                <w:sz w:val="26"/>
                <w:szCs w:val="26"/>
              </w:rPr>
              <w:t>баланс отправителя после транзакции</w:t>
            </w:r>
          </w:p>
        </w:tc>
        <w:tc>
          <w:tcPr>
            <w:tcW w:w="3529" w:type="dxa"/>
            <w:vAlign w:val="center"/>
          </w:tcPr>
          <w:p w14:paraId="22095FD6" w14:textId="5CB81B17" w:rsidR="0057630E" w:rsidRDefault="00B820E9" w:rsidP="00B820E9">
            <w:pPr>
              <w:ind w:firstLine="0"/>
              <w:jc w:val="center"/>
            </w:pPr>
            <w:r>
              <w:t>Действительное</w:t>
            </w:r>
            <w:r>
              <w:rPr>
                <w:lang w:val="en-US"/>
              </w:rPr>
              <w:t xml:space="preserve"> </w:t>
            </w:r>
            <w:r>
              <w:t>неотрицательное число</w:t>
            </w:r>
          </w:p>
        </w:tc>
      </w:tr>
      <w:tr w:rsidR="0057630E" w14:paraId="33D7EE47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1C625A4C" w14:textId="09D86275" w:rsidR="0057630E" w:rsidRPr="00BE7787" w:rsidRDefault="00BE7787" w:rsidP="00B820E9">
            <w:pPr>
              <w:ind w:firstLine="0"/>
              <w:jc w:val="center"/>
              <w:rPr>
                <w:i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nameDest</w:t>
            </w:r>
          </w:p>
        </w:tc>
        <w:tc>
          <w:tcPr>
            <w:tcW w:w="3827" w:type="dxa"/>
            <w:vAlign w:val="center"/>
          </w:tcPr>
          <w:p w14:paraId="042ED348" w14:textId="1C2FA541" w:rsidR="0057630E" w:rsidRDefault="00B820E9" w:rsidP="00B820E9">
            <w:pPr>
              <w:ind w:firstLine="0"/>
              <w:jc w:val="center"/>
            </w:pPr>
            <w:r>
              <w:rPr>
                <w:rFonts w:eastAsiaTheme="minorEastAsia" w:cs="Times New Roman"/>
                <w:color w:val="000000" w:themeColor="text1"/>
                <w:sz w:val="26"/>
                <w:szCs w:val="26"/>
              </w:rPr>
              <w:t>ID пользователя-получателя</w:t>
            </w:r>
          </w:p>
        </w:tc>
        <w:tc>
          <w:tcPr>
            <w:tcW w:w="3529" w:type="dxa"/>
            <w:vAlign w:val="center"/>
          </w:tcPr>
          <w:p w14:paraId="6D04AAC6" w14:textId="77777777" w:rsidR="0057630E" w:rsidRPr="00216EEB" w:rsidRDefault="00B820E9" w:rsidP="00B820E9">
            <w:pPr>
              <w:ind w:firstLine="0"/>
              <w:jc w:val="center"/>
              <w:rPr>
                <w:i/>
              </w:rPr>
            </w:pPr>
            <w:r>
              <w:rPr>
                <w:lang w:val="en-US"/>
              </w:rPr>
              <w:t>ID</w:t>
            </w:r>
            <w:r w:rsidRPr="00216EEB">
              <w:t xml:space="preserve"> </w:t>
            </w:r>
            <w:r>
              <w:t xml:space="preserve">в формате </w:t>
            </w:r>
            <w:r w:rsidRPr="00216EEB">
              <w:rPr>
                <w:i/>
              </w:rPr>
              <w:t>‘</w:t>
            </w:r>
            <w:r>
              <w:rPr>
                <w:i/>
                <w:lang w:val="en-US"/>
              </w:rPr>
              <w:t>C</w:t>
            </w:r>
            <w:r w:rsidRPr="00216EEB">
              <w:rPr>
                <w:i/>
              </w:rPr>
              <w:t>165564’</w:t>
            </w:r>
          </w:p>
          <w:p w14:paraId="27B31FE2" w14:textId="6356E77D" w:rsidR="00B820E9" w:rsidRPr="00B820E9" w:rsidRDefault="00B820E9" w:rsidP="00B820E9">
            <w:pPr>
              <w:ind w:firstLine="0"/>
              <w:jc w:val="center"/>
            </w:pPr>
            <w:r>
              <w:t xml:space="preserve">(магазин, если первая буква </w:t>
            </w:r>
            <w:r>
              <w:rPr>
                <w:lang w:val="en-US"/>
              </w:rPr>
              <w:t>ID</w:t>
            </w:r>
            <w:r>
              <w:t xml:space="preserve"> –</w:t>
            </w:r>
            <w:r w:rsidRPr="00B820E9">
              <w:t xml:space="preserve"> </w:t>
            </w:r>
            <w:r>
              <w:rPr>
                <w:i/>
                <w:lang w:val="en-US"/>
              </w:rPr>
              <w:t>M</w:t>
            </w:r>
            <w:r w:rsidRPr="00B820E9">
              <w:rPr>
                <w:i/>
              </w:rPr>
              <w:t>)</w:t>
            </w:r>
          </w:p>
        </w:tc>
      </w:tr>
      <w:tr w:rsidR="00BE7787" w14:paraId="7D3341AA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1444F1D2" w14:textId="3BCBE45F" w:rsidR="00BE7787" w:rsidRPr="00BE7787" w:rsidRDefault="00BE7787" w:rsidP="00B820E9">
            <w:pPr>
              <w:ind w:firstLine="0"/>
              <w:jc w:val="center"/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oldbalanceDest</w:t>
            </w:r>
          </w:p>
        </w:tc>
        <w:tc>
          <w:tcPr>
            <w:tcW w:w="3827" w:type="dxa"/>
            <w:vAlign w:val="center"/>
          </w:tcPr>
          <w:p w14:paraId="33FDD265" w14:textId="4F54DE00" w:rsidR="00BE7787" w:rsidRDefault="00B820E9" w:rsidP="00B820E9">
            <w:pPr>
              <w:ind w:firstLine="0"/>
              <w:jc w:val="center"/>
            </w:pPr>
            <w:r>
              <w:rPr>
                <w:rFonts w:eastAsiaTheme="minorEastAsia" w:cs="Times New Roman"/>
                <w:color w:val="000000" w:themeColor="text1"/>
                <w:sz w:val="26"/>
                <w:szCs w:val="26"/>
              </w:rPr>
              <w:t>баланс получателя до транзакции</w:t>
            </w:r>
          </w:p>
        </w:tc>
        <w:tc>
          <w:tcPr>
            <w:tcW w:w="3529" w:type="dxa"/>
            <w:vAlign w:val="center"/>
          </w:tcPr>
          <w:p w14:paraId="2B7D33A6" w14:textId="363B3607" w:rsidR="00BE7787" w:rsidRDefault="00B820E9" w:rsidP="00B820E9">
            <w:pPr>
              <w:ind w:firstLine="0"/>
              <w:jc w:val="center"/>
            </w:pPr>
            <w:r>
              <w:t>Действительное</w:t>
            </w:r>
            <w:r>
              <w:rPr>
                <w:lang w:val="en-US"/>
              </w:rPr>
              <w:t xml:space="preserve"> </w:t>
            </w:r>
            <w:r>
              <w:t>неотрицательное число</w:t>
            </w:r>
          </w:p>
        </w:tc>
      </w:tr>
      <w:tr w:rsidR="00BE7787" w14:paraId="422EAE61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326B1936" w14:textId="47FEF441" w:rsidR="00BE7787" w:rsidRPr="00BE7787" w:rsidRDefault="00BE7787" w:rsidP="00B820E9">
            <w:pPr>
              <w:ind w:firstLine="0"/>
              <w:jc w:val="center"/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newbalanceDest</w:t>
            </w:r>
          </w:p>
        </w:tc>
        <w:tc>
          <w:tcPr>
            <w:tcW w:w="3827" w:type="dxa"/>
            <w:vAlign w:val="center"/>
          </w:tcPr>
          <w:p w14:paraId="51B2E93C" w14:textId="500D86CA" w:rsidR="00BE7787" w:rsidRDefault="00B820E9" w:rsidP="00B820E9">
            <w:pPr>
              <w:ind w:firstLine="0"/>
              <w:jc w:val="center"/>
            </w:pPr>
            <w:r>
              <w:rPr>
                <w:rFonts w:eastAsiaTheme="minorEastAsia" w:cs="Times New Roman"/>
                <w:color w:val="000000" w:themeColor="text1"/>
                <w:sz w:val="26"/>
                <w:szCs w:val="26"/>
              </w:rPr>
              <w:t>баланс получателя после транзакции</w:t>
            </w:r>
          </w:p>
        </w:tc>
        <w:tc>
          <w:tcPr>
            <w:tcW w:w="3529" w:type="dxa"/>
            <w:vAlign w:val="center"/>
          </w:tcPr>
          <w:p w14:paraId="57AA7A9D" w14:textId="4C16601A" w:rsidR="00BE7787" w:rsidRDefault="00B820E9" w:rsidP="00B820E9">
            <w:pPr>
              <w:ind w:firstLine="0"/>
              <w:jc w:val="center"/>
            </w:pPr>
            <w:r>
              <w:t>Действительное</w:t>
            </w:r>
            <w:r>
              <w:rPr>
                <w:lang w:val="en-US"/>
              </w:rPr>
              <w:t xml:space="preserve"> </w:t>
            </w:r>
            <w:r>
              <w:t>неотрицательное число</w:t>
            </w:r>
          </w:p>
        </w:tc>
      </w:tr>
      <w:tr w:rsidR="00BE7787" w14:paraId="30B9FD6F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13E494CF" w14:textId="1BC716DC" w:rsidR="00BE7787" w:rsidRPr="00BE7787" w:rsidRDefault="00BE7787" w:rsidP="00B820E9">
            <w:pPr>
              <w:ind w:firstLine="0"/>
              <w:jc w:val="center"/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isFraud</w:t>
            </w:r>
          </w:p>
        </w:tc>
        <w:tc>
          <w:tcPr>
            <w:tcW w:w="3827" w:type="dxa"/>
            <w:vAlign w:val="center"/>
          </w:tcPr>
          <w:p w14:paraId="432D8D4F" w14:textId="20317E69" w:rsidR="00BE7787" w:rsidRDefault="00B820E9" w:rsidP="00B820E9">
            <w:pPr>
              <w:ind w:firstLine="0"/>
              <w:jc w:val="center"/>
            </w:pPr>
            <w:r>
              <w:t>пометка о мошеннической транзакции</w:t>
            </w:r>
          </w:p>
        </w:tc>
        <w:tc>
          <w:tcPr>
            <w:tcW w:w="3529" w:type="dxa"/>
            <w:vAlign w:val="center"/>
          </w:tcPr>
          <w:p w14:paraId="48122EC4" w14:textId="5EC28FF2" w:rsidR="00BE7787" w:rsidRDefault="00B820E9" w:rsidP="00B820E9">
            <w:pPr>
              <w:ind w:firstLine="0"/>
              <w:jc w:val="center"/>
            </w:pPr>
            <w:r>
              <w:t xml:space="preserve">1 </w:t>
            </w:r>
            <w:r w:rsidR="00030FE7">
              <w:t xml:space="preserve">– </w:t>
            </w:r>
            <w:r>
              <w:t>мошенническая</w:t>
            </w:r>
          </w:p>
          <w:p w14:paraId="4592EDCF" w14:textId="40D525C1" w:rsidR="00B820E9" w:rsidRDefault="00B820E9" w:rsidP="00B820E9">
            <w:pPr>
              <w:ind w:firstLine="0"/>
              <w:jc w:val="center"/>
            </w:pPr>
            <w:r>
              <w:t xml:space="preserve">0 </w:t>
            </w:r>
            <w:r w:rsidR="00030FE7">
              <w:t xml:space="preserve">– </w:t>
            </w:r>
            <w:r>
              <w:t>в противном случае</w:t>
            </w:r>
          </w:p>
        </w:tc>
      </w:tr>
    </w:tbl>
    <w:p w14:paraId="4CD8A660" w14:textId="06AA9FC9" w:rsidR="00030FE7" w:rsidRDefault="00030FE7" w:rsidP="004D5914">
      <w:r>
        <w:t>Пример строки в файле:</w:t>
      </w:r>
    </w:p>
    <w:p w14:paraId="44235E25" w14:textId="0F557356" w:rsidR="0057630E" w:rsidRPr="006F653B" w:rsidRDefault="00030FE7" w:rsidP="00030FE7">
      <w:r w:rsidRPr="00030FE7">
        <w:rPr>
          <w:i/>
        </w:rPr>
        <w:t>184,CASH_IN,90687.53,C594792269,14620285.23,14710972.76,C1485172763,166355.</w:t>
      </w:r>
      <w:r>
        <w:rPr>
          <w:i/>
        </w:rPr>
        <w:t>91,75668.37,0,0,16,1,1,0,0,0,0</w:t>
      </w:r>
    </w:p>
    <w:p w14:paraId="2B6A841E" w14:textId="38DF61AA" w:rsidR="00FD70C2" w:rsidRDefault="00FD70C2" w:rsidP="00AB00D7">
      <w:pPr>
        <w:pStyle w:val="2"/>
      </w:pPr>
      <w:bookmarkStart w:id="19" w:name="_Toc10168933"/>
      <w:r w:rsidRPr="009D20EB">
        <w:lastRenderedPageBreak/>
        <w:t>Предварительный анализ</w:t>
      </w:r>
      <w:bookmarkEnd w:id="19"/>
    </w:p>
    <w:p w14:paraId="66B9C337" w14:textId="1FAEBB99" w:rsidR="00030FE7" w:rsidRDefault="00030FE7" w:rsidP="00030FE7">
      <w:r>
        <w:t xml:space="preserve">Прежде, чем перейти к построению модели, </w:t>
      </w:r>
      <w:r w:rsidR="002F369B">
        <w:t>было принято решение посчитать (увидеть) некоторые очевидные вещи, которые лежат на поверхности.</w:t>
      </w:r>
    </w:p>
    <w:p w14:paraId="0D5F9A07" w14:textId="2FED331B" w:rsidR="002F369B" w:rsidRDefault="002F369B" w:rsidP="00030FE7">
      <w:r>
        <w:t>В результате была получена информация, приведенная в таблице 2.2.</w:t>
      </w:r>
    </w:p>
    <w:p w14:paraId="39CE5891" w14:textId="77777777" w:rsidR="002F369B" w:rsidRDefault="002F369B" w:rsidP="00030FE7"/>
    <w:p w14:paraId="3F933EC0" w14:textId="57B30872" w:rsidR="002F369B" w:rsidRDefault="002F369B" w:rsidP="002F369B">
      <w:pPr>
        <w:pStyle w:val="afe"/>
      </w:pPr>
      <w:r>
        <w:t>Таблица 2.2 Данные, полученные при предварительном анализе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69B" w14:paraId="344647F3" w14:textId="77777777" w:rsidTr="002F369B">
        <w:tc>
          <w:tcPr>
            <w:tcW w:w="4672" w:type="dxa"/>
          </w:tcPr>
          <w:p w14:paraId="729675B2" w14:textId="060527DA" w:rsidR="002F369B" w:rsidRPr="002F369B" w:rsidRDefault="002F369B" w:rsidP="002F369B">
            <w:pPr>
              <w:ind w:firstLine="0"/>
              <w:jc w:val="center"/>
              <w:rPr>
                <w:b/>
              </w:rPr>
            </w:pPr>
            <w:r w:rsidRPr="002F369B">
              <w:rPr>
                <w:b/>
              </w:rPr>
              <w:t>Название</w:t>
            </w:r>
          </w:p>
        </w:tc>
        <w:tc>
          <w:tcPr>
            <w:tcW w:w="4673" w:type="dxa"/>
          </w:tcPr>
          <w:p w14:paraId="112E3224" w14:textId="2337860D" w:rsidR="002F369B" w:rsidRPr="002F369B" w:rsidRDefault="002F369B" w:rsidP="002F369B">
            <w:pPr>
              <w:ind w:firstLine="0"/>
              <w:jc w:val="center"/>
              <w:rPr>
                <w:b/>
              </w:rPr>
            </w:pPr>
            <w:r w:rsidRPr="002F369B">
              <w:rPr>
                <w:b/>
              </w:rPr>
              <w:t>Значение</w:t>
            </w:r>
          </w:p>
        </w:tc>
      </w:tr>
      <w:tr w:rsidR="002F369B" w14:paraId="300C06F9" w14:textId="77777777" w:rsidTr="002F369B">
        <w:tc>
          <w:tcPr>
            <w:tcW w:w="4672" w:type="dxa"/>
            <w:vAlign w:val="center"/>
          </w:tcPr>
          <w:p w14:paraId="074309F3" w14:textId="49BE7106" w:rsidR="002F369B" w:rsidRDefault="002F369B" w:rsidP="002F369B">
            <w:pPr>
              <w:ind w:firstLine="0"/>
              <w:jc w:val="center"/>
            </w:pPr>
            <w:r>
              <w:t>Всего транзакций</w:t>
            </w:r>
          </w:p>
        </w:tc>
        <w:tc>
          <w:tcPr>
            <w:tcW w:w="4673" w:type="dxa"/>
            <w:vAlign w:val="center"/>
          </w:tcPr>
          <w:p w14:paraId="31E16C7F" w14:textId="2ABC3197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63626</w:t>
            </w:r>
            <w:r w:rsidR="000568EA" w:rsidRPr="00952C77">
              <w:t>2</w:t>
            </w:r>
            <w:r w:rsidRPr="00952C77">
              <w:rPr>
                <w:lang w:val="en-US"/>
              </w:rPr>
              <w:t>0</w:t>
            </w:r>
          </w:p>
        </w:tc>
      </w:tr>
      <w:tr w:rsidR="002F369B" w14:paraId="365EF33C" w14:textId="77777777" w:rsidTr="002F369B">
        <w:tc>
          <w:tcPr>
            <w:tcW w:w="4672" w:type="dxa"/>
            <w:vAlign w:val="center"/>
          </w:tcPr>
          <w:p w14:paraId="58745932" w14:textId="263C9E15" w:rsidR="002F369B" w:rsidRDefault="002F369B" w:rsidP="002F369B">
            <w:pPr>
              <w:ind w:firstLine="0"/>
              <w:jc w:val="center"/>
            </w:pPr>
            <w:r>
              <w:t>Мошеннических</w:t>
            </w:r>
          </w:p>
        </w:tc>
        <w:tc>
          <w:tcPr>
            <w:tcW w:w="4673" w:type="dxa"/>
            <w:vAlign w:val="center"/>
          </w:tcPr>
          <w:p w14:paraId="028EABBC" w14:textId="41F3EC86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8213</w:t>
            </w:r>
          </w:p>
        </w:tc>
      </w:tr>
      <w:tr w:rsidR="002F369B" w14:paraId="69CF1EB0" w14:textId="77777777" w:rsidTr="002F369B">
        <w:tc>
          <w:tcPr>
            <w:tcW w:w="4672" w:type="dxa"/>
            <w:vAlign w:val="center"/>
          </w:tcPr>
          <w:p w14:paraId="73A61784" w14:textId="555CFC60" w:rsidR="002F369B" w:rsidRDefault="002F369B" w:rsidP="002F369B">
            <w:pPr>
              <w:ind w:firstLine="0"/>
              <w:jc w:val="center"/>
            </w:pPr>
            <w:r>
              <w:t>Средняя сумма перевода мошеннических транзакций</w:t>
            </w:r>
          </w:p>
        </w:tc>
        <w:tc>
          <w:tcPr>
            <w:tcW w:w="4673" w:type="dxa"/>
            <w:vAlign w:val="center"/>
          </w:tcPr>
          <w:p w14:paraId="45E1282D" w14:textId="0A703B68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1467967.29</w:t>
            </w:r>
          </w:p>
        </w:tc>
      </w:tr>
      <w:tr w:rsidR="002F369B" w14:paraId="3DF8187C" w14:textId="77777777" w:rsidTr="002F369B">
        <w:tc>
          <w:tcPr>
            <w:tcW w:w="4672" w:type="dxa"/>
            <w:vAlign w:val="center"/>
          </w:tcPr>
          <w:p w14:paraId="49D925B2" w14:textId="3AFE9D6B" w:rsidR="002F369B" w:rsidRDefault="002F369B" w:rsidP="002F369B">
            <w:pPr>
              <w:ind w:firstLine="0"/>
              <w:jc w:val="center"/>
            </w:pPr>
            <w:r>
              <w:t>Средняя сумма перевода не мошеннических транзакций</w:t>
            </w:r>
          </w:p>
        </w:tc>
        <w:tc>
          <w:tcPr>
            <w:tcW w:w="4673" w:type="dxa"/>
            <w:vAlign w:val="center"/>
          </w:tcPr>
          <w:p w14:paraId="2A87FCC0" w14:textId="64F50DFA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178197.04</w:t>
            </w:r>
          </w:p>
        </w:tc>
      </w:tr>
      <w:tr w:rsidR="002F369B" w14:paraId="268529FF" w14:textId="77777777" w:rsidTr="002F369B">
        <w:tc>
          <w:tcPr>
            <w:tcW w:w="4672" w:type="dxa"/>
            <w:vAlign w:val="center"/>
          </w:tcPr>
          <w:p w14:paraId="71D01281" w14:textId="52653424" w:rsidR="002F369B" w:rsidRDefault="002F369B" w:rsidP="002F369B">
            <w:pPr>
              <w:ind w:firstLine="0"/>
              <w:jc w:val="center"/>
            </w:pPr>
            <w:r>
              <w:t>Уникальных клиентов</w:t>
            </w:r>
          </w:p>
        </w:tc>
        <w:tc>
          <w:tcPr>
            <w:tcW w:w="4673" w:type="dxa"/>
            <w:vAlign w:val="center"/>
          </w:tcPr>
          <w:p w14:paraId="5662C750" w14:textId="182F7707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4777844</w:t>
            </w:r>
          </w:p>
        </w:tc>
      </w:tr>
      <w:tr w:rsidR="002F369B" w14:paraId="42DA3303" w14:textId="77777777" w:rsidTr="002F369B">
        <w:tc>
          <w:tcPr>
            <w:tcW w:w="4672" w:type="dxa"/>
            <w:vAlign w:val="center"/>
          </w:tcPr>
          <w:p w14:paraId="5DA8DE9F" w14:textId="70415339" w:rsidR="002F369B" w:rsidRDefault="002F369B" w:rsidP="002F369B">
            <w:pPr>
              <w:ind w:firstLine="0"/>
              <w:jc w:val="center"/>
            </w:pPr>
            <w:r>
              <w:t>Количество магазинов</w:t>
            </w:r>
          </w:p>
        </w:tc>
        <w:tc>
          <w:tcPr>
            <w:tcW w:w="4673" w:type="dxa"/>
            <w:vAlign w:val="center"/>
          </w:tcPr>
          <w:p w14:paraId="32716270" w14:textId="65CFBD57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2151495</w:t>
            </w:r>
          </w:p>
        </w:tc>
      </w:tr>
      <w:tr w:rsidR="002F369B" w14:paraId="3823187C" w14:textId="77777777" w:rsidTr="002F369B">
        <w:tc>
          <w:tcPr>
            <w:tcW w:w="4672" w:type="dxa"/>
            <w:vAlign w:val="center"/>
          </w:tcPr>
          <w:p w14:paraId="47E3C924" w14:textId="2FD42C9D" w:rsidR="002F369B" w:rsidRDefault="002F369B" w:rsidP="002F369B">
            <w:pPr>
              <w:ind w:firstLine="0"/>
              <w:jc w:val="center"/>
            </w:pPr>
            <w:r>
              <w:t>Уникальных магазинов</w:t>
            </w:r>
          </w:p>
        </w:tc>
        <w:tc>
          <w:tcPr>
            <w:tcW w:w="4673" w:type="dxa"/>
            <w:vAlign w:val="center"/>
          </w:tcPr>
          <w:p w14:paraId="08A835C2" w14:textId="00C0ACEB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2150401</w:t>
            </w:r>
          </w:p>
        </w:tc>
      </w:tr>
      <w:tr w:rsidR="002F369B" w14:paraId="314022A4" w14:textId="77777777" w:rsidTr="002F369B">
        <w:tc>
          <w:tcPr>
            <w:tcW w:w="4672" w:type="dxa"/>
            <w:vAlign w:val="center"/>
          </w:tcPr>
          <w:p w14:paraId="56B644B1" w14:textId="45861651" w:rsidR="002F369B" w:rsidRDefault="002F369B" w:rsidP="002F369B">
            <w:pPr>
              <w:ind w:firstLine="0"/>
              <w:jc w:val="center"/>
            </w:pPr>
            <w:r>
              <w:t>Клиенты, взаимодействующие друг с другом более 1 раза</w:t>
            </w:r>
          </w:p>
        </w:tc>
        <w:tc>
          <w:tcPr>
            <w:tcW w:w="4673" w:type="dxa"/>
            <w:vAlign w:val="center"/>
          </w:tcPr>
          <w:p w14:paraId="29760F92" w14:textId="687377F4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0</w:t>
            </w:r>
          </w:p>
        </w:tc>
      </w:tr>
      <w:tr w:rsidR="002F369B" w14:paraId="5E01EA94" w14:textId="77777777" w:rsidTr="002F369B">
        <w:tc>
          <w:tcPr>
            <w:tcW w:w="4672" w:type="dxa"/>
            <w:vAlign w:val="center"/>
          </w:tcPr>
          <w:p w14:paraId="047DB5D0" w14:textId="19E7FC05" w:rsidR="002F369B" w:rsidRPr="002F369B" w:rsidRDefault="002F369B" w:rsidP="002F369B">
            <w:pPr>
              <w:ind w:firstLine="0"/>
              <w:jc w:val="center"/>
            </w:pPr>
            <w:r>
              <w:t xml:space="preserve">Мошеннических транзакций с магазинами </w:t>
            </w:r>
            <w:r w:rsidRPr="002F369B">
              <w:t>(из них мошеннических)</w:t>
            </w:r>
          </w:p>
        </w:tc>
        <w:tc>
          <w:tcPr>
            <w:tcW w:w="4673" w:type="dxa"/>
            <w:vAlign w:val="center"/>
          </w:tcPr>
          <w:p w14:paraId="65B4A3EF" w14:textId="05EE4897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0</w:t>
            </w:r>
          </w:p>
        </w:tc>
      </w:tr>
      <w:tr w:rsidR="002F369B" w14:paraId="241ABC0D" w14:textId="77777777" w:rsidTr="002F369B">
        <w:tc>
          <w:tcPr>
            <w:tcW w:w="4672" w:type="dxa"/>
            <w:vAlign w:val="center"/>
          </w:tcPr>
          <w:p w14:paraId="0A91190B" w14:textId="73333494" w:rsidR="002F369B" w:rsidRPr="002F369B" w:rsidRDefault="002F369B" w:rsidP="002F369B">
            <w:pPr>
              <w:ind w:firstLine="0"/>
              <w:jc w:val="center"/>
            </w:pPr>
            <w:r>
              <w:t xml:space="preserve">Количество типов </w:t>
            </w:r>
            <w:r>
              <w:rPr>
                <w:lang w:val="en-US"/>
              </w:rPr>
              <w:t>CASH</w:t>
            </w:r>
            <w:r w:rsidRPr="002F369B">
              <w:t>-</w:t>
            </w:r>
            <w:r>
              <w:rPr>
                <w:lang w:val="en-US"/>
              </w:rPr>
              <w:t>IN</w:t>
            </w:r>
          </w:p>
        </w:tc>
        <w:tc>
          <w:tcPr>
            <w:tcW w:w="4673" w:type="dxa"/>
            <w:vAlign w:val="center"/>
          </w:tcPr>
          <w:p w14:paraId="7B7A7656" w14:textId="27578AB6" w:rsidR="002F369B" w:rsidRPr="00952C77" w:rsidRDefault="002F369B" w:rsidP="002F369B">
            <w:pPr>
              <w:ind w:firstLine="0"/>
              <w:jc w:val="center"/>
            </w:pPr>
            <w:r w:rsidRPr="00952C77">
              <w:rPr>
                <w:lang w:val="en-US"/>
              </w:rPr>
              <w:t>1399284</w:t>
            </w:r>
            <w:r w:rsidR="000568EA" w:rsidRPr="00952C77">
              <w:t xml:space="preserve"> (0)</w:t>
            </w:r>
          </w:p>
        </w:tc>
      </w:tr>
      <w:tr w:rsidR="002F369B" w14:paraId="3B99EE1E" w14:textId="77777777" w:rsidTr="002F369B">
        <w:tc>
          <w:tcPr>
            <w:tcW w:w="4672" w:type="dxa"/>
            <w:vAlign w:val="center"/>
          </w:tcPr>
          <w:p w14:paraId="30AD0D79" w14:textId="69C56E15" w:rsidR="002F369B" w:rsidRPr="002F369B" w:rsidRDefault="002F369B" w:rsidP="002F369B">
            <w:pPr>
              <w:ind w:firstLine="0"/>
              <w:jc w:val="center"/>
              <w:rPr>
                <w:lang w:val="en-US"/>
              </w:rPr>
            </w:pPr>
            <w:r>
              <w:t xml:space="preserve">Количество типов </w:t>
            </w:r>
            <w:r>
              <w:rPr>
                <w:lang w:val="en-US"/>
              </w:rPr>
              <w:t>CASH-OUT</w:t>
            </w:r>
          </w:p>
        </w:tc>
        <w:tc>
          <w:tcPr>
            <w:tcW w:w="4673" w:type="dxa"/>
            <w:vAlign w:val="center"/>
          </w:tcPr>
          <w:p w14:paraId="79EAB11F" w14:textId="413C04C1" w:rsidR="002F369B" w:rsidRPr="00952C77" w:rsidRDefault="000568EA" w:rsidP="000568EA">
            <w:pPr>
              <w:ind w:firstLine="0"/>
              <w:jc w:val="center"/>
            </w:pPr>
            <w:r w:rsidRPr="00952C77">
              <w:t>2237500 (4116)</w:t>
            </w:r>
          </w:p>
        </w:tc>
      </w:tr>
      <w:tr w:rsidR="002F369B" w14:paraId="644704E6" w14:textId="77777777" w:rsidTr="002F369B">
        <w:tc>
          <w:tcPr>
            <w:tcW w:w="4672" w:type="dxa"/>
            <w:vAlign w:val="center"/>
          </w:tcPr>
          <w:p w14:paraId="7207418C" w14:textId="6B6BEA3C" w:rsidR="002F369B" w:rsidRDefault="002F369B" w:rsidP="002F369B">
            <w:pPr>
              <w:ind w:firstLine="0"/>
              <w:jc w:val="center"/>
            </w:pPr>
            <w:r>
              <w:t xml:space="preserve">Количество типов </w:t>
            </w:r>
            <w:r>
              <w:rPr>
                <w:lang w:val="en-US"/>
              </w:rPr>
              <w:t>DEBIT</w:t>
            </w:r>
          </w:p>
        </w:tc>
        <w:tc>
          <w:tcPr>
            <w:tcW w:w="4673" w:type="dxa"/>
            <w:vAlign w:val="center"/>
          </w:tcPr>
          <w:p w14:paraId="1B6A9E49" w14:textId="7B84FE15" w:rsidR="002F369B" w:rsidRPr="00952C77" w:rsidRDefault="000568EA" w:rsidP="002F369B">
            <w:pPr>
              <w:ind w:firstLine="0"/>
              <w:jc w:val="center"/>
            </w:pPr>
            <w:r w:rsidRPr="00952C77">
              <w:t>41432 (0)</w:t>
            </w:r>
          </w:p>
        </w:tc>
      </w:tr>
      <w:tr w:rsidR="002F369B" w14:paraId="08595F1D" w14:textId="77777777" w:rsidTr="002F369B">
        <w:tc>
          <w:tcPr>
            <w:tcW w:w="4672" w:type="dxa"/>
            <w:vAlign w:val="center"/>
          </w:tcPr>
          <w:p w14:paraId="1A2E8C25" w14:textId="3FCC0172" w:rsidR="002F369B" w:rsidRDefault="002F369B" w:rsidP="002F369B">
            <w:pPr>
              <w:ind w:firstLine="0"/>
              <w:jc w:val="center"/>
            </w:pPr>
            <w:r>
              <w:t xml:space="preserve">Количество типов </w:t>
            </w:r>
            <w:r>
              <w:rPr>
                <w:lang w:val="en-US"/>
              </w:rPr>
              <w:t>PAYMENT</w:t>
            </w:r>
          </w:p>
        </w:tc>
        <w:tc>
          <w:tcPr>
            <w:tcW w:w="4673" w:type="dxa"/>
            <w:vAlign w:val="center"/>
          </w:tcPr>
          <w:p w14:paraId="06C32B1B" w14:textId="641B1ECA" w:rsidR="002F369B" w:rsidRPr="00952C77" w:rsidRDefault="000568EA" w:rsidP="002F369B">
            <w:pPr>
              <w:ind w:firstLine="0"/>
              <w:jc w:val="center"/>
            </w:pPr>
            <w:r w:rsidRPr="00952C77">
              <w:t>2151495 (0)</w:t>
            </w:r>
          </w:p>
        </w:tc>
      </w:tr>
      <w:tr w:rsidR="002F369B" w14:paraId="62D88CA5" w14:textId="77777777" w:rsidTr="002F369B">
        <w:tc>
          <w:tcPr>
            <w:tcW w:w="4672" w:type="dxa"/>
            <w:vAlign w:val="center"/>
          </w:tcPr>
          <w:p w14:paraId="7905571D" w14:textId="7560BE9D" w:rsidR="002F369B" w:rsidRDefault="002F369B" w:rsidP="002F369B">
            <w:pPr>
              <w:ind w:firstLine="0"/>
              <w:jc w:val="center"/>
            </w:pPr>
            <w:r>
              <w:t xml:space="preserve">Количество типов </w:t>
            </w:r>
            <w:r>
              <w:rPr>
                <w:lang w:val="en-US"/>
              </w:rPr>
              <w:t>TRANSFER</w:t>
            </w:r>
          </w:p>
        </w:tc>
        <w:tc>
          <w:tcPr>
            <w:tcW w:w="4673" w:type="dxa"/>
            <w:vAlign w:val="center"/>
          </w:tcPr>
          <w:p w14:paraId="5CEBF310" w14:textId="6D436B2B" w:rsidR="002F369B" w:rsidRPr="00952C77" w:rsidRDefault="000568EA" w:rsidP="006551C6">
            <w:pPr>
              <w:ind w:firstLine="0"/>
              <w:jc w:val="center"/>
            </w:pPr>
            <w:r w:rsidRPr="00952C77">
              <w:t>532909 (</w:t>
            </w:r>
            <w:r w:rsidR="006551C6" w:rsidRPr="00952C77">
              <w:t>4097</w:t>
            </w:r>
            <w:r w:rsidRPr="00952C77">
              <w:t>)</w:t>
            </w:r>
          </w:p>
        </w:tc>
      </w:tr>
    </w:tbl>
    <w:p w14:paraId="0F98990F" w14:textId="77777777" w:rsidR="000568EA" w:rsidRDefault="000568EA" w:rsidP="00030FE7"/>
    <w:p w14:paraId="46701C34" w14:textId="6C34957C" w:rsidR="002F369B" w:rsidRDefault="000568EA" w:rsidP="00030FE7">
      <w:r>
        <w:br w:type="column"/>
      </w:r>
      <w:r>
        <w:lastRenderedPageBreak/>
        <w:t>Анализируя полученные данные, можно сделать выводы:</w:t>
      </w:r>
    </w:p>
    <w:p w14:paraId="3FAE143F" w14:textId="342BCDEB" w:rsidR="000568EA" w:rsidRDefault="000568EA" w:rsidP="000568EA">
      <w:pPr>
        <w:pStyle w:val="a0"/>
      </w:pPr>
      <w:r>
        <w:t xml:space="preserve">присутствует сильный дисбаланс между классом мошеннических и не мошеннических транзакций. Были принято решение сократить выборку до </w:t>
      </w:r>
      <w:r w:rsidRPr="000568EA">
        <w:t>~</w:t>
      </w:r>
      <w:r>
        <w:t>500.000 транзакций, причем количество мошеннических оставить равным исходному. Преимущество этого шага еще и в том, что теперь для обучения модели будет требоваться меньше памяти. Факт нехватки памяти сильно тормозил (иногда и вовсе не давал посчитать результаты) процесс исследования;</w:t>
      </w:r>
    </w:p>
    <w:p w14:paraId="0F878950" w14:textId="3765284C" w:rsidR="00CF7454" w:rsidRDefault="00CF7454" w:rsidP="000568EA">
      <w:pPr>
        <w:pStyle w:val="a0"/>
      </w:pPr>
      <w:r>
        <w:t>средняя сумма мошеннических транзакций на порядок выше не мошеннических. Значит сумма является важным критерием для классификации в этом наборе данных;</w:t>
      </w:r>
    </w:p>
    <w:p w14:paraId="19C371BA" w14:textId="313BF115" w:rsidR="000568EA" w:rsidRDefault="000568EA" w:rsidP="000568EA">
      <w:pPr>
        <w:pStyle w:val="a0"/>
      </w:pPr>
      <w:r>
        <w:t>количество уникальных клиентов достаточно велико. Данный факт говорит о том, что взаимосвязь между</w:t>
      </w:r>
      <w:r w:rsidR="00CF7454">
        <w:t xml:space="preserve"> клиентами весьма слабая;</w:t>
      </w:r>
    </w:p>
    <w:p w14:paraId="28F8B690" w14:textId="449D3C0D" w:rsidR="00CF7454" w:rsidRDefault="00CF7454" w:rsidP="000568EA">
      <w:pPr>
        <w:pStyle w:val="a0"/>
      </w:pPr>
      <w:r>
        <w:t xml:space="preserve">неправдоподобным выглядит отсутствие клиентов, взаимодействующих друг с другом более 1 раза. В жизненных условиях всегда найдутся клиенты, активно переводящие друг другу средства. </w:t>
      </w:r>
      <w:r w:rsidR="006551C6">
        <w:t xml:space="preserve">Скорее всего этот </w:t>
      </w:r>
      <w:r>
        <w:t>недостаток, обусловлен</w:t>
      </w:r>
      <w:r w:rsidR="006551C6">
        <w:t xml:space="preserve"> </w:t>
      </w:r>
      <w:r>
        <w:t>синтетической природой</w:t>
      </w:r>
      <w:r w:rsidR="006551C6">
        <w:t xml:space="preserve"> данной выборки</w:t>
      </w:r>
      <w:r>
        <w:t>;</w:t>
      </w:r>
    </w:p>
    <w:p w14:paraId="0FFA4ABC" w14:textId="5FA2ABB9" w:rsidR="00CF7454" w:rsidRDefault="006551C6" w:rsidP="000568EA">
      <w:pPr>
        <w:pStyle w:val="a0"/>
      </w:pPr>
      <w:r>
        <w:t xml:space="preserve">уникальных магазинов также очень много, почти столько же, сколько и всего транзакций, производимых с их участием. Количество магазинов совпадает с количеством транзакций с типом </w:t>
      </w:r>
      <w:r>
        <w:rPr>
          <w:lang w:val="en-US"/>
        </w:rPr>
        <w:t>PAYMENT</w:t>
      </w:r>
      <w:r w:rsidRPr="006551C6">
        <w:t xml:space="preserve">. </w:t>
      </w:r>
      <w:r>
        <w:t>А также мошеннические операции не проводятся в рамках контактов с магазинами;</w:t>
      </w:r>
    </w:p>
    <w:p w14:paraId="1189B418" w14:textId="6A93FDD3" w:rsidR="006551C6" w:rsidRDefault="006551C6" w:rsidP="000568EA">
      <w:pPr>
        <w:pStyle w:val="a0"/>
      </w:pPr>
      <w:r>
        <w:t xml:space="preserve">мошеннические транзакции производятся в пределах двух типов: </w:t>
      </w:r>
      <w:r>
        <w:rPr>
          <w:lang w:val="en-US"/>
        </w:rPr>
        <w:t>CASH</w:t>
      </w:r>
      <w:r w:rsidRPr="006551C6">
        <w:t>-</w:t>
      </w:r>
      <w:r>
        <w:rPr>
          <w:lang w:val="en-US"/>
        </w:rPr>
        <w:t>OUT</w:t>
      </w:r>
      <w:r w:rsidRPr="006551C6">
        <w:t xml:space="preserve"> </w:t>
      </w:r>
      <w:r>
        <w:t xml:space="preserve">и </w:t>
      </w:r>
      <w:r>
        <w:rPr>
          <w:lang w:val="en-US"/>
        </w:rPr>
        <w:t>TRANSFER</w:t>
      </w:r>
      <w:r w:rsidRPr="006551C6">
        <w:t xml:space="preserve">. </w:t>
      </w:r>
      <w:r>
        <w:t>Наряду с суммой перевода, этот факт будет играть одну из ключевых ролей при классификации.</w:t>
      </w:r>
    </w:p>
    <w:p w14:paraId="4A7D7366" w14:textId="77777777" w:rsidR="006551C6" w:rsidRDefault="006551C6">
      <w:pPr>
        <w:spacing w:after="160" w:line="259" w:lineRule="auto"/>
        <w:ind w:firstLine="0"/>
        <w:jc w:val="left"/>
      </w:pPr>
      <w:r>
        <w:br w:type="page"/>
      </w:r>
    </w:p>
    <w:p w14:paraId="3A3356DC" w14:textId="7C2C2D0E" w:rsidR="00030FE7" w:rsidRDefault="00030FE7" w:rsidP="009D20EB">
      <w:pPr>
        <w:pStyle w:val="2"/>
      </w:pPr>
      <w:bookmarkStart w:id="20" w:name="_Toc10168934"/>
      <w:r>
        <w:lastRenderedPageBreak/>
        <w:t>Построение графов</w:t>
      </w:r>
      <w:bookmarkEnd w:id="20"/>
    </w:p>
    <w:p w14:paraId="45C969D2" w14:textId="403F364D" w:rsidR="006551C6" w:rsidRDefault="00952C77" w:rsidP="006551C6">
      <w:r>
        <w:t xml:space="preserve">Для построения и визуализации графов использовалась интегрированная среда разработки </w:t>
      </w:r>
      <w:r>
        <w:rPr>
          <w:lang w:val="en-US"/>
        </w:rPr>
        <w:t>Visual</w:t>
      </w:r>
      <w:r w:rsidRPr="00952C77">
        <w:t xml:space="preserve"> </w:t>
      </w:r>
      <w:r>
        <w:rPr>
          <w:lang w:val="en-US"/>
        </w:rPr>
        <w:t>Studio</w:t>
      </w:r>
      <w:r w:rsidRPr="00952C77">
        <w:t xml:space="preserve"> 2017. </w:t>
      </w:r>
      <w:r>
        <w:t xml:space="preserve">Прикладная программа была разработана на языке </w:t>
      </w:r>
      <w:r>
        <w:rPr>
          <w:lang w:val="en-US"/>
        </w:rPr>
        <w:t>C</w:t>
      </w:r>
      <w:r w:rsidRPr="00952C77">
        <w:t xml:space="preserve"># </w:t>
      </w:r>
      <w:r>
        <w:t xml:space="preserve">при помощи технологии </w:t>
      </w:r>
      <w:r>
        <w:rPr>
          <w:lang w:val="en-US"/>
        </w:rPr>
        <w:t>WPF</w:t>
      </w:r>
      <w:r w:rsidRPr="00952C77">
        <w:t xml:space="preserve"> (Windows Presentation Foundation).</w:t>
      </w:r>
    </w:p>
    <w:p w14:paraId="5412F1DA" w14:textId="77777777" w:rsidR="00952C77" w:rsidRDefault="00952C77" w:rsidP="006551C6"/>
    <w:p w14:paraId="3365A4D5" w14:textId="299543A9" w:rsidR="00952C77" w:rsidRDefault="00952C77" w:rsidP="00952C77">
      <w:pPr>
        <w:pStyle w:val="3"/>
      </w:pPr>
      <w:bookmarkStart w:id="21" w:name="_Toc10168935"/>
      <w:r>
        <w:t>Структура программы</w:t>
      </w:r>
      <w:bookmarkEnd w:id="21"/>
    </w:p>
    <w:p w14:paraId="5E5173BF" w14:textId="3D966034" w:rsidR="00952C77" w:rsidRDefault="00F47482" w:rsidP="00952C77">
      <w:r>
        <w:t xml:space="preserve">Необходимо перевести данные из построчного представления в </w:t>
      </w:r>
      <w:r w:rsidRPr="00F47482">
        <w:rPr>
          <w:i/>
        </w:rPr>
        <w:t>.</w:t>
      </w:r>
      <w:r w:rsidRPr="00F47482">
        <w:rPr>
          <w:i/>
          <w:lang w:val="en-US"/>
        </w:rPr>
        <w:t>csv</w:t>
      </w:r>
      <w:r w:rsidRPr="00F47482">
        <w:rPr>
          <w:i/>
        </w:rPr>
        <w:t xml:space="preserve"> </w:t>
      </w:r>
      <w:r>
        <w:t>файле в объектный вид, чтобы использовать преимущества объектно-ориентированной разработки.</w:t>
      </w:r>
    </w:p>
    <w:p w14:paraId="4CF57C6A" w14:textId="2CEEB3B2" w:rsidR="00F47482" w:rsidRDefault="00F47482" w:rsidP="00952C77">
      <w:r>
        <w:t>Для этого были реализованы такие классы:</w:t>
      </w:r>
    </w:p>
    <w:p w14:paraId="5C707E11" w14:textId="4557858B" w:rsidR="00F47482" w:rsidRDefault="00111833" w:rsidP="00111833">
      <w:pPr>
        <w:pStyle w:val="a0"/>
        <w:rPr>
          <w:i/>
        </w:rPr>
      </w:pPr>
      <w:r w:rsidRPr="00111833">
        <w:rPr>
          <w:i/>
          <w:lang w:val="en-US"/>
        </w:rPr>
        <w:t>Transaction</w:t>
      </w:r>
      <w:r w:rsidRPr="00111833">
        <w:rPr>
          <w:i/>
        </w:rPr>
        <w:t xml:space="preserve"> –</w:t>
      </w:r>
      <w:r>
        <w:t xml:space="preserve">данный класс является объектным представлением одной строки исходного файла. В нем абсолютно те же поля, что и набор признаков в выборке. Но вместо строчного представления имени клиента в нем хранится класс </w:t>
      </w:r>
      <w:r w:rsidRPr="00111833">
        <w:rPr>
          <w:i/>
          <w:lang w:val="en-US"/>
        </w:rPr>
        <w:t>Client</w:t>
      </w:r>
      <w:r w:rsidRPr="00111833">
        <w:rPr>
          <w:i/>
        </w:rPr>
        <w:t xml:space="preserve"> </w:t>
      </w:r>
      <w:r>
        <w:t>как для отправителя, так и для получателя</w:t>
      </w:r>
      <w:r w:rsidRPr="00111833">
        <w:rPr>
          <w:i/>
        </w:rPr>
        <w:t>.</w:t>
      </w:r>
    </w:p>
    <w:p w14:paraId="1C4B8403" w14:textId="5E7CFE41" w:rsidR="00111833" w:rsidRPr="00FE2938" w:rsidRDefault="00111833" w:rsidP="00111833">
      <w:pPr>
        <w:pStyle w:val="a0"/>
        <w:rPr>
          <w:i/>
        </w:rPr>
      </w:pPr>
      <w:r w:rsidRPr="00111833">
        <w:rPr>
          <w:i/>
          <w:lang w:val="en-US"/>
        </w:rPr>
        <w:t>Client</w:t>
      </w:r>
      <w:r>
        <w:rPr>
          <w:i/>
        </w:rPr>
        <w:t xml:space="preserve"> – </w:t>
      </w:r>
      <w:r>
        <w:t xml:space="preserve">в данном классе хранится </w:t>
      </w:r>
      <w:r>
        <w:rPr>
          <w:lang w:val="en-US"/>
        </w:rPr>
        <w:t>ID</w:t>
      </w:r>
      <w:r w:rsidRPr="00111833">
        <w:t xml:space="preserve"> </w:t>
      </w:r>
      <w:r>
        <w:t>клиента, список его транзакций в качестве отправителя, а также в качестве получателя, пометка о том, был ли замечен этот клиент в мошеннических переводах.</w:t>
      </w:r>
      <w:r w:rsidR="00FE2938">
        <w:t xml:space="preserve"> Также тут может содержаться дополнительная информация, например, максимальная длина цепочки, в которой замечен клиент, и расстояние до ближайшего мошенника.</w:t>
      </w:r>
    </w:p>
    <w:p w14:paraId="7C32F520" w14:textId="26A48A16" w:rsidR="00FE2938" w:rsidRDefault="00B35116" w:rsidP="00B35116">
      <w:r>
        <w:t>При запуске программы происходит чтение данных, преобразование их к объектному виду. В результате этого формируется список клиентов, список транзакций и формируется граф на основе словаря.</w:t>
      </w:r>
    </w:p>
    <w:p w14:paraId="11522764" w14:textId="33BF63C3" w:rsidR="00B35116" w:rsidRDefault="00B35116" w:rsidP="00B35116">
      <w:r>
        <w:t>Можно упрощенно описать работу программы алгоритмом 2.1.</w:t>
      </w:r>
    </w:p>
    <w:p w14:paraId="4FE09D8D" w14:textId="5A6D11E1" w:rsidR="00B35116" w:rsidRDefault="00B35116" w:rsidP="00B35116">
      <w:pPr>
        <w:rPr>
          <w:b/>
        </w:rPr>
      </w:pPr>
      <w:r w:rsidRPr="00B35116">
        <w:rPr>
          <w:b/>
        </w:rPr>
        <w:t>Алгоритм 2.1.</w:t>
      </w:r>
    </w:p>
    <w:p w14:paraId="2553C2A0" w14:textId="59EA9721" w:rsidR="002202AB" w:rsidRPr="002202AB" w:rsidRDefault="002202AB" w:rsidP="00B35116">
      <w:r>
        <w:t>Перед началом инициализируем пустой список транзакций и клиентов.</w:t>
      </w:r>
    </w:p>
    <w:p w14:paraId="151F8FE4" w14:textId="0C66FD01" w:rsidR="002202AB" w:rsidRDefault="002202AB" w:rsidP="002202AB">
      <w:pPr>
        <w:pStyle w:val="10"/>
        <w:numPr>
          <w:ilvl w:val="0"/>
          <w:numId w:val="17"/>
        </w:numPr>
      </w:pPr>
      <w:r>
        <w:t>Читается каждая строга исходного файла. Из нее создаются экземпляры классов транзакции и клиента, которые добавляются в свои списки соответственно.</w:t>
      </w:r>
    </w:p>
    <w:p w14:paraId="6604C9F5" w14:textId="67E38A18" w:rsidR="002202AB" w:rsidRDefault="003D060E" w:rsidP="002202AB">
      <w:pPr>
        <w:pStyle w:val="10"/>
        <w:numPr>
          <w:ilvl w:val="0"/>
          <w:numId w:val="17"/>
        </w:numPr>
      </w:pPr>
      <w:r>
        <w:lastRenderedPageBreak/>
        <w:t>Итеративно продвигаясь по всему списку транзакций ф</w:t>
      </w:r>
      <w:r w:rsidR="002202AB">
        <w:t>ормируется словарь, в котором ключом выступает клиент, а значением – список клиентов</w:t>
      </w:r>
      <w:r>
        <w:t>, с которыми он взаимодействует.</w:t>
      </w:r>
    </w:p>
    <w:p w14:paraId="68CB19B9" w14:textId="6C77269C" w:rsidR="00111833" w:rsidRDefault="003D060E" w:rsidP="003D060E">
      <w:pPr>
        <w:pStyle w:val="10"/>
        <w:numPr>
          <w:ilvl w:val="0"/>
          <w:numId w:val="17"/>
        </w:numPr>
      </w:pPr>
      <w:r>
        <w:t>На сформировавшемся на шаге 2 графе, итеративно двигаясь по ключам, с помощью алгоритма 1.2 находим вспомогательные признаки (максимальная цепочка, в которой участвует клиент и расстояние до ближайшего мошенника).</w:t>
      </w:r>
    </w:p>
    <w:p w14:paraId="32110FA1" w14:textId="77777777" w:rsidR="003D060E" w:rsidRPr="00111833" w:rsidRDefault="003D060E" w:rsidP="003D060E">
      <w:pPr>
        <w:pStyle w:val="10"/>
        <w:numPr>
          <w:ilvl w:val="0"/>
          <w:numId w:val="0"/>
        </w:numPr>
        <w:ind w:left="502"/>
      </w:pPr>
    </w:p>
    <w:p w14:paraId="5F6E050A" w14:textId="1D5E3A25" w:rsidR="00952C77" w:rsidRDefault="00952C77" w:rsidP="00952C77">
      <w:pPr>
        <w:pStyle w:val="3"/>
      </w:pPr>
      <w:bookmarkStart w:id="22" w:name="_Toc10168936"/>
      <w:r>
        <w:t>Описание интерфейса и возможностей</w:t>
      </w:r>
      <w:bookmarkEnd w:id="22"/>
    </w:p>
    <w:p w14:paraId="42E94E12" w14:textId="299D310F" w:rsidR="003D060E" w:rsidRDefault="003D060E" w:rsidP="003D060E">
      <w:r>
        <w:t>После обработки данных, описанной в алгоритме 2.1 перед пользователем появляется интерфейсное о</w:t>
      </w:r>
      <w:r w:rsidR="007C2007">
        <w:t>кно с визуализированным графом (рис. 2.1).</w:t>
      </w:r>
    </w:p>
    <w:p w14:paraId="3BC563D0" w14:textId="77777777" w:rsidR="0031080E" w:rsidRDefault="0031080E" w:rsidP="0031080E">
      <w:pPr>
        <w:keepNext/>
        <w:jc w:val="center"/>
      </w:pPr>
      <w:r>
        <w:rPr>
          <w:rFonts w:eastAsiaTheme="minorEastAsia" w:cs="Times New Roman"/>
          <w:noProof/>
          <w:color w:val="000000" w:themeColor="text1"/>
          <w:sz w:val="26"/>
          <w:szCs w:val="26"/>
          <w:lang w:eastAsia="ru-RU"/>
        </w:rPr>
        <w:drawing>
          <wp:inline distT="0" distB="0" distL="0" distR="0" wp14:anchorId="5B782DCA" wp14:editId="4B320774">
            <wp:extent cx="5489436" cy="3314523"/>
            <wp:effectExtent l="0" t="0" r="0" b="635"/>
            <wp:docPr id="3" name="Рисунок 3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Graph"/>
                    <pic:cNvPicPr>
                      <a:picLocks noChangeAspect="1" noChangeArrowheads="1"/>
                    </pic:cNvPicPr>
                  </pic:nvPicPr>
                  <pic:blipFill>
                    <a:blip r:embed="rId2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46" cy="336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E072" w14:textId="12E637B5" w:rsidR="0031080E" w:rsidRDefault="0031080E" w:rsidP="0031080E">
      <w:pPr>
        <w:pStyle w:val="13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921493">
        <w:rPr>
          <w:noProof/>
        </w:rPr>
        <w:t>2</w:t>
      </w:r>
      <w:r>
        <w:fldChar w:fldCharType="end"/>
      </w:r>
      <w:r>
        <w:t>.1 Интерейсное окно прикладной программы</w:t>
      </w:r>
    </w:p>
    <w:p w14:paraId="4A5B8A95" w14:textId="2DB583D1" w:rsidR="0031080E" w:rsidRPr="008364A7" w:rsidRDefault="0031080E" w:rsidP="0031080E">
      <w:r>
        <w:t xml:space="preserve">В центральной части окна располагается поле визуализации графа. Зеленым цветом помечен клиент, с которого началось построение графа. Будем называть таких клиентов корневыми. Желтым цветом помечены обычные клиенты, не замеченные в мошеннических транзакциях. </w:t>
      </w:r>
      <w:r w:rsidR="008364A7">
        <w:t>Красным помечены мошенники. Е</w:t>
      </w:r>
      <w:r>
        <w:t xml:space="preserve">сли клиент является одновременно и корневым и </w:t>
      </w:r>
      <w:r>
        <w:lastRenderedPageBreak/>
        <w:t xml:space="preserve">мошенником, то </w:t>
      </w:r>
      <w:r w:rsidR="008364A7">
        <w:t xml:space="preserve">тогда он отмечается красно-зеленым цветом. Строка под кругом – </w:t>
      </w:r>
      <w:r w:rsidR="008364A7">
        <w:rPr>
          <w:lang w:val="en-US"/>
        </w:rPr>
        <w:t>ID</w:t>
      </w:r>
      <w:r w:rsidR="008364A7" w:rsidRPr="00216EEB">
        <w:t xml:space="preserve"> </w:t>
      </w:r>
      <w:r w:rsidR="008364A7">
        <w:t>клиента.</w:t>
      </w:r>
    </w:p>
    <w:p w14:paraId="763A9526" w14:textId="01DFE224" w:rsidR="008364A7" w:rsidRDefault="008364A7" w:rsidP="0031080E">
      <w:r>
        <w:t xml:space="preserve">Направление стрелок на визуализации указывает от отправителя к получателю. Цифры посередине стрелки означают </w:t>
      </w:r>
      <w:r>
        <w:rPr>
          <w:lang w:val="en-US"/>
        </w:rPr>
        <w:t>ID</w:t>
      </w:r>
      <w:r w:rsidRPr="008364A7">
        <w:t xml:space="preserve"> </w:t>
      </w:r>
      <w:r>
        <w:t>транзакции, который соответствует номеру строки в исходном файле.</w:t>
      </w:r>
    </w:p>
    <w:p w14:paraId="04F32F7C" w14:textId="198209D8" w:rsidR="008364A7" w:rsidRPr="001F5510" w:rsidRDefault="008364A7" w:rsidP="0031080E">
      <w:r>
        <w:t xml:space="preserve">В верхней части окна выводится информация по выбранному клиенту и транзакции. Про клиента пишется </w:t>
      </w:r>
      <w:r>
        <w:rPr>
          <w:lang w:val="en-US"/>
        </w:rPr>
        <w:t>ID</w:t>
      </w:r>
      <w:r w:rsidRPr="008364A7">
        <w:t xml:space="preserve">, </w:t>
      </w:r>
      <w:r>
        <w:t>количество транзакций в роли получателя, количество транзакций в роли отправителя и максимальная цепочка, в которой он был замечен.</w:t>
      </w:r>
      <w:r w:rsidR="00097ACE">
        <w:t xml:space="preserve"> Про транзакцию также пишется ее </w:t>
      </w:r>
      <w:r w:rsidR="00097ACE">
        <w:rPr>
          <w:lang w:val="en-US"/>
        </w:rPr>
        <w:t>ID</w:t>
      </w:r>
      <w:r w:rsidR="001F5510">
        <w:t xml:space="preserve"> и вся информация, которая доступна из строки исходного файла, то есть все признаки.</w:t>
      </w:r>
    </w:p>
    <w:p w14:paraId="69CF22C2" w14:textId="5825C5CB" w:rsidR="008364A7" w:rsidRDefault="008364A7" w:rsidP="0031080E">
      <w:r>
        <w:t xml:space="preserve">В правой части окна располагается интерфейс взаимодействия. В нем можно изменить сортировку клиентов, отфильтровать их, найти клиента или транзакцию по </w:t>
      </w:r>
      <w:r>
        <w:rPr>
          <w:lang w:val="en-US"/>
        </w:rPr>
        <w:t>ID</w:t>
      </w:r>
      <w:r>
        <w:t>. Все изменения вступают в силу после нажатия кнопки «</w:t>
      </w:r>
      <w:r>
        <w:rPr>
          <w:lang w:val="en-US"/>
        </w:rPr>
        <w:t>DRAW</w:t>
      </w:r>
      <w:r>
        <w:t>».</w:t>
      </w:r>
    </w:p>
    <w:p w14:paraId="3C21EB6A" w14:textId="4120600E" w:rsidR="008364A7" w:rsidRDefault="008364A7" w:rsidP="0031080E">
      <w:r>
        <w:t>По умолчанию клиенты отсортированы по убыванию максимальной цепочки транзакций. Можно также отсортировать по числу выступлений получателем или отправителем, а также по расстоянию до ближайшего мошенника.</w:t>
      </w:r>
    </w:p>
    <w:p w14:paraId="1211C91D" w14:textId="2BC7D7E0" w:rsidR="008364A7" w:rsidRDefault="008364A7" w:rsidP="0031080E">
      <w:r>
        <w:t>Фильтрация по умолчанию отключена. Но можно отфильтровать клиентов, оставив только мошенников.</w:t>
      </w:r>
    </w:p>
    <w:p w14:paraId="2CB1810C" w14:textId="37310FA9" w:rsidR="008364A7" w:rsidRDefault="008364A7" w:rsidP="0031080E"/>
    <w:p w14:paraId="70329DD5" w14:textId="453B15F9" w:rsidR="008364A7" w:rsidRDefault="008364A7" w:rsidP="008364A7">
      <w:pPr>
        <w:pStyle w:val="3"/>
      </w:pPr>
      <w:bookmarkStart w:id="23" w:name="_Toc10168937"/>
      <w:r>
        <w:t>Анализ результатов</w:t>
      </w:r>
      <w:bookmarkEnd w:id="23"/>
    </w:p>
    <w:p w14:paraId="06C6BC04" w14:textId="0694C340" w:rsidR="008364A7" w:rsidRDefault="008364A7" w:rsidP="008364A7">
      <w:r>
        <w:t>Построив граф на отфильтрованных данных (как было предложено в разделе 2.2)</w:t>
      </w:r>
      <w:r w:rsidR="00097ACE">
        <w:t>. Оказалось, что длина самой длиной цепи равна четырем. Предположения о разреженности графа из раздела 2.2 подтвердились. На раннем этапе исследования на полном наборе данных максимальная длина цепи была равна 9.</w:t>
      </w:r>
    </w:p>
    <w:p w14:paraId="14132E18" w14:textId="51BEBFD5" w:rsidR="00097ACE" w:rsidRDefault="00097ACE" w:rsidP="008364A7">
      <w:r>
        <w:lastRenderedPageBreak/>
        <w:t>Соответственно предложенные для добавления в модель признаки из постановки задачи</w:t>
      </w:r>
      <w:r w:rsidR="001F5510">
        <w:t xml:space="preserve"> (раздел 2.1.1)</w:t>
      </w:r>
      <w:r>
        <w:t xml:space="preserve"> не имеют смысла. Дистанция до ближайших мошенников почти у всех клиентов отсутствует, либо равна 1 или 0 (случай, когда сам клиент мошенник). Максимальной зафиксированной дистанцией была цепь длиной в 2 транзакции. Искать количество мошенников в круге радиуса </w:t>
      </w:r>
      <w:r>
        <w:rPr>
          <w:i/>
          <w:lang w:val="en-US"/>
        </w:rPr>
        <w:t>n</w:t>
      </w:r>
      <w:r>
        <w:rPr>
          <w:i/>
        </w:rPr>
        <w:t xml:space="preserve">, </w:t>
      </w:r>
      <w:r>
        <w:t>также не принесет особых результатов, поскольку общая картина такова: граф раз</w:t>
      </w:r>
      <w:r w:rsidR="001F5510">
        <w:t>бит на кучу маленьких подграфов. Один из таких подграфов представлен на рис 2.2.</w:t>
      </w:r>
    </w:p>
    <w:p w14:paraId="29D0CBF5" w14:textId="77777777" w:rsidR="001F5510" w:rsidRDefault="001F5510" w:rsidP="001F551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67BBB25" wp14:editId="6A9528DF">
            <wp:extent cx="4893012" cy="3383004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>
                      <a:off x="0" y="0"/>
                      <a:ext cx="4900294" cy="33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2779" w14:textId="6670B6D0" w:rsidR="001F5510" w:rsidRPr="00097ACE" w:rsidRDefault="001F5510" w:rsidP="001F5510">
      <w:pPr>
        <w:pStyle w:val="13"/>
      </w:pPr>
      <w:r>
        <w:t>Рис. 2.2 Типичная ситуация для отдельно взятого клиента</w:t>
      </w:r>
    </w:p>
    <w:p w14:paraId="5407B9E5" w14:textId="77777777" w:rsidR="001F5510" w:rsidRDefault="001F5510" w:rsidP="001F5510">
      <w:r>
        <w:tab/>
        <w:t>Визуально анализируя полученные результаты, удалось установить, что типичная картина мошеннических клиентов выглядит следующим образом: клиент выступает получателем, к которому стекаются несколько транзакций, одна из которых мошенническая (рис. 2.3).</w:t>
      </w:r>
    </w:p>
    <w:p w14:paraId="54794850" w14:textId="77777777" w:rsidR="001F5510" w:rsidRDefault="001F5510" w:rsidP="001F551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2ACB27F" wp14:editId="68E35483">
            <wp:extent cx="4893013" cy="338300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>
                      <a:off x="0" y="0"/>
                      <a:ext cx="4924087" cy="340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B67F" w14:textId="77777777" w:rsidR="001F5510" w:rsidRDefault="001F5510" w:rsidP="001F5510">
      <w:pPr>
        <w:pStyle w:val="13"/>
      </w:pPr>
      <w:r>
        <w:t>Рис. 2.3 Типичная ситуация для мошенника</w:t>
      </w:r>
    </w:p>
    <w:p w14:paraId="4F0139F8" w14:textId="34A5EC9E" w:rsidR="001F5510" w:rsidRPr="000D1C07" w:rsidRDefault="001F5510" w:rsidP="001F5510">
      <w:pPr>
        <w:rPr>
          <w:lang w:val="en-US"/>
        </w:rPr>
      </w:pPr>
      <w:r>
        <w:t xml:space="preserve">Признаки, выявленные на графах, показали свою практическую неприменимость. </w:t>
      </w:r>
      <w:r w:rsidR="000D1C07">
        <w:t>Поэтому следует уделить большее внимание задаче классификации.</w:t>
      </w:r>
    </w:p>
    <w:p w14:paraId="235722C1" w14:textId="07186C59" w:rsidR="0031080E" w:rsidRDefault="0031080E" w:rsidP="001F5510">
      <w:pPr>
        <w:pStyle w:val="13"/>
      </w:pPr>
      <w:r>
        <w:br w:type="page"/>
      </w:r>
    </w:p>
    <w:p w14:paraId="305B41A6" w14:textId="1896D839" w:rsidR="00FD70C2" w:rsidRDefault="000D1C07" w:rsidP="009D20EB">
      <w:pPr>
        <w:pStyle w:val="2"/>
      </w:pPr>
      <w:bookmarkStart w:id="24" w:name="_Toc10168938"/>
      <w:r>
        <w:lastRenderedPageBreak/>
        <w:t>Проектирование</w:t>
      </w:r>
      <w:r w:rsidR="00B95F58" w:rsidRPr="006C77A0">
        <w:t xml:space="preserve"> признаков</w:t>
      </w:r>
      <w:bookmarkEnd w:id="24"/>
    </w:p>
    <w:p w14:paraId="419E98A9" w14:textId="36D68206" w:rsidR="000D1C07" w:rsidRDefault="000D1C07" w:rsidP="000D1C07">
      <w:r>
        <w:t xml:space="preserve">Проектирование признаков </w:t>
      </w:r>
      <w:r w:rsidRPr="006C77A0">
        <w:t>(feature engineering)</w:t>
      </w:r>
      <w:r>
        <w:t xml:space="preserve"> производится с целью повысить </w:t>
      </w:r>
      <w:r w:rsidR="00B5272F">
        <w:t xml:space="preserve">эффективность прогнозирования алгоритмов обучения путем выявления новых характеристик или исключения </w:t>
      </w:r>
      <w:r w:rsidR="002836B8">
        <w:t>имеющихся</w:t>
      </w:r>
      <w:r>
        <w:t xml:space="preserve"> из исходных данных. </w:t>
      </w:r>
      <w:r w:rsidR="00B5272F">
        <w:t>Данная процедура позволяет упростить процесс обучения.</w:t>
      </w:r>
    </w:p>
    <w:p w14:paraId="342959FB" w14:textId="1502D0BF" w:rsidR="00C241E5" w:rsidRDefault="00C241E5" w:rsidP="000D1C07">
      <w:r>
        <w:t xml:space="preserve">Для сравнения в список используемых моделей (помимо описанных в разделах 1.2.2 и 1.2.4) </w:t>
      </w:r>
      <w:r w:rsidR="006129C5">
        <w:t xml:space="preserve">добавляется </w:t>
      </w:r>
      <w:r>
        <w:t>наивный байесовский классификатор. Он основ</w:t>
      </w:r>
      <w:r w:rsidR="00B30D0A">
        <w:t>ан на применении теоремы Байеса со строгими предположениями о том, что все объекты описываются независимыми признаками.</w:t>
      </w:r>
    </w:p>
    <w:p w14:paraId="3E28DFCA" w14:textId="6A90A983" w:rsidR="00B30D0A" w:rsidRDefault="00B30D0A" w:rsidP="000D1C07">
      <w:r>
        <w:t xml:space="preserve">Проведение экспериментов происходит при помощи языка </w:t>
      </w:r>
      <w:r>
        <w:rPr>
          <w:lang w:val="en-US"/>
        </w:rPr>
        <w:t>Python</w:t>
      </w:r>
      <w:r w:rsidRPr="00B30D0A">
        <w:t xml:space="preserve"> </w:t>
      </w:r>
      <w:r>
        <w:t xml:space="preserve">и библиотеки </w:t>
      </w:r>
      <w:r>
        <w:rPr>
          <w:lang w:val="en-US"/>
        </w:rPr>
        <w:t>scikit</w:t>
      </w:r>
      <w:r w:rsidRPr="00B30D0A">
        <w:t>-</w:t>
      </w:r>
      <w:r>
        <w:rPr>
          <w:lang w:val="en-US"/>
        </w:rPr>
        <w:t>learn</w:t>
      </w:r>
      <w:r>
        <w:t>, внутри которой</w:t>
      </w:r>
      <w:r w:rsidRPr="00B30D0A">
        <w:t xml:space="preserve"> </w:t>
      </w:r>
      <w:r>
        <w:t>реализация моделей, а также методы расчета метрик, описанных в разделе 1.3.</w:t>
      </w:r>
    </w:p>
    <w:p w14:paraId="0780C34D" w14:textId="29230AED" w:rsidR="00222D9C" w:rsidRDefault="00222D9C" w:rsidP="00222D9C">
      <w:r>
        <w:t>Отправной точкой будет результат обучения модели на «сырых» данных, то есть никаких добавлений или исключений признаков.</w:t>
      </w:r>
      <w:r w:rsidRPr="00222D9C">
        <w:t xml:space="preserve"> </w:t>
      </w:r>
      <w:r>
        <w:t>Результаты такого эксперимента приведены в таблице 2.3.</w:t>
      </w:r>
    </w:p>
    <w:p w14:paraId="50A8D9AD" w14:textId="495060A1" w:rsidR="00222D9C" w:rsidRPr="00222D9C" w:rsidRDefault="00222D9C" w:rsidP="00222D9C">
      <w:pPr>
        <w:pStyle w:val="afe"/>
      </w:pPr>
      <w:r>
        <w:t>Таблица 2.3 Метрики качества на «сырых» данных</w:t>
      </w:r>
    </w:p>
    <w:tbl>
      <w:tblPr>
        <w:tblStyle w:val="afd"/>
        <w:tblW w:w="9358" w:type="dxa"/>
        <w:tblLook w:val="04A0" w:firstRow="1" w:lastRow="0" w:firstColumn="1" w:lastColumn="0" w:noHBand="0" w:noVBand="1"/>
      </w:tblPr>
      <w:tblGrid>
        <w:gridCol w:w="3397"/>
        <w:gridCol w:w="1595"/>
        <w:gridCol w:w="2183"/>
        <w:gridCol w:w="2183"/>
      </w:tblGrid>
      <w:tr w:rsidR="00222D9C" w14:paraId="03950191" w14:textId="77777777" w:rsidTr="00222D9C">
        <w:trPr>
          <w:trHeight w:val="558"/>
        </w:trPr>
        <w:tc>
          <w:tcPr>
            <w:tcW w:w="3397" w:type="dxa"/>
            <w:vAlign w:val="center"/>
          </w:tcPr>
          <w:p w14:paraId="177CC759" w14:textId="50902EB3" w:rsidR="00222D9C" w:rsidRDefault="00222D9C" w:rsidP="00222D9C">
            <w:pPr>
              <w:ind w:firstLine="0"/>
              <w:jc w:val="center"/>
            </w:pPr>
          </w:p>
        </w:tc>
        <w:tc>
          <w:tcPr>
            <w:tcW w:w="1595" w:type="dxa"/>
            <w:vAlign w:val="center"/>
          </w:tcPr>
          <w:p w14:paraId="5A55F54F" w14:textId="3BE84474" w:rsidR="00222D9C" w:rsidRPr="00222D9C" w:rsidRDefault="00222D9C" w:rsidP="00222D9C">
            <w:pPr>
              <w:ind w:firstLine="0"/>
              <w:jc w:val="center"/>
              <w:rPr>
                <w:i/>
                <w:lang w:val="en-US"/>
              </w:rPr>
            </w:pPr>
            <w:r w:rsidRPr="00222D9C">
              <w:rPr>
                <w:position w:val="-12"/>
              </w:rPr>
              <w:object w:dxaOrig="1160" w:dyaOrig="340" w14:anchorId="74A5169D">
                <v:shape id="_x0000_i2412" type="#_x0000_t75" style="width:58.2pt;height:16.85pt" o:ole="">
                  <v:imagedata r:id="rId269" o:title=""/>
                </v:shape>
                <o:OLEObject Type="Embed" ProgID="Equation.DSMT4" ShapeID="_x0000_i2412" DrawAspect="Content" ObjectID="_1620815084" r:id="rId270"/>
              </w:object>
            </w:r>
          </w:p>
        </w:tc>
        <w:tc>
          <w:tcPr>
            <w:tcW w:w="2183" w:type="dxa"/>
            <w:vAlign w:val="center"/>
          </w:tcPr>
          <w:p w14:paraId="2EB0BFB3" w14:textId="33817FF4" w:rsidR="00222D9C" w:rsidRPr="00222D9C" w:rsidRDefault="00222D9C" w:rsidP="00222D9C">
            <w:pPr>
              <w:ind w:firstLine="0"/>
              <w:jc w:val="center"/>
              <w:rPr>
                <w:i/>
                <w:lang w:val="en-US"/>
              </w:rPr>
            </w:pPr>
            <w:r w:rsidRPr="00222D9C">
              <w:rPr>
                <w:position w:val="-6"/>
              </w:rPr>
              <w:object w:dxaOrig="740" w:dyaOrig="300" w14:anchorId="6AF77A56">
                <v:shape id="_x0000_i2411" type="#_x0000_t75" style="width:36.75pt;height:15.3pt" o:ole="">
                  <v:imagedata r:id="rId271" o:title=""/>
                </v:shape>
                <o:OLEObject Type="Embed" ProgID="Equation.DSMT4" ShapeID="_x0000_i2411" DrawAspect="Content" ObjectID="_1620815085" r:id="rId272"/>
              </w:object>
            </w:r>
          </w:p>
        </w:tc>
        <w:tc>
          <w:tcPr>
            <w:tcW w:w="2183" w:type="dxa"/>
            <w:vAlign w:val="center"/>
          </w:tcPr>
          <w:p w14:paraId="4DB7145D" w14:textId="7ABD4A87" w:rsidR="00222D9C" w:rsidRPr="00222D9C" w:rsidRDefault="00222D9C" w:rsidP="00222D9C">
            <w:pPr>
              <w:ind w:firstLine="0"/>
              <w:jc w:val="center"/>
              <w:rPr>
                <w:lang w:val="en-US"/>
              </w:rPr>
            </w:pPr>
            <w:r w:rsidRPr="00FA09BF">
              <w:rPr>
                <w:position w:val="-12"/>
              </w:rPr>
              <w:object w:dxaOrig="279" w:dyaOrig="380" w14:anchorId="797E3B7E">
                <v:shape id="_x0000_i2410" type="#_x0000_t75" style="width:13.8pt;height:19.15pt" o:ole="">
                  <v:imagedata r:id="rId273" o:title=""/>
                </v:shape>
                <o:OLEObject Type="Embed" ProgID="Equation.DSMT4" ShapeID="_x0000_i2410" DrawAspect="Content" ObjectID="_1620815086" r:id="rId274"/>
              </w:object>
            </w:r>
          </w:p>
        </w:tc>
      </w:tr>
      <w:tr w:rsidR="00222D9C" w14:paraId="4C869B01" w14:textId="77777777" w:rsidTr="00222D9C">
        <w:trPr>
          <w:trHeight w:val="71"/>
        </w:trPr>
        <w:tc>
          <w:tcPr>
            <w:tcW w:w="3397" w:type="dxa"/>
            <w:vAlign w:val="center"/>
          </w:tcPr>
          <w:p w14:paraId="0669B99F" w14:textId="7B3EE123" w:rsidR="00222D9C" w:rsidRDefault="00222D9C" w:rsidP="00222D9C">
            <w:pPr>
              <w:ind w:firstLine="0"/>
              <w:jc w:val="center"/>
            </w:pPr>
            <w:r>
              <w:t>Наивный байесовский</w:t>
            </w:r>
          </w:p>
        </w:tc>
        <w:tc>
          <w:tcPr>
            <w:tcW w:w="1595" w:type="dxa"/>
            <w:vAlign w:val="center"/>
          </w:tcPr>
          <w:p w14:paraId="029D0F15" w14:textId="4EFFE286" w:rsidR="00222D9C" w:rsidRPr="00222D9C" w:rsidRDefault="002418DF" w:rsidP="00222D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0.595</w:t>
            </w:r>
          </w:p>
        </w:tc>
        <w:tc>
          <w:tcPr>
            <w:tcW w:w="2183" w:type="dxa"/>
            <w:vAlign w:val="center"/>
          </w:tcPr>
          <w:p w14:paraId="5E585BEA" w14:textId="49B3554A" w:rsidR="00222D9C" w:rsidRPr="002418DF" w:rsidRDefault="00222D9C" w:rsidP="00222D9C">
            <w:pPr>
              <w:ind w:firstLine="0"/>
              <w:jc w:val="center"/>
            </w:pPr>
            <w:r>
              <w:rPr>
                <w:lang w:val="en-US"/>
              </w:rPr>
              <w:t>0.20</w:t>
            </w:r>
            <w:r w:rsidR="002418DF">
              <w:t>4</w:t>
            </w:r>
          </w:p>
        </w:tc>
        <w:tc>
          <w:tcPr>
            <w:tcW w:w="2183" w:type="dxa"/>
            <w:vAlign w:val="center"/>
          </w:tcPr>
          <w:p w14:paraId="7ECAFE31" w14:textId="0F927DF0" w:rsidR="00222D9C" w:rsidRPr="002418DF" w:rsidRDefault="00222D9C" w:rsidP="00222D9C">
            <w:pPr>
              <w:ind w:firstLine="0"/>
              <w:jc w:val="center"/>
            </w:pPr>
            <w:r>
              <w:rPr>
                <w:lang w:val="en-US"/>
              </w:rPr>
              <w:t>0.30</w:t>
            </w:r>
            <w:r w:rsidR="002418DF">
              <w:t>4</w:t>
            </w:r>
          </w:p>
        </w:tc>
      </w:tr>
      <w:tr w:rsidR="00222D9C" w14:paraId="51F01A6E" w14:textId="77777777" w:rsidTr="00222D9C">
        <w:trPr>
          <w:trHeight w:val="71"/>
        </w:trPr>
        <w:tc>
          <w:tcPr>
            <w:tcW w:w="3397" w:type="dxa"/>
            <w:vAlign w:val="center"/>
          </w:tcPr>
          <w:p w14:paraId="593C45F4" w14:textId="018D178E" w:rsidR="00222D9C" w:rsidRDefault="00222D9C" w:rsidP="00222D9C">
            <w:pPr>
              <w:ind w:firstLine="0"/>
              <w:jc w:val="center"/>
            </w:pPr>
            <w:r>
              <w:rPr>
                <w:lang w:val="en-US"/>
              </w:rPr>
              <w:t>k</w:t>
            </w:r>
            <w:r w:rsidRPr="00222D9C">
              <w:t>-</w:t>
            </w:r>
            <w:r>
              <w:t xml:space="preserve">ближайших соседей </w:t>
            </w:r>
          </w:p>
        </w:tc>
        <w:tc>
          <w:tcPr>
            <w:tcW w:w="1595" w:type="dxa"/>
            <w:vAlign w:val="center"/>
          </w:tcPr>
          <w:p w14:paraId="5F3F6AC1" w14:textId="6EC100C8" w:rsidR="00222D9C" w:rsidRPr="00222D9C" w:rsidRDefault="00222D9C" w:rsidP="00222D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0.95</w:t>
            </w:r>
            <w:r w:rsidR="0040562B">
              <w:rPr>
                <w:lang w:val="en-US"/>
              </w:rPr>
              <w:t>4</w:t>
            </w:r>
          </w:p>
        </w:tc>
        <w:tc>
          <w:tcPr>
            <w:tcW w:w="2183" w:type="dxa"/>
            <w:vAlign w:val="center"/>
          </w:tcPr>
          <w:p w14:paraId="1EEF5E95" w14:textId="08D204AA" w:rsidR="00222D9C" w:rsidRPr="00222D9C" w:rsidRDefault="00222D9C" w:rsidP="00222D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0.79</w:t>
            </w:r>
            <w:r w:rsidR="0040562B">
              <w:rPr>
                <w:lang w:val="en-US"/>
              </w:rPr>
              <w:t>4</w:t>
            </w:r>
          </w:p>
        </w:tc>
        <w:tc>
          <w:tcPr>
            <w:tcW w:w="2183" w:type="dxa"/>
            <w:vAlign w:val="center"/>
          </w:tcPr>
          <w:p w14:paraId="600C4641" w14:textId="0B30A6DD" w:rsidR="00222D9C" w:rsidRPr="00222D9C" w:rsidRDefault="002418DF" w:rsidP="00222D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0.867</w:t>
            </w:r>
          </w:p>
        </w:tc>
      </w:tr>
      <w:tr w:rsidR="00222D9C" w14:paraId="634CECF6" w14:textId="77777777" w:rsidTr="00222D9C">
        <w:trPr>
          <w:trHeight w:val="95"/>
        </w:trPr>
        <w:tc>
          <w:tcPr>
            <w:tcW w:w="3397" w:type="dxa"/>
            <w:vAlign w:val="center"/>
          </w:tcPr>
          <w:p w14:paraId="62F56348" w14:textId="1973407B" w:rsidR="00222D9C" w:rsidRPr="00222D9C" w:rsidRDefault="00222D9C" w:rsidP="00222D9C">
            <w:pPr>
              <w:ind w:firstLine="0"/>
              <w:jc w:val="center"/>
            </w:pPr>
            <w:r>
              <w:t>Случайный лес</w:t>
            </w:r>
          </w:p>
        </w:tc>
        <w:tc>
          <w:tcPr>
            <w:tcW w:w="1595" w:type="dxa"/>
            <w:vAlign w:val="center"/>
          </w:tcPr>
          <w:p w14:paraId="316BFB67" w14:textId="6ED290E8" w:rsidR="00222D9C" w:rsidRPr="00222D9C" w:rsidRDefault="002418DF" w:rsidP="002418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0.994</w:t>
            </w:r>
          </w:p>
        </w:tc>
        <w:tc>
          <w:tcPr>
            <w:tcW w:w="2183" w:type="dxa"/>
            <w:vAlign w:val="center"/>
          </w:tcPr>
          <w:p w14:paraId="16985E09" w14:textId="5C24D7DB" w:rsidR="00222D9C" w:rsidRPr="002418DF" w:rsidRDefault="002418DF" w:rsidP="00222D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0.831</w:t>
            </w:r>
          </w:p>
        </w:tc>
        <w:tc>
          <w:tcPr>
            <w:tcW w:w="2183" w:type="dxa"/>
            <w:vAlign w:val="center"/>
          </w:tcPr>
          <w:p w14:paraId="6E5C3AE9" w14:textId="07F3EC21" w:rsidR="00222D9C" w:rsidRPr="002418DF" w:rsidRDefault="002418DF" w:rsidP="00222D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0.905</w:t>
            </w:r>
          </w:p>
        </w:tc>
      </w:tr>
    </w:tbl>
    <w:p w14:paraId="4066E76F" w14:textId="77777777" w:rsidR="00222D9C" w:rsidRPr="00222D9C" w:rsidRDefault="00222D9C" w:rsidP="00222D9C"/>
    <w:p w14:paraId="376CB7F7" w14:textId="1180FEF3" w:rsidR="00B30D0A" w:rsidRDefault="002418DF" w:rsidP="000D1C07">
      <w:r>
        <w:t>Лучше всего себя повел случайный лес и уже показал неплохие результаты. Недавно добавленный наивный байесовский классификатор довольно плохо предсказал результат. А метод ближайших соседей повел себя уверенно, но все же уступает случайному лесу.</w:t>
      </w:r>
    </w:p>
    <w:p w14:paraId="1CC159B7" w14:textId="08FD5196" w:rsidR="002418DF" w:rsidRDefault="002418DF" w:rsidP="002418DF">
      <w:r>
        <w:t>Далее производится отбор признаков, затем эксперимент будет еще раз проведен на новом наборе данных.</w:t>
      </w:r>
    </w:p>
    <w:p w14:paraId="5546AB33" w14:textId="789C3CBC" w:rsidR="002418DF" w:rsidRDefault="002418DF" w:rsidP="002418DF">
      <w:pPr>
        <w:ind w:firstLine="0"/>
      </w:pPr>
    </w:p>
    <w:p w14:paraId="32AAAAAC" w14:textId="2B0DA1C8" w:rsidR="002418DF" w:rsidRPr="002418DF" w:rsidRDefault="002418DF" w:rsidP="002418DF">
      <w:pPr>
        <w:pStyle w:val="3"/>
      </w:pPr>
      <w:bookmarkStart w:id="25" w:name="_Toc10168939"/>
      <w:r>
        <w:lastRenderedPageBreak/>
        <w:t>Отбор признаков</w:t>
      </w:r>
      <w:bookmarkEnd w:id="25"/>
    </w:p>
    <w:p w14:paraId="0C6207D6" w14:textId="77777777" w:rsidR="006129C5" w:rsidRDefault="002418DF" w:rsidP="000D1C07">
      <w:r>
        <w:t xml:space="preserve">Для </w:t>
      </w:r>
      <w:r w:rsidR="006129C5">
        <w:t>устранения сильно коррелирующих между друг другом признаков строится матрица корреляции (рис. 2.4).</w:t>
      </w:r>
    </w:p>
    <w:p w14:paraId="4DA7E201" w14:textId="3E44F93B" w:rsidR="006129C5" w:rsidRDefault="00E268DE" w:rsidP="006129C5">
      <w:pPr>
        <w:keepNext/>
        <w:jc w:val="center"/>
      </w:pPr>
      <w:r>
        <w:pict w14:anchorId="09EDDEA1">
          <v:shape id="_x0000_i2423" type="#_x0000_t75" style="width:406.7pt;height:373pt">
            <v:imagedata r:id="rId275" o:title="cor" cropright="8040f"/>
          </v:shape>
        </w:pict>
      </w:r>
    </w:p>
    <w:p w14:paraId="4EBD38F4" w14:textId="48F976DA" w:rsidR="00B30D0A" w:rsidRPr="006129C5" w:rsidRDefault="006129C5" w:rsidP="006129C5">
      <w:pPr>
        <w:pStyle w:val="af5"/>
      </w:pPr>
      <w:r>
        <w:t xml:space="preserve">Рис. </w:t>
      </w:r>
      <w:r w:rsidRPr="006129C5">
        <w:t xml:space="preserve">2.4 </w:t>
      </w:r>
      <w:r>
        <w:t>Матрица корреляции исходных признаков</w:t>
      </w:r>
    </w:p>
    <w:p w14:paraId="1EF4883A" w14:textId="2F115185" w:rsidR="006129C5" w:rsidRPr="008F48FF" w:rsidRDefault="006129C5" w:rsidP="000D1C07">
      <w:r>
        <w:t>Очевидно, что баланс</w:t>
      </w:r>
      <w:r w:rsidR="000A0FAB">
        <w:t>ы</w:t>
      </w:r>
      <w:r>
        <w:t xml:space="preserve"> до и после совершения транзакции </w:t>
      </w:r>
      <w:r w:rsidR="000A0FAB">
        <w:t>будут сильно коррелировать, поэтому можно отбросить балансы после транзакции.</w:t>
      </w:r>
      <w:r w:rsidR="008F48FF" w:rsidRPr="008F48FF">
        <w:t xml:space="preserve"> </w:t>
      </w:r>
      <w:r w:rsidR="008F48FF">
        <w:t>Информация по старому балансу получателя тоже практически ни на что не влияет, поэтому отбросим и этот признак.</w:t>
      </w:r>
    </w:p>
    <w:p w14:paraId="15B2513E" w14:textId="7A3D1B99" w:rsidR="003A12C3" w:rsidRDefault="00171C8A" w:rsidP="000D1C07">
      <w:r>
        <w:t>Далее проектируются новые признаки на основе имеющихся.</w:t>
      </w:r>
      <w:r w:rsidR="003A12C3">
        <w:t xml:space="preserve"> Создается новый</w:t>
      </w:r>
      <w:r w:rsidR="003A12C3" w:rsidRPr="003A12C3">
        <w:t xml:space="preserve"> </w:t>
      </w:r>
      <w:r w:rsidR="003A12C3" w:rsidRPr="003A12C3">
        <w:rPr>
          <w:i/>
        </w:rPr>
        <w:t>.</w:t>
      </w:r>
      <w:r w:rsidR="003A12C3" w:rsidRPr="003A12C3">
        <w:rPr>
          <w:i/>
          <w:lang w:val="en-US"/>
        </w:rPr>
        <w:t>csv</w:t>
      </w:r>
      <w:r w:rsidR="003A12C3" w:rsidRPr="003A12C3">
        <w:rPr>
          <w:i/>
        </w:rPr>
        <w:t xml:space="preserve"> </w:t>
      </w:r>
      <w:r w:rsidR="003A12C3">
        <w:t>файл</w:t>
      </w:r>
      <w:r w:rsidR="00E268DE">
        <w:t>. Ниже перечисляются д</w:t>
      </w:r>
      <w:r w:rsidR="0084087B">
        <w:t>обавленные признаки (в скобках указано имя в новом файле):</w:t>
      </w:r>
    </w:p>
    <w:p w14:paraId="71F8D50D" w14:textId="5526FC22" w:rsidR="00171C8A" w:rsidRDefault="0084087B" w:rsidP="00171C8A">
      <w:pPr>
        <w:pStyle w:val="a0"/>
      </w:pPr>
      <w:r>
        <w:t>в</w:t>
      </w:r>
      <w:r w:rsidR="00E268DE">
        <w:t>ремя</w:t>
      </w:r>
      <w:r w:rsidRPr="00216EEB">
        <w:t xml:space="preserve"> </w:t>
      </w:r>
      <w:r>
        <w:t>(</w:t>
      </w:r>
      <w:r>
        <w:rPr>
          <w:i/>
          <w:lang w:val="en-US"/>
        </w:rPr>
        <w:t>hour</w:t>
      </w:r>
      <w:r w:rsidRPr="00216EEB">
        <w:rPr>
          <w:i/>
        </w:rPr>
        <w:t>)</w:t>
      </w:r>
      <w:r w:rsidR="00E268DE">
        <w:t xml:space="preserve">. </w:t>
      </w:r>
      <w:r>
        <w:t>Условный шаг из исходных данных переведен в 24-чаовой формат. Может быть мошеннические транзакции совершаются в определенное время суток;</w:t>
      </w:r>
    </w:p>
    <w:p w14:paraId="31677DF4" w14:textId="412CF3D4" w:rsidR="0084087B" w:rsidRDefault="0084087B" w:rsidP="00171C8A">
      <w:pPr>
        <w:pStyle w:val="a0"/>
      </w:pPr>
      <w:r>
        <w:lastRenderedPageBreak/>
        <w:t>новый ли отправитель (</w:t>
      </w:r>
      <w:r>
        <w:rPr>
          <w:i/>
          <w:lang w:val="en-US"/>
        </w:rPr>
        <w:t>newSender</w:t>
      </w:r>
      <w:r w:rsidRPr="0084087B">
        <w:rPr>
          <w:i/>
        </w:rPr>
        <w:t xml:space="preserve">). </w:t>
      </w:r>
      <w:r>
        <w:t>Пометка, показывающая выступал ли ранее текущий отправитель в такой же роли;</w:t>
      </w:r>
    </w:p>
    <w:p w14:paraId="79C70C25" w14:textId="4B5A3DFF" w:rsidR="0084087B" w:rsidRPr="00171C8A" w:rsidRDefault="0084087B" w:rsidP="0084087B">
      <w:pPr>
        <w:pStyle w:val="a0"/>
      </w:pPr>
      <w:r>
        <w:t>новый ли получатель (</w:t>
      </w:r>
      <w:r>
        <w:rPr>
          <w:i/>
          <w:lang w:val="en-US"/>
        </w:rPr>
        <w:t>newReceiver</w:t>
      </w:r>
      <w:r w:rsidRPr="0084087B">
        <w:rPr>
          <w:i/>
        </w:rPr>
        <w:t xml:space="preserve">). </w:t>
      </w:r>
      <w:r>
        <w:t>Пометка, показывающая выступал ли ранее текущий получатель в такой же роли;</w:t>
      </w:r>
    </w:p>
    <w:p w14:paraId="3BC91192" w14:textId="53641E3F" w:rsidR="0084087B" w:rsidRDefault="0084087B" w:rsidP="00171C8A">
      <w:pPr>
        <w:pStyle w:val="a0"/>
      </w:pPr>
      <w:r>
        <w:t>является ли получатель магазином (</w:t>
      </w:r>
      <w:r>
        <w:rPr>
          <w:i/>
          <w:lang w:val="en-US"/>
        </w:rPr>
        <w:t>merchant</w:t>
      </w:r>
      <w:r w:rsidRPr="0084087B">
        <w:rPr>
          <w:i/>
        </w:rPr>
        <w:t xml:space="preserve">). </w:t>
      </w:r>
      <w:r>
        <w:t>Пометка, показывающая является ли принимающая сторона магазина. Поскольку с магазином не совершаются злоумышленные транзакции, этот пункт может быть полезным;</w:t>
      </w:r>
    </w:p>
    <w:p w14:paraId="2C7B052D" w14:textId="11E1996C" w:rsidR="00D46BEA" w:rsidRDefault="0084087B" w:rsidP="00D46BEA">
      <w:pPr>
        <w:pStyle w:val="a0"/>
      </w:pPr>
      <w:r>
        <w:t xml:space="preserve">был ли хоть один из клиентов, участвующих в текущей транзакции, ранее замечен </w:t>
      </w:r>
      <w:r w:rsidR="00D46BEA">
        <w:t xml:space="preserve">в нарушениях </w:t>
      </w:r>
      <w:r>
        <w:rPr>
          <w:i/>
        </w:rPr>
        <w:t>(</w:t>
      </w:r>
      <w:r>
        <w:rPr>
          <w:i/>
          <w:lang w:val="en-US"/>
        </w:rPr>
        <w:t>fraudsEarly</w:t>
      </w:r>
      <w:r w:rsidRPr="0084087B">
        <w:rPr>
          <w:i/>
        </w:rPr>
        <w:t>).</w:t>
      </w:r>
      <w:r>
        <w:t xml:space="preserve"> </w:t>
      </w:r>
      <w:r w:rsidR="00D46BEA">
        <w:t>Пометка может быть полезна, если клиент совершает кражи регулярно;</w:t>
      </w:r>
    </w:p>
    <w:p w14:paraId="7E9236A8" w14:textId="77777777" w:rsidR="00D46BEA" w:rsidRDefault="00D46BEA" w:rsidP="00D46BEA">
      <w:pPr>
        <w:pStyle w:val="a0"/>
      </w:pPr>
      <w:r>
        <w:t>время, прошедшее с момента последней транзакции в качестве отправителя (</w:t>
      </w:r>
      <w:r>
        <w:rPr>
          <w:i/>
          <w:lang w:val="en-US"/>
        </w:rPr>
        <w:t>LTS</w:t>
      </w:r>
      <w:r w:rsidRPr="00D46BEA">
        <w:rPr>
          <w:i/>
        </w:rPr>
        <w:t>)</w:t>
      </w:r>
      <w:r>
        <w:t>.</w:t>
      </w:r>
      <w:r w:rsidRPr="00D46BEA">
        <w:t xml:space="preserve"> </w:t>
      </w:r>
      <w:r>
        <w:t>Количество часов указывается количество часов, либо ставится -1, если первое появление.</w:t>
      </w:r>
    </w:p>
    <w:p w14:paraId="1AA54DA6" w14:textId="6A6BD09B" w:rsidR="00D46BEA" w:rsidRDefault="00D46BEA" w:rsidP="00D46BEA">
      <w:pPr>
        <w:pStyle w:val="a0"/>
      </w:pPr>
      <w:r>
        <w:t>время, прошедшее с момента последней транзакции в качестве получателя (</w:t>
      </w:r>
      <w:r>
        <w:rPr>
          <w:i/>
          <w:lang w:val="en-US"/>
        </w:rPr>
        <w:t>LTR</w:t>
      </w:r>
      <w:r w:rsidRPr="00D46BEA">
        <w:rPr>
          <w:i/>
        </w:rPr>
        <w:t>)</w:t>
      </w:r>
      <w:r>
        <w:t>.</w:t>
      </w:r>
      <w:r w:rsidRPr="00D46BEA">
        <w:t xml:space="preserve"> </w:t>
      </w:r>
      <w:r>
        <w:t xml:space="preserve">Аналогично пункту, написанному </w:t>
      </w:r>
      <w:r w:rsidR="005D33A0">
        <w:t>выше;</w:t>
      </w:r>
    </w:p>
    <w:p w14:paraId="452EB05C" w14:textId="7511F98B" w:rsidR="005D33A0" w:rsidRDefault="005D33A0" w:rsidP="00D46BEA">
      <w:pPr>
        <w:pStyle w:val="a0"/>
      </w:pPr>
      <w:r w:rsidRPr="005D33A0">
        <w:t>остается ли н</w:t>
      </w:r>
      <w:r>
        <w:t xml:space="preserve">оль на балансе отправителя </w:t>
      </w:r>
      <w:r w:rsidRPr="005D33A0">
        <w:t>(</w:t>
      </w:r>
      <w:r>
        <w:rPr>
          <w:i/>
          <w:lang w:val="en-US"/>
        </w:rPr>
        <w:t>IZoB</w:t>
      </w:r>
      <w:r w:rsidRPr="005D33A0">
        <w:rPr>
          <w:i/>
        </w:rPr>
        <w:t xml:space="preserve">). </w:t>
      </w:r>
      <w:r>
        <w:t>Если клиент остается с 0 на балансе, то скорее всего его обчистил мошенник.</w:t>
      </w:r>
    </w:p>
    <w:p w14:paraId="7E468157" w14:textId="2686CB3F" w:rsidR="00D46BEA" w:rsidRDefault="00D46BEA" w:rsidP="005A6D64">
      <w:r>
        <w:t xml:space="preserve">Далее с помощью встроенного в библиотеку </w:t>
      </w:r>
      <w:r>
        <w:rPr>
          <w:lang w:val="en-US"/>
        </w:rPr>
        <w:t>scikit</w:t>
      </w:r>
      <w:r w:rsidRPr="00D46BEA">
        <w:t>-</w:t>
      </w:r>
      <w:r>
        <w:rPr>
          <w:lang w:val="en-US"/>
        </w:rPr>
        <w:t>learn</w:t>
      </w:r>
      <w:r w:rsidRPr="00D46BEA">
        <w:t xml:space="preserve"> </w:t>
      </w:r>
      <w:r w:rsidR="005A6D64">
        <w:t xml:space="preserve">метода </w:t>
      </w:r>
      <w:r w:rsidR="005A6D64">
        <w:rPr>
          <w:lang w:val="en-US"/>
        </w:rPr>
        <w:t>RFE</w:t>
      </w:r>
      <w:r w:rsidR="005A6D64">
        <w:t xml:space="preserve"> </w:t>
      </w:r>
      <w:r w:rsidR="005A6D64" w:rsidRPr="005A6D64">
        <w:t xml:space="preserve">(recursive feature elimination) </w:t>
      </w:r>
      <w:r w:rsidR="005A6D64">
        <w:t xml:space="preserve">производится ранжирование признаков по значимости. Название метода переводится как «рекурсивное отсечение признаков». Алгоритм его работы следующий: модель обучается на исходном наборе признаков, оценивает их значимость, отсекает один или несколько наименее значимых, обучается на новых признаках и повторяет эти действия, пока не останется </w:t>
      </w:r>
      <w:r w:rsidR="005A6D64">
        <w:rPr>
          <w:i/>
          <w:lang w:val="en-US"/>
        </w:rPr>
        <w:t>n</w:t>
      </w:r>
      <w:r w:rsidR="005A6D64" w:rsidRPr="005A6D64">
        <w:rPr>
          <w:i/>
        </w:rPr>
        <w:t xml:space="preserve"> </w:t>
      </w:r>
      <w:r w:rsidR="005A6D64">
        <w:t>наиболее значимых признаков.</w:t>
      </w:r>
    </w:p>
    <w:p w14:paraId="2855D110" w14:textId="447AD8AF" w:rsidR="005D33A0" w:rsidRPr="005D33A0" w:rsidRDefault="005D33A0" w:rsidP="005D33A0">
      <w:r>
        <w:t xml:space="preserve">Также у класса случайного леса из библиотеки </w:t>
      </w:r>
      <w:r>
        <w:rPr>
          <w:lang w:val="en-US"/>
        </w:rPr>
        <w:t>scikit</w:t>
      </w:r>
      <w:r w:rsidRPr="00D46BEA">
        <w:t>-</w:t>
      </w:r>
      <w:r>
        <w:rPr>
          <w:lang w:val="en-US"/>
        </w:rPr>
        <w:t>learn</w:t>
      </w:r>
      <w:r>
        <w:t xml:space="preserve"> есть метод, возвращающий значимость каждого признака.</w:t>
      </w:r>
    </w:p>
    <w:p w14:paraId="1C2FF366" w14:textId="3AB950DA" w:rsidR="005D33A0" w:rsidRDefault="00594C6E" w:rsidP="005A6D64">
      <w:r>
        <w:t>Результат</w:t>
      </w:r>
      <w:r w:rsidR="005D33A0">
        <w:t xml:space="preserve">ы работы двух этих методов </w:t>
      </w:r>
      <w:r>
        <w:t>приведен</w:t>
      </w:r>
      <w:r w:rsidR="005D33A0">
        <w:t>ы</w:t>
      </w:r>
      <w:r>
        <w:t xml:space="preserve"> в таблице 2.4.</w:t>
      </w:r>
    </w:p>
    <w:p w14:paraId="65533903" w14:textId="77777777" w:rsidR="00594C6E" w:rsidRDefault="005D33A0" w:rsidP="005A6D64">
      <w:r>
        <w:br w:type="column"/>
      </w:r>
    </w:p>
    <w:p w14:paraId="538C3FF8" w14:textId="5DEFE862" w:rsidR="005D33A0" w:rsidRPr="005D33A0" w:rsidRDefault="005D33A0" w:rsidP="005D33A0">
      <w:pPr>
        <w:pStyle w:val="afe"/>
      </w:pPr>
      <w:r>
        <w:t xml:space="preserve">Таблица </w:t>
      </w:r>
      <w:r w:rsidRPr="005D33A0">
        <w:t xml:space="preserve">2.4 </w:t>
      </w:r>
      <w:r>
        <w:t xml:space="preserve">Результаты работы алгоритма </w:t>
      </w:r>
      <w:r>
        <w:rPr>
          <w:lang w:val="en-US"/>
        </w:rPr>
        <w:t>RFE</w:t>
      </w:r>
      <w:r w:rsidR="00A1445E">
        <w:t xml:space="preserve"> и значимость признаков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3396"/>
      </w:tblGrid>
      <w:tr w:rsidR="005D33A0" w14:paraId="0CF046CC" w14:textId="77777777" w:rsidTr="00A1445E">
        <w:tc>
          <w:tcPr>
            <w:tcW w:w="2405" w:type="dxa"/>
          </w:tcPr>
          <w:p w14:paraId="54787520" w14:textId="77777777" w:rsidR="005D33A0" w:rsidRPr="005D33A0" w:rsidRDefault="005D33A0" w:rsidP="00A1445E">
            <w:pPr>
              <w:ind w:firstLine="0"/>
              <w:jc w:val="center"/>
            </w:pPr>
          </w:p>
        </w:tc>
        <w:tc>
          <w:tcPr>
            <w:tcW w:w="3544" w:type="dxa"/>
          </w:tcPr>
          <w:p w14:paraId="2C3229C4" w14:textId="7198E5C1" w:rsidR="005D33A0" w:rsidRPr="00A1445E" w:rsidRDefault="00A1445E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RFE</w:t>
            </w:r>
          </w:p>
        </w:tc>
        <w:tc>
          <w:tcPr>
            <w:tcW w:w="3396" w:type="dxa"/>
          </w:tcPr>
          <w:p w14:paraId="1B790638" w14:textId="7B282EBB" w:rsidR="005D33A0" w:rsidRDefault="00A1445E" w:rsidP="00A1445E">
            <w:pPr>
              <w:ind w:firstLine="0"/>
              <w:jc w:val="center"/>
            </w:pPr>
            <w:r>
              <w:t>Значимость признака</w:t>
            </w:r>
          </w:p>
        </w:tc>
      </w:tr>
      <w:tr w:rsidR="005D33A0" w14:paraId="06057CAF" w14:textId="77777777" w:rsidTr="00A1445E">
        <w:trPr>
          <w:trHeight w:val="254"/>
        </w:trPr>
        <w:tc>
          <w:tcPr>
            <w:tcW w:w="2405" w:type="dxa"/>
          </w:tcPr>
          <w:p w14:paraId="78D8B947" w14:textId="30B17BC1" w:rsidR="005D33A0" w:rsidRPr="00A1445E" w:rsidRDefault="005D33A0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</w:rPr>
              <w:t>step</w:t>
            </w:r>
          </w:p>
        </w:tc>
        <w:tc>
          <w:tcPr>
            <w:tcW w:w="3544" w:type="dxa"/>
          </w:tcPr>
          <w:p w14:paraId="2D48C956" w14:textId="581A6327" w:rsidR="005D33A0" w:rsidRPr="00A1445E" w:rsidRDefault="0073635C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5C60BB7C" w14:textId="65A201F2" w:rsidR="005D33A0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0.085</w:t>
            </w:r>
          </w:p>
        </w:tc>
      </w:tr>
      <w:tr w:rsidR="00A1445E" w14:paraId="3FCCC929" w14:textId="77777777" w:rsidTr="00A1445E">
        <w:tc>
          <w:tcPr>
            <w:tcW w:w="2405" w:type="dxa"/>
          </w:tcPr>
          <w:p w14:paraId="7BC9E957" w14:textId="132CE8ED" w:rsidR="00A1445E" w:rsidRPr="00A1445E" w:rsidRDefault="00A1445E" w:rsidP="00A1445E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type</w:t>
            </w:r>
          </w:p>
        </w:tc>
        <w:tc>
          <w:tcPr>
            <w:tcW w:w="3544" w:type="dxa"/>
          </w:tcPr>
          <w:p w14:paraId="0C09A4B2" w14:textId="7E50C42B" w:rsidR="00A1445E" w:rsidRPr="00727F93" w:rsidRDefault="00727F93" w:rsidP="00A1445E">
            <w:pPr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3396" w:type="dxa"/>
          </w:tcPr>
          <w:p w14:paraId="68FFFE54" w14:textId="130641BD" w:rsidR="00A1445E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0.062</w:t>
            </w:r>
          </w:p>
        </w:tc>
      </w:tr>
      <w:tr w:rsidR="005D33A0" w14:paraId="4D960EAE" w14:textId="77777777" w:rsidTr="00A1445E">
        <w:tc>
          <w:tcPr>
            <w:tcW w:w="2405" w:type="dxa"/>
          </w:tcPr>
          <w:p w14:paraId="1B8D09FC" w14:textId="47C44AF9" w:rsidR="005D33A0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lang w:val="en-US"/>
              </w:rPr>
              <w:t>a</w:t>
            </w:r>
            <w:r w:rsidR="005D33A0" w:rsidRPr="00A1445E">
              <w:rPr>
                <w:i/>
              </w:rPr>
              <w:t>m</w:t>
            </w:r>
            <w:r w:rsidRPr="00A1445E">
              <w:rPr>
                <w:i/>
              </w:rPr>
              <w:t>ount</w:t>
            </w:r>
          </w:p>
        </w:tc>
        <w:tc>
          <w:tcPr>
            <w:tcW w:w="3544" w:type="dxa"/>
          </w:tcPr>
          <w:p w14:paraId="0CC4DC2C" w14:textId="6FF28A2C" w:rsidR="005D33A0" w:rsidRPr="00A1445E" w:rsidRDefault="00A1445E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773F2C5E" w14:textId="237AC49E" w:rsidR="005D33A0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0.243</w:t>
            </w:r>
          </w:p>
        </w:tc>
      </w:tr>
      <w:tr w:rsidR="005D33A0" w14:paraId="034AE781" w14:textId="77777777" w:rsidTr="00A1445E">
        <w:tc>
          <w:tcPr>
            <w:tcW w:w="2405" w:type="dxa"/>
          </w:tcPr>
          <w:p w14:paraId="10BDFEDB" w14:textId="17990087" w:rsidR="005D33A0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oldbalanceOrg</w:t>
            </w:r>
          </w:p>
        </w:tc>
        <w:tc>
          <w:tcPr>
            <w:tcW w:w="3544" w:type="dxa"/>
          </w:tcPr>
          <w:p w14:paraId="63E6E2A3" w14:textId="5BED24F0" w:rsidR="005D33A0" w:rsidRPr="00A1445E" w:rsidRDefault="00A1445E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2B916135" w14:textId="06F821F0" w:rsidR="005D33A0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0.389</w:t>
            </w:r>
          </w:p>
        </w:tc>
      </w:tr>
      <w:tr w:rsidR="005D33A0" w14:paraId="4335F804" w14:textId="77777777" w:rsidTr="00A1445E">
        <w:tc>
          <w:tcPr>
            <w:tcW w:w="2405" w:type="dxa"/>
          </w:tcPr>
          <w:p w14:paraId="430AA91E" w14:textId="32FB45C2" w:rsidR="005D33A0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hour</w:t>
            </w:r>
          </w:p>
        </w:tc>
        <w:tc>
          <w:tcPr>
            <w:tcW w:w="3544" w:type="dxa"/>
          </w:tcPr>
          <w:p w14:paraId="0B06B7BF" w14:textId="09199E90" w:rsidR="005D33A0" w:rsidRPr="00A1445E" w:rsidRDefault="00A65468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1BC3D7AE" w14:textId="2C9ADB1B" w:rsidR="005D33A0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0.110</w:t>
            </w:r>
          </w:p>
        </w:tc>
      </w:tr>
      <w:tr w:rsidR="005D33A0" w14:paraId="725A1358" w14:textId="77777777" w:rsidTr="00A1445E">
        <w:trPr>
          <w:trHeight w:val="366"/>
        </w:trPr>
        <w:tc>
          <w:tcPr>
            <w:tcW w:w="2405" w:type="dxa"/>
          </w:tcPr>
          <w:p w14:paraId="08788813" w14:textId="257A56A1" w:rsidR="005D33A0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newSender</w:t>
            </w:r>
          </w:p>
        </w:tc>
        <w:tc>
          <w:tcPr>
            <w:tcW w:w="3544" w:type="dxa"/>
          </w:tcPr>
          <w:p w14:paraId="1308F37B" w14:textId="5FE8B103" w:rsidR="005D33A0" w:rsidRPr="00A1445E" w:rsidRDefault="00727F93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96" w:type="dxa"/>
          </w:tcPr>
          <w:p w14:paraId="59718076" w14:textId="59FBA3C8" w:rsidR="005D33A0" w:rsidRPr="00727F93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7.973</w:t>
            </w:r>
            <w:r w:rsidR="00A1445E" w:rsidRPr="00A1445E">
              <w:rPr>
                <w:lang w:val="en-US"/>
              </w:rPr>
              <w:t>e-06</w:t>
            </w:r>
          </w:p>
        </w:tc>
      </w:tr>
      <w:tr w:rsidR="005D33A0" w14:paraId="4BADB3DD" w14:textId="77777777" w:rsidTr="00A1445E">
        <w:tc>
          <w:tcPr>
            <w:tcW w:w="2405" w:type="dxa"/>
          </w:tcPr>
          <w:p w14:paraId="04A50711" w14:textId="454FC5D6" w:rsidR="005D33A0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newReceiver</w:t>
            </w:r>
          </w:p>
        </w:tc>
        <w:tc>
          <w:tcPr>
            <w:tcW w:w="3544" w:type="dxa"/>
          </w:tcPr>
          <w:p w14:paraId="4A0CC076" w14:textId="7B1E1ED4" w:rsidR="005D33A0" w:rsidRPr="00A1445E" w:rsidRDefault="00727F93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96" w:type="dxa"/>
          </w:tcPr>
          <w:p w14:paraId="66404BED" w14:textId="14BE2D84" w:rsidR="005D33A0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0.010</w:t>
            </w:r>
          </w:p>
        </w:tc>
      </w:tr>
      <w:tr w:rsidR="00A1445E" w14:paraId="631FB191" w14:textId="77777777" w:rsidTr="00A1445E">
        <w:tc>
          <w:tcPr>
            <w:tcW w:w="2405" w:type="dxa"/>
          </w:tcPr>
          <w:p w14:paraId="01F0CD03" w14:textId="6B2FF4FF" w:rsidR="00A1445E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merchant</w:t>
            </w:r>
          </w:p>
        </w:tc>
        <w:tc>
          <w:tcPr>
            <w:tcW w:w="3544" w:type="dxa"/>
          </w:tcPr>
          <w:p w14:paraId="0DF5A26B" w14:textId="00C3CF59" w:rsidR="00A1445E" w:rsidRPr="00A1445E" w:rsidRDefault="00727F93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96" w:type="dxa"/>
          </w:tcPr>
          <w:p w14:paraId="23648A70" w14:textId="25683DC5" w:rsidR="00A1445E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0.009</w:t>
            </w:r>
          </w:p>
        </w:tc>
      </w:tr>
      <w:tr w:rsidR="00A1445E" w14:paraId="44C1398F" w14:textId="77777777" w:rsidTr="00A1445E">
        <w:tc>
          <w:tcPr>
            <w:tcW w:w="2405" w:type="dxa"/>
          </w:tcPr>
          <w:p w14:paraId="51EC016F" w14:textId="11DD332F" w:rsidR="00A1445E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fraudsEarly</w:t>
            </w:r>
          </w:p>
        </w:tc>
        <w:tc>
          <w:tcPr>
            <w:tcW w:w="3544" w:type="dxa"/>
          </w:tcPr>
          <w:p w14:paraId="65FFDF88" w14:textId="49BC90E4" w:rsidR="00A1445E" w:rsidRPr="00A1445E" w:rsidRDefault="00727F93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96" w:type="dxa"/>
          </w:tcPr>
          <w:p w14:paraId="242F46F0" w14:textId="540E2CD2" w:rsidR="00A1445E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0.0005</w:t>
            </w:r>
          </w:p>
        </w:tc>
      </w:tr>
      <w:tr w:rsidR="00A1445E" w14:paraId="2AF72A7A" w14:textId="77777777" w:rsidTr="00A1445E">
        <w:tc>
          <w:tcPr>
            <w:tcW w:w="2405" w:type="dxa"/>
          </w:tcPr>
          <w:p w14:paraId="43C9EAA8" w14:textId="577D1F2A" w:rsidR="00A1445E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LTS</w:t>
            </w:r>
          </w:p>
        </w:tc>
        <w:tc>
          <w:tcPr>
            <w:tcW w:w="3544" w:type="dxa"/>
          </w:tcPr>
          <w:p w14:paraId="343C025A" w14:textId="051554C3" w:rsidR="00A1445E" w:rsidRPr="00A1445E" w:rsidRDefault="00A1445E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96" w:type="dxa"/>
          </w:tcPr>
          <w:p w14:paraId="7D330FEE" w14:textId="2786BFDF" w:rsidR="00A1445E" w:rsidRPr="00727F93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2.28</w:t>
            </w:r>
            <w:r w:rsidR="00A1445E" w:rsidRPr="00A1445E">
              <w:rPr>
                <w:lang w:val="en-US"/>
              </w:rPr>
              <w:t>e-08</w:t>
            </w:r>
          </w:p>
        </w:tc>
      </w:tr>
      <w:tr w:rsidR="00A1445E" w14:paraId="0F4B68FE" w14:textId="77777777" w:rsidTr="00A1445E">
        <w:tc>
          <w:tcPr>
            <w:tcW w:w="2405" w:type="dxa"/>
          </w:tcPr>
          <w:p w14:paraId="67255E76" w14:textId="6218E406" w:rsidR="00A1445E" w:rsidRPr="00A1445E" w:rsidRDefault="0075713E" w:rsidP="0075713E">
            <w:pPr>
              <w:tabs>
                <w:tab w:val="left" w:pos="797"/>
                <w:tab w:val="center" w:pos="1094"/>
              </w:tabs>
              <w:ind w:firstLine="0"/>
              <w:jc w:val="left"/>
              <w:rPr>
                <w:i/>
              </w:rPr>
            </w:pPr>
            <w:r>
              <w:rPr>
                <w:i/>
                <w:szCs w:val="18"/>
              </w:rPr>
              <w:tab/>
            </w:r>
            <w:r>
              <w:rPr>
                <w:i/>
                <w:szCs w:val="18"/>
              </w:rPr>
              <w:tab/>
            </w:r>
            <w:r w:rsidR="00A1445E" w:rsidRPr="00A1445E">
              <w:rPr>
                <w:i/>
                <w:szCs w:val="18"/>
              </w:rPr>
              <w:t>LTR</w:t>
            </w:r>
          </w:p>
        </w:tc>
        <w:tc>
          <w:tcPr>
            <w:tcW w:w="3544" w:type="dxa"/>
          </w:tcPr>
          <w:p w14:paraId="1FA5D466" w14:textId="7E5AA346" w:rsidR="00A1445E" w:rsidRPr="00A1445E" w:rsidRDefault="00727F93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96" w:type="dxa"/>
          </w:tcPr>
          <w:p w14:paraId="37D20660" w14:textId="5CF6EA4F" w:rsidR="00A1445E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0.016</w:t>
            </w:r>
          </w:p>
        </w:tc>
      </w:tr>
      <w:tr w:rsidR="00A1445E" w14:paraId="36C2B59D" w14:textId="77777777" w:rsidTr="00A1445E">
        <w:tc>
          <w:tcPr>
            <w:tcW w:w="2405" w:type="dxa"/>
          </w:tcPr>
          <w:p w14:paraId="5B07A320" w14:textId="0F8EB48F" w:rsidR="00A1445E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IZoB</w:t>
            </w:r>
          </w:p>
        </w:tc>
        <w:tc>
          <w:tcPr>
            <w:tcW w:w="3544" w:type="dxa"/>
          </w:tcPr>
          <w:p w14:paraId="4F09EE12" w14:textId="578757F0" w:rsidR="00A1445E" w:rsidRPr="00A1445E" w:rsidRDefault="00727F93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4AFF1483" w14:textId="538D8E92" w:rsidR="00A1445E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0.071</w:t>
            </w:r>
          </w:p>
        </w:tc>
      </w:tr>
    </w:tbl>
    <w:p w14:paraId="5758FDBC" w14:textId="14F44E07" w:rsidR="00594C6E" w:rsidRPr="00216EEB" w:rsidRDefault="0073635C" w:rsidP="005A6D64">
      <w:r>
        <w:t>Результаты удивляют. Самым значимым признаком оказался баланс до транзакции на счету отправителя. Не совсем понятно, с чем связана такая зависимость. Возможно, так получилось из-за синтетической природы исходной выборки. Второй по значимости признак – ожидаемо, сумма. Из новых добавленных признаков наиболее значимыми оказались время в часах, индикатор нуля на балансе, время с последней транзакции. Остальные признаки не проявили себя, их можно отбросить.</w:t>
      </w:r>
      <w:r w:rsidR="000D67CE">
        <w:t xml:space="preserve"> Также можно отбросить шаг, у 24-часового аналога значимость больше.</w:t>
      </w:r>
    </w:p>
    <w:p w14:paraId="75789918" w14:textId="69C3C113" w:rsidR="003C3E55" w:rsidRDefault="00727F93" w:rsidP="005A6D64">
      <w:r>
        <w:t>Отбросив менее значимые параметры, проводится эксперимент и сравниваются результаты с предыдущей итерацией. Далее отбрасываем еще мало значимые признаки, пока не достигнем максимального результата.</w:t>
      </w:r>
    </w:p>
    <w:p w14:paraId="6C54CB22" w14:textId="5A37FA1A" w:rsidR="003C3E55" w:rsidRDefault="003C3E55" w:rsidP="003C3E55">
      <w:pPr>
        <w:pStyle w:val="2"/>
      </w:pPr>
      <w:r>
        <w:br w:type="column"/>
      </w:r>
      <w:bookmarkStart w:id="26" w:name="_Toc10168940"/>
      <w:r w:rsidRPr="006C77A0">
        <w:lastRenderedPageBreak/>
        <w:t>Результаты</w:t>
      </w:r>
      <w:bookmarkEnd w:id="26"/>
    </w:p>
    <w:p w14:paraId="25D983E7" w14:textId="01C746E0" w:rsidR="003C3E55" w:rsidRDefault="00727F93" w:rsidP="003C3E55">
      <w:pPr>
        <w:rPr>
          <w:i/>
        </w:rPr>
      </w:pPr>
      <w:r>
        <w:t xml:space="preserve">Таким образом, остались следующие признаки </w:t>
      </w:r>
      <w:r>
        <w:rPr>
          <w:i/>
          <w:lang w:val="en-US"/>
        </w:rPr>
        <w:t>type</w:t>
      </w:r>
      <w:r w:rsidRPr="00727F93">
        <w:rPr>
          <w:i/>
        </w:rPr>
        <w:t xml:space="preserve">, </w:t>
      </w:r>
      <w:r>
        <w:rPr>
          <w:i/>
          <w:lang w:val="en-US"/>
        </w:rPr>
        <w:t>amount</w:t>
      </w:r>
      <w:r w:rsidRPr="00727F93">
        <w:rPr>
          <w:i/>
        </w:rPr>
        <w:t xml:space="preserve">, </w:t>
      </w:r>
      <w:r>
        <w:rPr>
          <w:i/>
          <w:lang w:val="en-US"/>
        </w:rPr>
        <w:t>oldBalanceOrg</w:t>
      </w:r>
      <w:r w:rsidRPr="00727F93">
        <w:rPr>
          <w:i/>
        </w:rPr>
        <w:t xml:space="preserve">, </w:t>
      </w:r>
      <w:r>
        <w:rPr>
          <w:i/>
          <w:lang w:val="en-US"/>
        </w:rPr>
        <w:t>hour</w:t>
      </w:r>
      <w:r w:rsidRPr="00727F93">
        <w:rPr>
          <w:i/>
        </w:rPr>
        <w:t xml:space="preserve">, </w:t>
      </w:r>
      <w:r>
        <w:rPr>
          <w:i/>
          <w:lang w:val="en-US"/>
        </w:rPr>
        <w:t>iZoB</w:t>
      </w:r>
      <w:r w:rsidRPr="00727F93">
        <w:rPr>
          <w:i/>
        </w:rPr>
        <w:t>.</w:t>
      </w:r>
    </w:p>
    <w:p w14:paraId="54F6A729" w14:textId="05E0D540" w:rsidR="003C3E55" w:rsidRPr="003C3E55" w:rsidRDefault="003C3E55" w:rsidP="003C3E55">
      <w:r>
        <w:t>Также была проведена процедура нормализации данных, описанная в разделе 1.2.1</w:t>
      </w:r>
    </w:p>
    <w:p w14:paraId="4CC506D1" w14:textId="291FAD50" w:rsidR="00727F93" w:rsidRDefault="00727F93" w:rsidP="005A6D64">
      <w:r>
        <w:t xml:space="preserve">Результат модели на конечных данных, а также его </w:t>
      </w:r>
      <w:r w:rsidR="00455FBB">
        <w:t>сравнение с результатом</w:t>
      </w:r>
      <w:r>
        <w:t xml:space="preserve"> на исходных данных приведены в таблице 2.5.</w:t>
      </w:r>
    </w:p>
    <w:p w14:paraId="6DEF749F" w14:textId="51CC94A3" w:rsidR="00455FBB" w:rsidRPr="00455FBB" w:rsidRDefault="00455FBB" w:rsidP="00455FBB">
      <w:pPr>
        <w:pStyle w:val="afe"/>
      </w:pPr>
      <w:r>
        <w:t xml:space="preserve">Таблица </w:t>
      </w:r>
      <w:r w:rsidRPr="00455FBB">
        <w:t>2.5</w:t>
      </w:r>
      <w:r>
        <w:t xml:space="preserve"> Результат работы модели на конечных данных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377"/>
        <w:gridCol w:w="1559"/>
        <w:gridCol w:w="2162"/>
        <w:gridCol w:w="2161"/>
        <w:gridCol w:w="2086"/>
      </w:tblGrid>
      <w:tr w:rsidR="00455FBB" w14:paraId="59C766D6" w14:textId="77777777" w:rsidTr="00455FBB">
        <w:trPr>
          <w:trHeight w:val="1034"/>
        </w:trPr>
        <w:tc>
          <w:tcPr>
            <w:tcW w:w="2936" w:type="dxa"/>
            <w:gridSpan w:val="2"/>
          </w:tcPr>
          <w:p w14:paraId="66E0A4A5" w14:textId="77777777" w:rsidR="00455FBB" w:rsidRDefault="00455FBB" w:rsidP="00455FBB">
            <w:pPr>
              <w:ind w:firstLine="0"/>
              <w:jc w:val="center"/>
            </w:pPr>
          </w:p>
        </w:tc>
        <w:tc>
          <w:tcPr>
            <w:tcW w:w="2162" w:type="dxa"/>
            <w:vAlign w:val="center"/>
          </w:tcPr>
          <w:p w14:paraId="3C613F4A" w14:textId="2B053683" w:rsidR="00455FBB" w:rsidRDefault="00455FBB" w:rsidP="00455FBB">
            <w:pPr>
              <w:ind w:firstLine="0"/>
              <w:jc w:val="center"/>
            </w:pPr>
            <w:r>
              <w:t>Наивный байесовский</w:t>
            </w:r>
          </w:p>
        </w:tc>
        <w:tc>
          <w:tcPr>
            <w:tcW w:w="2161" w:type="dxa"/>
            <w:vAlign w:val="center"/>
          </w:tcPr>
          <w:p w14:paraId="428849E7" w14:textId="11F2A586" w:rsidR="00455FBB" w:rsidRDefault="00455FBB" w:rsidP="00455FBB">
            <w:pPr>
              <w:ind w:firstLine="0"/>
              <w:jc w:val="center"/>
            </w:pPr>
            <w:r>
              <w:t>Случайный лес</w:t>
            </w:r>
          </w:p>
        </w:tc>
        <w:tc>
          <w:tcPr>
            <w:tcW w:w="2086" w:type="dxa"/>
          </w:tcPr>
          <w:p w14:paraId="01880228" w14:textId="2CA372B5" w:rsidR="00455FBB" w:rsidRPr="00455FBB" w:rsidRDefault="00455FBB" w:rsidP="00455FBB">
            <w:pPr>
              <w:ind w:firstLine="0"/>
              <w:jc w:val="center"/>
            </w:pPr>
            <w:r>
              <w:rPr>
                <w:lang w:val="en-US"/>
              </w:rPr>
              <w:t>k-</w:t>
            </w:r>
            <w:r>
              <w:t>ближайших соседей</w:t>
            </w:r>
          </w:p>
        </w:tc>
      </w:tr>
      <w:tr w:rsidR="00455FBB" w14:paraId="72A159D1" w14:textId="77777777" w:rsidTr="00455FBB">
        <w:tc>
          <w:tcPr>
            <w:tcW w:w="1377" w:type="dxa"/>
            <w:vMerge w:val="restart"/>
            <w:vAlign w:val="center"/>
          </w:tcPr>
          <w:p w14:paraId="76A12163" w14:textId="70ECAD30" w:rsidR="00455FBB" w:rsidRDefault="00455FBB" w:rsidP="00455FBB">
            <w:pPr>
              <w:ind w:firstLine="0"/>
              <w:jc w:val="center"/>
            </w:pPr>
            <w:r w:rsidRPr="00222D9C">
              <w:rPr>
                <w:position w:val="-12"/>
              </w:rPr>
              <w:object w:dxaOrig="1160" w:dyaOrig="340" w14:anchorId="32CCABEF">
                <v:shape id="_x0000_i3331" type="#_x0000_t75" style="width:58.2pt;height:16.85pt" o:ole="">
                  <v:imagedata r:id="rId269" o:title=""/>
                </v:shape>
                <o:OLEObject Type="Embed" ProgID="Equation.DSMT4" ShapeID="_x0000_i3331" DrawAspect="Content" ObjectID="_1620815087" r:id="rId276"/>
              </w:object>
            </w:r>
          </w:p>
        </w:tc>
        <w:tc>
          <w:tcPr>
            <w:tcW w:w="1559" w:type="dxa"/>
          </w:tcPr>
          <w:p w14:paraId="1E8AC84E" w14:textId="5074E9AF" w:rsidR="00455FBB" w:rsidRDefault="00455FBB" w:rsidP="00455FBB">
            <w:pPr>
              <w:ind w:firstLine="0"/>
              <w:jc w:val="left"/>
            </w:pPr>
            <w:r>
              <w:t>Исходные</w:t>
            </w:r>
          </w:p>
        </w:tc>
        <w:tc>
          <w:tcPr>
            <w:tcW w:w="2162" w:type="dxa"/>
          </w:tcPr>
          <w:p w14:paraId="00908F40" w14:textId="09C56F6B" w:rsidR="00455FBB" w:rsidRPr="003C3E55" w:rsidRDefault="003C3E55" w:rsidP="003C3E55">
            <w:pPr>
              <w:ind w:firstLine="0"/>
              <w:jc w:val="center"/>
            </w:pPr>
            <w:r w:rsidRPr="003C3E55">
              <w:t>0.595</w:t>
            </w:r>
          </w:p>
        </w:tc>
        <w:tc>
          <w:tcPr>
            <w:tcW w:w="2161" w:type="dxa"/>
          </w:tcPr>
          <w:p w14:paraId="4D331D32" w14:textId="1C16991E" w:rsidR="00455FBB" w:rsidRDefault="003C3E55" w:rsidP="003C3E55">
            <w:pPr>
              <w:ind w:firstLine="0"/>
              <w:jc w:val="center"/>
            </w:pPr>
            <w:r w:rsidRPr="003C3E55">
              <w:t>0.994</w:t>
            </w:r>
          </w:p>
        </w:tc>
        <w:tc>
          <w:tcPr>
            <w:tcW w:w="2086" w:type="dxa"/>
          </w:tcPr>
          <w:p w14:paraId="3CF3DE3B" w14:textId="7304A8A4" w:rsidR="00455FBB" w:rsidRPr="003C3E55" w:rsidRDefault="003C3E55" w:rsidP="003C3E55">
            <w:pPr>
              <w:ind w:firstLine="0"/>
              <w:jc w:val="center"/>
            </w:pPr>
            <w:r w:rsidRPr="003C3E55">
              <w:t>0.954</w:t>
            </w:r>
          </w:p>
        </w:tc>
      </w:tr>
      <w:tr w:rsidR="00455FBB" w14:paraId="2DFA0BA1" w14:textId="77777777" w:rsidTr="00455FBB">
        <w:tc>
          <w:tcPr>
            <w:tcW w:w="1377" w:type="dxa"/>
            <w:vMerge/>
          </w:tcPr>
          <w:p w14:paraId="32FFA5B5" w14:textId="4D70579D" w:rsidR="00455FBB" w:rsidRDefault="00455FBB" w:rsidP="005A6D64"/>
        </w:tc>
        <w:tc>
          <w:tcPr>
            <w:tcW w:w="1559" w:type="dxa"/>
          </w:tcPr>
          <w:p w14:paraId="1484D11F" w14:textId="71B0ADE1" w:rsidR="00455FBB" w:rsidRDefault="00455FBB" w:rsidP="00455FBB">
            <w:pPr>
              <w:ind w:firstLine="0"/>
              <w:jc w:val="left"/>
            </w:pPr>
            <w:r>
              <w:t>Конечные</w:t>
            </w:r>
          </w:p>
        </w:tc>
        <w:tc>
          <w:tcPr>
            <w:tcW w:w="2162" w:type="dxa"/>
          </w:tcPr>
          <w:p w14:paraId="1B962E29" w14:textId="286E3978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.547</w:t>
            </w:r>
          </w:p>
        </w:tc>
        <w:tc>
          <w:tcPr>
            <w:tcW w:w="2161" w:type="dxa"/>
          </w:tcPr>
          <w:p w14:paraId="465746DC" w14:textId="1C63A6BF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0.985</w:t>
            </w:r>
          </w:p>
        </w:tc>
        <w:tc>
          <w:tcPr>
            <w:tcW w:w="2086" w:type="dxa"/>
          </w:tcPr>
          <w:p w14:paraId="1D465365" w14:textId="28BF93A0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0.955</w:t>
            </w:r>
          </w:p>
        </w:tc>
      </w:tr>
      <w:tr w:rsidR="00455FBB" w14:paraId="73962E89" w14:textId="77777777" w:rsidTr="00455FBB">
        <w:tc>
          <w:tcPr>
            <w:tcW w:w="1377" w:type="dxa"/>
            <w:vMerge/>
          </w:tcPr>
          <w:p w14:paraId="6C9CF355" w14:textId="1B78A4BC" w:rsidR="00455FBB" w:rsidRPr="00455FBB" w:rsidRDefault="00455FBB" w:rsidP="005A6D64">
            <w:pPr>
              <w:ind w:firstLine="0"/>
            </w:pPr>
          </w:p>
        </w:tc>
        <w:tc>
          <w:tcPr>
            <w:tcW w:w="1559" w:type="dxa"/>
          </w:tcPr>
          <w:p w14:paraId="5C2FE788" w14:textId="32EC7CD9" w:rsidR="00455FBB" w:rsidRPr="003C3E55" w:rsidRDefault="00455FBB" w:rsidP="00455FBB">
            <w:pPr>
              <w:ind w:firstLine="0"/>
              <w:jc w:val="left"/>
            </w:pPr>
            <w:r>
              <w:t>Разница</w:t>
            </w:r>
          </w:p>
        </w:tc>
        <w:tc>
          <w:tcPr>
            <w:tcW w:w="2162" w:type="dxa"/>
          </w:tcPr>
          <w:p w14:paraId="1CA94D39" w14:textId="6FC711DD" w:rsidR="00455FBB" w:rsidRPr="003C3E55" w:rsidRDefault="003C3E55" w:rsidP="003C3E55">
            <w:pPr>
              <w:ind w:firstLine="0"/>
              <w:jc w:val="center"/>
            </w:pPr>
            <w:r>
              <w:rPr>
                <w:lang w:val="en-US"/>
              </w:rPr>
              <w:t>-0.</w:t>
            </w:r>
            <w:r>
              <w:t>048</w:t>
            </w:r>
          </w:p>
        </w:tc>
        <w:tc>
          <w:tcPr>
            <w:tcW w:w="2161" w:type="dxa"/>
          </w:tcPr>
          <w:p w14:paraId="34D23CBA" w14:textId="7165EF02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-0.009</w:t>
            </w:r>
          </w:p>
        </w:tc>
        <w:tc>
          <w:tcPr>
            <w:tcW w:w="2086" w:type="dxa"/>
          </w:tcPr>
          <w:p w14:paraId="007069C4" w14:textId="76138F4B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455FBB" w14:paraId="31C1A5CF" w14:textId="77777777" w:rsidTr="00455FBB">
        <w:tc>
          <w:tcPr>
            <w:tcW w:w="1377" w:type="dxa"/>
            <w:vMerge w:val="restart"/>
            <w:vAlign w:val="center"/>
          </w:tcPr>
          <w:p w14:paraId="63842FA9" w14:textId="1D846A48" w:rsidR="00455FBB" w:rsidRDefault="00455FBB" w:rsidP="00455FBB">
            <w:pPr>
              <w:ind w:firstLine="0"/>
              <w:jc w:val="center"/>
            </w:pPr>
            <w:r w:rsidRPr="00455FBB">
              <w:rPr>
                <w:position w:val="-6"/>
              </w:rPr>
              <w:object w:dxaOrig="740" w:dyaOrig="300" w14:anchorId="144B0827">
                <v:shape id="_x0000_i3332" type="#_x0000_t75" style="width:36.75pt;height:15.3pt" o:ole="">
                  <v:imagedata r:id="rId277" o:title=""/>
                </v:shape>
                <o:OLEObject Type="Embed" ProgID="Equation.DSMT4" ShapeID="_x0000_i3332" DrawAspect="Content" ObjectID="_1620815088" r:id="rId278"/>
              </w:object>
            </w:r>
          </w:p>
        </w:tc>
        <w:tc>
          <w:tcPr>
            <w:tcW w:w="1559" w:type="dxa"/>
          </w:tcPr>
          <w:p w14:paraId="61254F5E" w14:textId="221EC5BF" w:rsidR="00455FBB" w:rsidRDefault="00455FBB" w:rsidP="00455FBB">
            <w:pPr>
              <w:ind w:firstLine="0"/>
              <w:jc w:val="left"/>
            </w:pPr>
            <w:r>
              <w:t>Исходные</w:t>
            </w:r>
          </w:p>
        </w:tc>
        <w:tc>
          <w:tcPr>
            <w:tcW w:w="2162" w:type="dxa"/>
          </w:tcPr>
          <w:p w14:paraId="0CB44181" w14:textId="6D79B3B9" w:rsidR="00455FBB" w:rsidRPr="003C3E55" w:rsidRDefault="003C3E55" w:rsidP="003C3E55">
            <w:pPr>
              <w:ind w:firstLine="0"/>
              <w:jc w:val="center"/>
            </w:pPr>
            <w:r w:rsidRPr="003C3E55">
              <w:t>0.204</w:t>
            </w:r>
          </w:p>
        </w:tc>
        <w:tc>
          <w:tcPr>
            <w:tcW w:w="2161" w:type="dxa"/>
          </w:tcPr>
          <w:p w14:paraId="6F62B558" w14:textId="21E94DBC" w:rsidR="00455FBB" w:rsidRDefault="003C3E55" w:rsidP="003C3E55">
            <w:pPr>
              <w:ind w:firstLine="0"/>
              <w:jc w:val="center"/>
            </w:pPr>
            <w:r w:rsidRPr="003C3E55">
              <w:t>0.831</w:t>
            </w:r>
          </w:p>
        </w:tc>
        <w:tc>
          <w:tcPr>
            <w:tcW w:w="2086" w:type="dxa"/>
          </w:tcPr>
          <w:p w14:paraId="38D3D5E6" w14:textId="15B27884" w:rsidR="00455FBB" w:rsidRPr="003C3E55" w:rsidRDefault="003C3E55" w:rsidP="003C3E55">
            <w:pPr>
              <w:ind w:firstLine="0"/>
              <w:jc w:val="center"/>
            </w:pPr>
            <w:r w:rsidRPr="003C3E55">
              <w:t>0.794</w:t>
            </w:r>
          </w:p>
        </w:tc>
      </w:tr>
      <w:tr w:rsidR="00455FBB" w14:paraId="7D80CA1D" w14:textId="77777777" w:rsidTr="00455FBB">
        <w:tc>
          <w:tcPr>
            <w:tcW w:w="1377" w:type="dxa"/>
            <w:vMerge/>
          </w:tcPr>
          <w:p w14:paraId="6D02B416" w14:textId="77777777" w:rsidR="00455FBB" w:rsidRDefault="00455FBB" w:rsidP="00455FBB">
            <w:pPr>
              <w:ind w:firstLine="0"/>
            </w:pPr>
          </w:p>
        </w:tc>
        <w:tc>
          <w:tcPr>
            <w:tcW w:w="1559" w:type="dxa"/>
          </w:tcPr>
          <w:p w14:paraId="1BC3B18C" w14:textId="02E9A7AA" w:rsidR="00455FBB" w:rsidRDefault="00455FBB" w:rsidP="00455FBB">
            <w:pPr>
              <w:ind w:firstLine="0"/>
              <w:jc w:val="left"/>
            </w:pPr>
            <w:r>
              <w:t>Конечные</w:t>
            </w:r>
          </w:p>
        </w:tc>
        <w:tc>
          <w:tcPr>
            <w:tcW w:w="2162" w:type="dxa"/>
          </w:tcPr>
          <w:p w14:paraId="4661EA65" w14:textId="46A21C84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.189</w:t>
            </w:r>
          </w:p>
        </w:tc>
        <w:tc>
          <w:tcPr>
            <w:tcW w:w="2161" w:type="dxa"/>
          </w:tcPr>
          <w:p w14:paraId="3D7EFD95" w14:textId="2D7892B7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0.915</w:t>
            </w:r>
          </w:p>
        </w:tc>
        <w:tc>
          <w:tcPr>
            <w:tcW w:w="2086" w:type="dxa"/>
          </w:tcPr>
          <w:p w14:paraId="4BD32009" w14:textId="2B4949AD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0.959</w:t>
            </w:r>
          </w:p>
        </w:tc>
      </w:tr>
      <w:tr w:rsidR="00455FBB" w14:paraId="5859398F" w14:textId="77777777" w:rsidTr="00455FBB">
        <w:tc>
          <w:tcPr>
            <w:tcW w:w="1377" w:type="dxa"/>
            <w:vMerge/>
          </w:tcPr>
          <w:p w14:paraId="50D6BA5D" w14:textId="77777777" w:rsidR="00455FBB" w:rsidRDefault="00455FBB" w:rsidP="00455FBB">
            <w:pPr>
              <w:ind w:firstLine="0"/>
            </w:pPr>
          </w:p>
        </w:tc>
        <w:tc>
          <w:tcPr>
            <w:tcW w:w="1559" w:type="dxa"/>
          </w:tcPr>
          <w:p w14:paraId="58B85721" w14:textId="421003F5" w:rsidR="00455FBB" w:rsidRDefault="00455FBB" w:rsidP="00455FBB">
            <w:pPr>
              <w:ind w:firstLine="0"/>
              <w:jc w:val="left"/>
            </w:pPr>
            <w:r>
              <w:t>Разница</w:t>
            </w:r>
          </w:p>
        </w:tc>
        <w:tc>
          <w:tcPr>
            <w:tcW w:w="2162" w:type="dxa"/>
          </w:tcPr>
          <w:p w14:paraId="3D70836D" w14:textId="5103AF0B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-0.015</w:t>
            </w:r>
          </w:p>
        </w:tc>
        <w:tc>
          <w:tcPr>
            <w:tcW w:w="2161" w:type="dxa"/>
          </w:tcPr>
          <w:p w14:paraId="32F3628F" w14:textId="2512F76D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0.084</w:t>
            </w:r>
          </w:p>
        </w:tc>
        <w:tc>
          <w:tcPr>
            <w:tcW w:w="2086" w:type="dxa"/>
          </w:tcPr>
          <w:p w14:paraId="3E18CC0F" w14:textId="25791260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0.165</w:t>
            </w:r>
          </w:p>
        </w:tc>
      </w:tr>
      <w:tr w:rsidR="00455FBB" w14:paraId="474BE165" w14:textId="77777777" w:rsidTr="00455FBB">
        <w:tc>
          <w:tcPr>
            <w:tcW w:w="1377" w:type="dxa"/>
            <w:vMerge w:val="restart"/>
            <w:vAlign w:val="center"/>
          </w:tcPr>
          <w:p w14:paraId="181FE7D1" w14:textId="73E6F6A1" w:rsidR="00455FBB" w:rsidRDefault="00455FBB" w:rsidP="00455FBB">
            <w:pPr>
              <w:ind w:firstLine="0"/>
              <w:jc w:val="center"/>
            </w:pPr>
            <w:r w:rsidRPr="00222D9C">
              <w:rPr>
                <w:position w:val="-12"/>
              </w:rPr>
              <w:object w:dxaOrig="279" w:dyaOrig="380" w14:anchorId="1D698383">
                <v:shape id="_x0000_i3333" type="#_x0000_t75" style="width:13.8pt;height:19.15pt" o:ole="">
                  <v:imagedata r:id="rId279" o:title=""/>
                </v:shape>
                <o:OLEObject Type="Embed" ProgID="Equation.DSMT4" ShapeID="_x0000_i3333" DrawAspect="Content" ObjectID="_1620815089" r:id="rId280"/>
              </w:object>
            </w:r>
          </w:p>
        </w:tc>
        <w:tc>
          <w:tcPr>
            <w:tcW w:w="1559" w:type="dxa"/>
          </w:tcPr>
          <w:p w14:paraId="1B0D077B" w14:textId="4476AB8B" w:rsidR="00455FBB" w:rsidRDefault="00455FBB" w:rsidP="00455FBB">
            <w:pPr>
              <w:ind w:firstLine="0"/>
              <w:jc w:val="left"/>
            </w:pPr>
            <w:r>
              <w:t>Исходные</w:t>
            </w:r>
          </w:p>
        </w:tc>
        <w:tc>
          <w:tcPr>
            <w:tcW w:w="2162" w:type="dxa"/>
          </w:tcPr>
          <w:p w14:paraId="2D09BF12" w14:textId="1220E6CD" w:rsidR="00455FBB" w:rsidRPr="003C3E55" w:rsidRDefault="003C3E55" w:rsidP="003C3E55">
            <w:pPr>
              <w:ind w:firstLine="0"/>
              <w:jc w:val="center"/>
            </w:pPr>
            <w:r w:rsidRPr="003C3E55">
              <w:t>0.304</w:t>
            </w:r>
          </w:p>
        </w:tc>
        <w:tc>
          <w:tcPr>
            <w:tcW w:w="2161" w:type="dxa"/>
          </w:tcPr>
          <w:p w14:paraId="10ECA78C" w14:textId="39AD7F85" w:rsidR="00455FBB" w:rsidRDefault="003C3E55" w:rsidP="003C3E55">
            <w:pPr>
              <w:ind w:firstLine="0"/>
              <w:jc w:val="center"/>
            </w:pPr>
            <w:r w:rsidRPr="003C3E55">
              <w:t>0.905</w:t>
            </w:r>
          </w:p>
        </w:tc>
        <w:tc>
          <w:tcPr>
            <w:tcW w:w="2086" w:type="dxa"/>
          </w:tcPr>
          <w:p w14:paraId="389856EF" w14:textId="5AA193D3" w:rsidR="00455FBB" w:rsidRPr="003C3E55" w:rsidRDefault="003C3E55" w:rsidP="003C3E55">
            <w:pPr>
              <w:ind w:firstLine="0"/>
              <w:jc w:val="center"/>
            </w:pPr>
            <w:r w:rsidRPr="003C3E55">
              <w:t>0.867</w:t>
            </w:r>
          </w:p>
        </w:tc>
      </w:tr>
      <w:tr w:rsidR="00455FBB" w14:paraId="586A36A4" w14:textId="77777777" w:rsidTr="00455FBB">
        <w:tc>
          <w:tcPr>
            <w:tcW w:w="1377" w:type="dxa"/>
            <w:vMerge/>
          </w:tcPr>
          <w:p w14:paraId="4512BFF9" w14:textId="77777777" w:rsidR="00455FBB" w:rsidRDefault="00455FBB" w:rsidP="00455FBB">
            <w:pPr>
              <w:ind w:firstLine="0"/>
            </w:pPr>
          </w:p>
        </w:tc>
        <w:tc>
          <w:tcPr>
            <w:tcW w:w="1559" w:type="dxa"/>
          </w:tcPr>
          <w:p w14:paraId="7B5B9CF4" w14:textId="34C4743B" w:rsidR="00455FBB" w:rsidRDefault="00455FBB" w:rsidP="00455FBB">
            <w:pPr>
              <w:ind w:firstLine="0"/>
              <w:jc w:val="left"/>
            </w:pPr>
            <w:r>
              <w:t>Конечные</w:t>
            </w:r>
          </w:p>
        </w:tc>
        <w:tc>
          <w:tcPr>
            <w:tcW w:w="2162" w:type="dxa"/>
          </w:tcPr>
          <w:p w14:paraId="37380CC5" w14:textId="579764FD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0.281</w:t>
            </w:r>
          </w:p>
        </w:tc>
        <w:tc>
          <w:tcPr>
            <w:tcW w:w="2161" w:type="dxa"/>
          </w:tcPr>
          <w:p w14:paraId="41528417" w14:textId="665CF33F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0.949</w:t>
            </w:r>
          </w:p>
        </w:tc>
        <w:tc>
          <w:tcPr>
            <w:tcW w:w="2086" w:type="dxa"/>
          </w:tcPr>
          <w:p w14:paraId="65C1D737" w14:textId="790AA2CD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0.957</w:t>
            </w:r>
          </w:p>
        </w:tc>
      </w:tr>
      <w:tr w:rsidR="00455FBB" w14:paraId="0AFFC3EF" w14:textId="77777777" w:rsidTr="00455FBB">
        <w:tc>
          <w:tcPr>
            <w:tcW w:w="1377" w:type="dxa"/>
            <w:vMerge/>
          </w:tcPr>
          <w:p w14:paraId="7DBF0D5D" w14:textId="77777777" w:rsidR="00455FBB" w:rsidRDefault="00455FBB" w:rsidP="00455FBB">
            <w:pPr>
              <w:ind w:firstLine="0"/>
            </w:pPr>
          </w:p>
        </w:tc>
        <w:tc>
          <w:tcPr>
            <w:tcW w:w="1559" w:type="dxa"/>
          </w:tcPr>
          <w:p w14:paraId="2570962F" w14:textId="43E41E8A" w:rsidR="00455FBB" w:rsidRDefault="00455FBB" w:rsidP="00455FBB">
            <w:pPr>
              <w:ind w:firstLine="0"/>
              <w:jc w:val="left"/>
            </w:pPr>
            <w:r>
              <w:t>Разница</w:t>
            </w:r>
          </w:p>
        </w:tc>
        <w:tc>
          <w:tcPr>
            <w:tcW w:w="2162" w:type="dxa"/>
          </w:tcPr>
          <w:p w14:paraId="4EC531F6" w14:textId="25013821" w:rsidR="003C3E55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-0.023</w:t>
            </w:r>
          </w:p>
        </w:tc>
        <w:tc>
          <w:tcPr>
            <w:tcW w:w="2161" w:type="dxa"/>
          </w:tcPr>
          <w:p w14:paraId="3C016DA4" w14:textId="0D727601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0.044</w:t>
            </w:r>
          </w:p>
        </w:tc>
        <w:tc>
          <w:tcPr>
            <w:tcW w:w="2086" w:type="dxa"/>
          </w:tcPr>
          <w:p w14:paraId="1FBF5A81" w14:textId="13129D65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</w:tr>
    </w:tbl>
    <w:p w14:paraId="41D84E34" w14:textId="10C5BFD3" w:rsidR="00727F93" w:rsidRDefault="003C3E55" w:rsidP="005A6D64">
      <w:r>
        <w:t xml:space="preserve">Лучше всего себя проявил метод </w:t>
      </w:r>
      <w:r>
        <w:rPr>
          <w:lang w:val="en-US"/>
        </w:rPr>
        <w:t>k</w:t>
      </w:r>
      <w:r w:rsidRPr="003C3E55">
        <w:t>-</w:t>
      </w:r>
      <w:r>
        <w:t xml:space="preserve">ближайших соседей. </w:t>
      </w:r>
      <w:r w:rsidR="006805D3">
        <w:t>По сравнению с результатами на исходных данных прогресс явно заметен. Случайный лес тоже выдал хорошее качество предсказаний. Наивный байесовский классиф</w:t>
      </w:r>
      <w:r w:rsidR="002A6812">
        <w:t>икатор ухудшил свои результаты.</w:t>
      </w:r>
    </w:p>
    <w:p w14:paraId="0D5CB50E" w14:textId="277257EC" w:rsidR="002A6812" w:rsidRDefault="002A6812" w:rsidP="005A6D64">
      <w:r>
        <w:t>Таким образом, можно сделать вывод, что метрический метод лучше всего подходит для решения данной задачи. Наравне с ним можно применять ансамбль из решающих деревьев. А вот метод, основанный на теореме Байеса, проявил себя хуже всего, его точно не стоит использовать для решения задач такого типа.</w:t>
      </w:r>
    </w:p>
    <w:p w14:paraId="68A3B68C" w14:textId="5C5B37B4" w:rsidR="002A6812" w:rsidRDefault="002A6812" w:rsidP="005A6D64"/>
    <w:p w14:paraId="3274CA69" w14:textId="5E92E18D" w:rsidR="002A6812" w:rsidRPr="00216EEB" w:rsidRDefault="002A6812" w:rsidP="005A6D64">
      <w:r>
        <w:lastRenderedPageBreak/>
        <w:t xml:space="preserve">Для более наглядного сравнения результатов </w:t>
      </w:r>
      <w:r w:rsidR="00E50AA8">
        <w:t xml:space="preserve">построены </w:t>
      </w:r>
      <w:r w:rsidR="00E50AA8">
        <w:rPr>
          <w:lang w:val="en-US"/>
        </w:rPr>
        <w:t>precision</w:t>
      </w:r>
      <w:r w:rsidR="00E50AA8" w:rsidRPr="00E50AA8">
        <w:t>-</w:t>
      </w:r>
      <w:r w:rsidR="00E50AA8">
        <w:rPr>
          <w:lang w:val="en-US"/>
        </w:rPr>
        <w:t>recall</w:t>
      </w:r>
      <w:r w:rsidR="00E50AA8" w:rsidRPr="00E50AA8">
        <w:t xml:space="preserve"> </w:t>
      </w:r>
      <w:r w:rsidR="00E50AA8">
        <w:t>кривые всех трех методов (рис. 2.5).</w:t>
      </w:r>
    </w:p>
    <w:p w14:paraId="117F5AFE" w14:textId="77777777" w:rsidR="00E50AA8" w:rsidRDefault="00E50AA8" w:rsidP="00E50AA8">
      <w:pPr>
        <w:keepNext/>
      </w:pPr>
      <w:r>
        <w:pict w14:anchorId="74443AE6">
          <v:shape id="_x0000_i3913" type="#_x0000_t75" style="width:6in;height:4in">
            <v:imagedata r:id="rId281" o:title="PR"/>
          </v:shape>
        </w:pict>
      </w:r>
    </w:p>
    <w:p w14:paraId="5EFE87E8" w14:textId="76C645C6" w:rsidR="0073635C" w:rsidRPr="00E50AA8" w:rsidRDefault="00E50AA8" w:rsidP="00E50AA8">
      <w:pPr>
        <w:pStyle w:val="13"/>
      </w:pPr>
      <w:r>
        <w:t xml:space="preserve">Рис. 2.5 </w:t>
      </w:r>
      <w:r>
        <w:rPr>
          <w:lang w:val="en-US"/>
        </w:rPr>
        <w:t>PR</w:t>
      </w:r>
      <w:r w:rsidRPr="00216EEB">
        <w:t>-</w:t>
      </w:r>
      <w:r>
        <w:t>кривые использованных методов</w:t>
      </w:r>
    </w:p>
    <w:p w14:paraId="6E8352B1" w14:textId="77777777" w:rsidR="005A6D64" w:rsidRPr="00A14A02" w:rsidRDefault="005A6D64" w:rsidP="005A6D64"/>
    <w:p w14:paraId="176E062C" w14:textId="77777777" w:rsidR="0075713E" w:rsidRDefault="0075713E">
      <w:pPr>
        <w:spacing w:after="160" w:line="259" w:lineRule="auto"/>
        <w:ind w:firstLine="0"/>
        <w:jc w:val="left"/>
        <w:rPr>
          <w:rFonts w:eastAsiaTheme="majorEastAsia" w:cstheme="majorBidi"/>
          <w:szCs w:val="26"/>
        </w:rPr>
      </w:pPr>
      <w:r>
        <w:br w:type="page"/>
      </w:r>
    </w:p>
    <w:p w14:paraId="4F920548" w14:textId="73E6767B" w:rsidR="00B95F58" w:rsidRDefault="009B287A" w:rsidP="009B287A">
      <w:pPr>
        <w:pStyle w:val="1"/>
        <w:numPr>
          <w:ilvl w:val="0"/>
          <w:numId w:val="0"/>
        </w:numPr>
      </w:pPr>
      <w:bookmarkStart w:id="27" w:name="_Toc10168941"/>
      <w:r>
        <w:lastRenderedPageBreak/>
        <w:t>ЗАКЛЮЧЕНИЕ</w:t>
      </w:r>
      <w:bookmarkEnd w:id="27"/>
    </w:p>
    <w:p w14:paraId="6B5C3B47" w14:textId="0E7CCEC1" w:rsidR="0075713E" w:rsidRDefault="0075713E" w:rsidP="0075713E">
      <w:r>
        <w:t>В выпуск</w:t>
      </w:r>
      <w:r w:rsidR="00A65468">
        <w:t>ной квалификационной работе выполнены все поставленные задачи в полном объеме:</w:t>
      </w:r>
    </w:p>
    <w:p w14:paraId="3C415F1C" w14:textId="309C8F3D" w:rsidR="00A65468" w:rsidRDefault="00A65468" w:rsidP="00A65468">
      <w:pPr>
        <w:pStyle w:val="a0"/>
      </w:pPr>
      <w:r>
        <w:t>проведен анализ финансовых транзакций с целью предотвращения мошеннических операций;</w:t>
      </w:r>
    </w:p>
    <w:p w14:paraId="2AE78384" w14:textId="70F5B535" w:rsidR="00A65468" w:rsidRDefault="00A65468" w:rsidP="00A65468">
      <w:pPr>
        <w:pStyle w:val="a0"/>
      </w:pPr>
      <w:r>
        <w:t>реализована прикладная программа, визуализирующая графы на основе финансовых транзакций;</w:t>
      </w:r>
    </w:p>
    <w:p w14:paraId="3BC7EC27" w14:textId="00F0CED6" w:rsidR="00A65468" w:rsidRDefault="00A65468" w:rsidP="00A65468">
      <w:pPr>
        <w:pStyle w:val="a0"/>
      </w:pPr>
      <w:r>
        <w:t xml:space="preserve">реализована </w:t>
      </w:r>
      <w:r w:rsidRPr="00A65468">
        <w:t>модель</w:t>
      </w:r>
      <w:r>
        <w:t>, способная классифицировать финансовые транзакции;</w:t>
      </w:r>
    </w:p>
    <w:p w14:paraId="313B9AC5" w14:textId="222A70F9" w:rsidR="005C06F5" w:rsidRDefault="005C06F5" w:rsidP="00A65468">
      <w:pPr>
        <w:pStyle w:val="a0"/>
      </w:pPr>
      <w:r>
        <w:t>проведена процедура проектирования признаков, которая привела к улучшению результатов работы модели;</w:t>
      </w:r>
    </w:p>
    <w:p w14:paraId="041098A6" w14:textId="2DB6EDDF" w:rsidR="00A65468" w:rsidRPr="0075713E" w:rsidRDefault="005C06F5" w:rsidP="00A65468">
      <w:pPr>
        <w:pStyle w:val="a0"/>
      </w:pPr>
      <w:r>
        <w:t>проведе</w:t>
      </w:r>
      <w:r w:rsidR="00A65468">
        <w:t xml:space="preserve">н анализ эффективности реализованной модели и </w:t>
      </w:r>
      <w:r>
        <w:t>ее сравнение с другими методами.</w:t>
      </w:r>
    </w:p>
    <w:p w14:paraId="2FE17D63" w14:textId="0FE1A6F9" w:rsidR="00CA41C6" w:rsidRDefault="00CA41C6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5ECF4A97" w14:textId="0B434733" w:rsidR="00FD70C2" w:rsidRPr="00024FA4" w:rsidRDefault="00CA41C6" w:rsidP="00E50AA8">
      <w:pPr>
        <w:pStyle w:val="1"/>
        <w:numPr>
          <w:ilvl w:val="0"/>
          <w:numId w:val="0"/>
        </w:numPr>
      </w:pPr>
      <w:bookmarkStart w:id="28" w:name="_Toc10168942"/>
      <w:r>
        <w:lastRenderedPageBreak/>
        <w:t>СПИСОК ИСПОЛЬЗОВАННЫХ ИСТОЧНИКОВ</w:t>
      </w:r>
      <w:bookmarkEnd w:id="28"/>
    </w:p>
    <w:sectPr w:rsidR="00FD70C2" w:rsidRPr="00024FA4" w:rsidSect="00064235">
      <w:headerReference w:type="default" r:id="rId282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1BB18" w14:textId="77777777" w:rsidR="00047AE7" w:rsidRDefault="00047AE7" w:rsidP="001F0667">
      <w:pPr>
        <w:spacing w:line="240" w:lineRule="auto"/>
      </w:pPr>
      <w:r>
        <w:separator/>
      </w:r>
    </w:p>
  </w:endnote>
  <w:endnote w:type="continuationSeparator" w:id="0">
    <w:p w14:paraId="5B30D192" w14:textId="77777777" w:rsidR="00047AE7" w:rsidRDefault="00047AE7" w:rsidP="001F0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485A7A" w14:textId="77777777" w:rsidR="00047AE7" w:rsidRDefault="00047AE7" w:rsidP="001F0667">
      <w:pPr>
        <w:spacing w:line="240" w:lineRule="auto"/>
      </w:pPr>
      <w:r>
        <w:separator/>
      </w:r>
    </w:p>
  </w:footnote>
  <w:footnote w:type="continuationSeparator" w:id="0">
    <w:p w14:paraId="1E7D9A3D" w14:textId="77777777" w:rsidR="00047AE7" w:rsidRDefault="00047AE7" w:rsidP="001F06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0875605"/>
      <w:docPartObj>
        <w:docPartGallery w:val="Page Numbers (Top of Page)"/>
        <w:docPartUnique/>
      </w:docPartObj>
    </w:sdtPr>
    <w:sdtContent>
      <w:p w14:paraId="618E73F3" w14:textId="0B2DE1FD" w:rsidR="00D16B07" w:rsidRDefault="00D16B0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1493">
          <w:rPr>
            <w:noProof/>
          </w:rPr>
          <w:t>24</w:t>
        </w:r>
        <w:r>
          <w:fldChar w:fldCharType="end"/>
        </w:r>
      </w:p>
    </w:sdtContent>
  </w:sdt>
  <w:p w14:paraId="6F6FE373" w14:textId="77777777" w:rsidR="00A14A02" w:rsidRDefault="00A14A0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B34"/>
    <w:multiLevelType w:val="hybridMultilevel"/>
    <w:tmpl w:val="F3C8C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40D0"/>
    <w:multiLevelType w:val="hybridMultilevel"/>
    <w:tmpl w:val="71564D8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DD251AB"/>
    <w:multiLevelType w:val="multilevel"/>
    <w:tmpl w:val="4EAEF3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F6F58F5"/>
    <w:multiLevelType w:val="hybridMultilevel"/>
    <w:tmpl w:val="0262D0F0"/>
    <w:lvl w:ilvl="0" w:tplc="71A40856"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69F6452"/>
    <w:multiLevelType w:val="hybridMultilevel"/>
    <w:tmpl w:val="DFE27A54"/>
    <w:lvl w:ilvl="0" w:tplc="71A40856"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61176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9E798B"/>
    <w:multiLevelType w:val="hybridMultilevel"/>
    <w:tmpl w:val="6C069764"/>
    <w:lvl w:ilvl="0" w:tplc="7F30F13A">
      <w:numFmt w:val="decimal"/>
      <w:pStyle w:val="a"/>
      <w:lvlText w:val="%1."/>
      <w:lvlJc w:val="left"/>
      <w:pPr>
        <w:ind w:left="502" w:hanging="360"/>
      </w:pPr>
      <w:rPr>
        <w:rFonts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3665B23"/>
    <w:multiLevelType w:val="hybridMultilevel"/>
    <w:tmpl w:val="16F052CA"/>
    <w:lvl w:ilvl="0" w:tplc="71A40856"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BB34733"/>
    <w:multiLevelType w:val="hybridMultilevel"/>
    <w:tmpl w:val="55EE0CA8"/>
    <w:lvl w:ilvl="0" w:tplc="BA3873BC">
      <w:start w:val="1"/>
      <w:numFmt w:val="decimal"/>
      <w:pStyle w:val="10"/>
      <w:lvlText w:val="%1."/>
      <w:lvlJc w:val="left"/>
      <w:pPr>
        <w:ind w:left="502" w:hanging="360"/>
      </w:pPr>
      <w:rPr>
        <w:rFonts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5A35CC9"/>
    <w:multiLevelType w:val="hybridMultilevel"/>
    <w:tmpl w:val="9544F0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A6915C2"/>
    <w:multiLevelType w:val="hybridMultilevel"/>
    <w:tmpl w:val="CBFAD38C"/>
    <w:lvl w:ilvl="0" w:tplc="71A40856"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6F1D6D70"/>
    <w:multiLevelType w:val="hybridMultilevel"/>
    <w:tmpl w:val="037AD52A"/>
    <w:lvl w:ilvl="0" w:tplc="BAFA7E5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7DC07072"/>
    <w:multiLevelType w:val="hybridMultilevel"/>
    <w:tmpl w:val="8BD029C8"/>
    <w:lvl w:ilvl="0" w:tplc="3C1C59DC">
      <w:start w:val="1"/>
      <w:numFmt w:val="bullet"/>
      <w:pStyle w:val="a0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1"/>
  </w:num>
  <w:num w:numId="9">
    <w:abstractNumId w:val="8"/>
    <w:lvlOverride w:ilvl="0">
      <w:startOverride w:val="1"/>
    </w:lvlOverride>
  </w:num>
  <w:num w:numId="10">
    <w:abstractNumId w:val="2"/>
  </w:num>
  <w:num w:numId="11">
    <w:abstractNumId w:val="5"/>
  </w:num>
  <w:num w:numId="12">
    <w:abstractNumId w:val="10"/>
  </w:num>
  <w:num w:numId="13">
    <w:abstractNumId w:val="9"/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0"/>
  </w:num>
  <w:num w:numId="17">
    <w:abstractNumId w:val="8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03"/>
    <w:rsid w:val="00006466"/>
    <w:rsid w:val="0001193A"/>
    <w:rsid w:val="00024FA4"/>
    <w:rsid w:val="00030916"/>
    <w:rsid w:val="00030FE7"/>
    <w:rsid w:val="00031777"/>
    <w:rsid w:val="00040E64"/>
    <w:rsid w:val="00047AE7"/>
    <w:rsid w:val="000568EA"/>
    <w:rsid w:val="00064235"/>
    <w:rsid w:val="00066894"/>
    <w:rsid w:val="00084D79"/>
    <w:rsid w:val="000954A5"/>
    <w:rsid w:val="00097ACE"/>
    <w:rsid w:val="000A0FAB"/>
    <w:rsid w:val="000D1C07"/>
    <w:rsid w:val="000D5029"/>
    <w:rsid w:val="000D67CE"/>
    <w:rsid w:val="000E51CC"/>
    <w:rsid w:val="000E744E"/>
    <w:rsid w:val="00104780"/>
    <w:rsid w:val="00111833"/>
    <w:rsid w:val="00144716"/>
    <w:rsid w:val="001453CC"/>
    <w:rsid w:val="001643F9"/>
    <w:rsid w:val="00171C8A"/>
    <w:rsid w:val="00171E87"/>
    <w:rsid w:val="00173DF3"/>
    <w:rsid w:val="00176923"/>
    <w:rsid w:val="00197E6C"/>
    <w:rsid w:val="001A2273"/>
    <w:rsid w:val="001C0E82"/>
    <w:rsid w:val="001F0667"/>
    <w:rsid w:val="001F2128"/>
    <w:rsid w:val="001F5510"/>
    <w:rsid w:val="001F685A"/>
    <w:rsid w:val="00216EEB"/>
    <w:rsid w:val="002202AB"/>
    <w:rsid w:val="00222D9C"/>
    <w:rsid w:val="002418DF"/>
    <w:rsid w:val="002507BC"/>
    <w:rsid w:val="002716FE"/>
    <w:rsid w:val="002836B8"/>
    <w:rsid w:val="00287BC9"/>
    <w:rsid w:val="002A6812"/>
    <w:rsid w:val="002B3B40"/>
    <w:rsid w:val="002E6652"/>
    <w:rsid w:val="002F369B"/>
    <w:rsid w:val="0031080E"/>
    <w:rsid w:val="00326649"/>
    <w:rsid w:val="00352DA3"/>
    <w:rsid w:val="00367F2C"/>
    <w:rsid w:val="00390503"/>
    <w:rsid w:val="00394948"/>
    <w:rsid w:val="003A12C3"/>
    <w:rsid w:val="003B0800"/>
    <w:rsid w:val="003C3E55"/>
    <w:rsid w:val="003C549A"/>
    <w:rsid w:val="003C6037"/>
    <w:rsid w:val="003C6F9E"/>
    <w:rsid w:val="003C77A2"/>
    <w:rsid w:val="003D060E"/>
    <w:rsid w:val="003E306F"/>
    <w:rsid w:val="003F17D8"/>
    <w:rsid w:val="0040562B"/>
    <w:rsid w:val="00416696"/>
    <w:rsid w:val="004351DE"/>
    <w:rsid w:val="00454BD4"/>
    <w:rsid w:val="004558CB"/>
    <w:rsid w:val="00455FBB"/>
    <w:rsid w:val="004636F4"/>
    <w:rsid w:val="00466CE5"/>
    <w:rsid w:val="004938B3"/>
    <w:rsid w:val="00493A9A"/>
    <w:rsid w:val="00494A8A"/>
    <w:rsid w:val="004960B3"/>
    <w:rsid w:val="004A6232"/>
    <w:rsid w:val="004A70F9"/>
    <w:rsid w:val="004C2AF7"/>
    <w:rsid w:val="004D5914"/>
    <w:rsid w:val="004D6FF8"/>
    <w:rsid w:val="00503FEE"/>
    <w:rsid w:val="0051371E"/>
    <w:rsid w:val="0054292A"/>
    <w:rsid w:val="00546EFE"/>
    <w:rsid w:val="0057630E"/>
    <w:rsid w:val="00594C6E"/>
    <w:rsid w:val="005A23AB"/>
    <w:rsid w:val="005A6D64"/>
    <w:rsid w:val="005B4CF0"/>
    <w:rsid w:val="005C06F5"/>
    <w:rsid w:val="005D33A0"/>
    <w:rsid w:val="00600899"/>
    <w:rsid w:val="0060704C"/>
    <w:rsid w:val="006129C5"/>
    <w:rsid w:val="00636D1D"/>
    <w:rsid w:val="006551C6"/>
    <w:rsid w:val="00660D16"/>
    <w:rsid w:val="006805D3"/>
    <w:rsid w:val="00681C69"/>
    <w:rsid w:val="00685744"/>
    <w:rsid w:val="00687E6F"/>
    <w:rsid w:val="006C2FA6"/>
    <w:rsid w:val="006C5B9B"/>
    <w:rsid w:val="006C77A0"/>
    <w:rsid w:val="006F653B"/>
    <w:rsid w:val="00705897"/>
    <w:rsid w:val="00714097"/>
    <w:rsid w:val="00721680"/>
    <w:rsid w:val="00727F93"/>
    <w:rsid w:val="0073635C"/>
    <w:rsid w:val="00737FD4"/>
    <w:rsid w:val="0075713E"/>
    <w:rsid w:val="0076415F"/>
    <w:rsid w:val="00771FA8"/>
    <w:rsid w:val="00777304"/>
    <w:rsid w:val="007C2007"/>
    <w:rsid w:val="007C2FA7"/>
    <w:rsid w:val="00806612"/>
    <w:rsid w:val="00830E1E"/>
    <w:rsid w:val="008364A7"/>
    <w:rsid w:val="00837E52"/>
    <w:rsid w:val="0084087B"/>
    <w:rsid w:val="00853998"/>
    <w:rsid w:val="00855A1E"/>
    <w:rsid w:val="00864A6D"/>
    <w:rsid w:val="0086576E"/>
    <w:rsid w:val="00866C06"/>
    <w:rsid w:val="0087262D"/>
    <w:rsid w:val="00873740"/>
    <w:rsid w:val="008A7CB4"/>
    <w:rsid w:val="008B0763"/>
    <w:rsid w:val="008B29B2"/>
    <w:rsid w:val="008C3A30"/>
    <w:rsid w:val="008C53C2"/>
    <w:rsid w:val="008D6B18"/>
    <w:rsid w:val="008E379D"/>
    <w:rsid w:val="008F48FF"/>
    <w:rsid w:val="008F720F"/>
    <w:rsid w:val="00911DFB"/>
    <w:rsid w:val="00912C6C"/>
    <w:rsid w:val="00921493"/>
    <w:rsid w:val="00933320"/>
    <w:rsid w:val="00950A9F"/>
    <w:rsid w:val="00952C77"/>
    <w:rsid w:val="00972DCD"/>
    <w:rsid w:val="00975728"/>
    <w:rsid w:val="00976391"/>
    <w:rsid w:val="0099782F"/>
    <w:rsid w:val="009B287A"/>
    <w:rsid w:val="009B5838"/>
    <w:rsid w:val="009C1BA4"/>
    <w:rsid w:val="009C7701"/>
    <w:rsid w:val="009D20EB"/>
    <w:rsid w:val="009F275E"/>
    <w:rsid w:val="009F78F6"/>
    <w:rsid w:val="00A12C34"/>
    <w:rsid w:val="00A1445E"/>
    <w:rsid w:val="00A14A02"/>
    <w:rsid w:val="00A2516D"/>
    <w:rsid w:val="00A251CB"/>
    <w:rsid w:val="00A31CC4"/>
    <w:rsid w:val="00A458B6"/>
    <w:rsid w:val="00A55EFB"/>
    <w:rsid w:val="00A63245"/>
    <w:rsid w:val="00A65403"/>
    <w:rsid w:val="00A65468"/>
    <w:rsid w:val="00A65C99"/>
    <w:rsid w:val="00A67F25"/>
    <w:rsid w:val="00A8403B"/>
    <w:rsid w:val="00A955A2"/>
    <w:rsid w:val="00AA383F"/>
    <w:rsid w:val="00AB00D7"/>
    <w:rsid w:val="00AB0417"/>
    <w:rsid w:val="00AC2B48"/>
    <w:rsid w:val="00B30D0A"/>
    <w:rsid w:val="00B35116"/>
    <w:rsid w:val="00B36A61"/>
    <w:rsid w:val="00B47BD1"/>
    <w:rsid w:val="00B5272F"/>
    <w:rsid w:val="00B55D0B"/>
    <w:rsid w:val="00B820E9"/>
    <w:rsid w:val="00B84B71"/>
    <w:rsid w:val="00B862FA"/>
    <w:rsid w:val="00B94A67"/>
    <w:rsid w:val="00B95F58"/>
    <w:rsid w:val="00BC1B1D"/>
    <w:rsid w:val="00BC218D"/>
    <w:rsid w:val="00BC51CA"/>
    <w:rsid w:val="00BE7787"/>
    <w:rsid w:val="00BF03F2"/>
    <w:rsid w:val="00C241E5"/>
    <w:rsid w:val="00C323DD"/>
    <w:rsid w:val="00C540A1"/>
    <w:rsid w:val="00C62D52"/>
    <w:rsid w:val="00C63B62"/>
    <w:rsid w:val="00C7512E"/>
    <w:rsid w:val="00C86538"/>
    <w:rsid w:val="00C94868"/>
    <w:rsid w:val="00CA41C6"/>
    <w:rsid w:val="00CB0A18"/>
    <w:rsid w:val="00CB1534"/>
    <w:rsid w:val="00CC090D"/>
    <w:rsid w:val="00CC57B9"/>
    <w:rsid w:val="00CD3D98"/>
    <w:rsid w:val="00CF0CAE"/>
    <w:rsid w:val="00CF7454"/>
    <w:rsid w:val="00D16B07"/>
    <w:rsid w:val="00D409D4"/>
    <w:rsid w:val="00D42A06"/>
    <w:rsid w:val="00D46BEA"/>
    <w:rsid w:val="00D6329B"/>
    <w:rsid w:val="00D73FF7"/>
    <w:rsid w:val="00D8249D"/>
    <w:rsid w:val="00D84320"/>
    <w:rsid w:val="00D95D76"/>
    <w:rsid w:val="00DA23FE"/>
    <w:rsid w:val="00DE03EC"/>
    <w:rsid w:val="00E04EDD"/>
    <w:rsid w:val="00E1169C"/>
    <w:rsid w:val="00E25302"/>
    <w:rsid w:val="00E268DE"/>
    <w:rsid w:val="00E40292"/>
    <w:rsid w:val="00E50AA8"/>
    <w:rsid w:val="00E50FF5"/>
    <w:rsid w:val="00E529B1"/>
    <w:rsid w:val="00E653D0"/>
    <w:rsid w:val="00E6747B"/>
    <w:rsid w:val="00EB2876"/>
    <w:rsid w:val="00EF4D83"/>
    <w:rsid w:val="00F12378"/>
    <w:rsid w:val="00F14914"/>
    <w:rsid w:val="00F20B8E"/>
    <w:rsid w:val="00F47482"/>
    <w:rsid w:val="00F61946"/>
    <w:rsid w:val="00F6328B"/>
    <w:rsid w:val="00F92230"/>
    <w:rsid w:val="00F94ED0"/>
    <w:rsid w:val="00F979E7"/>
    <w:rsid w:val="00FA0735"/>
    <w:rsid w:val="00FA3F7C"/>
    <w:rsid w:val="00FD3882"/>
    <w:rsid w:val="00FD70C2"/>
    <w:rsid w:val="00FE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4DC20"/>
  <w15:chartTrackingRefBased/>
  <w15:docId w15:val="{1F8CB891-3EDD-4E3C-AC05-25EADC31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33320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1"/>
    <w:uiPriority w:val="9"/>
    <w:qFormat/>
    <w:rsid w:val="00DE03EC"/>
    <w:pPr>
      <w:keepNext/>
      <w:keepLines/>
      <w:numPr>
        <w:numId w:val="10"/>
      </w:numPr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9D20EB"/>
    <w:pPr>
      <w:keepNext/>
      <w:keepLines/>
      <w:numPr>
        <w:ilvl w:val="1"/>
        <w:numId w:val="10"/>
      </w:numPr>
      <w:spacing w:before="4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FA3F7C"/>
    <w:pPr>
      <w:keepNext/>
      <w:keepLines/>
      <w:numPr>
        <w:ilvl w:val="2"/>
        <w:numId w:val="10"/>
      </w:numPr>
      <w:spacing w:before="40"/>
      <w:jc w:val="center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C62D52"/>
    <w:pPr>
      <w:keepNext/>
      <w:keepLines/>
      <w:numPr>
        <w:ilvl w:val="3"/>
        <w:numId w:val="10"/>
      </w:numPr>
      <w:spacing w:before="40"/>
      <w:jc w:val="center"/>
      <w:outlineLvl w:val="3"/>
    </w:pPr>
    <w:rPr>
      <w:rFonts w:eastAsiaTheme="majorEastAsia" w:cstheme="majorBidi"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rsid w:val="00E529B1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529B1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529B1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529B1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529B1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DE03EC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9D20EB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FA3F7C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rsid w:val="00C62D52"/>
    <w:rPr>
      <w:rFonts w:ascii="Times New Roman" w:eastAsiaTheme="majorEastAsia" w:hAnsi="Times New Roman" w:cstheme="majorBidi"/>
      <w:iCs/>
      <w:sz w:val="28"/>
    </w:rPr>
  </w:style>
  <w:style w:type="paragraph" w:styleId="a5">
    <w:name w:val="List Paragraph"/>
    <w:basedOn w:val="a1"/>
    <w:link w:val="a6"/>
    <w:uiPriority w:val="34"/>
    <w:qFormat/>
    <w:rsid w:val="00144716"/>
    <w:pPr>
      <w:ind w:left="567"/>
      <w:contextualSpacing/>
    </w:pPr>
  </w:style>
  <w:style w:type="paragraph" w:customStyle="1" w:styleId="MTDisplayEquation">
    <w:name w:val="MTDisplayEquation"/>
    <w:basedOn w:val="a1"/>
    <w:next w:val="a1"/>
    <w:link w:val="MTDisplayEquation0"/>
    <w:rsid w:val="008A7CB4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2"/>
    <w:link w:val="MTDisplayEquation"/>
    <w:rsid w:val="008A7CB4"/>
    <w:rPr>
      <w:rFonts w:ascii="Times New Roman" w:hAnsi="Times New Roman"/>
      <w:sz w:val="28"/>
    </w:rPr>
  </w:style>
  <w:style w:type="paragraph" w:styleId="a7">
    <w:name w:val="Normal (Web)"/>
    <w:basedOn w:val="a1"/>
    <w:uiPriority w:val="99"/>
    <w:semiHidden/>
    <w:unhideWhenUsed/>
    <w:rsid w:val="00454BD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Hyperlink"/>
    <w:basedOn w:val="a2"/>
    <w:uiPriority w:val="99"/>
    <w:unhideWhenUsed/>
    <w:rsid w:val="00454BD4"/>
    <w:rPr>
      <w:color w:val="0000FF"/>
      <w:u w:val="single"/>
    </w:rPr>
  </w:style>
  <w:style w:type="paragraph" w:styleId="a9">
    <w:name w:val="header"/>
    <w:basedOn w:val="a1"/>
    <w:link w:val="aa"/>
    <w:uiPriority w:val="99"/>
    <w:unhideWhenUsed/>
    <w:rsid w:val="001F066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1F0667"/>
    <w:rPr>
      <w:rFonts w:ascii="Times New Roman" w:hAnsi="Times New Roman"/>
      <w:sz w:val="28"/>
    </w:rPr>
  </w:style>
  <w:style w:type="paragraph" w:styleId="ab">
    <w:name w:val="footer"/>
    <w:basedOn w:val="a1"/>
    <w:link w:val="ac"/>
    <w:uiPriority w:val="99"/>
    <w:unhideWhenUsed/>
    <w:rsid w:val="001F066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1F0667"/>
    <w:rPr>
      <w:rFonts w:ascii="Times New Roman" w:hAnsi="Times New Roman"/>
      <w:sz w:val="28"/>
    </w:rPr>
  </w:style>
  <w:style w:type="paragraph" w:styleId="ad">
    <w:name w:val="TOC Heading"/>
    <w:basedOn w:val="1"/>
    <w:next w:val="a1"/>
    <w:uiPriority w:val="39"/>
    <w:unhideWhenUsed/>
    <w:qFormat/>
    <w:rsid w:val="00933320"/>
    <w:pPr>
      <w:spacing w:before="240" w:line="259" w:lineRule="auto"/>
      <w:jc w:val="left"/>
      <w:outlineLvl w:val="9"/>
    </w:pPr>
    <w:rPr>
      <w:rFonts w:asciiTheme="majorHAnsi" w:hAnsiTheme="majorHAnsi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933320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933320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rsid w:val="00933320"/>
    <w:pPr>
      <w:spacing w:after="100"/>
      <w:ind w:left="560"/>
    </w:pPr>
  </w:style>
  <w:style w:type="character" w:styleId="ae">
    <w:name w:val="annotation reference"/>
    <w:basedOn w:val="a2"/>
    <w:uiPriority w:val="99"/>
    <w:semiHidden/>
    <w:unhideWhenUsed/>
    <w:rsid w:val="00933320"/>
    <w:rPr>
      <w:sz w:val="16"/>
      <w:szCs w:val="16"/>
    </w:rPr>
  </w:style>
  <w:style w:type="paragraph" w:styleId="af">
    <w:name w:val="annotation text"/>
    <w:basedOn w:val="a1"/>
    <w:link w:val="af0"/>
    <w:uiPriority w:val="99"/>
    <w:semiHidden/>
    <w:unhideWhenUsed/>
    <w:rsid w:val="0093332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2"/>
    <w:link w:val="af"/>
    <w:uiPriority w:val="99"/>
    <w:semiHidden/>
    <w:rsid w:val="00933320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3332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33320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1"/>
    <w:link w:val="af4"/>
    <w:uiPriority w:val="99"/>
    <w:semiHidden/>
    <w:unhideWhenUsed/>
    <w:rsid w:val="009333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2"/>
    <w:link w:val="af3"/>
    <w:uiPriority w:val="99"/>
    <w:semiHidden/>
    <w:rsid w:val="00933320"/>
    <w:rPr>
      <w:rFonts w:ascii="Segoe UI" w:hAnsi="Segoe UI" w:cs="Segoe UI"/>
      <w:sz w:val="18"/>
      <w:szCs w:val="18"/>
    </w:rPr>
  </w:style>
  <w:style w:type="paragraph" w:styleId="af5">
    <w:name w:val="caption"/>
    <w:basedOn w:val="a1"/>
    <w:next w:val="a1"/>
    <w:link w:val="af6"/>
    <w:uiPriority w:val="35"/>
    <w:unhideWhenUsed/>
    <w:qFormat/>
    <w:rsid w:val="00006466"/>
    <w:pPr>
      <w:spacing w:after="200" w:line="240" w:lineRule="auto"/>
      <w:jc w:val="center"/>
    </w:pPr>
    <w:rPr>
      <w:iCs/>
      <w:noProof/>
      <w:szCs w:val="18"/>
    </w:rPr>
  </w:style>
  <w:style w:type="character" w:customStyle="1" w:styleId="mwe-math-mathml-inline">
    <w:name w:val="mwe-math-mathml-inline"/>
    <w:basedOn w:val="a2"/>
    <w:rsid w:val="008B29B2"/>
  </w:style>
  <w:style w:type="character" w:customStyle="1" w:styleId="MTEquationSection">
    <w:name w:val="MTEquationSection"/>
    <w:basedOn w:val="a2"/>
    <w:rsid w:val="003C6037"/>
    <w:rPr>
      <w:rFonts w:eastAsiaTheme="majorEastAsia" w:cstheme="majorBidi"/>
      <w:vanish/>
      <w:color w:val="FF0000"/>
      <w:sz w:val="32"/>
      <w:szCs w:val="32"/>
    </w:rPr>
  </w:style>
  <w:style w:type="paragraph" w:styleId="af7">
    <w:name w:val="footnote text"/>
    <w:basedOn w:val="a1"/>
    <w:link w:val="af8"/>
    <w:uiPriority w:val="99"/>
    <w:semiHidden/>
    <w:unhideWhenUsed/>
    <w:rsid w:val="009F275E"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semiHidden/>
    <w:rsid w:val="009F275E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9F275E"/>
    <w:rPr>
      <w:vertAlign w:val="superscript"/>
    </w:rPr>
  </w:style>
  <w:style w:type="paragraph" w:styleId="afa">
    <w:name w:val="table of figures"/>
    <w:basedOn w:val="a1"/>
    <w:next w:val="a1"/>
    <w:uiPriority w:val="99"/>
    <w:unhideWhenUsed/>
    <w:rsid w:val="009F275E"/>
  </w:style>
  <w:style w:type="paragraph" w:customStyle="1" w:styleId="13">
    <w:name w:val="Стиль1"/>
    <w:basedOn w:val="a1"/>
    <w:link w:val="14"/>
    <w:qFormat/>
    <w:rsid w:val="003B0800"/>
    <w:pPr>
      <w:spacing w:after="160" w:line="259" w:lineRule="auto"/>
      <w:jc w:val="center"/>
    </w:pPr>
  </w:style>
  <w:style w:type="character" w:customStyle="1" w:styleId="14">
    <w:name w:val="Стиль1 Знак"/>
    <w:basedOn w:val="a2"/>
    <w:link w:val="13"/>
    <w:rsid w:val="003B0800"/>
    <w:rPr>
      <w:rFonts w:ascii="Times New Roman" w:hAnsi="Times New Roman"/>
      <w:sz w:val="28"/>
    </w:rPr>
  </w:style>
  <w:style w:type="paragraph" w:customStyle="1" w:styleId="a0">
    <w:name w:val="Маркир список"/>
    <w:basedOn w:val="a5"/>
    <w:link w:val="afb"/>
    <w:qFormat/>
    <w:rsid w:val="00144716"/>
    <w:pPr>
      <w:numPr>
        <w:numId w:val="2"/>
      </w:numPr>
      <w:ind w:left="567" w:hanging="425"/>
    </w:pPr>
  </w:style>
  <w:style w:type="paragraph" w:customStyle="1" w:styleId="a">
    <w:name w:val="Нумерация"/>
    <w:basedOn w:val="a5"/>
    <w:link w:val="afc"/>
    <w:rsid w:val="00144716"/>
    <w:pPr>
      <w:numPr>
        <w:numId w:val="1"/>
      </w:numPr>
      <w:ind w:left="567" w:hanging="567"/>
    </w:pPr>
  </w:style>
  <w:style w:type="character" w:customStyle="1" w:styleId="a6">
    <w:name w:val="Абзац списка Знак"/>
    <w:basedOn w:val="a2"/>
    <w:link w:val="a5"/>
    <w:uiPriority w:val="34"/>
    <w:rsid w:val="00144716"/>
    <w:rPr>
      <w:rFonts w:ascii="Times New Roman" w:hAnsi="Times New Roman"/>
      <w:sz w:val="28"/>
    </w:rPr>
  </w:style>
  <w:style w:type="character" w:customStyle="1" w:styleId="afb">
    <w:name w:val="Маркир список Знак"/>
    <w:basedOn w:val="a6"/>
    <w:link w:val="a0"/>
    <w:rsid w:val="00144716"/>
    <w:rPr>
      <w:rFonts w:ascii="Times New Roman" w:hAnsi="Times New Roman"/>
      <w:sz w:val="28"/>
    </w:rPr>
  </w:style>
  <w:style w:type="paragraph" w:customStyle="1" w:styleId="10">
    <w:name w:val="Нумерация1"/>
    <w:basedOn w:val="a"/>
    <w:link w:val="15"/>
    <w:qFormat/>
    <w:rsid w:val="003F17D8"/>
    <w:pPr>
      <w:numPr>
        <w:numId w:val="7"/>
      </w:numPr>
    </w:pPr>
  </w:style>
  <w:style w:type="character" w:customStyle="1" w:styleId="afc">
    <w:name w:val="Нумерация Знак"/>
    <w:basedOn w:val="a6"/>
    <w:link w:val="a"/>
    <w:rsid w:val="00144716"/>
    <w:rPr>
      <w:rFonts w:ascii="Times New Roman" w:hAnsi="Times New Roman"/>
      <w:sz w:val="28"/>
    </w:rPr>
  </w:style>
  <w:style w:type="character" w:customStyle="1" w:styleId="15">
    <w:name w:val="Нумерация1 Знак"/>
    <w:basedOn w:val="afc"/>
    <w:link w:val="10"/>
    <w:rsid w:val="003F17D8"/>
    <w:rPr>
      <w:rFonts w:ascii="Times New Roman" w:hAnsi="Times New Roman"/>
      <w:sz w:val="28"/>
    </w:rPr>
  </w:style>
  <w:style w:type="table" w:styleId="afd">
    <w:name w:val="Table Grid"/>
    <w:basedOn w:val="a3"/>
    <w:uiPriority w:val="39"/>
    <w:rsid w:val="00687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e">
    <w:name w:val="Название таблиц"/>
    <w:basedOn w:val="af5"/>
    <w:link w:val="aff"/>
    <w:qFormat/>
    <w:rsid w:val="00006466"/>
    <w:pPr>
      <w:jc w:val="right"/>
    </w:pPr>
  </w:style>
  <w:style w:type="character" w:customStyle="1" w:styleId="50">
    <w:name w:val="Заголовок 5 Знак"/>
    <w:basedOn w:val="a2"/>
    <w:link w:val="5"/>
    <w:uiPriority w:val="9"/>
    <w:semiHidden/>
    <w:rsid w:val="00E529B1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af6">
    <w:name w:val="Название объекта Знак"/>
    <w:basedOn w:val="a2"/>
    <w:link w:val="af5"/>
    <w:uiPriority w:val="35"/>
    <w:rsid w:val="00006466"/>
    <w:rPr>
      <w:rFonts w:ascii="Times New Roman" w:hAnsi="Times New Roman"/>
      <w:iCs/>
      <w:noProof/>
      <w:sz w:val="28"/>
      <w:szCs w:val="18"/>
    </w:rPr>
  </w:style>
  <w:style w:type="character" w:customStyle="1" w:styleId="aff">
    <w:name w:val="Название таблиц Знак"/>
    <w:basedOn w:val="af6"/>
    <w:link w:val="afe"/>
    <w:rsid w:val="00006466"/>
    <w:rPr>
      <w:rFonts w:ascii="Times New Roman" w:hAnsi="Times New Roman"/>
      <w:iCs/>
      <w:noProof/>
      <w:sz w:val="28"/>
      <w:szCs w:val="18"/>
    </w:rPr>
  </w:style>
  <w:style w:type="character" w:customStyle="1" w:styleId="60">
    <w:name w:val="Заголовок 6 Знак"/>
    <w:basedOn w:val="a2"/>
    <w:link w:val="6"/>
    <w:uiPriority w:val="9"/>
    <w:semiHidden/>
    <w:rsid w:val="00E529B1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E529B1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E529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E529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">
    <w:name w:val="HTML Preformatted"/>
    <w:basedOn w:val="a1"/>
    <w:link w:val="HTML0"/>
    <w:uiPriority w:val="99"/>
    <w:unhideWhenUsed/>
    <w:rsid w:val="00A14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A144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0">
    <w:name w:val="Bibliography"/>
    <w:basedOn w:val="a1"/>
    <w:next w:val="a1"/>
    <w:uiPriority w:val="37"/>
    <w:unhideWhenUsed/>
    <w:rsid w:val="00066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7.wmf"/><Relationship Id="rId63" Type="http://schemas.openxmlformats.org/officeDocument/2006/relationships/oleObject" Target="embeddings/oleObject27.bin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2.bin"/><Relationship Id="rId226" Type="http://schemas.openxmlformats.org/officeDocument/2006/relationships/image" Target="media/image102.wmf"/><Relationship Id="rId268" Type="http://schemas.openxmlformats.org/officeDocument/2006/relationships/image" Target="media/image120.png"/><Relationship Id="rId32" Type="http://schemas.openxmlformats.org/officeDocument/2006/relationships/image" Target="media/image13.wmf"/><Relationship Id="rId74" Type="http://schemas.openxmlformats.org/officeDocument/2006/relationships/image" Target="media/image32.wmf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181" Type="http://schemas.openxmlformats.org/officeDocument/2006/relationships/image" Target="media/image81.wmf"/><Relationship Id="rId237" Type="http://schemas.openxmlformats.org/officeDocument/2006/relationships/oleObject" Target="embeddings/oleObject118.bin"/><Relationship Id="rId279" Type="http://schemas.openxmlformats.org/officeDocument/2006/relationships/image" Target="media/image126.wmf"/><Relationship Id="rId22" Type="http://schemas.openxmlformats.org/officeDocument/2006/relationships/oleObject" Target="embeddings/oleObject8.bin"/><Relationship Id="rId43" Type="http://schemas.openxmlformats.org/officeDocument/2006/relationships/image" Target="media/image17.wmf"/><Relationship Id="rId64" Type="http://schemas.openxmlformats.org/officeDocument/2006/relationships/image" Target="media/image28.wmf"/><Relationship Id="rId118" Type="http://schemas.openxmlformats.org/officeDocument/2006/relationships/image" Target="media/image51.wmf"/><Relationship Id="rId139" Type="http://schemas.openxmlformats.org/officeDocument/2006/relationships/oleObject" Target="embeddings/oleObject66.bin"/><Relationship Id="rId85" Type="http://schemas.openxmlformats.org/officeDocument/2006/relationships/image" Target="media/image37.wmf"/><Relationship Id="rId150" Type="http://schemas.openxmlformats.org/officeDocument/2006/relationships/image" Target="media/image67.wmf"/><Relationship Id="rId171" Type="http://schemas.openxmlformats.org/officeDocument/2006/relationships/image" Target="media/image77.wmf"/><Relationship Id="rId192" Type="http://schemas.openxmlformats.org/officeDocument/2006/relationships/image" Target="media/image86.wmf"/><Relationship Id="rId206" Type="http://schemas.openxmlformats.org/officeDocument/2006/relationships/oleObject" Target="embeddings/oleObject102.bin"/><Relationship Id="rId227" Type="http://schemas.openxmlformats.org/officeDocument/2006/relationships/oleObject" Target="embeddings/oleObject113.bin"/><Relationship Id="rId248" Type="http://schemas.openxmlformats.org/officeDocument/2006/relationships/oleObject" Target="embeddings/oleObject124.bin"/><Relationship Id="rId269" Type="http://schemas.openxmlformats.org/officeDocument/2006/relationships/image" Target="media/image121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56.wmf"/><Relationship Id="rId280" Type="http://schemas.openxmlformats.org/officeDocument/2006/relationships/oleObject" Target="embeddings/oleObject142.bin"/><Relationship Id="rId54" Type="http://schemas.openxmlformats.org/officeDocument/2006/relationships/image" Target="media/image23.jpeg"/><Relationship Id="rId75" Type="http://schemas.openxmlformats.org/officeDocument/2006/relationships/oleObject" Target="embeddings/oleObject34.bin"/><Relationship Id="rId96" Type="http://schemas.openxmlformats.org/officeDocument/2006/relationships/image" Target="media/image42.wmf"/><Relationship Id="rId140" Type="http://schemas.openxmlformats.org/officeDocument/2006/relationships/image" Target="media/image62.wmf"/><Relationship Id="rId161" Type="http://schemas.openxmlformats.org/officeDocument/2006/relationships/oleObject" Target="embeddings/oleObject77.bin"/><Relationship Id="rId182" Type="http://schemas.openxmlformats.org/officeDocument/2006/relationships/oleObject" Target="embeddings/oleObject89.bin"/><Relationship Id="rId217" Type="http://schemas.openxmlformats.org/officeDocument/2006/relationships/oleObject" Target="embeddings/oleObject108.bin"/><Relationship Id="rId6" Type="http://schemas.openxmlformats.org/officeDocument/2006/relationships/footnotes" Target="footnotes.xml"/><Relationship Id="rId238" Type="http://schemas.openxmlformats.org/officeDocument/2006/relationships/image" Target="media/image108.wmf"/><Relationship Id="rId259" Type="http://schemas.openxmlformats.org/officeDocument/2006/relationships/oleObject" Target="embeddings/oleObject132.bin"/><Relationship Id="rId23" Type="http://schemas.openxmlformats.org/officeDocument/2006/relationships/image" Target="media/image8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7.bin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28.bin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2.bin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5.bin"/><Relationship Id="rId207" Type="http://schemas.openxmlformats.org/officeDocument/2006/relationships/image" Target="media/image93.wmf"/><Relationship Id="rId228" Type="http://schemas.openxmlformats.org/officeDocument/2006/relationships/image" Target="media/image103.wmf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33.bin"/><Relationship Id="rId281" Type="http://schemas.openxmlformats.org/officeDocument/2006/relationships/image" Target="media/image127.png"/><Relationship Id="rId34" Type="http://schemas.openxmlformats.org/officeDocument/2006/relationships/image" Target="media/image1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4.bin"/><Relationship Id="rId120" Type="http://schemas.openxmlformats.org/officeDocument/2006/relationships/hyperlink" Target="http://www.machinelearning.ru/wiki/index.php?title=%D0%90%D0%BB%D0%B3%D0%BE%D1%80%D0%B8%D1%82%D0%BC" TargetMode="External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3.wmf"/><Relationship Id="rId183" Type="http://schemas.openxmlformats.org/officeDocument/2006/relationships/image" Target="media/image82.wmf"/><Relationship Id="rId218" Type="http://schemas.openxmlformats.org/officeDocument/2006/relationships/image" Target="media/image98.wmf"/><Relationship Id="rId239" Type="http://schemas.openxmlformats.org/officeDocument/2006/relationships/oleObject" Target="embeddings/oleObject119.bin"/><Relationship Id="rId250" Type="http://schemas.openxmlformats.org/officeDocument/2006/relationships/oleObject" Target="embeddings/oleObject126.bin"/><Relationship Id="rId271" Type="http://schemas.openxmlformats.org/officeDocument/2006/relationships/image" Target="media/image122.wmf"/><Relationship Id="rId24" Type="http://schemas.openxmlformats.org/officeDocument/2006/relationships/oleObject" Target="embeddings/oleObject9.bin"/><Relationship Id="rId45" Type="http://schemas.openxmlformats.org/officeDocument/2006/relationships/image" Target="media/image18.png"/><Relationship Id="rId66" Type="http://schemas.openxmlformats.org/officeDocument/2006/relationships/oleObject" Target="embeddings/oleObject29.bin"/><Relationship Id="rId87" Type="http://schemas.openxmlformats.org/officeDocument/2006/relationships/hyperlink" Target="http://www.machinelearning.ru/wiki/index.php?title=%D0%90%D0%BB%D0%B3%D0%BE%D1%80%D0%B8%D1%82%D0%BC" TargetMode="External"/><Relationship Id="rId110" Type="http://schemas.openxmlformats.org/officeDocument/2006/relationships/oleObject" Target="embeddings/oleObject52.bin"/><Relationship Id="rId131" Type="http://schemas.openxmlformats.org/officeDocument/2006/relationships/image" Target="media/image57.wmf"/><Relationship Id="rId152" Type="http://schemas.openxmlformats.org/officeDocument/2006/relationships/image" Target="media/image68.wmf"/><Relationship Id="rId173" Type="http://schemas.openxmlformats.org/officeDocument/2006/relationships/image" Target="media/image78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229" Type="http://schemas.openxmlformats.org/officeDocument/2006/relationships/oleObject" Target="embeddings/oleObject114.bin"/><Relationship Id="rId240" Type="http://schemas.openxmlformats.org/officeDocument/2006/relationships/image" Target="media/image109.wmf"/><Relationship Id="rId261" Type="http://schemas.openxmlformats.org/officeDocument/2006/relationships/image" Target="media/image116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png"/><Relationship Id="rId77" Type="http://schemas.openxmlformats.org/officeDocument/2006/relationships/oleObject" Target="embeddings/oleObject35.bin"/><Relationship Id="rId100" Type="http://schemas.openxmlformats.org/officeDocument/2006/relationships/image" Target="media/image44.wmf"/><Relationship Id="rId282" Type="http://schemas.openxmlformats.org/officeDocument/2006/relationships/header" Target="header1.xml"/><Relationship Id="rId8" Type="http://schemas.openxmlformats.org/officeDocument/2006/relationships/image" Target="media/image1.wmf"/><Relationship Id="rId98" Type="http://schemas.openxmlformats.org/officeDocument/2006/relationships/image" Target="media/image43.wmf"/><Relationship Id="rId121" Type="http://schemas.openxmlformats.org/officeDocument/2006/relationships/image" Target="media/image52.wmf"/><Relationship Id="rId142" Type="http://schemas.openxmlformats.org/officeDocument/2006/relationships/image" Target="media/image63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90.bin"/><Relationship Id="rId219" Type="http://schemas.openxmlformats.org/officeDocument/2006/relationships/oleObject" Target="embeddings/oleObject109.bin"/><Relationship Id="rId230" Type="http://schemas.openxmlformats.org/officeDocument/2006/relationships/image" Target="media/image104.wmf"/><Relationship Id="rId251" Type="http://schemas.openxmlformats.org/officeDocument/2006/relationships/oleObject" Target="embeddings/oleObject127.bin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8.bin"/><Relationship Id="rId88" Type="http://schemas.openxmlformats.org/officeDocument/2006/relationships/image" Target="media/image38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95" Type="http://schemas.openxmlformats.org/officeDocument/2006/relationships/image" Target="media/image87.wmf"/><Relationship Id="rId209" Type="http://schemas.openxmlformats.org/officeDocument/2006/relationships/image" Target="media/image94.wmf"/><Relationship Id="rId220" Type="http://schemas.openxmlformats.org/officeDocument/2006/relationships/image" Target="media/image99.wmf"/><Relationship Id="rId241" Type="http://schemas.openxmlformats.org/officeDocument/2006/relationships/oleObject" Target="embeddings/oleObject120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png"/><Relationship Id="rId262" Type="http://schemas.openxmlformats.org/officeDocument/2006/relationships/oleObject" Target="embeddings/oleObject134.bin"/><Relationship Id="rId283" Type="http://schemas.openxmlformats.org/officeDocument/2006/relationships/fontTable" Target="fontTable.xml"/><Relationship Id="rId78" Type="http://schemas.openxmlformats.org/officeDocument/2006/relationships/image" Target="media/image3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8.bin"/><Relationship Id="rId164" Type="http://schemas.openxmlformats.org/officeDocument/2006/relationships/image" Target="media/image74.wmf"/><Relationship Id="rId185" Type="http://schemas.openxmlformats.org/officeDocument/2006/relationships/oleObject" Target="embeddings/oleObject91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4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5.bin"/><Relationship Id="rId252" Type="http://schemas.openxmlformats.org/officeDocument/2006/relationships/image" Target="media/image113.wmf"/><Relationship Id="rId273" Type="http://schemas.openxmlformats.org/officeDocument/2006/relationships/image" Target="media/image123.wmf"/><Relationship Id="rId47" Type="http://schemas.openxmlformats.org/officeDocument/2006/relationships/oleObject" Target="embeddings/oleObject21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58.png"/><Relationship Id="rId154" Type="http://schemas.openxmlformats.org/officeDocument/2006/relationships/image" Target="media/image69.wmf"/><Relationship Id="rId175" Type="http://schemas.openxmlformats.org/officeDocument/2006/relationships/oleObject" Target="embeddings/oleObject85.bin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0.wmf"/><Relationship Id="rId263" Type="http://schemas.openxmlformats.org/officeDocument/2006/relationships/image" Target="media/image117.wmf"/><Relationship Id="rId284" Type="http://schemas.openxmlformats.org/officeDocument/2006/relationships/theme" Target="theme/theme1.xml"/><Relationship Id="rId37" Type="http://schemas.openxmlformats.org/officeDocument/2006/relationships/oleObject" Target="embeddings/oleObject16.bin"/><Relationship Id="rId58" Type="http://schemas.openxmlformats.org/officeDocument/2006/relationships/hyperlink" Target="http://www.machinelearning.ru/wiki/index.php?title=%D0%90%D0%BB%D0%B3%D0%BE%D1%80%D0%B8%D1%82%D0%BC" TargetMode="External"/><Relationship Id="rId79" Type="http://schemas.openxmlformats.org/officeDocument/2006/relationships/oleObject" Target="embeddings/oleObject36.bin"/><Relationship Id="rId102" Type="http://schemas.openxmlformats.org/officeDocument/2006/relationships/image" Target="media/image45.wmf"/><Relationship Id="rId123" Type="http://schemas.openxmlformats.org/officeDocument/2006/relationships/image" Target="media/image53.wmf"/><Relationship Id="rId144" Type="http://schemas.openxmlformats.org/officeDocument/2006/relationships/image" Target="media/image64.wmf"/><Relationship Id="rId90" Type="http://schemas.openxmlformats.org/officeDocument/2006/relationships/image" Target="media/image39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83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05.wmf"/><Relationship Id="rId253" Type="http://schemas.openxmlformats.org/officeDocument/2006/relationships/oleObject" Target="embeddings/oleObject128.bin"/><Relationship Id="rId274" Type="http://schemas.openxmlformats.org/officeDocument/2006/relationships/oleObject" Target="embeddings/oleObject139.bin"/><Relationship Id="rId27" Type="http://schemas.openxmlformats.org/officeDocument/2006/relationships/image" Target="media/image10.png"/><Relationship Id="rId48" Type="http://schemas.openxmlformats.org/officeDocument/2006/relationships/image" Target="media/image2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59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79.wmf"/><Relationship Id="rId197" Type="http://schemas.openxmlformats.org/officeDocument/2006/relationships/image" Target="media/image88.wmf"/><Relationship Id="rId201" Type="http://schemas.openxmlformats.org/officeDocument/2006/relationships/image" Target="media/image90.wmf"/><Relationship Id="rId222" Type="http://schemas.openxmlformats.org/officeDocument/2006/relationships/image" Target="media/image100.wmf"/><Relationship Id="rId243" Type="http://schemas.openxmlformats.org/officeDocument/2006/relationships/oleObject" Target="embeddings/oleObject121.bin"/><Relationship Id="rId264" Type="http://schemas.openxmlformats.org/officeDocument/2006/relationships/oleObject" Target="embeddings/oleObject135.bin"/><Relationship Id="rId17" Type="http://schemas.openxmlformats.org/officeDocument/2006/relationships/image" Target="media/image5.wmf"/><Relationship Id="rId38" Type="http://schemas.openxmlformats.org/officeDocument/2006/relationships/image" Target="media/image15.wmf"/><Relationship Id="rId59" Type="http://schemas.openxmlformats.org/officeDocument/2006/relationships/hyperlink" Target="http://www.machinelearning.ru/wiki/index.php?title=%D0%90%D0%BB%D0%B3%D0%BE%D1%80%D0%B8%D1%82%D0%BC" TargetMode="External"/><Relationship Id="rId103" Type="http://schemas.openxmlformats.org/officeDocument/2006/relationships/oleObject" Target="embeddings/oleObject47.bin"/><Relationship Id="rId124" Type="http://schemas.openxmlformats.org/officeDocument/2006/relationships/oleObject" Target="embeddings/oleObject59.bin"/><Relationship Id="rId70" Type="http://schemas.openxmlformats.org/officeDocument/2006/relationships/image" Target="media/image30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image" Target="media/image95.wmf"/><Relationship Id="rId233" Type="http://schemas.openxmlformats.org/officeDocument/2006/relationships/oleObject" Target="embeddings/oleObject116.bin"/><Relationship Id="rId254" Type="http://schemas.openxmlformats.org/officeDocument/2006/relationships/image" Target="media/image11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49.wmf"/><Relationship Id="rId275" Type="http://schemas.openxmlformats.org/officeDocument/2006/relationships/image" Target="media/image124.png"/><Relationship Id="rId60" Type="http://schemas.openxmlformats.org/officeDocument/2006/relationships/image" Target="media/image26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8.bin"/><Relationship Id="rId202" Type="http://schemas.openxmlformats.org/officeDocument/2006/relationships/oleObject" Target="embeddings/oleObject100.bin"/><Relationship Id="rId223" Type="http://schemas.openxmlformats.org/officeDocument/2006/relationships/oleObject" Target="embeddings/oleObject111.bin"/><Relationship Id="rId244" Type="http://schemas.openxmlformats.org/officeDocument/2006/relationships/image" Target="media/image111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6.bin"/><Relationship Id="rId50" Type="http://schemas.openxmlformats.org/officeDocument/2006/relationships/image" Target="media/image21.wmf"/><Relationship Id="rId104" Type="http://schemas.openxmlformats.org/officeDocument/2006/relationships/image" Target="media/image46.wmf"/><Relationship Id="rId125" Type="http://schemas.openxmlformats.org/officeDocument/2006/relationships/image" Target="media/image54.wmf"/><Relationship Id="rId146" Type="http://schemas.openxmlformats.org/officeDocument/2006/relationships/image" Target="media/image65.wmf"/><Relationship Id="rId167" Type="http://schemas.openxmlformats.org/officeDocument/2006/relationships/image" Target="media/image75.wmf"/><Relationship Id="rId188" Type="http://schemas.openxmlformats.org/officeDocument/2006/relationships/image" Target="media/image84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0.wmf"/><Relationship Id="rId213" Type="http://schemas.openxmlformats.org/officeDocument/2006/relationships/oleObject" Target="embeddings/oleObject106.bin"/><Relationship Id="rId234" Type="http://schemas.openxmlformats.org/officeDocument/2006/relationships/image" Target="media/image10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9.bin"/><Relationship Id="rId276" Type="http://schemas.openxmlformats.org/officeDocument/2006/relationships/oleObject" Target="embeddings/oleObject140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6.wmf"/><Relationship Id="rId199" Type="http://schemas.openxmlformats.org/officeDocument/2006/relationships/image" Target="media/image89.wmf"/><Relationship Id="rId203" Type="http://schemas.openxmlformats.org/officeDocument/2006/relationships/image" Target="media/image91.wmf"/><Relationship Id="rId19" Type="http://schemas.openxmlformats.org/officeDocument/2006/relationships/image" Target="media/image6.wmf"/><Relationship Id="rId224" Type="http://schemas.openxmlformats.org/officeDocument/2006/relationships/image" Target="media/image101.wmf"/><Relationship Id="rId245" Type="http://schemas.openxmlformats.org/officeDocument/2006/relationships/oleObject" Target="embeddings/oleObject122.bin"/><Relationship Id="rId266" Type="http://schemas.openxmlformats.org/officeDocument/2006/relationships/image" Target="media/image118.png"/><Relationship Id="rId30" Type="http://schemas.openxmlformats.org/officeDocument/2006/relationships/image" Target="media/image12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93.bin"/><Relationship Id="rId3" Type="http://schemas.openxmlformats.org/officeDocument/2006/relationships/styles" Target="styles.xml"/><Relationship Id="rId214" Type="http://schemas.openxmlformats.org/officeDocument/2006/relationships/image" Target="media/image96.wmf"/><Relationship Id="rId235" Type="http://schemas.openxmlformats.org/officeDocument/2006/relationships/oleObject" Target="embeddings/oleObject117.bin"/><Relationship Id="rId256" Type="http://schemas.openxmlformats.org/officeDocument/2006/relationships/oleObject" Target="embeddings/oleObject130.bin"/><Relationship Id="rId277" Type="http://schemas.openxmlformats.org/officeDocument/2006/relationships/image" Target="media/image125.wmf"/><Relationship Id="rId116" Type="http://schemas.openxmlformats.org/officeDocument/2006/relationships/image" Target="media/image50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1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0.wmf"/><Relationship Id="rId190" Type="http://schemas.openxmlformats.org/officeDocument/2006/relationships/image" Target="media/image85.wmf"/><Relationship Id="rId204" Type="http://schemas.openxmlformats.org/officeDocument/2006/relationships/oleObject" Target="embeddings/oleObject101.bin"/><Relationship Id="rId225" Type="http://schemas.openxmlformats.org/officeDocument/2006/relationships/oleObject" Target="embeddings/oleObject112.bin"/><Relationship Id="rId246" Type="http://schemas.openxmlformats.org/officeDocument/2006/relationships/image" Target="media/image112.wmf"/><Relationship Id="rId267" Type="http://schemas.openxmlformats.org/officeDocument/2006/relationships/image" Target="media/image119.png"/><Relationship Id="rId106" Type="http://schemas.openxmlformats.org/officeDocument/2006/relationships/image" Target="media/image47.wmf"/><Relationship Id="rId127" Type="http://schemas.openxmlformats.org/officeDocument/2006/relationships/image" Target="media/image5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1.wmf"/><Relationship Id="rId148" Type="http://schemas.openxmlformats.org/officeDocument/2006/relationships/image" Target="media/image66.wmf"/><Relationship Id="rId169" Type="http://schemas.openxmlformats.org/officeDocument/2006/relationships/image" Target="media/image76.wmf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15" Type="http://schemas.openxmlformats.org/officeDocument/2006/relationships/oleObject" Target="embeddings/oleObject107.bin"/><Relationship Id="rId236" Type="http://schemas.openxmlformats.org/officeDocument/2006/relationships/image" Target="media/image107.wmf"/><Relationship Id="rId257" Type="http://schemas.openxmlformats.org/officeDocument/2006/relationships/oleObject" Target="embeddings/oleObject131.bin"/><Relationship Id="rId278" Type="http://schemas.openxmlformats.org/officeDocument/2006/relationships/oleObject" Target="embeddings/oleObject141.bin"/><Relationship Id="rId42" Type="http://schemas.openxmlformats.org/officeDocument/2006/relationships/oleObject" Target="embeddings/oleObject19.bin"/><Relationship Id="rId84" Type="http://schemas.openxmlformats.org/officeDocument/2006/relationships/hyperlink" Target="http://www.machinelearning.ru/wiki/index.php?title=%D0%92%D1%8B%D0%B1%D0%BE%D1%80%D0%BA%D0%B0" TargetMode="External"/><Relationship Id="rId138" Type="http://schemas.openxmlformats.org/officeDocument/2006/relationships/image" Target="media/image61.wmf"/><Relationship Id="rId191" Type="http://schemas.openxmlformats.org/officeDocument/2006/relationships/oleObject" Target="embeddings/oleObject94.bin"/><Relationship Id="rId205" Type="http://schemas.openxmlformats.org/officeDocument/2006/relationships/image" Target="media/image92.wmf"/><Relationship Id="rId247" Type="http://schemas.openxmlformats.org/officeDocument/2006/relationships/oleObject" Target="embeddings/oleObject123.bin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1.bin"/><Relationship Id="rId95" Type="http://schemas.openxmlformats.org/officeDocument/2006/relationships/oleObject" Target="embeddings/oleObject43.bin"/><Relationship Id="rId160" Type="http://schemas.openxmlformats.org/officeDocument/2006/relationships/image" Target="media/image72.wmf"/><Relationship Id="rId216" Type="http://schemas.openxmlformats.org/officeDocument/2006/relationships/image" Target="media/image97.wmf"/><Relationship Id="rId258" Type="http://schemas.openxmlformats.org/officeDocument/2006/relationships/image" Target="media/image11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ТКо13</b:Tag>
    <b:SourceType>Book</b:SourceType>
    <b:Guid>{1480CA86-8AC9-447F-88A6-3718B9C8F79D}</b:Guid>
    <b:Author>
      <b:Author>
        <b:NameList>
          <b:Person>
            <b:Last>Т.Кормен</b:Last>
            <b:First>Ч.Лейзерсон,</b:First>
            <b:Middle>Р.Ривест, К.Штайн</b:Middle>
          </b:Person>
        </b:NameList>
      </b:Author>
    </b:Author>
    <b:Title>Алгоритмы. Построение и анализ</b:Title>
    <b:Year>2013</b:Year>
    <b:RefOrder>1</b:RefOrder>
  </b:Source>
</b:Sources>
</file>

<file path=customXml/itemProps1.xml><?xml version="1.0" encoding="utf-8"?>
<ds:datastoreItem xmlns:ds="http://schemas.openxmlformats.org/officeDocument/2006/customXml" ds:itemID="{87E3D0AC-81AC-45DF-9566-512CC56D7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</TotalTime>
  <Pages>43</Pages>
  <Words>7393</Words>
  <Characters>42145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DeSoo</dc:creator>
  <cp:keywords/>
  <dc:description/>
  <cp:lastModifiedBy>Денис Сорокин</cp:lastModifiedBy>
  <cp:revision>42</cp:revision>
  <cp:lastPrinted>2019-05-31T09:47:00Z</cp:lastPrinted>
  <dcterms:created xsi:type="dcterms:W3CDTF">2019-05-27T22:36:00Z</dcterms:created>
  <dcterms:modified xsi:type="dcterms:W3CDTF">2019-05-31T09:48:00Z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