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3F9" w14:textId="3DF0524F" w:rsidR="007D3490" w:rsidRDefault="00426327">
      <w:r>
        <w:t xml:space="preserve">Prompt for leadership dashboards </w:t>
      </w:r>
    </w:p>
    <w:p w14:paraId="7C8D19B7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8C0C2A" w14:textId="24121DD2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What: </w:t>
      </w:r>
      <w:r>
        <w:rPr>
          <w:rFonts w:ascii="AppleSystemUIFont" w:hAnsi="AppleSystemUIFont" w:cs="AppleSystemUIFont"/>
          <w:kern w:val="0"/>
          <w:sz w:val="26"/>
          <w:szCs w:val="26"/>
        </w:rPr>
        <w:t>create specific python scripts to reproduce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following list of visuals. Each category should be a separate script. </w:t>
      </w:r>
    </w:p>
    <w:p w14:paraId="7EB9787D" w14:textId="77777777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531D69" w14:textId="2A544A77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Why: </w:t>
      </w:r>
      <w:proofErr w:type="spellStart"/>
      <w:r w:rsidR="00426327"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 need to have a consistent output to share with leadership </w:t>
      </w:r>
      <w:proofErr w:type="gramStart"/>
      <w:r w:rsidR="00426327">
        <w:rPr>
          <w:rFonts w:ascii="AppleSystemUIFont" w:hAnsi="AppleSystemUIFont" w:cs="AppleSystemUIFont"/>
          <w:kern w:val="0"/>
          <w:sz w:val="26"/>
          <w:szCs w:val="26"/>
        </w:rPr>
        <w:t>on a monthly basis</w:t>
      </w:r>
      <w:proofErr w:type="gramEnd"/>
      <w:r w:rsidR="00426327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357CCB0" w14:textId="77777777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D811DF" w14:textId="0DB22A09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Note: 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make sure to use the brand </w:t>
      </w:r>
      <w:proofErr w:type="spellStart"/>
      <w:r w:rsidR="00426327">
        <w:rPr>
          <w:rFonts w:ascii="AppleSystemUIFont" w:hAnsi="AppleSystemUIFont" w:cs="AppleSystemUIFont"/>
          <w:kern w:val="0"/>
          <w:sz w:val="26"/>
          <w:szCs w:val="26"/>
        </w:rPr>
        <w:t>colors</w:t>
      </w:r>
      <w:proofErr w:type="spellEnd"/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 and style.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Output in html, pptx or pdf. </w:t>
      </w:r>
    </w:p>
    <w:p w14:paraId="4C207A0A" w14:textId="7DC827FD" w:rsidR="00426327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output images should be adjusting to the size of the page/slide, they should be responsive when possible.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Incl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tooltip when possible.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Incl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option to download raw data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table format visuals.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Incl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source tables, include recommendations, but be factual. We aren’t experts they are, we can only say what the data shows. </w:t>
      </w:r>
    </w:p>
    <w:p w14:paraId="1E8B1F29" w14:textId="77777777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F6B584" w14:textId="042BC758" w:rsidR="00426327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List of requirements with example visuals to use: </w:t>
      </w:r>
    </w:p>
    <w:p w14:paraId="7E9062D0" w14:textId="77777777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9E414C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Global Snapshot:</w:t>
      </w:r>
    </w:p>
    <w:p w14:paraId="6D3BF139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KPI tiles:</w:t>
      </w:r>
    </w:p>
    <w:p w14:paraId="2FA21823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a. Total ARR (in requested period), in Dollars, change to prior month/quarter and year, delta of change</w:t>
      </w:r>
    </w:p>
    <w:p w14:paraId="7884B6ED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Total Active Accounts (in requested period), change to prior month/quarter and year, delta of change </w:t>
      </w:r>
    </w:p>
    <w:p w14:paraId="166A957D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Total Churn (in requested period), in Dollars, change to prior month/quarter and year, delta of change, target value, above/below target </w:t>
      </w:r>
    </w:p>
    <w:p w14:paraId="11F5ABC3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Renewal Rate (in requested period), in Dollars, change to prior month/quarter and year, delta of change, how it compares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averge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18CB1908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e. EO -Renewal Rate (in requested period), in Dollars, change to prior month/quarter and year, delta of change</w:t>
      </w:r>
    </w:p>
    <w:p w14:paraId="428BFC6E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f. EC -Renewal Rate (in requested period), in Dollars, change to prior month/quarter and year, delta of change</w:t>
      </w:r>
    </w:p>
    <w:p w14:paraId="0F5FEE77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e. Opal -ARR growth, Renewals, accounts </w:t>
      </w:r>
    </w:p>
    <w:p w14:paraId="7027D8BD" w14:textId="452DAC31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Examples: </w:t>
      </w:r>
    </w:p>
    <w:p w14:paraId="4D62A0B5" w14:textId="762F50B8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103893FD" wp14:editId="7F652EEA">
            <wp:extent cx="5731510" cy="908050"/>
            <wp:effectExtent l="0" t="0" r="0" b="6350"/>
            <wp:docPr id="143519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BCB" w14:textId="4D82F4FF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33FDB66D" wp14:editId="4F146D84">
            <wp:extent cx="5731510" cy="1174750"/>
            <wp:effectExtent l="0" t="0" r="0" b="6350"/>
            <wp:docPr id="12061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6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ECB2" w14:textId="5B6F3E83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55BE0B78" wp14:editId="01E17F33">
            <wp:extent cx="5731510" cy="1322070"/>
            <wp:effectExtent l="0" t="0" r="0" b="0"/>
            <wp:docPr id="15259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9880" w14:textId="746306D5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4C1149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4FEE57" w14:textId="368679CD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5FFB6C09" wp14:editId="478FD81F">
            <wp:extent cx="5731510" cy="2890520"/>
            <wp:effectExtent l="0" t="0" r="0" b="5080"/>
            <wp:docPr id="19807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8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175A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Trend line over time </w:t>
      </w:r>
    </w:p>
    <w:p w14:paraId="70CCBEDE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f. Trend line over time (month or quarter) of Total ARR, Total Renewal Rate w average line comparison </w:t>
      </w:r>
    </w:p>
    <w:p w14:paraId="79C34F7E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CD96EC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2.Break downs: Output style= totals for requested period, monthly or quarterly trend line, bar-chart by dimension with tooltip key data displayed </w:t>
      </w:r>
    </w:p>
    <w:p w14:paraId="6E23C934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ARR, Churn, Renewal Rate by Region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EMEA, APJ  </w:t>
      </w:r>
    </w:p>
    <w:p w14:paraId="6DEAB830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ARR, Churn, Renewal Rate by Segment = Mid-, Enterprise, Other/Digital </w:t>
      </w:r>
    </w:p>
    <w:p w14:paraId="60A903A5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ARR, Churn, Renewal Rate by single-/multi-solution </w:t>
      </w:r>
    </w:p>
    <w:p w14:paraId="4EFDB4AC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ARR, Churn, Renewal Rate by Product Solution = EO, EC, AI, Other </w:t>
      </w:r>
    </w:p>
    <w:p w14:paraId="183EC0BA" w14:textId="047AE89C" w:rsidR="00434460" w:rsidRDefault="00434460" w:rsidP="004344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ARR, Churn, Renewal Rate by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ARR band </w:t>
      </w:r>
    </w:p>
    <w:p w14:paraId="0BF384EA" w14:textId="77777777" w:rsidR="00434460" w:rsidRDefault="00434460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09316A" w14:textId="561FE02B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1FE7A265" wp14:editId="509EB991">
            <wp:extent cx="5731510" cy="1656715"/>
            <wp:effectExtent l="0" t="0" r="0" b="0"/>
            <wp:docPr id="14153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5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CC43" w14:textId="3346CB1A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lastRenderedPageBreak/>
        <w:drawing>
          <wp:inline distT="0" distB="0" distL="0" distR="0" wp14:anchorId="3DEA60C3" wp14:editId="556B8173">
            <wp:extent cx="5731510" cy="2788285"/>
            <wp:effectExtent l="0" t="0" r="0" b="5715"/>
            <wp:docPr id="18356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0EE8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F311E1" w14:textId="6F8BB2E8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426327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5D5B5322" wp14:editId="4A9EE8F3">
            <wp:extent cx="5731510" cy="2317750"/>
            <wp:effectExtent l="0" t="0" r="0" b="6350"/>
            <wp:docPr id="15740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5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F4A5" w14:textId="43CC991C" w:rsidR="00426327" w:rsidRDefault="009A7A3C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9A7A3C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1B1AA85B" wp14:editId="6D70D59C">
            <wp:extent cx="5731510" cy="1661795"/>
            <wp:effectExtent l="0" t="0" r="0" b="1905"/>
            <wp:docPr id="8906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5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232" w14:textId="4B05C369" w:rsidR="009A7A3C" w:rsidRDefault="009A7A3C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9A7A3C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37266BB6" wp14:editId="647858C3">
            <wp:extent cx="5731510" cy="1118870"/>
            <wp:effectExtent l="0" t="0" r="0" b="0"/>
            <wp:docPr id="20055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3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B697" w14:textId="77777777" w:rsidR="009A7A3C" w:rsidRDefault="009A7A3C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4E5DB3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08FB41" w14:textId="77777777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9BE579" w14:textId="3B1133CD" w:rsidR="00426327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3.Deep Analyses</w:t>
      </w:r>
    </w:p>
    <w:p w14:paraId="071ED0E6" w14:textId="77777777" w:rsidR="00E1212B" w:rsidRDefault="00426327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</w:t>
      </w:r>
    </w:p>
    <w:p w14:paraId="7C70BE67" w14:textId="77777777" w:rsidR="00E1212B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i.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>Churn</w:t>
      </w:r>
      <w:proofErr w:type="spellEnd"/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 Codes: for 2026, </w:t>
      </w:r>
    </w:p>
    <w:p w14:paraId="3FB5437A" w14:textId="73867874" w:rsidR="00E1212B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>use new churn codes to show accounts and ARR lost by churn code by quarter, by product solution overall, by competitor</w:t>
      </w:r>
      <w:r>
        <w:rPr>
          <w:rFonts w:ascii="AppleSystemUIFont" w:hAnsi="AppleSystemUIFont" w:cs="AppleSystemUIFont"/>
          <w:kern w:val="0"/>
          <w:sz w:val="26"/>
          <w:szCs w:val="26"/>
        </w:rPr>
        <w:t>, by multi-/single solution, by product group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6A45679B" w14:textId="2C3AB249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by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goodfit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bad fit,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bycustomer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age at churn </w:t>
      </w:r>
    </w:p>
    <w:p w14:paraId="57CAA423" w14:textId="13AFEF43" w:rsidR="005919B1" w:rsidRDefault="005919B1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5919B1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5F7AA0B3" wp14:editId="2631548D">
            <wp:extent cx="5731510" cy="1813560"/>
            <wp:effectExtent l="0" t="0" r="0" b="2540"/>
            <wp:docPr id="970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8D0A" w14:textId="68A45229" w:rsidR="00E1212B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Comparisons of top competitors by product solution. </w:t>
      </w:r>
    </w:p>
    <w:p w14:paraId="0EAD472C" w14:textId="6D00A70F" w:rsidR="00426327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r w:rsidR="00426327">
        <w:rPr>
          <w:rFonts w:ascii="AppleSystemUIFont" w:hAnsi="AppleSystemUIFont" w:cs="AppleSystemUIFont"/>
          <w:kern w:val="0"/>
          <w:sz w:val="26"/>
          <w:szCs w:val="26"/>
        </w:rPr>
        <w:t xml:space="preserve">Use web-search for top 10 lost accounts to confirm loss reason. </w:t>
      </w:r>
    </w:p>
    <w:p w14:paraId="256BDBA2" w14:textId="18CADFC4" w:rsidR="00E1212B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ii. for Andie </w:t>
      </w:r>
    </w:p>
    <w:p w14:paraId="43C923F4" w14:textId="27BA3245" w:rsidR="00E1212B" w:rsidRPr="00E1212B" w:rsidRDefault="00E1212B" w:rsidP="00E12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of Primary Churn Reason by % - across product solution </w:t>
      </w:r>
    </w:p>
    <w:p w14:paraId="16751BF0" w14:textId="77777777" w:rsidR="00E1212B" w:rsidRPr="00E1212B" w:rsidRDefault="00E1212B" w:rsidP="00E12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of Churn Category by % - across product solution </w:t>
      </w:r>
    </w:p>
    <w:p w14:paraId="25BD86ED" w14:textId="77777777" w:rsidR="00E1212B" w:rsidRPr="00E1212B" w:rsidRDefault="00E1212B" w:rsidP="00E12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of Primary Competitor - across product solution </w:t>
      </w:r>
    </w:p>
    <w:p w14:paraId="72EE0989" w14:textId="77777777" w:rsidR="00E1212B" w:rsidRPr="00E1212B" w:rsidRDefault="00E1212B" w:rsidP="00E12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important - AI analysis on both the "Reason Lost Detail" and "Renewal Notes" Noting the key themes across all our products. </w:t>
      </w:r>
    </w:p>
    <w:p w14:paraId="30F0CC00" w14:textId="5F6721AB" w:rsidR="00E1212B" w:rsidRPr="00E1212B" w:rsidRDefault="00E1212B" w:rsidP="00E12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</w:t>
      </w:r>
      <w:r w:rsidRPr="00E12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 leaders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/territory/sub-territory </w:t>
      </w:r>
    </w:p>
    <w:p w14:paraId="6092831E" w14:textId="20CEDFD0" w:rsidR="00E1212B" w:rsidRDefault="00E1212B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EB5C9E" w14:textId="0A97FCF8" w:rsidR="00DC01B3" w:rsidRDefault="00DC01B3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C01B3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03D06DD8" wp14:editId="64D5CED5">
            <wp:extent cx="5731510" cy="448310"/>
            <wp:effectExtent l="0" t="0" r="0" b="0"/>
            <wp:docPr id="4323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3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4FF" w14:textId="267236EC" w:rsidR="00DC01B3" w:rsidRDefault="00DC01B3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C01B3">
        <w:rPr>
          <w:rFonts w:ascii="AppleSystemUIFont" w:hAnsi="AppleSystemUIFont" w:cs="AppleSystemUIFont"/>
          <w:kern w:val="0"/>
          <w:sz w:val="26"/>
          <w:szCs w:val="26"/>
        </w:rPr>
        <w:drawing>
          <wp:inline distT="0" distB="0" distL="0" distR="0" wp14:anchorId="06B1B608" wp14:editId="15949A7C">
            <wp:extent cx="5731510" cy="2130425"/>
            <wp:effectExtent l="0" t="0" r="0" b="3175"/>
            <wp:docPr id="683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C5D8" w14:textId="77777777" w:rsidR="00DC01B3" w:rsidRDefault="00DC01B3" w:rsidP="004263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094B14" w14:textId="1C627DEF" w:rsidR="00426327" w:rsidRDefault="00DC01B3">
      <w:r w:rsidRPr="00DC01B3">
        <w:lastRenderedPageBreak/>
        <w:drawing>
          <wp:inline distT="0" distB="0" distL="0" distR="0" wp14:anchorId="0985F027" wp14:editId="0D6789A1">
            <wp:extent cx="5731510" cy="2171700"/>
            <wp:effectExtent l="0" t="0" r="0" b="0"/>
            <wp:docPr id="11136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64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EA2C" w14:textId="579F70AD" w:rsidR="00DC01B3" w:rsidRDefault="00DC01B3">
      <w:r w:rsidRPr="00DC01B3">
        <w:drawing>
          <wp:inline distT="0" distB="0" distL="0" distR="0" wp14:anchorId="1AB26ED2" wp14:editId="4D6BA4C4">
            <wp:extent cx="5731510" cy="3349625"/>
            <wp:effectExtent l="0" t="0" r="0" b="3175"/>
            <wp:docPr id="97824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46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891A" w14:textId="46D665FC" w:rsidR="00DC01B3" w:rsidRDefault="00DC01B3">
      <w:r w:rsidRPr="00DC01B3">
        <w:drawing>
          <wp:inline distT="0" distB="0" distL="0" distR="0" wp14:anchorId="2A135B0D" wp14:editId="349865D9">
            <wp:extent cx="5731510" cy="1941195"/>
            <wp:effectExtent l="0" t="0" r="0" b="1905"/>
            <wp:docPr id="150723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32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088" w14:textId="77777777" w:rsidR="00DC01B3" w:rsidRDefault="00DC01B3"/>
    <w:p w14:paraId="0FB15F5D" w14:textId="53B82BA7" w:rsidR="00DC01B3" w:rsidRDefault="00DC01B3">
      <w:r>
        <w:t xml:space="preserve">b. </w:t>
      </w:r>
      <w:proofErr w:type="spellStart"/>
      <w:r>
        <w:t>WebEx</w:t>
      </w:r>
      <w:proofErr w:type="spellEnd"/>
      <w:r>
        <w:t>/FX Nam/EMEA deep dive: (</w:t>
      </w:r>
      <w:proofErr w:type="spellStart"/>
      <w:r>
        <w:t>excl</w:t>
      </w:r>
      <w:proofErr w:type="spellEnd"/>
      <w:r>
        <w:t xml:space="preserve"> APJ)</w:t>
      </w:r>
    </w:p>
    <w:p w14:paraId="56DF2292" w14:textId="3A5602E3" w:rsidR="00DC01B3" w:rsidRDefault="00DC01B3">
      <w:proofErr w:type="spellStart"/>
      <w:r>
        <w:t>i</w:t>
      </w:r>
      <w:proofErr w:type="spellEnd"/>
      <w:r>
        <w:t xml:space="preserve">. totals by product and by Region ARR, Churn, RR </w:t>
      </w:r>
    </w:p>
    <w:p w14:paraId="621C11A2" w14:textId="4709F98F" w:rsidR="00DC01B3" w:rsidRDefault="00DC01B3">
      <w:r>
        <w:lastRenderedPageBreak/>
        <w:t xml:space="preserve">ii. bar charts by region for ARR/Churn/RR by </w:t>
      </w:r>
      <w:proofErr w:type="gramStart"/>
      <w:r>
        <w:t>time period</w:t>
      </w:r>
      <w:proofErr w:type="gramEnd"/>
    </w:p>
    <w:p w14:paraId="5D52A1C5" w14:textId="5C1BFF61" w:rsidR="00DC01B3" w:rsidRDefault="00DC01B3" w:rsidP="00DC01B3">
      <w:r>
        <w:t>i</w:t>
      </w:r>
      <w:r>
        <w:t xml:space="preserve">ii. bar charts by </w:t>
      </w:r>
      <w:proofErr w:type="spellStart"/>
      <w:r>
        <w:t>product+region</w:t>
      </w:r>
      <w:proofErr w:type="spellEnd"/>
      <w:r>
        <w:t xml:space="preserve"> for ARR/Churn/RR by </w:t>
      </w:r>
      <w:proofErr w:type="gramStart"/>
      <w:r>
        <w:t>time period</w:t>
      </w:r>
      <w:proofErr w:type="gramEnd"/>
    </w:p>
    <w:p w14:paraId="433DBB93" w14:textId="16543580" w:rsidR="00DC01B3" w:rsidRDefault="00DC01B3" w:rsidP="00DC01B3">
      <w:r>
        <w:t>iv. Opal attach correlation ARR/RR in time periods</w:t>
      </w:r>
    </w:p>
    <w:p w14:paraId="6F71623B" w14:textId="2DDEDE98" w:rsidR="00DC01B3" w:rsidRDefault="00DC01B3" w:rsidP="00DC01B3">
      <w:r>
        <w:t xml:space="preserve">v. High tester/low tester ARR/RR in </w:t>
      </w:r>
      <w:proofErr w:type="gramStart"/>
      <w:r>
        <w:t>time period</w:t>
      </w:r>
      <w:proofErr w:type="gramEnd"/>
      <w:r>
        <w:t xml:space="preserve"> </w:t>
      </w:r>
    </w:p>
    <w:p w14:paraId="6D05E771" w14:textId="6CF4AB27" w:rsidR="00DC01B3" w:rsidRDefault="00DC01B3" w:rsidP="00DC01B3">
      <w:r>
        <w:t xml:space="preserve">vi. next product from </w:t>
      </w:r>
      <w:proofErr w:type="spellStart"/>
      <w:r>
        <w:t>WebEx</w:t>
      </w:r>
      <w:proofErr w:type="spellEnd"/>
    </w:p>
    <w:p w14:paraId="7E2682A8" w14:textId="14713A71" w:rsidR="00DC01B3" w:rsidRDefault="00DC01B3" w:rsidP="00DC01B3">
      <w:r>
        <w:t xml:space="preserve">vii. next product from FX </w:t>
      </w:r>
    </w:p>
    <w:p w14:paraId="49A8C2AD" w14:textId="6BA7C55A" w:rsidR="00DC01B3" w:rsidRDefault="00DC01B3" w:rsidP="00DC01B3">
      <w:r w:rsidRPr="00DC01B3">
        <w:drawing>
          <wp:inline distT="0" distB="0" distL="0" distR="0" wp14:anchorId="1E4AFBD8" wp14:editId="371BBE7C">
            <wp:extent cx="5731510" cy="1339215"/>
            <wp:effectExtent l="0" t="0" r="0" b="0"/>
            <wp:docPr id="5650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0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80CF" w14:textId="61D68B9E" w:rsidR="00DC01B3" w:rsidRDefault="00DC01B3" w:rsidP="00DC01B3">
      <w:r w:rsidRPr="00DC01B3">
        <w:drawing>
          <wp:inline distT="0" distB="0" distL="0" distR="0" wp14:anchorId="7EB70662" wp14:editId="60A40D4A">
            <wp:extent cx="5731510" cy="1981200"/>
            <wp:effectExtent l="0" t="0" r="0" b="0"/>
            <wp:docPr id="10019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9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DD42" w14:textId="72B31077" w:rsidR="00DC01B3" w:rsidRDefault="00DC01B3" w:rsidP="00DC01B3">
      <w:r w:rsidRPr="00DC01B3">
        <w:drawing>
          <wp:inline distT="0" distB="0" distL="0" distR="0" wp14:anchorId="5A8B9399" wp14:editId="16224468">
            <wp:extent cx="5731510" cy="1945005"/>
            <wp:effectExtent l="0" t="0" r="0" b="0"/>
            <wp:docPr id="14331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1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FCF8" w14:textId="615255FC" w:rsidR="00DC01B3" w:rsidRDefault="00DC01B3" w:rsidP="00DC01B3">
      <w:r w:rsidRPr="00DC01B3">
        <w:lastRenderedPageBreak/>
        <w:drawing>
          <wp:inline distT="0" distB="0" distL="0" distR="0" wp14:anchorId="2EB99504" wp14:editId="4AD39867">
            <wp:extent cx="5731510" cy="2120265"/>
            <wp:effectExtent l="0" t="0" r="0" b="635"/>
            <wp:docPr id="17332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3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174F" w14:textId="3EEBE0CA" w:rsidR="00DC01B3" w:rsidRDefault="00DC01B3" w:rsidP="00DC01B3">
      <w:r w:rsidRPr="00DC01B3">
        <w:drawing>
          <wp:inline distT="0" distB="0" distL="0" distR="0" wp14:anchorId="7A1B70AF" wp14:editId="2E7DE4ED">
            <wp:extent cx="5731510" cy="1973580"/>
            <wp:effectExtent l="0" t="0" r="0" b="0"/>
            <wp:docPr id="5842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5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00" w14:textId="4FCF0080" w:rsidR="00DC01B3" w:rsidRDefault="00DC01B3" w:rsidP="00DC01B3">
      <w:r w:rsidRPr="00DC01B3">
        <w:drawing>
          <wp:inline distT="0" distB="0" distL="0" distR="0" wp14:anchorId="5353215D" wp14:editId="32E7DC4D">
            <wp:extent cx="5731510" cy="2045970"/>
            <wp:effectExtent l="0" t="0" r="0" b="0"/>
            <wp:docPr id="16850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0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51DC" w14:textId="057FBE5A" w:rsidR="00DC01B3" w:rsidRDefault="00DC01B3" w:rsidP="00DC01B3">
      <w:r w:rsidRPr="00DC01B3">
        <w:lastRenderedPageBreak/>
        <w:drawing>
          <wp:inline distT="0" distB="0" distL="0" distR="0" wp14:anchorId="10B64649" wp14:editId="719E9C9F">
            <wp:extent cx="5731510" cy="2497455"/>
            <wp:effectExtent l="0" t="0" r="0" b="4445"/>
            <wp:docPr id="2971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5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D7C" w14:textId="1F0FF3CA" w:rsidR="00DC01B3" w:rsidRDefault="00DC01B3" w:rsidP="00DC01B3">
      <w:r w:rsidRPr="00DC01B3">
        <w:drawing>
          <wp:inline distT="0" distB="0" distL="0" distR="0" wp14:anchorId="420855E3" wp14:editId="76DD7A2B">
            <wp:extent cx="5731510" cy="1908810"/>
            <wp:effectExtent l="0" t="0" r="0" b="0"/>
            <wp:docPr id="16918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5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14F" w14:textId="7FB58E82" w:rsidR="00DC01B3" w:rsidRDefault="009A7A3C" w:rsidP="00DC01B3">
      <w:r>
        <w:t>c. Example accounts:</w:t>
      </w:r>
    </w:p>
    <w:p w14:paraId="09E796A1" w14:textId="4C1AFC64" w:rsidR="009A7A3C" w:rsidRDefault="009A7A3C" w:rsidP="00DC01B3">
      <w:proofErr w:type="spellStart"/>
      <w:r>
        <w:t>i</w:t>
      </w:r>
      <w:proofErr w:type="spellEnd"/>
      <w:r>
        <w:t xml:space="preserve">. top churned this quarter/month: </w:t>
      </w:r>
    </w:p>
    <w:p w14:paraId="49F5DD59" w14:textId="69D60D4E" w:rsidR="009A7A3C" w:rsidRDefault="009A7A3C" w:rsidP="00DC01B3">
      <w:r>
        <w:t xml:space="preserve">account name, CSM, region, segment, industry, product solution, product group, renewal </w:t>
      </w:r>
      <w:proofErr w:type="spellStart"/>
      <w:r>
        <w:t>arr</w:t>
      </w:r>
      <w:proofErr w:type="spellEnd"/>
      <w:r>
        <w:t xml:space="preserve">, churn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rr</w:t>
      </w:r>
      <w:proofErr w:type="spellEnd"/>
      <w:r>
        <w:t>, month/quarter, new churn code</w:t>
      </w:r>
    </w:p>
    <w:p w14:paraId="3D7F2C33" w14:textId="07EA38DC" w:rsidR="009A7A3C" w:rsidRDefault="009A7A3C" w:rsidP="009A7A3C">
      <w:r>
        <w:t>i</w:t>
      </w:r>
      <w:r>
        <w:t>i</w:t>
      </w:r>
      <w:r>
        <w:t xml:space="preserve">. top </w:t>
      </w:r>
      <w:proofErr w:type="spellStart"/>
      <w:r>
        <w:t>renewes</w:t>
      </w:r>
      <w:proofErr w:type="spellEnd"/>
      <w:r>
        <w:t xml:space="preserve"> this quarter/month: </w:t>
      </w:r>
    </w:p>
    <w:p w14:paraId="52CF6E4D" w14:textId="11E4BFA1" w:rsidR="009A7A3C" w:rsidRDefault="009A7A3C" w:rsidP="009A7A3C">
      <w:r>
        <w:t xml:space="preserve">account name, CSM, region, segment, industry, product solution, product group, renewal </w:t>
      </w:r>
      <w:proofErr w:type="spellStart"/>
      <w:r>
        <w:t>arr</w:t>
      </w:r>
      <w:proofErr w:type="spellEnd"/>
      <w:r>
        <w:t xml:space="preserve">, churn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rr</w:t>
      </w:r>
      <w:proofErr w:type="spellEnd"/>
      <w:r>
        <w:t>, month/quarter</w:t>
      </w:r>
      <w:r>
        <w:t>, upsell/</w:t>
      </w:r>
      <w:proofErr w:type="spellStart"/>
      <w:r>
        <w:t>xsell</w:t>
      </w:r>
      <w:proofErr w:type="spellEnd"/>
      <w:r>
        <w:t xml:space="preserve">, new products </w:t>
      </w:r>
    </w:p>
    <w:p w14:paraId="228BDEB6" w14:textId="4EF39306" w:rsidR="009A7A3C" w:rsidRDefault="009A7A3C" w:rsidP="009A7A3C">
      <w:proofErr w:type="spellStart"/>
      <w:r>
        <w:t>d.Product</w:t>
      </w:r>
      <w:proofErr w:type="spellEnd"/>
      <w:r>
        <w:t xml:space="preserve"> solution deep dives:  </w:t>
      </w:r>
    </w:p>
    <w:p w14:paraId="76045A67" w14:textId="5303A054" w:rsidR="00E1212B" w:rsidRDefault="009A7A3C" w:rsidP="009A7A3C">
      <w:proofErr w:type="spellStart"/>
      <w:r>
        <w:t>i</w:t>
      </w:r>
      <w:proofErr w:type="spellEnd"/>
      <w:r>
        <w:t xml:space="preserve">. EO, </w:t>
      </w:r>
      <w:r w:rsidR="00E1212B">
        <w:t xml:space="preserve">totals for period and comparison to prior period </w:t>
      </w:r>
    </w:p>
    <w:p w14:paraId="3185A449" w14:textId="306CBC9C" w:rsidR="009A7A3C" w:rsidRDefault="009A7A3C" w:rsidP="009A7A3C">
      <w:r>
        <w:t xml:space="preserve">list of accounts renewed this quarter/month </w:t>
      </w:r>
      <w:proofErr w:type="spellStart"/>
      <w:r>
        <w:t>inlc</w:t>
      </w:r>
      <w:proofErr w:type="spellEnd"/>
      <w:r>
        <w:t xml:space="preserve"> CSM, region, segment, ARR, Churn, RR, </w:t>
      </w:r>
      <w:r w:rsidR="00E1212B">
        <w:t>other products?</w:t>
      </w:r>
    </w:p>
    <w:p w14:paraId="608E0316" w14:textId="7404D3D2" w:rsidR="00E1212B" w:rsidRDefault="00E1212B" w:rsidP="009A7A3C">
      <w:r>
        <w:t xml:space="preserve">trend line over time of </w:t>
      </w:r>
      <w:proofErr w:type="spellStart"/>
      <w:r>
        <w:t>acc</w:t>
      </w:r>
      <w:proofErr w:type="spellEnd"/>
      <w:r>
        <w:t>/</w:t>
      </w:r>
      <w:proofErr w:type="spellStart"/>
      <w:r>
        <w:t>arr</w:t>
      </w:r>
      <w:proofErr w:type="spellEnd"/>
      <w:r>
        <w:t xml:space="preserve"> for EO customers </w:t>
      </w:r>
    </w:p>
    <w:p w14:paraId="29F28793" w14:textId="6F7DEFA8" w:rsidR="00E1212B" w:rsidRDefault="00E1212B" w:rsidP="009A7A3C">
      <w:r>
        <w:t xml:space="preserve">break by region </w:t>
      </w:r>
      <w:r>
        <w:t xml:space="preserve">of </w:t>
      </w:r>
      <w:proofErr w:type="spellStart"/>
      <w:r>
        <w:t>acc</w:t>
      </w:r>
      <w:proofErr w:type="spellEnd"/>
      <w:r>
        <w:t>/</w:t>
      </w:r>
      <w:proofErr w:type="spellStart"/>
      <w:proofErr w:type="gramStart"/>
      <w:r>
        <w:t>arr</w:t>
      </w:r>
      <w:proofErr w:type="spellEnd"/>
      <w:r>
        <w:t xml:space="preserve"> </w:t>
      </w:r>
      <w:r>
        <w:t xml:space="preserve"> of</w:t>
      </w:r>
      <w:proofErr w:type="gramEnd"/>
      <w:r>
        <w:t xml:space="preserve"> EO customers </w:t>
      </w:r>
    </w:p>
    <w:p w14:paraId="12CD787E" w14:textId="0C86DB08" w:rsidR="005919B1" w:rsidRDefault="005919B1" w:rsidP="009A7A3C">
      <w:r w:rsidRPr="005919B1">
        <w:lastRenderedPageBreak/>
        <w:drawing>
          <wp:inline distT="0" distB="0" distL="0" distR="0" wp14:anchorId="2C8D88F1" wp14:editId="7963CF4F">
            <wp:extent cx="5731510" cy="1910715"/>
            <wp:effectExtent l="0" t="0" r="0" b="0"/>
            <wp:docPr id="18203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1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5961" w14:textId="4266C25B" w:rsidR="005919B1" w:rsidRDefault="005919B1" w:rsidP="009A7A3C">
      <w:r w:rsidRPr="005919B1">
        <w:drawing>
          <wp:inline distT="0" distB="0" distL="0" distR="0" wp14:anchorId="7B3AF5FF" wp14:editId="11CC4D23">
            <wp:extent cx="5731510" cy="2258060"/>
            <wp:effectExtent l="0" t="0" r="0" b="2540"/>
            <wp:docPr id="3342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32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B716" w14:textId="2169E1C1" w:rsidR="005919B1" w:rsidRDefault="005919B1" w:rsidP="009A7A3C">
      <w:r w:rsidRPr="005919B1">
        <w:drawing>
          <wp:inline distT="0" distB="0" distL="0" distR="0" wp14:anchorId="76066521" wp14:editId="3EB0C606">
            <wp:extent cx="5731510" cy="1804035"/>
            <wp:effectExtent l="0" t="0" r="0" b="0"/>
            <wp:docPr id="5397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1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3765" w14:textId="77777777" w:rsidR="005919B1" w:rsidRDefault="005919B1" w:rsidP="009A7A3C"/>
    <w:p w14:paraId="2FC6C60E" w14:textId="77777777" w:rsidR="00E1212B" w:rsidRDefault="009A7A3C" w:rsidP="00E1212B">
      <w:r>
        <w:t xml:space="preserve">ii. EC, </w:t>
      </w:r>
      <w:r w:rsidR="00E1212B">
        <w:t xml:space="preserve">totals for period and comparison to prior period </w:t>
      </w:r>
    </w:p>
    <w:p w14:paraId="77A8CC18" w14:textId="7D152774" w:rsidR="00E1212B" w:rsidRDefault="00E1212B" w:rsidP="00E1212B">
      <w:r>
        <w:t xml:space="preserve">list of accounts renewed this quarter/month </w:t>
      </w:r>
      <w:proofErr w:type="spellStart"/>
      <w:r>
        <w:t>inlc</w:t>
      </w:r>
      <w:proofErr w:type="spellEnd"/>
      <w:r>
        <w:t xml:space="preserve"> CSM, region, segment, ARR, Churn, RR</w:t>
      </w:r>
      <w:r>
        <w:t xml:space="preserve">, other products? </w:t>
      </w:r>
    </w:p>
    <w:p w14:paraId="21AA99B9" w14:textId="18EB946D" w:rsidR="00E1212B" w:rsidRDefault="00E1212B" w:rsidP="00E1212B">
      <w:r>
        <w:t xml:space="preserve">trend line over time of </w:t>
      </w:r>
      <w:proofErr w:type="spellStart"/>
      <w:r>
        <w:t>acc</w:t>
      </w:r>
      <w:proofErr w:type="spellEnd"/>
      <w:r>
        <w:t>/</w:t>
      </w:r>
      <w:proofErr w:type="spellStart"/>
      <w:r>
        <w:t>arr</w:t>
      </w:r>
      <w:proofErr w:type="spellEnd"/>
      <w:r>
        <w:t xml:space="preserve"> for E</w:t>
      </w:r>
      <w:r>
        <w:t>C</w:t>
      </w:r>
      <w:r>
        <w:t xml:space="preserve"> customers </w:t>
      </w:r>
    </w:p>
    <w:p w14:paraId="28D8225A" w14:textId="7DC19CF8" w:rsidR="00E1212B" w:rsidRDefault="00E1212B" w:rsidP="00E1212B">
      <w:r>
        <w:t xml:space="preserve">break by region of </w:t>
      </w:r>
      <w:proofErr w:type="spellStart"/>
      <w:r>
        <w:t>acc</w:t>
      </w:r>
      <w:proofErr w:type="spellEnd"/>
      <w:r>
        <w:t>/</w:t>
      </w:r>
      <w:proofErr w:type="spellStart"/>
      <w:r>
        <w:t>arr</w:t>
      </w:r>
      <w:proofErr w:type="spellEnd"/>
      <w:r>
        <w:t xml:space="preserve"> </w:t>
      </w:r>
      <w:r>
        <w:t>for</w:t>
      </w:r>
      <w:r>
        <w:t xml:space="preserve"> E</w:t>
      </w:r>
      <w:r>
        <w:t>C</w:t>
      </w:r>
      <w:r>
        <w:t xml:space="preserve"> customers </w:t>
      </w:r>
    </w:p>
    <w:p w14:paraId="63637997" w14:textId="06AAAFDD" w:rsidR="009A7A3C" w:rsidRDefault="009A7A3C" w:rsidP="009A7A3C"/>
    <w:p w14:paraId="4A64028B" w14:textId="2EAA15F2" w:rsidR="009A7A3C" w:rsidRDefault="009A7A3C" w:rsidP="009A7A3C">
      <w:r>
        <w:t xml:space="preserve">iii. Opal: </w:t>
      </w:r>
      <w:r w:rsidR="005919B1">
        <w:t xml:space="preserve">list of current customers: account, region, CSM, ARR, renewal date </w:t>
      </w:r>
    </w:p>
    <w:p w14:paraId="1644D584" w14:textId="45AE0E4F" w:rsidR="009A7A3C" w:rsidRDefault="009A7A3C" w:rsidP="009A7A3C">
      <w:r w:rsidRPr="009A7A3C">
        <w:lastRenderedPageBreak/>
        <w:drawing>
          <wp:inline distT="0" distB="0" distL="0" distR="0" wp14:anchorId="4167D79F" wp14:editId="171BB16F">
            <wp:extent cx="5731510" cy="1784350"/>
            <wp:effectExtent l="0" t="0" r="0" b="6350"/>
            <wp:docPr id="2705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522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0F31" w14:textId="14BD11BB" w:rsidR="009A7A3C" w:rsidRDefault="009A7A3C" w:rsidP="009A7A3C">
      <w:r w:rsidRPr="009A7A3C">
        <w:drawing>
          <wp:inline distT="0" distB="0" distL="0" distR="0" wp14:anchorId="345DED61" wp14:editId="5F03AE82">
            <wp:extent cx="5731510" cy="1064260"/>
            <wp:effectExtent l="0" t="0" r="0" b="2540"/>
            <wp:docPr id="163978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32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E10C" w14:textId="561AA1AF" w:rsidR="009A7A3C" w:rsidRDefault="009A7A3C" w:rsidP="009A7A3C">
      <w:r>
        <w:t xml:space="preserve">iv. CMS PaaS -&gt; </w:t>
      </w:r>
      <w:proofErr w:type="gramStart"/>
      <w:r>
        <w:t>SaaS :</w:t>
      </w:r>
      <w:proofErr w:type="gramEnd"/>
      <w:r>
        <w:t xml:space="preserve"> table view of top accounts with CMS PaaS coming with renewal in the next quarter. </w:t>
      </w:r>
      <w:proofErr w:type="spellStart"/>
      <w:r>
        <w:t>Incl</w:t>
      </w:r>
      <w:proofErr w:type="spellEnd"/>
      <w:r>
        <w:t xml:space="preserve"> Account name, CMS, region, segment, product groups, ARR, renewal date </w:t>
      </w:r>
    </w:p>
    <w:p w14:paraId="7FF11F27" w14:textId="645FBFD5" w:rsidR="009A7A3C" w:rsidRDefault="009A7A3C" w:rsidP="009A7A3C">
      <w:r w:rsidRPr="009A7A3C">
        <w:drawing>
          <wp:inline distT="0" distB="0" distL="0" distR="0" wp14:anchorId="484F3734" wp14:editId="0E219637">
            <wp:extent cx="5731510" cy="1719580"/>
            <wp:effectExtent l="0" t="0" r="0" b="0"/>
            <wp:docPr id="20438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07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4482" w14:textId="714C7430" w:rsidR="009A7A3C" w:rsidRDefault="009A7A3C" w:rsidP="009A7A3C">
      <w:r w:rsidRPr="009A7A3C">
        <w:drawing>
          <wp:inline distT="0" distB="0" distL="0" distR="0" wp14:anchorId="1D1238CB" wp14:editId="35E9EEBA">
            <wp:extent cx="5731510" cy="1069975"/>
            <wp:effectExtent l="0" t="0" r="0" b="0"/>
            <wp:docPr id="17929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1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10AB" w14:textId="77777777" w:rsidR="009A7A3C" w:rsidRDefault="009A7A3C" w:rsidP="009A7A3C"/>
    <w:p w14:paraId="06B6D537" w14:textId="3B89704D" w:rsidR="00434460" w:rsidRDefault="00434460">
      <w:r>
        <w:t xml:space="preserve">v. OA: score cards </w:t>
      </w:r>
      <w:proofErr w:type="spellStart"/>
      <w:r>
        <w:t>arr</w:t>
      </w:r>
      <w:proofErr w:type="spellEnd"/>
      <w:r>
        <w:t>/</w:t>
      </w:r>
      <w:proofErr w:type="spellStart"/>
      <w:r>
        <w:t>acc</w:t>
      </w:r>
      <w:proofErr w:type="spellEnd"/>
      <w:r>
        <w:t>/</w:t>
      </w:r>
      <w:proofErr w:type="spellStart"/>
      <w:r>
        <w:t>rr</w:t>
      </w:r>
      <w:proofErr w:type="spellEnd"/>
    </w:p>
    <w:p w14:paraId="585E63B7" w14:textId="7E424126" w:rsidR="00434460" w:rsidRDefault="00434460">
      <w:r>
        <w:t xml:space="preserve">trend over time </w:t>
      </w:r>
      <w:proofErr w:type="spellStart"/>
      <w:r>
        <w:t>arr</w:t>
      </w:r>
      <w:proofErr w:type="spellEnd"/>
      <w:r>
        <w:t>/</w:t>
      </w:r>
      <w:proofErr w:type="spellStart"/>
      <w:r>
        <w:t>acc</w:t>
      </w:r>
      <w:proofErr w:type="spellEnd"/>
      <w:r>
        <w:t>/</w:t>
      </w:r>
      <w:proofErr w:type="spellStart"/>
      <w:r>
        <w:t>rr</w:t>
      </w:r>
      <w:proofErr w:type="spellEnd"/>
      <w:r>
        <w:t xml:space="preserve"> </w:t>
      </w:r>
    </w:p>
    <w:p w14:paraId="447C17EC" w14:textId="7B14719F" w:rsidR="00434460" w:rsidRDefault="00434460">
      <w:r>
        <w:t xml:space="preserve">break by region </w:t>
      </w:r>
      <w:proofErr w:type="spellStart"/>
      <w:r>
        <w:t>arr</w:t>
      </w:r>
      <w:proofErr w:type="spellEnd"/>
      <w:r>
        <w:t>/</w:t>
      </w:r>
      <w:proofErr w:type="spellStart"/>
      <w:r>
        <w:t>acc</w:t>
      </w:r>
      <w:proofErr w:type="spellEnd"/>
      <w:r>
        <w:t>/</w:t>
      </w:r>
      <w:proofErr w:type="spellStart"/>
      <w:r>
        <w:t>rr</w:t>
      </w:r>
      <w:proofErr w:type="spellEnd"/>
      <w:r>
        <w:t xml:space="preserve"> </w:t>
      </w:r>
    </w:p>
    <w:p w14:paraId="7CE65E87" w14:textId="2A41F5D5" w:rsidR="005919B1" w:rsidRDefault="005919B1">
      <w:r>
        <w:t>list of current customers: account, region, CSM, ARR, renewal date</w:t>
      </w:r>
      <w:r>
        <w:t xml:space="preserve"> </w:t>
      </w:r>
    </w:p>
    <w:p w14:paraId="7F899CD5" w14:textId="5A57DF9D" w:rsidR="00DC01B3" w:rsidRDefault="00434460">
      <w:r>
        <w:t xml:space="preserve">vi. cross-sell v upsell analysis </w:t>
      </w:r>
    </w:p>
    <w:p w14:paraId="34A4482C" w14:textId="6F5CF016" w:rsidR="00434460" w:rsidRDefault="00434460">
      <w:r>
        <w:lastRenderedPageBreak/>
        <w:t xml:space="preserve">start product &gt; </w:t>
      </w:r>
      <w:proofErr w:type="gramStart"/>
      <w:r>
        <w:t>end product</w:t>
      </w:r>
      <w:proofErr w:type="gramEnd"/>
      <w:r>
        <w:t xml:space="preserve"> flow separate for cross sell and upsell </w:t>
      </w:r>
    </w:p>
    <w:p w14:paraId="777EE6C5" w14:textId="5FAD4505" w:rsidR="00434460" w:rsidRDefault="00434460">
      <w:r>
        <w:t xml:space="preserve">new products add </w:t>
      </w:r>
      <w:proofErr w:type="spellStart"/>
      <w:r>
        <w:t>acc</w:t>
      </w:r>
      <w:proofErr w:type="spellEnd"/>
      <w:r>
        <w:t>/</w:t>
      </w:r>
      <w:proofErr w:type="spellStart"/>
      <w:r>
        <w:t>arr</w:t>
      </w:r>
      <w:proofErr w:type="spellEnd"/>
      <w:r>
        <w:t xml:space="preserve">$ and compare regions NAM-EMEA </w:t>
      </w:r>
    </w:p>
    <w:p w14:paraId="79500622" w14:textId="7ECB9CE4" w:rsidR="00434460" w:rsidRDefault="00434460">
      <w:r w:rsidRPr="00434460">
        <w:drawing>
          <wp:inline distT="0" distB="0" distL="0" distR="0" wp14:anchorId="644ED468" wp14:editId="69B7C1AF">
            <wp:extent cx="5731510" cy="1546860"/>
            <wp:effectExtent l="0" t="0" r="0" b="2540"/>
            <wp:docPr id="3158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44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49F" w14:textId="2CDA46BC" w:rsidR="00434460" w:rsidRDefault="00434460">
      <w:r w:rsidRPr="00434460">
        <w:drawing>
          <wp:inline distT="0" distB="0" distL="0" distR="0" wp14:anchorId="4CD877E2" wp14:editId="6DCC3ECD">
            <wp:extent cx="5731510" cy="4276725"/>
            <wp:effectExtent l="0" t="0" r="0" b="3175"/>
            <wp:docPr id="9014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60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B153" w14:textId="231398E8" w:rsidR="00434460" w:rsidRDefault="00434460">
      <w:r>
        <w:t>v.</w:t>
      </w:r>
    </w:p>
    <w:sectPr w:rsidR="00434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751D9E"/>
    <w:multiLevelType w:val="multilevel"/>
    <w:tmpl w:val="E574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20514">
    <w:abstractNumId w:val="0"/>
  </w:num>
  <w:num w:numId="2" w16cid:durableId="213092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27"/>
    <w:rsid w:val="00426327"/>
    <w:rsid w:val="00434460"/>
    <w:rsid w:val="005919B1"/>
    <w:rsid w:val="007D3490"/>
    <w:rsid w:val="008173DE"/>
    <w:rsid w:val="008865FA"/>
    <w:rsid w:val="009A7A3C"/>
    <w:rsid w:val="00AC2E3B"/>
    <w:rsid w:val="00DC01B3"/>
    <w:rsid w:val="00E1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53B7C"/>
  <w15:chartTrackingRefBased/>
  <w15:docId w15:val="{2632A4E6-81F3-644F-919C-74C052E2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6a66e58-4b85-455b-87c5-db0ab19663cd}" enabled="1" method="Standard" siteId="{3ec00d79-021a-42d4-aac8-dcb35973df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 Evangelakou</dc:creator>
  <cp:keywords/>
  <dc:description/>
  <cp:lastModifiedBy>Despi Evangelakou</cp:lastModifiedBy>
  <cp:revision>1</cp:revision>
  <dcterms:created xsi:type="dcterms:W3CDTF">2026-06-19T15:37:00Z</dcterms:created>
  <dcterms:modified xsi:type="dcterms:W3CDTF">2026-06-19T16:44:00Z</dcterms:modified>
</cp:coreProperties>
</file>