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31FB1" w14:textId="757A4830" w:rsidR="00FF6881" w:rsidRDefault="005A62F2" w:rsidP="00E12C67">
      <w:pPr>
        <w:jc w:val="center"/>
        <w:rPr>
          <w:b/>
          <w:bCs/>
        </w:rPr>
      </w:pPr>
      <w:bookmarkStart w:id="0" w:name="_Hlk46815310"/>
      <w:r>
        <w:rPr>
          <w:b/>
          <w:bCs/>
        </w:rPr>
        <w:t>Breastmilk is a natural, renewable food that is environmentally safe and green because it is produced and delivered to the consumer without pollution, packaging or waste</w:t>
      </w:r>
    </w:p>
    <w:bookmarkEnd w:id="0"/>
    <w:p w14:paraId="23EDFE94" w14:textId="0415A16F" w:rsidR="005A62F2" w:rsidRDefault="005A62F2" w:rsidP="00E12C67">
      <w:pPr>
        <w:jc w:val="center"/>
        <w:rPr>
          <w:b/>
          <w:bCs/>
        </w:rPr>
      </w:pPr>
    </w:p>
    <w:p w14:paraId="6160E1B1" w14:textId="77777777" w:rsidR="00CF6EAD" w:rsidRDefault="005A62F2" w:rsidP="00E12C67">
      <w:pPr>
        <w:jc w:val="center"/>
        <w:rPr>
          <w:b/>
          <w:bCs/>
        </w:rPr>
      </w:pPr>
      <w:r>
        <w:rPr>
          <w:b/>
          <w:bCs/>
        </w:rPr>
        <w:t xml:space="preserve">Artificial </w:t>
      </w:r>
      <w:bookmarkStart w:id="1" w:name="_Hlk46815353"/>
      <w:r>
        <w:rPr>
          <w:b/>
          <w:bCs/>
        </w:rPr>
        <w:t>feeding leaves a major environmental footprint that contributes to the depletion of natural resources, environmental degradation and greenhouse gas emissions that cause global warming and climate change</w:t>
      </w:r>
      <w:bookmarkEnd w:id="1"/>
    </w:p>
    <w:p w14:paraId="2B1B5C43" w14:textId="77777777" w:rsidR="00CF6EAD" w:rsidRDefault="00CF6EAD" w:rsidP="00E12C67">
      <w:pPr>
        <w:jc w:val="center"/>
        <w:rPr>
          <w:b/>
          <w:bCs/>
        </w:rPr>
      </w:pPr>
    </w:p>
    <w:p w14:paraId="4CDEDBDE" w14:textId="053BD7C1" w:rsidR="005A62F2" w:rsidRDefault="00CF6EAD" w:rsidP="00E12C67">
      <w:pPr>
        <w:jc w:val="center"/>
        <w:rPr>
          <w:b/>
          <w:bCs/>
        </w:rPr>
      </w:pPr>
      <w:r>
        <w:rPr>
          <w:b/>
          <w:bCs/>
        </w:rPr>
        <w:t>What can the rest of us do?</w:t>
      </w:r>
    </w:p>
    <w:p w14:paraId="2993432A" w14:textId="77777777" w:rsidR="00FF6881" w:rsidRDefault="00FF6881" w:rsidP="00E12C67">
      <w:pPr>
        <w:jc w:val="center"/>
        <w:rPr>
          <w:b/>
          <w:bCs/>
        </w:rPr>
      </w:pPr>
    </w:p>
    <w:p w14:paraId="4707D025" w14:textId="6C238431" w:rsidR="00E12C67" w:rsidRPr="00E12C67" w:rsidRDefault="00E12C67" w:rsidP="00E12C67">
      <w:pPr>
        <w:jc w:val="center"/>
        <w:rPr>
          <w:b/>
          <w:bCs/>
        </w:rPr>
      </w:pPr>
      <w:r w:rsidRPr="00E12C67">
        <w:rPr>
          <w:b/>
          <w:bCs/>
        </w:rPr>
        <w:t xml:space="preserve">WORLD BREASTFEEDING </w:t>
      </w:r>
      <w:r w:rsidR="00CB6000">
        <w:rPr>
          <w:b/>
          <w:bCs/>
        </w:rPr>
        <w:t>WEEK</w:t>
      </w:r>
      <w:r w:rsidRPr="00E12C67">
        <w:rPr>
          <w:b/>
          <w:bCs/>
        </w:rPr>
        <w:t xml:space="preserve"> 2020</w:t>
      </w:r>
      <w:r>
        <w:rPr>
          <w:b/>
          <w:bCs/>
        </w:rPr>
        <w:t xml:space="preserve"> (#WBW2020)</w:t>
      </w:r>
    </w:p>
    <w:p w14:paraId="11C90877" w14:textId="77777777" w:rsidR="000D103B" w:rsidRDefault="00E12C67">
      <w:r>
        <w:t xml:space="preserve">World breastfeeding week is celebrated </w:t>
      </w:r>
      <w:r w:rsidR="00CB6000">
        <w:t xml:space="preserve">globally </w:t>
      </w:r>
      <w:r>
        <w:t xml:space="preserve">every year from </w:t>
      </w:r>
      <w:r w:rsidR="00CB6000">
        <w:t xml:space="preserve">the </w:t>
      </w:r>
      <w:r>
        <w:t>1</w:t>
      </w:r>
      <w:r w:rsidRPr="00E12C67">
        <w:rPr>
          <w:vertAlign w:val="superscript"/>
        </w:rPr>
        <w:t>st</w:t>
      </w:r>
      <w:r>
        <w:t xml:space="preserve"> to 7</w:t>
      </w:r>
      <w:r w:rsidRPr="00E12C67">
        <w:rPr>
          <w:vertAlign w:val="superscript"/>
        </w:rPr>
        <w:t>th</w:t>
      </w:r>
      <w:r>
        <w:t xml:space="preserve"> August since 1992 to raise awareness and galvanize on themes related to breastfeeding. </w:t>
      </w:r>
    </w:p>
    <w:p w14:paraId="68567BB8" w14:textId="77777777" w:rsidR="000D103B" w:rsidRDefault="000D103B" w:rsidP="000D103B">
      <w:pPr>
        <w:jc w:val="center"/>
      </w:pPr>
      <w:r>
        <w:t>#WBW2020 – Theme</w:t>
      </w:r>
    </w:p>
    <w:p w14:paraId="58D52E6A" w14:textId="77777777" w:rsidR="00E12C67" w:rsidRDefault="00E12C67">
      <w:r>
        <w:t>The theme for this year’s campaign is, “Support breastfeeding for a healthier planet”</w:t>
      </w:r>
    </w:p>
    <w:p w14:paraId="056279EB" w14:textId="77777777" w:rsidR="000D103B" w:rsidRDefault="000D103B" w:rsidP="000D103B">
      <w:pPr>
        <w:jc w:val="center"/>
      </w:pPr>
      <w:r>
        <w:t>#WBW2020 – FOCUS</w:t>
      </w:r>
    </w:p>
    <w:p w14:paraId="2DEBE4F2" w14:textId="77777777" w:rsidR="000D103B" w:rsidRDefault="000D103B" w:rsidP="000D103B">
      <w:r>
        <w:t>#WBW2020 focuses on the impact of infant feeding on environmental/climate change and the imperative to protect, promote and support breastfeeding for the health of the planet and its people.</w:t>
      </w:r>
    </w:p>
    <w:p w14:paraId="4DBAD0B6" w14:textId="77777777" w:rsidR="000D103B" w:rsidRDefault="003C1AB2" w:rsidP="003C1AB2">
      <w:pPr>
        <w:jc w:val="center"/>
      </w:pPr>
      <w:r>
        <w:t>HOW DOES BREASTFEEDING HELP KEEP THE PLANET HEALTHIER?</w:t>
      </w:r>
    </w:p>
    <w:p w14:paraId="12E5A3D2" w14:textId="77777777" w:rsidR="003C1AB2" w:rsidRDefault="003C1AB2" w:rsidP="003C1AB2">
      <w:pPr>
        <w:pStyle w:val="ListParagraph"/>
        <w:numPr>
          <w:ilvl w:val="0"/>
          <w:numId w:val="3"/>
        </w:numPr>
      </w:pPr>
      <w:r>
        <w:t>Breastfeeding uses few water or land resources</w:t>
      </w:r>
    </w:p>
    <w:p w14:paraId="0ECA70A1" w14:textId="77777777" w:rsidR="003C1AB2" w:rsidRDefault="003C1AB2" w:rsidP="003C1AB2">
      <w:pPr>
        <w:pStyle w:val="ListParagraph"/>
        <w:numPr>
          <w:ilvl w:val="0"/>
          <w:numId w:val="3"/>
        </w:numPr>
      </w:pPr>
      <w:r>
        <w:t>It produces no carbon emissions and minimal or zero waste</w:t>
      </w:r>
    </w:p>
    <w:p w14:paraId="074F92F4" w14:textId="77777777" w:rsidR="003C1AB2" w:rsidRDefault="003C1AB2" w:rsidP="003C1AB2">
      <w:pPr>
        <w:pStyle w:val="ListParagraph"/>
        <w:numPr>
          <w:ilvl w:val="0"/>
          <w:numId w:val="3"/>
        </w:numPr>
      </w:pPr>
      <w:r>
        <w:t>A natural family planning method – reducing family sizes – keeping families healthy and in all reducing impact of humanity on the earth’s resources.</w:t>
      </w:r>
    </w:p>
    <w:p w14:paraId="12C5528A" w14:textId="77777777" w:rsidR="003C1AB2" w:rsidRDefault="003C1AB2" w:rsidP="003C1AB2">
      <w:pPr>
        <w:pStyle w:val="ListParagraph"/>
        <w:numPr>
          <w:ilvl w:val="0"/>
          <w:numId w:val="3"/>
        </w:numPr>
      </w:pPr>
    </w:p>
    <w:p w14:paraId="36FC3EF1" w14:textId="77777777" w:rsidR="000D103B" w:rsidRDefault="000D103B" w:rsidP="000D103B">
      <w:pPr>
        <w:jc w:val="center"/>
      </w:pPr>
      <w:r>
        <w:t>OBJECTIVES</w:t>
      </w:r>
    </w:p>
    <w:p w14:paraId="1290C0D6" w14:textId="6DE6DE0F" w:rsidR="00FF6881" w:rsidRPr="00FF6881" w:rsidRDefault="00FF6881" w:rsidP="00FF6881">
      <w:pPr>
        <w:shd w:val="clear" w:color="auto" w:fill="333537"/>
        <w:spacing w:line="240" w:lineRule="auto"/>
        <w:jc w:val="center"/>
        <w:textAlignment w:val="top"/>
        <w:rPr>
          <w:rFonts w:ascii="Arial" w:eastAsia="Times New Roman" w:hAnsi="Arial" w:cs="Arial"/>
          <w:color w:val="D8D7D4"/>
          <w:sz w:val="24"/>
          <w:szCs w:val="24"/>
        </w:rPr>
      </w:pPr>
      <w:r w:rsidRPr="00FF6881">
        <w:rPr>
          <w:rFonts w:ascii="Arial" w:eastAsia="Times New Roman" w:hAnsi="Arial" w:cs="Arial"/>
          <w:noProof/>
          <w:color w:val="D8D7D4"/>
          <w:sz w:val="24"/>
          <w:szCs w:val="24"/>
        </w:rPr>
        <w:drawing>
          <wp:inline distT="0" distB="0" distL="0" distR="0" wp14:anchorId="02C6755A" wp14:editId="5BC9F5C8">
            <wp:extent cx="1143000" cy="1143000"/>
            <wp:effectExtent l="0" t="0" r="0" b="0"/>
            <wp:docPr id="2" name="Picture 2" descr="icon-in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-in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28720" w14:textId="77777777" w:rsidR="00FF6881" w:rsidRPr="00FF6881" w:rsidRDefault="00FF6881" w:rsidP="00FF6881">
      <w:pPr>
        <w:shd w:val="clear" w:color="auto" w:fill="333537"/>
        <w:spacing w:line="313" w:lineRule="atLeast"/>
        <w:jc w:val="center"/>
        <w:textAlignment w:val="baseline"/>
        <w:outlineLvl w:val="2"/>
        <w:rPr>
          <w:rFonts w:ascii="Arial" w:eastAsia="Times New Roman" w:hAnsi="Arial" w:cs="Arial"/>
          <w:b/>
          <w:bCs/>
          <w:caps/>
          <w:color w:val="1A496A"/>
          <w:spacing w:val="15"/>
          <w:sz w:val="30"/>
          <w:szCs w:val="30"/>
        </w:rPr>
      </w:pPr>
      <w:bookmarkStart w:id="2" w:name="_Hlk46822235"/>
      <w:r w:rsidRPr="00FF6881">
        <w:rPr>
          <w:rFonts w:ascii="Arial" w:eastAsia="Times New Roman" w:hAnsi="Arial" w:cs="Arial"/>
          <w:b/>
          <w:bCs/>
          <w:caps/>
          <w:color w:val="1A496A"/>
          <w:spacing w:val="15"/>
          <w:sz w:val="30"/>
          <w:szCs w:val="30"/>
          <w:bdr w:val="none" w:sz="0" w:space="0" w:color="auto" w:frame="1"/>
        </w:rPr>
        <w:t>INFORM</w:t>
      </w:r>
    </w:p>
    <w:bookmarkEnd w:id="2"/>
    <w:p w14:paraId="5146BCB7" w14:textId="77777777" w:rsidR="00FF6881" w:rsidRPr="00FF6881" w:rsidRDefault="00FF6881" w:rsidP="00FF6881">
      <w:pPr>
        <w:shd w:val="clear" w:color="auto" w:fill="333537"/>
        <w:spacing w:line="390" w:lineRule="atLeast"/>
        <w:jc w:val="center"/>
        <w:textAlignment w:val="baseline"/>
        <w:rPr>
          <w:rFonts w:ascii="Arial" w:eastAsia="Times New Roman" w:hAnsi="Arial" w:cs="Arial"/>
          <w:color w:val="D8D7D4"/>
          <w:sz w:val="24"/>
          <w:szCs w:val="24"/>
        </w:rPr>
      </w:pPr>
      <w:r w:rsidRPr="00FF6881">
        <w:rPr>
          <w:rFonts w:ascii="Arial" w:eastAsia="Times New Roman" w:hAnsi="Arial" w:cs="Arial"/>
          <w:color w:val="D8D7D4"/>
          <w:sz w:val="24"/>
          <w:szCs w:val="24"/>
        </w:rPr>
        <w:t>people about the links between bre</w:t>
      </w:r>
      <w:bookmarkStart w:id="3" w:name="_GoBack"/>
      <w:bookmarkEnd w:id="3"/>
      <w:r w:rsidRPr="00FF6881">
        <w:rPr>
          <w:rFonts w:ascii="Arial" w:eastAsia="Times New Roman" w:hAnsi="Arial" w:cs="Arial"/>
          <w:color w:val="D8D7D4"/>
          <w:sz w:val="24"/>
          <w:szCs w:val="24"/>
        </w:rPr>
        <w:t>astfeeding and the environment/climate change</w:t>
      </w:r>
    </w:p>
    <w:p w14:paraId="17B23997" w14:textId="1C8AF2EC" w:rsidR="00FF6881" w:rsidRPr="00FF6881" w:rsidRDefault="00FF6881" w:rsidP="00FF6881">
      <w:pPr>
        <w:pStyle w:val="ListParagraph"/>
        <w:numPr>
          <w:ilvl w:val="0"/>
          <w:numId w:val="1"/>
        </w:numPr>
        <w:shd w:val="clear" w:color="auto" w:fill="333537"/>
        <w:spacing w:after="525" w:line="240" w:lineRule="auto"/>
        <w:jc w:val="center"/>
        <w:textAlignment w:val="top"/>
        <w:rPr>
          <w:rFonts w:ascii="Arial" w:eastAsia="Times New Roman" w:hAnsi="Arial" w:cs="Arial"/>
          <w:color w:val="D8D7D4"/>
          <w:sz w:val="24"/>
          <w:szCs w:val="24"/>
        </w:rPr>
      </w:pPr>
      <w:r w:rsidRPr="00FF6881">
        <w:rPr>
          <w:noProof/>
        </w:rPr>
        <w:lastRenderedPageBreak/>
        <w:drawing>
          <wp:inline distT="0" distB="0" distL="0" distR="0" wp14:anchorId="5B1A36B9" wp14:editId="7B1CD7AD">
            <wp:extent cx="1143000" cy="1143000"/>
            <wp:effectExtent l="0" t="0" r="0" b="0"/>
            <wp:docPr id="3" name="Picture 3" descr="icon-anch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con-anch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81C4A" w14:textId="77777777" w:rsidR="00FF6881" w:rsidRPr="00FF6881" w:rsidRDefault="00FF6881" w:rsidP="00FF6881">
      <w:pPr>
        <w:pStyle w:val="ListParagraph"/>
        <w:numPr>
          <w:ilvl w:val="0"/>
          <w:numId w:val="1"/>
        </w:numPr>
        <w:shd w:val="clear" w:color="auto" w:fill="333537"/>
        <w:spacing w:after="525" w:line="313" w:lineRule="atLeast"/>
        <w:jc w:val="center"/>
        <w:textAlignment w:val="baseline"/>
        <w:outlineLvl w:val="2"/>
        <w:rPr>
          <w:rFonts w:ascii="Arial" w:eastAsia="Times New Roman" w:hAnsi="Arial" w:cs="Arial"/>
          <w:b/>
          <w:bCs/>
          <w:caps/>
          <w:color w:val="1A496A"/>
          <w:spacing w:val="15"/>
          <w:sz w:val="30"/>
          <w:szCs w:val="30"/>
        </w:rPr>
      </w:pPr>
      <w:bookmarkStart w:id="4" w:name="_Hlk46822353"/>
      <w:r w:rsidRPr="00FF6881">
        <w:rPr>
          <w:rFonts w:ascii="Arial" w:eastAsia="Times New Roman" w:hAnsi="Arial" w:cs="Arial"/>
          <w:b/>
          <w:bCs/>
          <w:caps/>
          <w:color w:val="1A496A"/>
          <w:spacing w:val="15"/>
          <w:sz w:val="30"/>
          <w:szCs w:val="30"/>
          <w:bdr w:val="none" w:sz="0" w:space="0" w:color="auto" w:frame="1"/>
        </w:rPr>
        <w:t>ANCHOR</w:t>
      </w:r>
    </w:p>
    <w:bookmarkEnd w:id="4"/>
    <w:p w14:paraId="6E4212D4" w14:textId="77777777" w:rsidR="00FF6881" w:rsidRPr="00FF6881" w:rsidRDefault="00FF6881" w:rsidP="00FF6881">
      <w:pPr>
        <w:pStyle w:val="ListParagraph"/>
        <w:numPr>
          <w:ilvl w:val="0"/>
          <w:numId w:val="1"/>
        </w:numPr>
        <w:shd w:val="clear" w:color="auto" w:fill="333537"/>
        <w:spacing w:after="525" w:line="390" w:lineRule="atLeast"/>
        <w:jc w:val="center"/>
        <w:textAlignment w:val="baseline"/>
        <w:rPr>
          <w:rFonts w:ascii="Arial" w:eastAsia="Times New Roman" w:hAnsi="Arial" w:cs="Arial"/>
          <w:color w:val="D8D7D4"/>
          <w:sz w:val="24"/>
          <w:szCs w:val="24"/>
        </w:rPr>
      </w:pPr>
      <w:r w:rsidRPr="00FF6881">
        <w:rPr>
          <w:rFonts w:ascii="Arial" w:eastAsia="Times New Roman" w:hAnsi="Arial" w:cs="Arial"/>
          <w:color w:val="D8D7D4"/>
          <w:sz w:val="24"/>
          <w:szCs w:val="24"/>
        </w:rPr>
        <w:t>breastfeeding as a climate-smart decision</w:t>
      </w:r>
    </w:p>
    <w:p w14:paraId="6799AF98" w14:textId="3A9E2694" w:rsidR="00FF6881" w:rsidRPr="00FF6881" w:rsidRDefault="00FF6881" w:rsidP="00FF6881">
      <w:pPr>
        <w:pStyle w:val="ListParagraph"/>
        <w:numPr>
          <w:ilvl w:val="0"/>
          <w:numId w:val="1"/>
        </w:numPr>
        <w:shd w:val="clear" w:color="auto" w:fill="333537"/>
        <w:spacing w:after="525" w:line="240" w:lineRule="auto"/>
        <w:jc w:val="center"/>
        <w:textAlignment w:val="top"/>
        <w:rPr>
          <w:rFonts w:ascii="Arial" w:eastAsia="Times New Roman" w:hAnsi="Arial" w:cs="Arial"/>
          <w:color w:val="D8D7D4"/>
          <w:sz w:val="24"/>
          <w:szCs w:val="24"/>
        </w:rPr>
      </w:pPr>
      <w:r w:rsidRPr="00FF6881">
        <w:rPr>
          <w:noProof/>
        </w:rPr>
        <w:drawing>
          <wp:inline distT="0" distB="0" distL="0" distR="0" wp14:anchorId="5F2D4AC1" wp14:editId="5E533ED4">
            <wp:extent cx="1143000" cy="1143000"/>
            <wp:effectExtent l="0" t="0" r="0" b="0"/>
            <wp:docPr id="4" name="Picture 4" descr="icon-eng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con-eng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4020" w14:textId="77777777" w:rsidR="00FF6881" w:rsidRPr="00FF6881" w:rsidRDefault="00FF6881" w:rsidP="00FF6881">
      <w:pPr>
        <w:pStyle w:val="ListParagraph"/>
        <w:numPr>
          <w:ilvl w:val="0"/>
          <w:numId w:val="1"/>
        </w:numPr>
        <w:shd w:val="clear" w:color="auto" w:fill="333537"/>
        <w:spacing w:after="525" w:line="313" w:lineRule="atLeast"/>
        <w:jc w:val="center"/>
        <w:textAlignment w:val="baseline"/>
        <w:outlineLvl w:val="2"/>
        <w:rPr>
          <w:rFonts w:ascii="Arial" w:eastAsia="Times New Roman" w:hAnsi="Arial" w:cs="Arial"/>
          <w:b/>
          <w:bCs/>
          <w:caps/>
          <w:color w:val="1A496A"/>
          <w:spacing w:val="15"/>
          <w:sz w:val="30"/>
          <w:szCs w:val="30"/>
        </w:rPr>
      </w:pPr>
      <w:r w:rsidRPr="00FF6881">
        <w:rPr>
          <w:rFonts w:ascii="Arial" w:eastAsia="Times New Roman" w:hAnsi="Arial" w:cs="Arial"/>
          <w:b/>
          <w:bCs/>
          <w:caps/>
          <w:color w:val="1A496A"/>
          <w:spacing w:val="15"/>
          <w:sz w:val="30"/>
          <w:szCs w:val="30"/>
          <w:bdr w:val="none" w:sz="0" w:space="0" w:color="auto" w:frame="1"/>
        </w:rPr>
        <w:t>ENGAGE</w:t>
      </w:r>
    </w:p>
    <w:p w14:paraId="2192C04D" w14:textId="77777777" w:rsidR="00FF6881" w:rsidRPr="00FF6881" w:rsidRDefault="00FF6881" w:rsidP="00FF6881">
      <w:pPr>
        <w:pStyle w:val="ListParagraph"/>
        <w:numPr>
          <w:ilvl w:val="0"/>
          <w:numId w:val="1"/>
        </w:numPr>
        <w:shd w:val="clear" w:color="auto" w:fill="333537"/>
        <w:spacing w:after="525" w:line="390" w:lineRule="atLeast"/>
        <w:jc w:val="center"/>
        <w:textAlignment w:val="baseline"/>
        <w:rPr>
          <w:rFonts w:ascii="Arial" w:eastAsia="Times New Roman" w:hAnsi="Arial" w:cs="Arial"/>
          <w:color w:val="D8D7D4"/>
          <w:sz w:val="24"/>
          <w:szCs w:val="24"/>
        </w:rPr>
      </w:pPr>
      <w:r w:rsidRPr="00FF6881">
        <w:rPr>
          <w:rFonts w:ascii="Arial" w:eastAsia="Times New Roman" w:hAnsi="Arial" w:cs="Arial"/>
          <w:color w:val="D8D7D4"/>
          <w:sz w:val="24"/>
          <w:szCs w:val="24"/>
        </w:rPr>
        <w:t>with individuals and organisations for greater impact</w:t>
      </w:r>
    </w:p>
    <w:p w14:paraId="1101B6E4" w14:textId="4F8C7178" w:rsidR="00FF6881" w:rsidRPr="00FF6881" w:rsidRDefault="00FF6881" w:rsidP="00FF6881">
      <w:pPr>
        <w:pStyle w:val="ListParagraph"/>
        <w:numPr>
          <w:ilvl w:val="0"/>
          <w:numId w:val="1"/>
        </w:numPr>
        <w:shd w:val="clear" w:color="auto" w:fill="333537"/>
        <w:spacing w:after="525" w:line="240" w:lineRule="auto"/>
        <w:jc w:val="center"/>
        <w:textAlignment w:val="top"/>
        <w:rPr>
          <w:rFonts w:ascii="Arial" w:eastAsia="Times New Roman" w:hAnsi="Arial" w:cs="Arial"/>
          <w:color w:val="D8D7D4"/>
          <w:sz w:val="24"/>
          <w:szCs w:val="24"/>
        </w:rPr>
      </w:pPr>
      <w:r w:rsidRPr="00FF6881">
        <w:rPr>
          <w:noProof/>
        </w:rPr>
        <w:drawing>
          <wp:inline distT="0" distB="0" distL="0" distR="0" wp14:anchorId="4B623114" wp14:editId="2E21537B">
            <wp:extent cx="1143000" cy="1143000"/>
            <wp:effectExtent l="0" t="0" r="0" b="0"/>
            <wp:docPr id="5" name="Picture 5" descr="icon-galvan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con-galvani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0E84" w14:textId="77777777" w:rsidR="00FF6881" w:rsidRPr="00FF6881" w:rsidRDefault="00FF6881" w:rsidP="00FF6881">
      <w:pPr>
        <w:pStyle w:val="ListParagraph"/>
        <w:numPr>
          <w:ilvl w:val="0"/>
          <w:numId w:val="1"/>
        </w:numPr>
        <w:shd w:val="clear" w:color="auto" w:fill="333537"/>
        <w:spacing w:after="525" w:line="313" w:lineRule="atLeast"/>
        <w:jc w:val="center"/>
        <w:textAlignment w:val="baseline"/>
        <w:outlineLvl w:val="2"/>
        <w:rPr>
          <w:rFonts w:ascii="Arial" w:eastAsia="Times New Roman" w:hAnsi="Arial" w:cs="Arial"/>
          <w:b/>
          <w:bCs/>
          <w:caps/>
          <w:color w:val="1A496A"/>
          <w:spacing w:val="15"/>
          <w:sz w:val="30"/>
          <w:szCs w:val="30"/>
        </w:rPr>
      </w:pPr>
      <w:r w:rsidRPr="00FF6881">
        <w:rPr>
          <w:rFonts w:ascii="Arial" w:eastAsia="Times New Roman" w:hAnsi="Arial" w:cs="Arial"/>
          <w:b/>
          <w:bCs/>
          <w:caps/>
          <w:color w:val="1A496A"/>
          <w:spacing w:val="15"/>
          <w:sz w:val="30"/>
          <w:szCs w:val="30"/>
          <w:bdr w:val="none" w:sz="0" w:space="0" w:color="auto" w:frame="1"/>
        </w:rPr>
        <w:t>GALVANISE</w:t>
      </w:r>
    </w:p>
    <w:p w14:paraId="5A838E95" w14:textId="77777777" w:rsidR="00FF6881" w:rsidRPr="00FF6881" w:rsidRDefault="00FF6881" w:rsidP="00FF6881">
      <w:pPr>
        <w:pStyle w:val="ListParagraph"/>
        <w:numPr>
          <w:ilvl w:val="0"/>
          <w:numId w:val="1"/>
        </w:numPr>
        <w:shd w:val="clear" w:color="auto" w:fill="333537"/>
        <w:spacing w:after="525" w:line="390" w:lineRule="atLeast"/>
        <w:jc w:val="center"/>
        <w:textAlignment w:val="baseline"/>
        <w:rPr>
          <w:rFonts w:ascii="Arial" w:eastAsia="Times New Roman" w:hAnsi="Arial" w:cs="Arial"/>
          <w:color w:val="D8D7D4"/>
          <w:sz w:val="24"/>
          <w:szCs w:val="24"/>
        </w:rPr>
      </w:pPr>
      <w:r w:rsidRPr="00FF6881">
        <w:rPr>
          <w:rFonts w:ascii="Arial" w:eastAsia="Times New Roman" w:hAnsi="Arial" w:cs="Arial"/>
          <w:color w:val="D8D7D4"/>
          <w:sz w:val="24"/>
          <w:szCs w:val="24"/>
        </w:rPr>
        <w:t>action on improving the health of the planet and people through breastfeeding</w:t>
      </w:r>
    </w:p>
    <w:p w14:paraId="2BEE525D" w14:textId="77777777" w:rsidR="000D103B" w:rsidRDefault="000D103B" w:rsidP="000D103B"/>
    <w:p w14:paraId="70DA9233" w14:textId="77777777" w:rsidR="00CB6000" w:rsidRDefault="00753FDC" w:rsidP="000D103B">
      <w:hyperlink r:id="rId9" w:history="1">
        <w:r w:rsidR="00CB6000">
          <w:rPr>
            <w:rStyle w:val="Hyperlink"/>
          </w:rPr>
          <w:t>https://worldbreastfeedingweek.org/</w:t>
        </w:r>
      </w:hyperlink>
    </w:p>
    <w:p w14:paraId="0C279542" w14:textId="77777777" w:rsidR="00CB6000" w:rsidRDefault="00753FDC" w:rsidP="000D103B">
      <w:hyperlink r:id="rId10" w:history="1">
        <w:r w:rsidR="00CB6000">
          <w:rPr>
            <w:rStyle w:val="Hyperlink"/>
          </w:rPr>
          <w:t>https://lactationmatters.org/</w:t>
        </w:r>
      </w:hyperlink>
    </w:p>
    <w:p w14:paraId="6595B9A6" w14:textId="2C8993CB" w:rsidR="00CB6000" w:rsidRDefault="00753FDC" w:rsidP="000D103B">
      <w:pPr>
        <w:rPr>
          <w:rStyle w:val="Hyperlink"/>
        </w:rPr>
      </w:pPr>
      <w:hyperlink r:id="rId11" w:history="1">
        <w:r w:rsidR="00CB6000">
          <w:rPr>
            <w:rStyle w:val="Hyperlink"/>
          </w:rPr>
          <w:t>https://www.census.gov/newsroom/stories/2020/breastfeeding-week.html</w:t>
        </w:r>
      </w:hyperlink>
    </w:p>
    <w:p w14:paraId="34F7A1B9" w14:textId="1B0411EC" w:rsidR="00846CA5" w:rsidRDefault="00846CA5" w:rsidP="000D103B">
      <w:pPr>
        <w:rPr>
          <w:rStyle w:val="Hyperlink"/>
        </w:rPr>
      </w:pPr>
    </w:p>
    <w:p w14:paraId="06304ACD" w14:textId="42616CEB" w:rsidR="00846CA5" w:rsidRDefault="00753FDC" w:rsidP="000D103B">
      <w:hyperlink r:id="rId12" w:history="1">
        <w:r w:rsidR="00846CA5">
          <w:rPr>
            <w:rStyle w:val="Hyperlink"/>
          </w:rPr>
          <w:t>https://phys.org/news/2019-10-breastfeeding-tackle-climate-crisis-mums.html</w:t>
        </w:r>
      </w:hyperlink>
    </w:p>
    <w:p w14:paraId="2E9C426C" w14:textId="3BACF4EA" w:rsidR="00846CA5" w:rsidRDefault="00846CA5" w:rsidP="000D103B"/>
    <w:p w14:paraId="753C7A04" w14:textId="527713A8" w:rsidR="00846CA5" w:rsidRDefault="00753FDC" w:rsidP="000D103B">
      <w:hyperlink r:id="rId13" w:history="1">
        <w:r w:rsidR="00846CA5">
          <w:rPr>
            <w:rStyle w:val="Hyperlink"/>
          </w:rPr>
          <w:t>https://www.stuff.co.nz/business/116554739/how-breastfeeding-could-combat-climate-change</w:t>
        </w:r>
      </w:hyperlink>
    </w:p>
    <w:sectPr w:rsidR="00846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9AE"/>
    <w:multiLevelType w:val="hybridMultilevel"/>
    <w:tmpl w:val="FC4A6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71A34"/>
    <w:multiLevelType w:val="hybridMultilevel"/>
    <w:tmpl w:val="0BCC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43794"/>
    <w:multiLevelType w:val="hybridMultilevel"/>
    <w:tmpl w:val="B13A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67"/>
    <w:rsid w:val="000D103B"/>
    <w:rsid w:val="002720D3"/>
    <w:rsid w:val="003C1AB2"/>
    <w:rsid w:val="00467B05"/>
    <w:rsid w:val="005A62F2"/>
    <w:rsid w:val="00753FDC"/>
    <w:rsid w:val="00846CA5"/>
    <w:rsid w:val="00CB6000"/>
    <w:rsid w:val="00CF6EAD"/>
    <w:rsid w:val="00CF7ACE"/>
    <w:rsid w:val="00D42DF3"/>
    <w:rsid w:val="00E12C67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A9AD"/>
  <w15:chartTrackingRefBased/>
  <w15:docId w15:val="{30302AB4-C300-4B87-B9F1-A4381500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FF68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0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60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88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68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68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6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1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3365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780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49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9306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1269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77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81054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657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4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1184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469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22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01830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405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tuff.co.nz/business/116554739/how-breastfeeding-could-combat-climate-chan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hys.org/news/2019-10-breastfeeding-tackle-climate-crisis-mum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ensus.gov/newsroom/stories/2020/breastfeeding-week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lactationmatter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ldbreastfeedingweek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UNIT</dc:creator>
  <cp:keywords/>
  <dc:description/>
  <cp:lastModifiedBy>HP UNIT</cp:lastModifiedBy>
  <cp:revision>6</cp:revision>
  <dcterms:created xsi:type="dcterms:W3CDTF">2020-07-27T15:06:00Z</dcterms:created>
  <dcterms:modified xsi:type="dcterms:W3CDTF">2020-07-28T11:14:00Z</dcterms:modified>
</cp:coreProperties>
</file>