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939D" w14:textId="5F1D640C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SciPy cheat sheet focused on statistical analysis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scipy.stats</w:t>
      </w:r>
      <w:proofErr w:type="spellEnd"/>
    </w:p>
    <w:p w14:paraId="2207F236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npimport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as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pdfrom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stats</w:t>
      </w:r>
    </w:p>
    <w:p w14:paraId="25E3C4FB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Create example data</w:t>
      </w:r>
    </w:p>
    <w:p w14:paraId="2E088FFA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([12, 15, 14, 18, 20, 17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([16, 19, 22, 24, 28, 21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([20, 23, 25, 29, 30, 27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])before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([120, 135, 128, 142, 130, 125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])after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([115, 129, 124, 136, 127, 119])</w:t>
      </w:r>
    </w:p>
    <w:p w14:paraId="1988258A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Read test results</w:t>
      </w:r>
    </w:p>
    <w:p w14:paraId="1714F00F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Most statistical tests return an object containing </w:t>
      </w:r>
      <w:proofErr w:type="gramStart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a statistic</w:t>
      </w:r>
      <w:proofErr w:type="gram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and a p value.</w:t>
      </w:r>
    </w:p>
    <w:p w14:paraId="194A2985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equal_var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("Test statistic:",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 value:",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27A46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For supported tests, you can also extract confidence intervals:</w:t>
      </w:r>
    </w:p>
    <w:p w14:paraId="04DA5857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ci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result.confidence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_interval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confidence_level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95)print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("Lower limit:",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ci.low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("Upper limit:",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ci.high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7BA41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this independent samples t test, the interval estimates </w:t>
      </w: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of group A minus mean of group B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5" w:history="1">
        <w:r w:rsidRPr="001648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SciPy v1.18.0 Manual</w:t>
        </w:r>
      </w:hyperlink>
    </w:p>
    <w:p w14:paraId="6D5235A8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Descriptive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5198"/>
      </w:tblGrid>
      <w:tr w:rsidR="001648AE" w:rsidRPr="001648AE" w14:paraId="06B55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1562F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B40F22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49D2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857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descriptive summary</w:t>
            </w:r>
          </w:p>
        </w:tc>
        <w:tc>
          <w:tcPr>
            <w:tcW w:w="0" w:type="auto"/>
            <w:vAlign w:val="center"/>
            <w:hideMark/>
          </w:tcPr>
          <w:p w14:paraId="5D2404A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stats.describe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7652E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205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error of the mean</w:t>
            </w:r>
          </w:p>
        </w:tc>
        <w:tc>
          <w:tcPr>
            <w:tcW w:w="0" w:type="auto"/>
            <w:vAlign w:val="center"/>
            <w:hideMark/>
          </w:tcPr>
          <w:p w14:paraId="77F4685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stats.sem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67A8D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2EF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Interquartile range</w:t>
            </w:r>
          </w:p>
        </w:tc>
        <w:tc>
          <w:tcPr>
            <w:tcW w:w="0" w:type="auto"/>
            <w:vAlign w:val="center"/>
            <w:hideMark/>
          </w:tcPr>
          <w:p w14:paraId="39B1738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stats.iqr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03057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2B4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Skewness with bias correction</w:t>
            </w:r>
          </w:p>
        </w:tc>
        <w:tc>
          <w:tcPr>
            <w:tcW w:w="0" w:type="auto"/>
            <w:vAlign w:val="center"/>
            <w:hideMark/>
          </w:tcPr>
          <w:p w14:paraId="27AF16A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stats.skew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bias=False)</w:t>
            </w:r>
          </w:p>
        </w:tc>
      </w:tr>
      <w:tr w:rsidR="001648AE" w:rsidRPr="001648AE" w14:paraId="0ED6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EF3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Excess kurtosis with bias correction</w:t>
            </w:r>
          </w:p>
        </w:tc>
        <w:tc>
          <w:tcPr>
            <w:tcW w:w="0" w:type="auto"/>
            <w:vAlign w:val="center"/>
            <w:hideMark/>
          </w:tcPr>
          <w:p w14:paraId="5239CF6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stats.kurtosis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bias=False)</w:t>
            </w:r>
          </w:p>
        </w:tc>
      </w:tr>
      <w:tr w:rsidR="001648AE" w:rsidRPr="001648AE" w14:paraId="0323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AE0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0D6552B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stats.mode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0217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76F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Geometric mean</w:t>
            </w:r>
          </w:p>
        </w:tc>
        <w:tc>
          <w:tcPr>
            <w:tcW w:w="0" w:type="auto"/>
            <w:vAlign w:val="center"/>
            <w:hideMark/>
          </w:tcPr>
          <w:p w14:paraId="28CE016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stats.gmean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270C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328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Trimmed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removing 10% from each end</w:t>
            </w:r>
          </w:p>
        </w:tc>
        <w:tc>
          <w:tcPr>
            <w:tcW w:w="0" w:type="auto"/>
            <w:vAlign w:val="center"/>
            <w:hideMark/>
          </w:tcPr>
          <w:p w14:paraId="50C16A0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stats.trim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proportiontocut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=0.1)</w:t>
            </w:r>
          </w:p>
        </w:tc>
      </w:tr>
      <w:tr w:rsidR="001648AE" w:rsidRPr="001648AE" w14:paraId="1904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1B3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 using sample SD</w:t>
            </w:r>
          </w:p>
        </w:tc>
        <w:tc>
          <w:tcPr>
            <w:tcW w:w="0" w:type="auto"/>
            <w:vAlign w:val="center"/>
            <w:hideMark/>
          </w:tcPr>
          <w:p w14:paraId="3BE9F26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stats.zscore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ddof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=1)</w:t>
            </w:r>
          </w:p>
        </w:tc>
      </w:tr>
    </w:tbl>
    <w:p w14:paraId="62FFE950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For mean, median, and standard deviation, NumPy is convenient:</w:t>
      </w:r>
    </w:p>
    <w:p w14:paraId="0EA691C9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.median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np.std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ddof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</w:t>
      </w:r>
    </w:p>
    <w:p w14:paraId="273378D4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Tests for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5669"/>
      </w:tblGrid>
      <w:tr w:rsidR="001648AE" w:rsidRPr="001648AE" w14:paraId="39EF0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F2851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Analysis</w:t>
            </w:r>
          </w:p>
        </w:tc>
        <w:tc>
          <w:tcPr>
            <w:tcW w:w="0" w:type="auto"/>
            <w:vAlign w:val="center"/>
            <w:hideMark/>
          </w:tcPr>
          <w:p w14:paraId="66AA9A51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7E35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9E8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t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 against 15</w:t>
            </w:r>
          </w:p>
        </w:tc>
        <w:tc>
          <w:tcPr>
            <w:tcW w:w="0" w:type="auto"/>
            <w:vAlign w:val="center"/>
            <w:hideMark/>
          </w:tcPr>
          <w:p w14:paraId="356EFEE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_1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samp(</w:t>
            </w:r>
            <w:proofErr w:type="spellStart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popmean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=15)</w:t>
            </w:r>
          </w:p>
        </w:tc>
      </w:tr>
      <w:tr w:rsidR="001648AE" w:rsidRPr="001648AE" w14:paraId="4F44C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B5A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Welch’s independent samples </w:t>
            </w:r>
            <w:proofErr w:type="spell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4DC375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equal_var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=False)</w:t>
            </w:r>
          </w:p>
        </w:tc>
      </w:tr>
      <w:tr w:rsidR="001648AE" w:rsidRPr="001648AE" w14:paraId="22BD5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7B2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Equal variance independent samples </w:t>
            </w:r>
            <w:proofErr w:type="spell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  <w:proofErr w:type="spell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2D43F29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equal_var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</w:p>
        </w:tc>
      </w:tr>
      <w:tr w:rsidR="001648AE" w:rsidRPr="001648AE" w14:paraId="3F57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7E9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Paired t test</w:t>
            </w:r>
          </w:p>
        </w:tc>
        <w:tc>
          <w:tcPr>
            <w:tcW w:w="0" w:type="auto"/>
            <w:vAlign w:val="center"/>
            <w:hideMark/>
          </w:tcPr>
          <w:p w14:paraId="338CE5C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stats.ttest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before, after)</w:t>
            </w:r>
          </w:p>
        </w:tc>
      </w:tr>
    </w:tbl>
    <w:p w14:paraId="1175FFC4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Test if the average before value exceeds the average after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valueresult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before,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after,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alternative="greater")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128"/>
      </w:tblGrid>
      <w:tr w:rsidR="001648AE" w:rsidRPr="001648AE" w14:paraId="48B45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1BDC5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4D3A17EA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Hypothesis for a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two sample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 test</w:t>
            </w:r>
          </w:p>
        </w:tc>
      </w:tr>
      <w:tr w:rsidR="001648AE" w:rsidRPr="001648AE" w14:paraId="69BDC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4DA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"two-sided"</w:t>
            </w:r>
          </w:p>
        </w:tc>
        <w:tc>
          <w:tcPr>
            <w:tcW w:w="0" w:type="auto"/>
            <w:vAlign w:val="center"/>
            <w:hideMark/>
          </w:tcPr>
          <w:p w14:paraId="03DA536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means differ</w:t>
            </w:r>
          </w:p>
        </w:tc>
      </w:tr>
      <w:tr w:rsidR="001648AE" w:rsidRPr="001648AE" w14:paraId="1C21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E5A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"greater"</w:t>
            </w:r>
          </w:p>
        </w:tc>
        <w:tc>
          <w:tcPr>
            <w:tcW w:w="0" w:type="auto"/>
            <w:vAlign w:val="center"/>
            <w:hideMark/>
          </w:tcPr>
          <w:p w14:paraId="31EE403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First population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exceeds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second</w:t>
            </w:r>
          </w:p>
        </w:tc>
      </w:tr>
      <w:tr w:rsidR="001648AE" w:rsidRPr="001648AE" w14:paraId="6F680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F7D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"less"</w:t>
            </w:r>
          </w:p>
        </w:tc>
        <w:tc>
          <w:tcPr>
            <w:tcW w:w="0" w:type="auto"/>
            <w:vAlign w:val="center"/>
            <w:hideMark/>
          </w:tcPr>
          <w:p w14:paraId="5A5E517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First population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below the second</w:t>
            </w:r>
          </w:p>
        </w:tc>
      </w:tr>
    </w:tbl>
    <w:p w14:paraId="04D6751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Choose a directional hypothesis before inspecting the results.</w:t>
      </w:r>
    </w:p>
    <w:p w14:paraId="3255FE3E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ANOVA and group comparisons</w:t>
      </w:r>
    </w:p>
    <w:p w14:paraId="28076E09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Classical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way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ANOVAresult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stats.f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)print(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151D1F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Classical ANOVA assumes independent observations, normally distributed errors within groups, and equal population variances.</w:t>
      </w:r>
    </w:p>
    <w:p w14:paraId="050AFD8A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comparisons </w:t>
      </w:r>
      <w:proofErr w:type="gramStart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following</w:t>
      </w:r>
      <w:proofErr w:type="gram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an appropriate equal variance analysis:</w:t>
      </w:r>
    </w:p>
    <w:p w14:paraId="11AD515B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posthoc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stats.tukey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hsd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posthoc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)print(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posthoc.pvalue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16C8B4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The ANOVA test assesses an overall difference. Tukey comparisons assess individual pairs.</w:t>
      </w:r>
    </w:p>
    <w:p w14:paraId="221E878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factorial ANOVA, covariates, or mixed effects models, use </w:t>
      </w:r>
      <w:proofErr w:type="spellStart"/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1C2E6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Nonparametric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291"/>
      </w:tblGrid>
      <w:tr w:rsidR="001648AE" w:rsidRPr="001648AE" w14:paraId="0AB59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B344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3901D02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3502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3B4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independent groups</w:t>
            </w:r>
          </w:p>
        </w:tc>
        <w:tc>
          <w:tcPr>
            <w:tcW w:w="0" w:type="auto"/>
            <w:vAlign w:val="center"/>
            <w:hideMark/>
          </w:tcPr>
          <w:p w14:paraId="27DF1A5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stats.mannwhitneyu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alternative="two-sided")</w:t>
            </w:r>
          </w:p>
        </w:tc>
      </w:tr>
      <w:tr w:rsidR="001648AE" w:rsidRPr="001648AE" w14:paraId="4256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233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paired measurements</w:t>
            </w:r>
          </w:p>
        </w:tc>
        <w:tc>
          <w:tcPr>
            <w:tcW w:w="0" w:type="auto"/>
            <w:vAlign w:val="center"/>
            <w:hideMark/>
          </w:tcPr>
          <w:p w14:paraId="3209F05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stats.wilcoxon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(before, after)</w:t>
            </w:r>
          </w:p>
        </w:tc>
      </w:tr>
      <w:tr w:rsidR="001648AE" w:rsidRPr="001648AE" w14:paraId="03AE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34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 or more independent groups</w:t>
            </w:r>
          </w:p>
        </w:tc>
        <w:tc>
          <w:tcPr>
            <w:tcW w:w="0" w:type="auto"/>
            <w:vAlign w:val="center"/>
            <w:hideMark/>
          </w:tcPr>
          <w:p w14:paraId="48DDE53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stats.kruskal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group_c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2C160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83E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Three or more repeated measurements</w:t>
            </w:r>
          </w:p>
        </w:tc>
        <w:tc>
          <w:tcPr>
            <w:tcW w:w="0" w:type="auto"/>
            <w:vAlign w:val="center"/>
            <w:hideMark/>
          </w:tcPr>
          <w:p w14:paraId="43082F9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stats.friedmanchisquare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(time1, time2, time3)</w:t>
            </w:r>
          </w:p>
        </w:tc>
      </w:tr>
    </w:tbl>
    <w:p w14:paraId="6344894E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544E33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result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stats.mannwhitneyu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alternative="two-sided")</w:t>
      </w:r>
    </w:p>
    <w:p w14:paraId="5848E4B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Mann Whitney assesses differences in distributions. Interpreting it as a median comparison requires additional assumptions about distribution shapes. </w:t>
      </w:r>
      <w:hyperlink r:id="rId6" w:history="1">
        <w:r w:rsidRPr="001648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SciPy v1.18.0 Manual</w:t>
        </w:r>
      </w:hyperlink>
    </w:p>
    <w:p w14:paraId="7F7A8FA0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The Wilcoxon signed rank test assumes the paired differences have a symmetric distribution.</w:t>
      </w:r>
    </w:p>
    <w:p w14:paraId="1BE4DCD8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Correlations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716"/>
      </w:tblGrid>
      <w:tr w:rsidR="001648AE" w:rsidRPr="001648AE" w14:paraId="5FFCF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91DB7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0F5C7C1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25379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174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linear correlation</w:t>
            </w:r>
          </w:p>
        </w:tc>
        <w:tc>
          <w:tcPr>
            <w:tcW w:w="0" w:type="auto"/>
            <w:vAlign w:val="center"/>
            <w:hideMark/>
          </w:tcPr>
          <w:p w14:paraId="406CB3B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stats.pearsonr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1648AE" w:rsidRPr="001648AE" w14:paraId="66E5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B65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Spearman rank correlation</w:t>
            </w:r>
          </w:p>
        </w:tc>
        <w:tc>
          <w:tcPr>
            <w:tcW w:w="0" w:type="auto"/>
            <w:vAlign w:val="center"/>
            <w:hideMark/>
          </w:tcPr>
          <w:p w14:paraId="2AB117A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stats.spearmanr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  <w:tr w:rsidR="001648AE" w:rsidRPr="001648AE" w14:paraId="04AE0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AD6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Kendall rank correlation</w:t>
            </w:r>
          </w:p>
        </w:tc>
        <w:tc>
          <w:tcPr>
            <w:tcW w:w="0" w:type="auto"/>
            <w:vAlign w:val="center"/>
            <w:hideMark/>
          </w:tcPr>
          <w:p w14:paraId="0B8B93B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stats.kendalltau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</w:tbl>
    <w:p w14:paraId="24096B29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([1, 2, 3, 4, 5, 6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])y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([2, 4, 5, 4, 7, 9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])result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stats.pearsonr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(x,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("Correlation:",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 value:",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 Confidence interval for Pearson correlationprint(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result.confidence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_interval(confidence_level=0.95))</w:t>
      </w:r>
    </w:p>
    <w:p w14:paraId="1860C9E1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pearsonr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supports a confidence interval for the population correlation. </w:t>
      </w:r>
      <w:hyperlink r:id="rId7" w:history="1">
        <w:r w:rsidRPr="001648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SciPy v1.18.0 Manual</w:t>
        </w:r>
      </w:hyperlink>
    </w:p>
    <w:p w14:paraId="542D893D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Simple linear regression</w:t>
      </w:r>
    </w:p>
    <w:p w14:paraId="71F6D474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stats.linregress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(x,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("Slope:",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result.slope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"Intercept:",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result.intercept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"R squared:",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result.rvalue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("Slope p value:",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"Slope standard error:",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result.stderr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)predicted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result.intercept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result.slope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968"/>
      </w:tblGrid>
      <w:tr w:rsidR="001648AE" w:rsidRPr="001648AE" w14:paraId="11CEE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16A8A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9A10879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648AE" w:rsidRPr="001648AE" w14:paraId="26DFC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F09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.slope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61B16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slope</w:t>
            </w:r>
          </w:p>
        </w:tc>
      </w:tr>
      <w:tr w:rsidR="001648AE" w:rsidRPr="001648AE" w14:paraId="6680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D26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.intercept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654E7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intercept</w:t>
            </w:r>
          </w:p>
        </w:tc>
      </w:tr>
      <w:tr w:rsidR="001648AE" w:rsidRPr="001648AE" w14:paraId="5A49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0DE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397BA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Pearson correlation</w:t>
            </w:r>
          </w:p>
        </w:tc>
      </w:tr>
      <w:tr w:rsidR="001648AE" w:rsidRPr="001648AE" w14:paraId="1395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AC5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AB3EC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of zero slope by default</w:t>
            </w:r>
          </w:p>
        </w:tc>
      </w:tr>
      <w:tr w:rsidR="001648AE" w:rsidRPr="001648AE" w14:paraId="48FE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B37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.stderr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AA154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error of the slope</w:t>
            </w:r>
          </w:p>
        </w:tc>
      </w:tr>
      <w:tr w:rsidR="001648AE" w:rsidRPr="001648AE" w14:paraId="3AE6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21A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intercept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_stderr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E86D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error of the intercept</w:t>
            </w:r>
          </w:p>
        </w:tc>
      </w:tr>
    </w:tbl>
    <w:p w14:paraId="43209E4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statsmodels</w:t>
      </w:r>
      <w:proofErr w:type="spell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 predictors, interactions, and detailed diagnostics.</w:t>
      </w:r>
    </w:p>
    <w:p w14:paraId="55645831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Normality and variance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625"/>
      </w:tblGrid>
      <w:tr w:rsidR="001648AE" w:rsidRPr="001648AE" w14:paraId="0FBF3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2034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8181A8C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18F20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B24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Shapiro Wilk normality test</w:t>
            </w:r>
          </w:p>
        </w:tc>
        <w:tc>
          <w:tcPr>
            <w:tcW w:w="0" w:type="auto"/>
            <w:vAlign w:val="center"/>
            <w:hideMark/>
          </w:tcPr>
          <w:p w14:paraId="0DA5491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stats.shapiro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2E2A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C5C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D’Agostino and Pearson normality test</w:t>
            </w:r>
          </w:p>
        </w:tc>
        <w:tc>
          <w:tcPr>
            <w:tcW w:w="0" w:type="auto"/>
            <w:vAlign w:val="center"/>
            <w:hideMark/>
          </w:tcPr>
          <w:p w14:paraId="688E178C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stats.normaltest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(values)</w:t>
            </w:r>
          </w:p>
        </w:tc>
      </w:tr>
      <w:tr w:rsidR="001648AE" w:rsidRPr="001648AE" w14:paraId="2DF0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65D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Levene variance test using medians</w:t>
            </w:r>
          </w:p>
        </w:tc>
        <w:tc>
          <w:tcPr>
            <w:tcW w:w="0" w:type="auto"/>
            <w:vAlign w:val="center"/>
            <w:hideMark/>
          </w:tcPr>
          <w:p w14:paraId="41AD3C5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stats.levene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center="median")</w:t>
            </w:r>
          </w:p>
        </w:tc>
      </w:tr>
      <w:tr w:rsidR="001648AE" w:rsidRPr="001648AE" w14:paraId="39E1B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5DC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Bartlett variance test</w:t>
            </w:r>
          </w:p>
        </w:tc>
        <w:tc>
          <w:tcPr>
            <w:tcW w:w="0" w:type="auto"/>
            <w:vAlign w:val="center"/>
            <w:hideMark/>
          </w:tcPr>
          <w:p w14:paraId="7B3BA2C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stats.bartlett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group_a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group_b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23118B8E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stats.shapiro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levene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center="median")</w:t>
      </w:r>
    </w:p>
    <w:p w14:paraId="73238BF7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normaltest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requires at least 8 observations. Bartlett’s test is sensitive to departures from normality.</w:t>
      </w:r>
    </w:p>
    <w:p w14:paraId="35BD8A94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For a normal probability plot:</w:t>
      </w:r>
    </w:p>
    <w:p w14:paraId="437A0F61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pltfig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ax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plt.subplots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probplot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="norm", plot=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ACDE3F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regression and ANOVA, assess the </w:t>
      </w: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residuals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only the pooled response values.</w:t>
      </w:r>
    </w:p>
    <w:p w14:paraId="4ED6E0D7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Categorical data tests</w:t>
      </w:r>
    </w:p>
    <w:p w14:paraId="247C7CA9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table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30, 10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[20, 20]])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4996"/>
      </w:tblGrid>
      <w:tr w:rsidR="001648AE" w:rsidRPr="001648AE" w14:paraId="5FB75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73017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28CD43F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1648AE" w:rsidRPr="001648AE" w14:paraId="23E0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010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square test of independence</w:t>
            </w:r>
          </w:p>
        </w:tc>
        <w:tc>
          <w:tcPr>
            <w:tcW w:w="0" w:type="auto"/>
            <w:vAlign w:val="center"/>
            <w:hideMark/>
          </w:tcPr>
          <w:p w14:paraId="5DDA89A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2_contingency(table)</w:t>
            </w:r>
          </w:p>
        </w:tc>
      </w:tr>
      <w:tr w:rsidR="001648AE" w:rsidRPr="001648AE" w14:paraId="2736D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CC4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Fisher’s exact test for a 2 × 2 table</w:t>
            </w:r>
          </w:p>
        </w:tc>
        <w:tc>
          <w:tcPr>
            <w:tcW w:w="0" w:type="auto"/>
            <w:vAlign w:val="center"/>
            <w:hideMark/>
          </w:tcPr>
          <w:p w14:paraId="6778FAB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stats.fisher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_exact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(table)</w:t>
            </w:r>
          </w:p>
        </w:tc>
      </w:tr>
      <w:tr w:rsidR="001648AE" w:rsidRPr="001648AE" w14:paraId="5212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74F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Goodness of fit to specified counts</w:t>
            </w:r>
          </w:p>
        </w:tc>
        <w:tc>
          <w:tcPr>
            <w:tcW w:w="0" w:type="auto"/>
            <w:vAlign w:val="center"/>
            <w:hideMark/>
          </w:tcPr>
          <w:p w14:paraId="40D54DB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stats.chisquare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(observed,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f_exp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=expected)</w:t>
            </w:r>
          </w:p>
        </w:tc>
      </w:tr>
      <w:tr w:rsidR="001648AE" w:rsidRPr="001648AE" w14:paraId="3EBF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B34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binomial proportion test</w:t>
            </w:r>
          </w:p>
        </w:tc>
        <w:tc>
          <w:tcPr>
            <w:tcW w:w="0" w:type="auto"/>
            <w:vAlign w:val="center"/>
            <w:hideMark/>
          </w:tcPr>
          <w:p w14:paraId="2C0B0B5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stats.binomtest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(k=18, n=30, p=0.5)</w:t>
            </w:r>
          </w:p>
        </w:tc>
      </w:tr>
    </w:tbl>
    <w:p w14:paraId="4F6C017B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Extract expected counts:</w:t>
      </w:r>
    </w:p>
    <w:p w14:paraId="7D81AF56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stats.chi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2_contingency(table)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"Chi square:",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result.statistic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 value:",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result.pvalue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"Degrees of freedom:",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result.dof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("Expected counts:",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result.expected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_freq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3306668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2 × 2 tables, </w:t>
      </w: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chi2_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contingency(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applies a continuity correction by default. Use </w:t>
      </w: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correction=False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to omit it.</w:t>
      </w:r>
    </w:p>
    <w:p w14:paraId="22D5A0D7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For a binomial proportion confidence interval:</w:t>
      </w:r>
    </w:p>
    <w:p w14:paraId="788811B9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stats.binomtest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(k=18, n=30, p=0.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result.proportion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_ci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confidence_level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=0.95))</w:t>
      </w:r>
    </w:p>
    <w:p w14:paraId="171CDA33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Probability distribution commands</w:t>
      </w:r>
    </w:p>
    <w:p w14:paraId="48EB90E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The same method names work across many distributions.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682"/>
      </w:tblGrid>
      <w:tr w:rsidR="001648AE" w:rsidRPr="001648AE" w14:paraId="40D78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28E24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B3B29A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648AE" w:rsidRPr="001648AE" w14:paraId="64EE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C67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.pdf(x)</w:t>
            </w:r>
          </w:p>
        </w:tc>
        <w:tc>
          <w:tcPr>
            <w:tcW w:w="0" w:type="auto"/>
            <w:vAlign w:val="center"/>
            <w:hideMark/>
          </w:tcPr>
          <w:p w14:paraId="6B317F5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density for a continuous distribution</w:t>
            </w:r>
          </w:p>
        </w:tc>
      </w:tr>
      <w:tr w:rsidR="001648AE" w:rsidRPr="001648AE" w14:paraId="1C203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F37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pmf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(k)</w:t>
            </w:r>
          </w:p>
        </w:tc>
        <w:tc>
          <w:tcPr>
            <w:tcW w:w="0" w:type="auto"/>
            <w:vAlign w:val="center"/>
            <w:hideMark/>
          </w:tcPr>
          <w:p w14:paraId="615BDC5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mass for a discrete distribution</w:t>
            </w:r>
          </w:p>
        </w:tc>
      </w:tr>
      <w:tr w:rsidR="001648AE" w:rsidRPr="001648AE" w14:paraId="4091B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250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cdf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D16D90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Probability at or below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  <w:tr w:rsidR="001648AE" w:rsidRPr="001648AE" w14:paraId="5A80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1F2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.sf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39144AA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Probability above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</w:t>
            </w:r>
          </w:p>
        </w:tc>
      </w:tr>
      <w:tr w:rsidR="001648AE" w:rsidRPr="001648AE" w14:paraId="2A94B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2E7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ppf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(p)</w:t>
            </w:r>
          </w:p>
        </w:tc>
        <w:tc>
          <w:tcPr>
            <w:tcW w:w="0" w:type="auto"/>
            <w:vAlign w:val="center"/>
            <w:hideMark/>
          </w:tcPr>
          <w:p w14:paraId="4D5AAC6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Quantile corresponding to probability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</w:t>
            </w:r>
          </w:p>
        </w:tc>
      </w:tr>
      <w:tr w:rsidR="001648AE" w:rsidRPr="001648AE" w14:paraId="272BF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F9E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rvs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(size=...)</w:t>
            </w:r>
          </w:p>
        </w:tc>
        <w:tc>
          <w:tcPr>
            <w:tcW w:w="0" w:type="auto"/>
            <w:vAlign w:val="center"/>
            <w:hideMark/>
          </w:tcPr>
          <w:p w14:paraId="618785FC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random observations</w:t>
            </w:r>
          </w:p>
        </w:tc>
      </w:tr>
    </w:tbl>
    <w:p w14:paraId="5CC98D99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Normal distribution example:</w:t>
      </w:r>
    </w:p>
    <w:p w14:paraId="3B4A1A0C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Mean 100, standard deviation 15dist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stats.norm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(loc=100, scale=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dist.cdf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(115)                 #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&lt;=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115)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dist.sf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(115)                  #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&gt;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115)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dist.cdf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(115) -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dist.cdf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85)   #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85 &lt; X &lt;=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115)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dist.ppf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(0.95)                # 95th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percentilerng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(42)sample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dist.rvs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size=100,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random_state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D614AE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 density value from </w:t>
      </w: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probability at a single point.</w:t>
      </w:r>
    </w:p>
    <w:p w14:paraId="43E41447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Common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751"/>
        <w:gridCol w:w="4280"/>
      </w:tblGrid>
      <w:tr w:rsidR="001648AE" w:rsidRPr="001648AE" w14:paraId="4C3987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C30F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0C49D312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330AFF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Parameters</w:t>
            </w:r>
          </w:p>
        </w:tc>
      </w:tr>
      <w:tr w:rsidR="001648AE" w:rsidRPr="001648AE" w14:paraId="3F1CE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8DF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D97273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stats.norm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(loc=50, scale=10)</w:t>
            </w:r>
          </w:p>
        </w:tc>
        <w:tc>
          <w:tcPr>
            <w:tcW w:w="0" w:type="auto"/>
            <w:vAlign w:val="center"/>
            <w:hideMark/>
          </w:tcPr>
          <w:p w14:paraId="5AC7D40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Mean, standard deviation</w:t>
            </w:r>
          </w:p>
        </w:tc>
      </w:tr>
      <w:tr w:rsidR="001648AE" w:rsidRPr="001648AE" w14:paraId="6FC3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4977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Student’s t</w:t>
            </w:r>
          </w:p>
        </w:tc>
        <w:tc>
          <w:tcPr>
            <w:tcW w:w="0" w:type="auto"/>
            <w:vAlign w:val="center"/>
            <w:hideMark/>
          </w:tcPr>
          <w:p w14:paraId="6D7D3DC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stats.t(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=20)</w:t>
            </w:r>
          </w:p>
        </w:tc>
        <w:tc>
          <w:tcPr>
            <w:tcW w:w="0" w:type="auto"/>
            <w:vAlign w:val="center"/>
            <w:hideMark/>
          </w:tcPr>
          <w:p w14:paraId="78B9176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Degrees of freedom</w:t>
            </w:r>
          </w:p>
        </w:tc>
      </w:tr>
      <w:tr w:rsidR="001648AE" w:rsidRPr="001648AE" w14:paraId="6ED20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0A6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 square</w:t>
            </w:r>
          </w:p>
        </w:tc>
        <w:tc>
          <w:tcPr>
            <w:tcW w:w="0" w:type="auto"/>
            <w:vAlign w:val="center"/>
            <w:hideMark/>
          </w:tcPr>
          <w:p w14:paraId="7C6F4D4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stats.chi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=5)</w:t>
            </w:r>
          </w:p>
        </w:tc>
        <w:tc>
          <w:tcPr>
            <w:tcW w:w="0" w:type="auto"/>
            <w:vAlign w:val="center"/>
            <w:hideMark/>
          </w:tcPr>
          <w:p w14:paraId="54F5A54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Degrees of freedom</w:t>
            </w:r>
          </w:p>
        </w:tc>
      </w:tr>
      <w:tr w:rsidR="001648AE" w:rsidRPr="001648AE" w14:paraId="7E20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B83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0BA53A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stats.f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dfn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=2, 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dfd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=30)</w:t>
            </w:r>
          </w:p>
        </w:tc>
        <w:tc>
          <w:tcPr>
            <w:tcW w:w="0" w:type="auto"/>
            <w:vAlign w:val="center"/>
            <w:hideMark/>
          </w:tcPr>
          <w:p w14:paraId="4728AA7A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Numerator and denominator degrees of freedom</w:t>
            </w:r>
          </w:p>
        </w:tc>
      </w:tr>
      <w:tr w:rsidR="001648AE" w:rsidRPr="001648AE" w14:paraId="5C1C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142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Binomial</w:t>
            </w:r>
          </w:p>
        </w:tc>
        <w:tc>
          <w:tcPr>
            <w:tcW w:w="0" w:type="auto"/>
            <w:vAlign w:val="center"/>
            <w:hideMark/>
          </w:tcPr>
          <w:p w14:paraId="4D565A2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stats.binom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(n=20, p=0.3)</w:t>
            </w:r>
          </w:p>
        </w:tc>
        <w:tc>
          <w:tcPr>
            <w:tcW w:w="0" w:type="auto"/>
            <w:vAlign w:val="center"/>
            <w:hideMark/>
          </w:tcPr>
          <w:p w14:paraId="04CD896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Trials, success probability</w:t>
            </w:r>
          </w:p>
        </w:tc>
      </w:tr>
      <w:tr w:rsidR="001648AE" w:rsidRPr="001648AE" w14:paraId="3FA3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F3E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Poisson</w:t>
            </w:r>
          </w:p>
        </w:tc>
        <w:tc>
          <w:tcPr>
            <w:tcW w:w="0" w:type="auto"/>
            <w:vAlign w:val="center"/>
            <w:hideMark/>
          </w:tcPr>
          <w:p w14:paraId="57B814D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stats.poisson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(mu=4)</w:t>
            </w:r>
          </w:p>
        </w:tc>
        <w:tc>
          <w:tcPr>
            <w:tcW w:w="0" w:type="auto"/>
            <w:vAlign w:val="center"/>
            <w:hideMark/>
          </w:tcPr>
          <w:p w14:paraId="4C038F7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event count</w:t>
            </w:r>
          </w:p>
        </w:tc>
      </w:tr>
      <w:tr w:rsidR="001648AE" w:rsidRPr="001648AE" w14:paraId="1ED1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F98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43341033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stats.expon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(scale=5)</w:t>
            </w:r>
          </w:p>
        </w:tc>
        <w:tc>
          <w:tcPr>
            <w:tcW w:w="0" w:type="auto"/>
            <w:vAlign w:val="center"/>
            <w:hideMark/>
          </w:tcPr>
          <w:p w14:paraId="3F5E46E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Mean, with location zero</w:t>
            </w:r>
          </w:p>
        </w:tc>
      </w:tr>
      <w:tr w:rsidR="001648AE" w:rsidRPr="001648AE" w14:paraId="2329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1D9C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Weibull</w:t>
            </w:r>
          </w:p>
        </w:tc>
        <w:tc>
          <w:tcPr>
            <w:tcW w:w="0" w:type="auto"/>
            <w:vAlign w:val="center"/>
            <w:hideMark/>
          </w:tcPr>
          <w:p w14:paraId="75E8DF2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stats.weibull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min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c=2, scale=10)</w:t>
            </w:r>
          </w:p>
        </w:tc>
        <w:tc>
          <w:tcPr>
            <w:tcW w:w="0" w:type="auto"/>
            <w:vAlign w:val="center"/>
            <w:hideMark/>
          </w:tcPr>
          <w:p w14:paraId="01C5FA8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Shape, scale</w:t>
            </w:r>
          </w:p>
        </w:tc>
      </w:tr>
      <w:tr w:rsidR="001648AE" w:rsidRPr="001648AE" w14:paraId="73725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DFD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000291B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stats.beta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(a=2, b=5)</w:t>
            </w:r>
          </w:p>
        </w:tc>
        <w:tc>
          <w:tcPr>
            <w:tcW w:w="0" w:type="auto"/>
            <w:vAlign w:val="center"/>
            <w:hideMark/>
          </w:tcPr>
          <w:p w14:paraId="7D9C624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shape parameters</w:t>
            </w:r>
          </w:p>
        </w:tc>
      </w:tr>
    </w:tbl>
    <w:p w14:paraId="056063E0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your </w:t>
      </w:r>
      <w:proofErr w:type="gramStart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shelf life</w:t>
      </w:r>
      <w:proofErr w:type="gram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and reliability work:</w:t>
      </w:r>
    </w:p>
    <w:p w14:paraId="5DE42BAA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weibull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stats.weibull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c=2, scale=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weibull.cdf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   #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Fraction failing by time 8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weibull.sf(8)    #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Fraction surviving beyond time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8weibull.ppf(0.1) #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 by which 10% fail</w:t>
      </w:r>
    </w:p>
    <w:p w14:paraId="156C07CE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Fit a distribution</w:t>
      </w:r>
    </w:p>
    <w:p w14:paraId="6C7424A7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Fit a normal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distributionestimated_mean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estimated_sd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stats.norm.fit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)#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Fit a Weibull distribution with location fixed at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zeroshape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location, scale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stats.weibull_min.fit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failure_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floc=0)</w:t>
      </w:r>
    </w:p>
    <w:p w14:paraId="3EAF0B10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These examples fit distributions to </w:t>
      </w: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uncensored observations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. Do not treat censored survival times as observed failures.</w:t>
      </w:r>
    </w:p>
    <w:p w14:paraId="5C4829F8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Confidence interval for a mean</w:t>
      </w:r>
    </w:p>
    <w:p w14:paraId="577F0208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values =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group_amean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(values)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standard_error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stats.sem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(values)ci =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t.interval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confidence=0.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95,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(values) -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mean,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scale=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("Mean:", 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("95% confidence interval:", ci)</w:t>
      </w:r>
    </w:p>
    <w:p w14:paraId="3E7DDF2C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This is a t interval for the population </w:t>
      </w:r>
      <w:proofErr w:type="gramStart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, assuming independent observations and appropriate distributional conditions.</w:t>
      </w:r>
    </w:p>
    <w:p w14:paraId="7DE774E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Bootstrap confidence intervals</w:t>
      </w:r>
    </w:p>
    <w:p w14:paraId="337C7432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stats.bootstrap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data=(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statistic=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confidence_level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95,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n_resamples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9999,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method="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BCa</w:t>
      </w:r>
      <w:proofErr w:type="spellEnd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rng=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.default_rng(42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result.confidence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interval)print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result.standard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_error)</w:t>
      </w:r>
    </w:p>
    <w:p w14:paraId="48827782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data=(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is a tuple containing one sample.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controls reproducibility in current SciPy versions. </w:t>
      </w:r>
      <w:hyperlink r:id="rId8" w:history="1">
        <w:r w:rsidRPr="001648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SciPy v1.18.0 Manual</w:t>
        </w:r>
      </w:hyperlink>
    </w:p>
    <w:p w14:paraId="502F8BCB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Adjust for multiple tests</w:t>
      </w:r>
    </w:p>
    <w:p w14:paraId="4B12D538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([0.01, 0.04, 0.03, 0.20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])adjusted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stats.false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_discovery_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method="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</w:t>
      </w:r>
      <w:proofErr w:type="spellEnd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")print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(adjusted)</w:t>
      </w:r>
    </w:p>
    <w:p w14:paraId="2C8AA37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method="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applies the Benjamini Hochberg false discovery rate adjustment, comparable to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p.adjust</w:t>
      </w:r>
      <w:proofErr w:type="spellEnd"/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(p, method="BH")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 in R. </w:t>
      </w:r>
      <w:hyperlink r:id="rId9" w:history="1">
        <w:r w:rsidRPr="001648A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SciPy v1.18.0 Manual</w:t>
        </w:r>
      </w:hyperlink>
    </w:p>
    <w:p w14:paraId="5DAD785F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Handle missing values</w:t>
      </w:r>
    </w:p>
    <w:p w14:paraId="62EFCF8B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Many functions support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nan_policy</w:t>
      </w:r>
      <w:proofErr w:type="spellEnd"/>
      <w:r w:rsidRPr="001648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F9EB14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stats.ttest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equal_var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False,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nan_policy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="omit")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735"/>
      </w:tblGrid>
      <w:tr w:rsidR="001648AE" w:rsidRPr="001648AE" w14:paraId="35BC8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211B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64EBD2F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</w:tr>
      <w:tr w:rsidR="001648AE" w:rsidRPr="001648AE" w14:paraId="6987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3DE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"propagate"</w:t>
            </w:r>
          </w:p>
        </w:tc>
        <w:tc>
          <w:tcPr>
            <w:tcW w:w="0" w:type="auto"/>
            <w:vAlign w:val="center"/>
            <w:hideMark/>
          </w:tcPr>
          <w:p w14:paraId="5C8EB37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Relevant missing values produce missing results</w:t>
            </w:r>
          </w:p>
        </w:tc>
      </w:tr>
      <w:tr w:rsidR="001648AE" w:rsidRPr="001648AE" w14:paraId="24BC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037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"omit"</w:t>
            </w:r>
          </w:p>
        </w:tc>
        <w:tc>
          <w:tcPr>
            <w:tcW w:w="0" w:type="auto"/>
            <w:vAlign w:val="center"/>
            <w:hideMark/>
          </w:tcPr>
          <w:p w14:paraId="2564BD3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Exclude missing values</w:t>
            </w:r>
          </w:p>
        </w:tc>
      </w:tr>
      <w:tr w:rsidR="001648AE" w:rsidRPr="001648AE" w14:paraId="2067F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8BE8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"raise"</w:t>
            </w:r>
          </w:p>
        </w:tc>
        <w:tc>
          <w:tcPr>
            <w:tcW w:w="0" w:type="auto"/>
            <w:vAlign w:val="center"/>
            <w:hideMark/>
          </w:tcPr>
          <w:p w14:paraId="5F8C320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an error if missing values are present</w:t>
            </w:r>
          </w:p>
        </w:tc>
      </w:tr>
    </w:tbl>
    <w:p w14:paraId="5035B4B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 xml:space="preserve">For paired tests and correlations, remove incomplete </w:t>
      </w: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pairs together</w:t>
      </w: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626DC7" w14:textId="77777777" w:rsidR="001648AE" w:rsidRPr="001648AE" w:rsidRDefault="001648AE" w:rsidP="001648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complete = </w:t>
      </w:r>
      <w:proofErr w:type="spellStart"/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["before", "after"]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.ttest_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complete["before"</w:t>
      </w:r>
      <w:proofErr w:type="gramStart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1648A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complete["after"])</w:t>
      </w:r>
    </w:p>
    <w:p w14:paraId="561A45F5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3684"/>
      </w:tblGrid>
      <w:tr w:rsidR="001648AE" w:rsidRPr="001648AE" w14:paraId="42009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A999A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Your question</w:t>
            </w:r>
          </w:p>
        </w:tc>
        <w:tc>
          <w:tcPr>
            <w:tcW w:w="0" w:type="auto"/>
            <w:vAlign w:val="center"/>
            <w:hideMark/>
          </w:tcPr>
          <w:p w14:paraId="50E37B5E" w14:textId="77777777" w:rsidR="001648AE" w:rsidRPr="001648AE" w:rsidRDefault="001648AE" w:rsidP="00164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Starting function</w:t>
            </w:r>
          </w:p>
        </w:tc>
      </w:tr>
      <w:tr w:rsidR="001648AE" w:rsidRPr="001648AE" w14:paraId="391DA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0AE8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a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differ from a target?</w:t>
            </w:r>
          </w:p>
        </w:tc>
        <w:tc>
          <w:tcPr>
            <w:tcW w:w="0" w:type="auto"/>
            <w:vAlign w:val="center"/>
            <w:hideMark/>
          </w:tcPr>
          <w:p w14:paraId="19F3CD74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ttest_1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4066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C559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two independent means differ?</w:t>
            </w:r>
          </w:p>
        </w:tc>
        <w:tc>
          <w:tcPr>
            <w:tcW w:w="0" w:type="auto"/>
            <w:vAlign w:val="center"/>
            <w:hideMark/>
          </w:tcPr>
          <w:p w14:paraId="71B4CE95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ttest_ind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equal_var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=False)</w:t>
            </w:r>
          </w:p>
        </w:tc>
      </w:tr>
      <w:tr w:rsidR="001648AE" w:rsidRPr="001648AE" w14:paraId="1ADB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BEED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Did the same participants change?</w:t>
            </w:r>
          </w:p>
        </w:tc>
        <w:tc>
          <w:tcPr>
            <w:tcW w:w="0" w:type="auto"/>
            <w:vAlign w:val="center"/>
            <w:hideMark/>
          </w:tcPr>
          <w:p w14:paraId="5B4255A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ttest_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5BBCC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3331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several independent means differ under equal variance assumptions?</w:t>
            </w:r>
          </w:p>
        </w:tc>
        <w:tc>
          <w:tcPr>
            <w:tcW w:w="0" w:type="auto"/>
            <w:vAlign w:val="center"/>
            <w:hideMark/>
          </w:tcPr>
          <w:p w14:paraId="256CD890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oneway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3DD3B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AEEE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two numeric variables linearly associated?</w:t>
            </w:r>
          </w:p>
        </w:tc>
        <w:tc>
          <w:tcPr>
            <w:tcW w:w="0" w:type="auto"/>
            <w:vAlign w:val="center"/>
            <w:hideMark/>
          </w:tcPr>
          <w:p w14:paraId="4BFCD712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pearsonr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754C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6236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 two categorical variables associated?</w:t>
            </w:r>
          </w:p>
        </w:tc>
        <w:tc>
          <w:tcPr>
            <w:tcW w:w="0" w:type="auto"/>
            <w:vAlign w:val="center"/>
            <w:hideMark/>
          </w:tcPr>
          <w:p w14:paraId="4DDEBED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chi2_</w:t>
            </w:r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contingency(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1648AE" w:rsidRPr="001648AE" w14:paraId="248D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0D9B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What is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probability</w:t>
            </w:r>
            <w:proofErr w:type="gramEnd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percentile?</w:t>
            </w:r>
          </w:p>
        </w:tc>
        <w:tc>
          <w:tcPr>
            <w:tcW w:w="0" w:type="auto"/>
            <w:vAlign w:val="center"/>
            <w:hideMark/>
          </w:tcPr>
          <w:p w14:paraId="6AADB1DF" w14:textId="77777777" w:rsidR="001648AE" w:rsidRPr="001648AE" w:rsidRDefault="001648AE" w:rsidP="001648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Distribution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proofErr w:type="gram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cdf</w:t>
            </w:r>
            <w:proofErr w:type="spell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.sf</w:t>
            </w:r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gramStart"/>
            <w:r w:rsidRPr="001648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 </w:t>
            </w:r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ppf</w:t>
            </w:r>
            <w:proofErr w:type="spellEnd"/>
            <w:proofErr w:type="gramEnd"/>
            <w:r w:rsidRPr="001648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9FB1D82" w14:textId="77777777" w:rsidR="001648AE" w:rsidRPr="001648AE" w:rsidRDefault="001648AE" w:rsidP="00164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61A7E389" w14:textId="77777777" w:rsidR="001648AE" w:rsidRPr="001648AE" w:rsidRDefault="001648AE" w:rsidP="0016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Match the test to the study design, especially independent versus paired observations.</w:t>
      </w:r>
    </w:p>
    <w:p w14:paraId="00D0DA69" w14:textId="77777777" w:rsidR="001648AE" w:rsidRPr="001648AE" w:rsidRDefault="001648AE" w:rsidP="0016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Report estimates and confidence intervals alongside p values.</w:t>
      </w:r>
    </w:p>
    <w:p w14:paraId="6757A73D" w14:textId="77777777" w:rsidR="001648AE" w:rsidRPr="001648AE" w:rsidRDefault="001648AE" w:rsidP="00164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8AE">
        <w:rPr>
          <w:rFonts w:ascii="Times New Roman" w:eastAsia="Times New Roman" w:hAnsi="Times New Roman" w:cs="Times New Roman"/>
          <w:kern w:val="0"/>
          <w14:ligatures w14:val="none"/>
        </w:rPr>
        <w:t>Check assumptions and practical importance before interpreting statistical significance.</w:t>
      </w:r>
    </w:p>
    <w:p w14:paraId="5461E8DB" w14:textId="77777777" w:rsidR="00474DFC" w:rsidRDefault="00474DFC"/>
    <w:sectPr w:rsidR="0047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5FB"/>
    <w:multiLevelType w:val="multilevel"/>
    <w:tmpl w:val="EB16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65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AE"/>
    <w:rsid w:val="001648AE"/>
    <w:rsid w:val="00474DFC"/>
    <w:rsid w:val="004A6A23"/>
    <w:rsid w:val="006B0A55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2F96"/>
  <w15:chartTrackingRefBased/>
  <w15:docId w15:val="{5D27CCFD-F92B-4DDD-A470-092002AC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generated/scipy.stats.bootstrap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cipy.org/doc/scipy/reference/generated/scipy.stats.pearsonr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cipy.org/doc/scipy/reference/generated/scipy.stats.mannwhitneyu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scipy.org/doc/scipy/reference/generated/scipy.stats.ttest_ind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scipy.org/doc/scipy/reference/generated/scipy.stats.false_discovery_control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2026-10-02T02:26:00Z</dcterms:created>
  <dcterms:modified xsi:type="dcterms:W3CDTF">2026-10-02T02:27:00Z</dcterms:modified>
</cp:coreProperties>
</file>