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A8F2E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kern w:val="0"/>
          <w14:ligatures w14:val="none"/>
        </w:rPr>
        <w:t xml:space="preserve">Here is a practical </w:t>
      </w:r>
      <w:r w:rsidRPr="00D26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scikit learn (</w:t>
      </w:r>
      <w:proofErr w:type="spellStart"/>
      <w:r w:rsidRPr="00D2612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sklearn</w:t>
      </w:r>
      <w:proofErr w:type="spellEnd"/>
      <w:r w:rsidRPr="00D26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cheat sheet</w:t>
      </w:r>
      <w:r w:rsidRPr="00D26122">
        <w:rPr>
          <w:rFonts w:ascii="Times New Roman" w:eastAsia="Times New Roman" w:hAnsi="Times New Roman" w:cs="Times New Roman"/>
          <w:kern w:val="0"/>
          <w14:ligatures w14:val="none"/>
        </w:rPr>
        <w:t xml:space="preserve"> for preprocessing, predictive modeling, model evaluation, PCA, and clustering.</w:t>
      </w:r>
    </w:p>
    <w:p w14:paraId="0573A036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Core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4128"/>
      </w:tblGrid>
      <w:tr w:rsidR="00D26122" w:rsidRPr="00D26122" w14:paraId="13281B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5E4CD" w14:textId="77777777" w:rsidR="00D26122" w:rsidRPr="00D26122" w:rsidRDefault="00D26122" w:rsidP="00D26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BB75442" w14:textId="77777777" w:rsidR="00D26122" w:rsidRPr="00D26122" w:rsidRDefault="00D26122" w:rsidP="00D26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D26122" w:rsidRPr="00D26122" w14:paraId="2FCE4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3420A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model.fit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(X, y)</w:t>
            </w:r>
          </w:p>
        </w:tc>
        <w:tc>
          <w:tcPr>
            <w:tcW w:w="0" w:type="auto"/>
            <w:vAlign w:val="center"/>
            <w:hideMark/>
          </w:tcPr>
          <w:p w14:paraId="51C93A4C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 a model</w:t>
            </w:r>
          </w:p>
        </w:tc>
      </w:tr>
      <w:tr w:rsidR="00D26122" w:rsidRPr="00D26122" w14:paraId="36CC7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3709E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model.predict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5CE420D5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 values or classes</w:t>
            </w:r>
          </w:p>
        </w:tc>
      </w:tr>
      <w:tr w:rsidR="00D26122" w:rsidRPr="00D26122" w14:paraId="49236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14775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model.predict_proba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7AEF4B29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 class probabilities when supported</w:t>
            </w:r>
          </w:p>
        </w:tc>
      </w:tr>
      <w:tr w:rsidR="00D26122" w:rsidRPr="00D26122" w14:paraId="1DE59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9BF73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transformer.fit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38728F05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 transformation settings</w:t>
            </w:r>
          </w:p>
        </w:tc>
      </w:tr>
      <w:tr w:rsidR="00D26122" w:rsidRPr="00D26122" w14:paraId="3B848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753FB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transformer.transform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678D8718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Apply a learned transformation</w:t>
            </w:r>
          </w:p>
        </w:tc>
      </w:tr>
      <w:tr w:rsidR="00D26122" w:rsidRPr="00D26122" w14:paraId="0D054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F7B0A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transformer.fit_transform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152023AC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 and apply a transformation</w:t>
            </w:r>
          </w:p>
        </w:tc>
      </w:tr>
      <w:tr w:rsidR="00D26122" w:rsidRPr="00D26122" w14:paraId="4C954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BAF31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model.get_params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B5CA792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model settings</w:t>
            </w:r>
          </w:p>
        </w:tc>
      </w:tr>
      <w:tr w:rsidR="00D26122" w:rsidRPr="00D26122" w14:paraId="04E86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B8811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model.set_params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14:paraId="1C1FA422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model settings</w:t>
            </w:r>
          </w:p>
        </w:tc>
      </w:tr>
    </w:tbl>
    <w:p w14:paraId="63210922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D26122">
        <w:rPr>
          <w:rFonts w:ascii="Times New Roman" w:eastAsia="Times New Roman" w:hAnsi="Times New Roman" w:cs="Times New Roman"/>
          <w:kern w:val="0"/>
          <w14:ligatures w14:val="none"/>
        </w:rPr>
        <w:t xml:space="preserve"> contains predictors. </w:t>
      </w:r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  <w:r w:rsidRPr="00D26122">
        <w:rPr>
          <w:rFonts w:ascii="Times New Roman" w:eastAsia="Times New Roman" w:hAnsi="Times New Roman" w:cs="Times New Roman"/>
          <w:kern w:val="0"/>
          <w14:ligatures w14:val="none"/>
        </w:rPr>
        <w:t xml:space="preserve"> contains the response.</w:t>
      </w:r>
    </w:p>
    <w:p w14:paraId="05684056" w14:textId="77777777" w:rsidR="00D26122" w:rsidRPr="00D26122" w:rsidRDefault="00D26122" w:rsidP="00D2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X =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[["temperature", "time"]]  # Two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dimensionaly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["response"]              # One dimensional</w:t>
      </w:r>
    </w:p>
    <w:p w14:paraId="0B78D4B3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kern w:val="0"/>
          <w14:ligatures w14:val="none"/>
        </w:rPr>
        <w:t>For a single predictor, keep the double brackets:</w:t>
      </w:r>
    </w:p>
    <w:p w14:paraId="35848602" w14:textId="77777777" w:rsidR="00D26122" w:rsidRPr="00D26122" w:rsidRDefault="00D26122" w:rsidP="00D2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X =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[["temperature"]]</w:t>
      </w:r>
    </w:p>
    <w:p w14:paraId="3815D04C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Complete regression example</w:t>
      </w:r>
    </w:p>
    <w:p w14:paraId="37E4B7B8" w14:textId="77777777" w:rsidR="00D26122" w:rsidRPr="00D26122" w:rsidRDefault="00D26122" w:rsidP="00D2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sklearn.datasets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load_diabetesfrom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sklearn.model_selection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train_test_splitfrom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sklearn.pipeline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Pipelinefrom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sklearn.preprocessing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StandardScalerfrom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sklearn.linear_model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Ridgefrom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sklearn.metrics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root_mean_squared_error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r2_score# Example data included with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sklearnX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y =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load_diabetes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return_X_y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=True,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as_frame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train_test_split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  X, y,   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test_size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=0.2,   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random_state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=42)pipe = Pipeline([    ("scaler",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StandardScaler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()),    ("model", Ridge(alpha=1.0))])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pipe.fit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)predictions =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pipe.predict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)print("RMSE:",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root_mean_squared_error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predictions))print("R squared:", r2_score(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predictions))</w:t>
      </w:r>
    </w:p>
    <w:p w14:paraId="5C68EBF4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kern w:val="0"/>
          <w14:ligatures w14:val="none"/>
        </w:rPr>
        <w:t xml:space="preserve">A pipeline keeps preprocessing and modeling together and helps prevent data leakage during cross validation. </w:t>
      </w:r>
      <w:hyperlink r:id="rId7" w:history="1">
        <w:r w:rsidRPr="00D2612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scikit-learn 1.9.1 documentation</w:t>
        </w:r>
      </w:hyperlink>
    </w:p>
    <w:p w14:paraId="4030CEE0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Split data</w:t>
      </w:r>
    </w:p>
    <w:p w14:paraId="2B7D3C0C" w14:textId="77777777" w:rsidR="00D26122" w:rsidRPr="00D26122" w:rsidRDefault="00D26122" w:rsidP="00D2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sklearn.model_selection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train_test_splitX_train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train_test_split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  X, y,   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test_size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=0.2,   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random_state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=42)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5520"/>
      </w:tblGrid>
      <w:tr w:rsidR="00D26122" w:rsidRPr="00D26122" w14:paraId="7B55DB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55593" w14:textId="77777777" w:rsidR="00D26122" w:rsidRPr="00D26122" w:rsidRDefault="00D26122" w:rsidP="00D26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7660D199" w14:textId="77777777" w:rsidR="00D26122" w:rsidRPr="00D26122" w:rsidRDefault="00D26122" w:rsidP="00D26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D26122" w:rsidRPr="00D26122" w14:paraId="274F9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9A137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test_size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=0.2</w:t>
            </w:r>
          </w:p>
        </w:tc>
        <w:tc>
          <w:tcPr>
            <w:tcW w:w="0" w:type="auto"/>
            <w:vAlign w:val="center"/>
            <w:hideMark/>
          </w:tcPr>
          <w:p w14:paraId="630A9052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Reserve 20% for testing</w:t>
            </w:r>
          </w:p>
        </w:tc>
      </w:tr>
      <w:tr w:rsidR="00D26122" w:rsidRPr="00D26122" w14:paraId="6365D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F9E51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random_state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=42</w:t>
            </w:r>
          </w:p>
        </w:tc>
        <w:tc>
          <w:tcPr>
            <w:tcW w:w="0" w:type="auto"/>
            <w:vAlign w:val="center"/>
            <w:hideMark/>
          </w:tcPr>
          <w:p w14:paraId="44D96789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Make the random split reproducible</w:t>
            </w:r>
          </w:p>
        </w:tc>
      </w:tr>
      <w:tr w:rsidR="00D26122" w:rsidRPr="00D26122" w14:paraId="310EA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64508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stratify=y</w:t>
            </w:r>
          </w:p>
        </w:tc>
        <w:tc>
          <w:tcPr>
            <w:tcW w:w="0" w:type="auto"/>
            <w:vAlign w:val="center"/>
            <w:hideMark/>
          </w:tcPr>
          <w:p w14:paraId="4103277C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Preserve approximate class proportions for classification</w:t>
            </w:r>
          </w:p>
        </w:tc>
      </w:tr>
      <w:tr w:rsidR="00D26122" w:rsidRPr="00D26122" w14:paraId="51E4C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FB0A1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shuffle=False</w:t>
            </w:r>
          </w:p>
        </w:tc>
        <w:tc>
          <w:tcPr>
            <w:tcW w:w="0" w:type="auto"/>
            <w:vAlign w:val="center"/>
            <w:hideMark/>
          </w:tcPr>
          <w:p w14:paraId="2FA7C2B1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Preserve observation order</w:t>
            </w:r>
          </w:p>
        </w:tc>
      </w:tr>
    </w:tbl>
    <w:p w14:paraId="51D6BCAA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kern w:val="0"/>
          <w14:ligatures w14:val="none"/>
        </w:rPr>
        <w:t>For classification:</w:t>
      </w:r>
    </w:p>
    <w:p w14:paraId="3610B3FA" w14:textId="77777777" w:rsidR="00D26122" w:rsidRPr="00D26122" w:rsidRDefault="00D26122" w:rsidP="00D2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train_test_split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  X, y,   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test_size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=0.2,    stratify=y,   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random_state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=42)</w:t>
      </w:r>
    </w:p>
    <w:p w14:paraId="39D55F14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Common regression models</w:t>
      </w:r>
    </w:p>
    <w:p w14:paraId="49AD5343" w14:textId="77777777" w:rsidR="00D26122" w:rsidRPr="00D26122" w:rsidRDefault="00D26122" w:rsidP="00D2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sklearn.linear_model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LinearRegression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Ridge, Lasso,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ElasticNetfrom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sklearn.tree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DecisionTreeRegressorfrom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sklearn.ensemble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RandomForestRegressor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HistGradientBoostingRegressorfrom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sklearn.neighbors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KNeighborsRegressorfrom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sklearn.svm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SVR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5865"/>
        <w:gridCol w:w="2083"/>
      </w:tblGrid>
      <w:tr w:rsidR="00D26122" w:rsidRPr="00D26122" w14:paraId="11A818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018BE" w14:textId="77777777" w:rsidR="00D26122" w:rsidRPr="00D26122" w:rsidRDefault="00D26122" w:rsidP="00D26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6A1FDFA" w14:textId="77777777" w:rsidR="00D26122" w:rsidRPr="00D26122" w:rsidRDefault="00D26122" w:rsidP="00D26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F992833" w14:textId="77777777" w:rsidR="00D26122" w:rsidRPr="00D26122" w:rsidRDefault="00D26122" w:rsidP="00D26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D26122" w:rsidRPr="00D26122" w14:paraId="195C6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5370A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5B0D64A8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LinearRegression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BDB5BC5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Estimate linear relationships</w:t>
            </w:r>
          </w:p>
        </w:tc>
      </w:tr>
      <w:tr w:rsidR="00D26122" w:rsidRPr="00D26122" w14:paraId="5587F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37FA8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Ridge</w:t>
            </w:r>
          </w:p>
        </w:tc>
        <w:tc>
          <w:tcPr>
            <w:tcW w:w="0" w:type="auto"/>
            <w:vAlign w:val="center"/>
            <w:hideMark/>
          </w:tcPr>
          <w:p w14:paraId="11D4FC64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Ridge(alpha=1.0)</w:t>
            </w:r>
          </w:p>
        </w:tc>
        <w:tc>
          <w:tcPr>
            <w:tcW w:w="0" w:type="auto"/>
            <w:vAlign w:val="center"/>
            <w:hideMark/>
          </w:tcPr>
          <w:p w14:paraId="32E3502F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Shrink coefficients</w:t>
            </w:r>
          </w:p>
        </w:tc>
      </w:tr>
      <w:tr w:rsidR="00D26122" w:rsidRPr="00D26122" w14:paraId="3A50B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819E0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Lasso</w:t>
            </w:r>
          </w:p>
        </w:tc>
        <w:tc>
          <w:tcPr>
            <w:tcW w:w="0" w:type="auto"/>
            <w:vAlign w:val="center"/>
            <w:hideMark/>
          </w:tcPr>
          <w:p w14:paraId="4F358DC7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Lasso(alpha=0.1)</w:t>
            </w:r>
          </w:p>
        </w:tc>
        <w:tc>
          <w:tcPr>
            <w:tcW w:w="0" w:type="auto"/>
            <w:vAlign w:val="center"/>
            <w:hideMark/>
          </w:tcPr>
          <w:p w14:paraId="548CD83E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Shrink coefficients, sometimes to zero</w:t>
            </w:r>
          </w:p>
        </w:tc>
      </w:tr>
      <w:tr w:rsidR="00D26122" w:rsidRPr="00D26122" w14:paraId="56781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D6960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Elastic net</w:t>
            </w:r>
          </w:p>
        </w:tc>
        <w:tc>
          <w:tcPr>
            <w:tcW w:w="0" w:type="auto"/>
            <w:vAlign w:val="center"/>
            <w:hideMark/>
          </w:tcPr>
          <w:p w14:paraId="4BB06263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ElasticNet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(alpha=0.1, l1_ratio=0.5)</w:t>
            </w:r>
          </w:p>
        </w:tc>
        <w:tc>
          <w:tcPr>
            <w:tcW w:w="0" w:type="auto"/>
            <w:vAlign w:val="center"/>
            <w:hideMark/>
          </w:tcPr>
          <w:p w14:paraId="48BB59FD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 ridge and lasso penalties</w:t>
            </w:r>
          </w:p>
        </w:tc>
      </w:tr>
      <w:tr w:rsidR="00D26122" w:rsidRPr="00D26122" w14:paraId="4B3F0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9EE00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58AC486C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DecisionTreeRegressor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max_depth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=4, </w:t>
            </w: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random_state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=42)</w:t>
            </w:r>
          </w:p>
        </w:tc>
        <w:tc>
          <w:tcPr>
            <w:tcW w:w="0" w:type="auto"/>
            <w:vAlign w:val="center"/>
            <w:hideMark/>
          </w:tcPr>
          <w:p w14:paraId="64632994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 nonlinear rules</w:t>
            </w:r>
          </w:p>
        </w:tc>
      </w:tr>
      <w:tr w:rsidR="00D26122" w:rsidRPr="00D26122" w14:paraId="0B323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CBEBA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574DB4B2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RandomForestRegressor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n_estimators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=200, </w:t>
            </w: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random_state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=42)</w:t>
            </w:r>
          </w:p>
        </w:tc>
        <w:tc>
          <w:tcPr>
            <w:tcW w:w="0" w:type="auto"/>
            <w:vAlign w:val="center"/>
            <w:hideMark/>
          </w:tcPr>
          <w:p w14:paraId="5B19E34F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 many trees</w:t>
            </w:r>
          </w:p>
        </w:tc>
      </w:tr>
      <w:tr w:rsidR="00D26122" w:rsidRPr="00D26122" w14:paraId="3AE5B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633A8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749884A7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HistGradientBoostingRegressor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random_state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=42)</w:t>
            </w:r>
          </w:p>
        </w:tc>
        <w:tc>
          <w:tcPr>
            <w:tcW w:w="0" w:type="auto"/>
            <w:vAlign w:val="center"/>
            <w:hideMark/>
          </w:tcPr>
          <w:p w14:paraId="1A25E598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Fit an ensemble through successive corrections</w:t>
            </w:r>
          </w:p>
        </w:tc>
      </w:tr>
      <w:tr w:rsidR="00D26122" w:rsidRPr="00D26122" w14:paraId="4E819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38FE4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Nearest neighbors</w:t>
            </w:r>
          </w:p>
        </w:tc>
        <w:tc>
          <w:tcPr>
            <w:tcW w:w="0" w:type="auto"/>
            <w:vAlign w:val="center"/>
            <w:hideMark/>
          </w:tcPr>
          <w:p w14:paraId="0453CA44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KNeighborsRegressor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n_neighbors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=5)</w:t>
            </w:r>
          </w:p>
        </w:tc>
        <w:tc>
          <w:tcPr>
            <w:tcW w:w="0" w:type="auto"/>
            <w:vAlign w:val="center"/>
            <w:hideMark/>
          </w:tcPr>
          <w:p w14:paraId="1D833B2B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 from nearby observations</w:t>
            </w:r>
          </w:p>
        </w:tc>
      </w:tr>
      <w:tr w:rsidR="00D26122" w:rsidRPr="00D26122" w14:paraId="65F94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9CF10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 vector regression</w:t>
            </w:r>
          </w:p>
        </w:tc>
        <w:tc>
          <w:tcPr>
            <w:tcW w:w="0" w:type="auto"/>
            <w:vAlign w:val="center"/>
            <w:hideMark/>
          </w:tcPr>
          <w:p w14:paraId="13A97CB2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SVR(C=1.0)</w:t>
            </w:r>
          </w:p>
        </w:tc>
        <w:tc>
          <w:tcPr>
            <w:tcW w:w="0" w:type="auto"/>
            <w:vAlign w:val="center"/>
            <w:hideMark/>
          </w:tcPr>
          <w:p w14:paraId="68217102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Fit flexible relationships</w:t>
            </w:r>
          </w:p>
        </w:tc>
      </w:tr>
    </w:tbl>
    <w:p w14:paraId="27A5EC09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kern w:val="0"/>
          <w14:ligatures w14:val="none"/>
        </w:rPr>
        <w:t xml:space="preserve">For ridge and lasso, larger </w:t>
      </w:r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</w:t>
      </w:r>
      <w:r w:rsidRPr="00D26122">
        <w:rPr>
          <w:rFonts w:ascii="Times New Roman" w:eastAsia="Times New Roman" w:hAnsi="Times New Roman" w:cs="Times New Roman"/>
          <w:kern w:val="0"/>
          <w14:ligatures w14:val="none"/>
        </w:rPr>
        <w:t xml:space="preserve"> means stronger regularization.</w:t>
      </w:r>
    </w:p>
    <w:p w14:paraId="235CD57C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Common classification models</w:t>
      </w:r>
    </w:p>
    <w:p w14:paraId="3B76C313" w14:textId="77777777" w:rsidR="00D26122" w:rsidRPr="00D26122" w:rsidRDefault="00D26122" w:rsidP="00D2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sklearn.linear_model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LogisticRegressionfrom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sklearn.tree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DecisionTreeClassifierfrom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sklearn.ensemble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RandomForestClassifierfrom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sklearn.neighbors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KNeighborsClassifierfrom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sklearn.svm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SVCfrom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sklearn.naive_bayes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GaussianNB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6917"/>
      </w:tblGrid>
      <w:tr w:rsidR="00D26122" w:rsidRPr="00D26122" w14:paraId="1A0810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67F40" w14:textId="77777777" w:rsidR="00D26122" w:rsidRPr="00D26122" w:rsidRDefault="00D26122" w:rsidP="00D26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1DECA1CE" w14:textId="77777777" w:rsidR="00D26122" w:rsidRPr="00D26122" w:rsidRDefault="00D26122" w:rsidP="00D26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D26122" w:rsidRPr="00D26122" w14:paraId="31686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87FED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3E006D28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LogisticRegression(</w:t>
            </w: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max_iter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=1000)</w:t>
            </w:r>
          </w:p>
        </w:tc>
      </w:tr>
      <w:tr w:rsidR="00D26122" w:rsidRPr="00D26122" w14:paraId="32C00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DC62E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10088AC3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DecisionTreeClassifier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max_depth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=4, </w:t>
            </w: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random_state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=42)</w:t>
            </w:r>
          </w:p>
        </w:tc>
      </w:tr>
      <w:tr w:rsidR="00D26122" w:rsidRPr="00D26122" w14:paraId="179A7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E93E5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71EC76E7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RandomForestClassifier(</w:t>
            </w: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n_estimators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=200, </w:t>
            </w: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random_state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=42)</w:t>
            </w:r>
          </w:p>
        </w:tc>
      </w:tr>
      <w:tr w:rsidR="00D26122" w:rsidRPr="00D26122" w14:paraId="76C83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960BD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Nearest neighbors</w:t>
            </w:r>
          </w:p>
        </w:tc>
        <w:tc>
          <w:tcPr>
            <w:tcW w:w="0" w:type="auto"/>
            <w:vAlign w:val="center"/>
            <w:hideMark/>
          </w:tcPr>
          <w:p w14:paraId="7490EC5A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KNeighborsClassifier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n_neighbors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=5)</w:t>
            </w:r>
          </w:p>
        </w:tc>
      </w:tr>
      <w:tr w:rsidR="00D26122" w:rsidRPr="00D26122" w14:paraId="49876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26A5A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 vector classifier</w:t>
            </w:r>
          </w:p>
        </w:tc>
        <w:tc>
          <w:tcPr>
            <w:tcW w:w="0" w:type="auto"/>
            <w:vAlign w:val="center"/>
            <w:hideMark/>
          </w:tcPr>
          <w:p w14:paraId="3566F30F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SVC(probability=True)</w:t>
            </w:r>
          </w:p>
        </w:tc>
      </w:tr>
      <w:tr w:rsidR="00D26122" w:rsidRPr="00D26122" w14:paraId="75C05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A029A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Gaussian naive Bayes</w:t>
            </w:r>
          </w:p>
        </w:tc>
        <w:tc>
          <w:tcPr>
            <w:tcW w:w="0" w:type="auto"/>
            <w:vAlign w:val="center"/>
            <w:hideMark/>
          </w:tcPr>
          <w:p w14:paraId="1D12CFF3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GaussianNB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</w:tbl>
    <w:p w14:paraId="6EBE6415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Remember:</w:t>
      </w:r>
      <w:r w:rsidRPr="00D26122">
        <w:rPr>
          <w:rFonts w:ascii="Times New Roman" w:eastAsia="Times New Roman" w:hAnsi="Times New Roman" w:cs="Times New Roman"/>
          <w:kern w:val="0"/>
          <w14:ligatures w14:val="none"/>
        </w:rPr>
        <w:t xml:space="preserve"> Logistic regression predicts categories.</w:t>
      </w:r>
    </w:p>
    <w:p w14:paraId="19127749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Scale predictors</w:t>
      </w:r>
    </w:p>
    <w:p w14:paraId="7476F685" w14:textId="77777777" w:rsidR="00D26122" w:rsidRPr="00D26122" w:rsidRDefault="00D26122" w:rsidP="00D2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sklearn.preprocessing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(   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StandardScaler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MinMaxScaler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RobustScaler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4440"/>
      </w:tblGrid>
      <w:tr w:rsidR="00D26122" w:rsidRPr="00D26122" w14:paraId="467E2E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C45B4" w14:textId="77777777" w:rsidR="00D26122" w:rsidRPr="00D26122" w:rsidRDefault="00D26122" w:rsidP="00D26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276AC7C2" w14:textId="77777777" w:rsidR="00D26122" w:rsidRPr="00D26122" w:rsidRDefault="00D26122" w:rsidP="00D26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D26122" w:rsidRPr="00D26122" w14:paraId="268CA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11FBE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StandardScaler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8EBBBB4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Center and scale each feature to unit variance</w:t>
            </w:r>
          </w:p>
        </w:tc>
      </w:tr>
      <w:tr w:rsidR="00D26122" w:rsidRPr="00D26122" w14:paraId="375E6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B432D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MinMaxScaler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28D0750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 training values to a specified range</w:t>
            </w:r>
          </w:p>
        </w:tc>
      </w:tr>
      <w:tr w:rsidR="00D26122" w:rsidRPr="00D26122" w14:paraId="013B1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6DA3A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RobustScaler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69EB2B8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 using medians and quantiles</w:t>
            </w:r>
          </w:p>
        </w:tc>
      </w:tr>
    </w:tbl>
    <w:p w14:paraId="535DA3AF" w14:textId="77777777" w:rsidR="00D26122" w:rsidRPr="00D26122" w:rsidRDefault="00D26122" w:rsidP="00D2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scaler =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StandardScaler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X_train_scaled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scaler.fit_transform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X_test_scaled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scaler.transform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A5D5893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kern w:val="0"/>
          <w14:ligatures w14:val="none"/>
        </w:rPr>
        <w:t>Scaling is useful for penalized regression, PCA, nearest neighbors, and support vector models. Tree models generally do not require it.</w:t>
      </w:r>
    </w:p>
    <w:p w14:paraId="7A1BE933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Handle missing predictors</w:t>
      </w:r>
    </w:p>
    <w:p w14:paraId="1BCE35A7" w14:textId="77777777" w:rsidR="00D26122" w:rsidRPr="00D26122" w:rsidRDefault="00D26122" w:rsidP="00D2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sklearn.impute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SimpleImputerimputer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SimpleImputer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(strategy="median")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X_train_filled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imputer.fit_transform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X_test_filled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imputer.transform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3135"/>
      </w:tblGrid>
      <w:tr w:rsidR="00D26122" w:rsidRPr="00D26122" w14:paraId="0E5237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CFF57" w14:textId="77777777" w:rsidR="00D26122" w:rsidRPr="00D26122" w:rsidRDefault="00D26122" w:rsidP="00D26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2F0C84DF" w14:textId="77777777" w:rsidR="00D26122" w:rsidRPr="00D26122" w:rsidRDefault="00D26122" w:rsidP="00D26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Replacement</w:t>
            </w:r>
          </w:p>
        </w:tc>
      </w:tr>
      <w:tr w:rsidR="00D26122" w:rsidRPr="00D26122" w14:paraId="3FB44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396AF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"mean"</w:t>
            </w:r>
          </w:p>
        </w:tc>
        <w:tc>
          <w:tcPr>
            <w:tcW w:w="0" w:type="auto"/>
            <w:vAlign w:val="center"/>
            <w:hideMark/>
          </w:tcPr>
          <w:p w14:paraId="6D285791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 mean</w:t>
            </w:r>
          </w:p>
        </w:tc>
      </w:tr>
      <w:tr w:rsidR="00D26122" w:rsidRPr="00D26122" w14:paraId="12E29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8BE97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"median"</w:t>
            </w:r>
          </w:p>
        </w:tc>
        <w:tc>
          <w:tcPr>
            <w:tcW w:w="0" w:type="auto"/>
            <w:vAlign w:val="center"/>
            <w:hideMark/>
          </w:tcPr>
          <w:p w14:paraId="0D445E4E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 median</w:t>
            </w:r>
          </w:p>
        </w:tc>
      </w:tr>
      <w:tr w:rsidR="00D26122" w:rsidRPr="00D26122" w14:paraId="728F6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F3DD0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most_frequent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21631E55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common value</w:t>
            </w:r>
          </w:p>
        </w:tc>
      </w:tr>
      <w:tr w:rsidR="00D26122" w:rsidRPr="00D26122" w14:paraId="64987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F4D34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"constant"</w:t>
            </w:r>
          </w:p>
        </w:tc>
        <w:tc>
          <w:tcPr>
            <w:tcW w:w="0" w:type="auto"/>
            <w:vAlign w:val="center"/>
            <w:hideMark/>
          </w:tcPr>
          <w:p w14:paraId="08D1683C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Value specified by </w:t>
            </w: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fill_value</w:t>
            </w:r>
            <w:proofErr w:type="spellEnd"/>
          </w:p>
        </w:tc>
      </w:tr>
    </w:tbl>
    <w:p w14:paraId="48FE34C2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kern w:val="0"/>
          <w14:ligatures w14:val="none"/>
        </w:rPr>
        <w:t>Combine imputation and modeling:</w:t>
      </w:r>
    </w:p>
    <w:p w14:paraId="5B3AD3C3" w14:textId="77777777" w:rsidR="00D26122" w:rsidRPr="00D26122" w:rsidRDefault="00D26122" w:rsidP="00D2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pipe = Pipeline([    ("imputer",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SimpleImputer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(strategy="median")),    ("scaler",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StandardScaler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()),    ("model", Ridge())])</w:t>
      </w:r>
    </w:p>
    <w:p w14:paraId="7ADABF25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Encode categorical predictors</w:t>
      </w:r>
    </w:p>
    <w:p w14:paraId="34E3F071" w14:textId="77777777" w:rsidR="00D26122" w:rsidRPr="00D26122" w:rsidRDefault="00D26122" w:rsidP="00D2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sklearn.preprocessing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OneHotEncoderencoder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OneHotEncoder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 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handle_unknown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="ignore",   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sparse_output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=False)encoded = </w:t>
      </w:r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encoder.fit_transform(df[["treatment"]])print(encoder.get_feature_names_out())</w:t>
      </w:r>
    </w:p>
    <w:p w14:paraId="278BFE96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kern w:val="0"/>
          <w14:ligatures w14:val="none"/>
        </w:rPr>
        <w:t>One hot encoding creates indicator columns for categories.</w:t>
      </w:r>
    </w:p>
    <w:p w14:paraId="40B28AAC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OneHotEncoder</w:t>
      </w:r>
      <w:proofErr w:type="spellEnd"/>
      <w:r w:rsidRPr="00D26122">
        <w:rPr>
          <w:rFonts w:ascii="Times New Roman" w:eastAsia="Times New Roman" w:hAnsi="Times New Roman" w:cs="Times New Roman"/>
          <w:kern w:val="0"/>
          <w14:ligatures w14:val="none"/>
        </w:rPr>
        <w:t xml:space="preserve"> for nominal predictors.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LabelEncoder</w:t>
      </w:r>
      <w:proofErr w:type="spellEnd"/>
      <w:r w:rsidRPr="00D26122">
        <w:rPr>
          <w:rFonts w:ascii="Times New Roman" w:eastAsia="Times New Roman" w:hAnsi="Times New Roman" w:cs="Times New Roman"/>
          <w:kern w:val="0"/>
          <w14:ligatures w14:val="none"/>
        </w:rPr>
        <w:t xml:space="preserve"> is intended for target labels.</w:t>
      </w:r>
    </w:p>
    <w:p w14:paraId="1C7EBB95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Process numeric and categorical columns together</w:t>
      </w:r>
    </w:p>
    <w:p w14:paraId="44EF0777" w14:textId="77777777" w:rsidR="00D26122" w:rsidRPr="00D26122" w:rsidRDefault="00D26122" w:rsidP="00D2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sklearn.compose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ColumnTransformernumeric_pipe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Pipeline([    ("imputer",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SimpleImputer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(strategy="median")),    ("scaler",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StandardScaler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())])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categorical_pipe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Pipeline([    ("imputer",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SimpleImputer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(strategy="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most_frequent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")),    ("encoder",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OneHotEncoder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handle_unknown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="ignore"))])preprocessor =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ColumnTransformer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([    ("numeric",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numeric_pipe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["temperature", "time"]),    ("categorical",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categorical_pipe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["treatment"])])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mixed_pipe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Pipeline([    ("preprocessor", preprocessor),    ("model", Ridge())])</w:t>
      </w:r>
    </w:p>
    <w:p w14:paraId="20FE2CE2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kern w:val="0"/>
          <w14:ligatures w14:val="none"/>
        </w:rPr>
        <w:t>Fit this pipeline using predictors that include all three specified columns.</w:t>
      </w:r>
    </w:p>
    <w:p w14:paraId="520CACF9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Evaluate regression</w:t>
      </w:r>
    </w:p>
    <w:p w14:paraId="4B54A240" w14:textId="77777777" w:rsidR="00D26122" w:rsidRPr="00D26122" w:rsidRDefault="00D26122" w:rsidP="00D2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sklearn.metrics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(   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mean_absolute_error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mean_squared_error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root_mean_squared_error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   r2_score)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5341"/>
        <w:gridCol w:w="1362"/>
      </w:tblGrid>
      <w:tr w:rsidR="00D26122" w:rsidRPr="00D26122" w14:paraId="58EB38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14A45" w14:textId="77777777" w:rsidR="00D26122" w:rsidRPr="00D26122" w:rsidRDefault="00D26122" w:rsidP="00D26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5EAE473" w14:textId="77777777" w:rsidR="00D26122" w:rsidRPr="00D26122" w:rsidRDefault="00D26122" w:rsidP="00D26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F4AF022" w14:textId="77777777" w:rsidR="00D26122" w:rsidRPr="00D26122" w:rsidRDefault="00D26122" w:rsidP="00D26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Better result</w:t>
            </w:r>
          </w:p>
        </w:tc>
      </w:tr>
      <w:tr w:rsidR="00D26122" w:rsidRPr="00D26122" w14:paraId="1B6B0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F9C6A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4D507D54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mean_absolute_error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y_test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predictions)</w:t>
            </w:r>
          </w:p>
        </w:tc>
        <w:tc>
          <w:tcPr>
            <w:tcW w:w="0" w:type="auto"/>
            <w:vAlign w:val="center"/>
            <w:hideMark/>
          </w:tcPr>
          <w:p w14:paraId="23E4CBCB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</w:t>
            </w:r>
          </w:p>
        </w:tc>
      </w:tr>
      <w:tr w:rsidR="00D26122" w:rsidRPr="00D26122" w14:paraId="4E679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7861C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14:paraId="6880DDAD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mean_squared_error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y_test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predictions)</w:t>
            </w:r>
          </w:p>
        </w:tc>
        <w:tc>
          <w:tcPr>
            <w:tcW w:w="0" w:type="auto"/>
            <w:vAlign w:val="center"/>
            <w:hideMark/>
          </w:tcPr>
          <w:p w14:paraId="32C51947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</w:t>
            </w:r>
          </w:p>
        </w:tc>
      </w:tr>
      <w:tr w:rsidR="00D26122" w:rsidRPr="00D26122" w14:paraId="22122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7C010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1C8023FF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root_mean_squared_error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y_test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predictions)</w:t>
            </w:r>
          </w:p>
        </w:tc>
        <w:tc>
          <w:tcPr>
            <w:tcW w:w="0" w:type="auto"/>
            <w:vAlign w:val="center"/>
            <w:hideMark/>
          </w:tcPr>
          <w:p w14:paraId="7AF19C9D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</w:t>
            </w:r>
          </w:p>
        </w:tc>
      </w:tr>
      <w:tr w:rsidR="00D26122" w:rsidRPr="00D26122" w14:paraId="0EB65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0A45B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 squared</w:t>
            </w:r>
          </w:p>
        </w:tc>
        <w:tc>
          <w:tcPr>
            <w:tcW w:w="0" w:type="auto"/>
            <w:vAlign w:val="center"/>
            <w:hideMark/>
          </w:tcPr>
          <w:p w14:paraId="63CDFCBD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r2_score(</w:t>
            </w: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y_test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predictions)</w:t>
            </w:r>
          </w:p>
        </w:tc>
        <w:tc>
          <w:tcPr>
            <w:tcW w:w="0" w:type="auto"/>
            <w:vAlign w:val="center"/>
            <w:hideMark/>
          </w:tcPr>
          <w:p w14:paraId="7065DC03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Higher</w:t>
            </w:r>
          </w:p>
        </w:tc>
      </w:tr>
    </w:tbl>
    <w:p w14:paraId="04C8F98D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kern w:val="0"/>
          <w14:ligatures w14:val="none"/>
        </w:rPr>
        <w:t>RMSE and MAE use the response’s units. Test R squared can be negative.</w:t>
      </w:r>
    </w:p>
    <w:p w14:paraId="2D1A5637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Evaluate classification</w:t>
      </w:r>
    </w:p>
    <w:p w14:paraId="666A341A" w14:textId="77777777" w:rsidR="00D26122" w:rsidRPr="00D26122" w:rsidRDefault="00D26122" w:rsidP="00D2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sklearn.metrics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(   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accuracy_score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precision_score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recall_score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 f1_score,   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confusion_matrix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classification_report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roc_auc_score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)predictions =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classifier.predict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)print(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confusion_matrix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predictions))print(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classification_report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predictions))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5588"/>
      </w:tblGrid>
      <w:tr w:rsidR="00D26122" w:rsidRPr="00D26122" w14:paraId="313DFD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DA529" w14:textId="77777777" w:rsidR="00D26122" w:rsidRPr="00D26122" w:rsidRDefault="00D26122" w:rsidP="00D26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A95D5F6" w14:textId="77777777" w:rsidR="00D26122" w:rsidRPr="00D26122" w:rsidRDefault="00D26122" w:rsidP="00D26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D26122" w:rsidRPr="00D26122" w14:paraId="25904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14919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7CE0486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Fraction correctly classified</w:t>
            </w:r>
          </w:p>
        </w:tc>
      </w:tr>
      <w:tr w:rsidR="00D26122" w:rsidRPr="00D26122" w14:paraId="1A277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70E3D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009FC7A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Fraction of predicted positives that are positive</w:t>
            </w:r>
          </w:p>
        </w:tc>
      </w:tr>
      <w:tr w:rsidR="00D26122" w:rsidRPr="00D26122" w14:paraId="175E5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45F34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26654D97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Fraction of actual positives identified</w:t>
            </w:r>
          </w:p>
        </w:tc>
      </w:tr>
      <w:tr w:rsidR="00D26122" w:rsidRPr="00D26122" w14:paraId="40304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572DC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1564341F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Harmonic mean of precision and recall</w:t>
            </w:r>
          </w:p>
        </w:tc>
      </w:tr>
      <w:tr w:rsidR="00D26122" w:rsidRPr="00D26122" w14:paraId="68FEB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53F22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ROC AUC</w:t>
            </w:r>
          </w:p>
        </w:tc>
        <w:tc>
          <w:tcPr>
            <w:tcW w:w="0" w:type="auto"/>
            <w:vAlign w:val="center"/>
            <w:hideMark/>
          </w:tcPr>
          <w:p w14:paraId="2523C9BB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Ability to rank positive observations above negative ones</w:t>
            </w:r>
          </w:p>
        </w:tc>
      </w:tr>
    </w:tbl>
    <w:p w14:paraId="0FD5D414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kern w:val="0"/>
          <w14:ligatures w14:val="none"/>
        </w:rPr>
        <w:t xml:space="preserve">For a binary outcome coded as </w:t>
      </w:r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D2612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D2612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35BE89" w14:textId="77777777" w:rsidR="00D26122" w:rsidRPr="00D26122" w:rsidRDefault="00D26122" w:rsidP="00D2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positive_column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list(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classifier.classes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_).index(1)probabilities =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classifier.predict_proba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)[:,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positive_column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roc_auc_score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probabilities)</w:t>
      </w:r>
    </w:p>
    <w:p w14:paraId="3DDB5B3F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Cross validation</w:t>
      </w:r>
    </w:p>
    <w:p w14:paraId="234852AF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kern w:val="0"/>
          <w14:ligatures w14:val="none"/>
        </w:rPr>
        <w:t>Using the regression pipeline from the complete example:</w:t>
      </w:r>
    </w:p>
    <w:p w14:paraId="2898D267" w14:textId="77777777" w:rsidR="00D26122" w:rsidRPr="00D26122" w:rsidRDefault="00D26122" w:rsidP="00D2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sklearn.model_selection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KFold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cross_val_scorecv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KFold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 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n_splits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=5,    shuffle=True,   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random_state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=42)scores =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cross_val_score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  pipe,   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   cv=cv,    scoring="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neg_root_mean_squared_error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")print("Fold RMSE:", -scores)print("Mean RMSE:", -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scores.mean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09CC7032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kern w:val="0"/>
          <w14:ligatures w14:val="none"/>
        </w:rPr>
        <w:t xml:space="preserve">Scikit learn returns negative error scores so that larger scores consistently mean better performance. Negate them to obtain positive errors. </w:t>
      </w:r>
      <w:hyperlink r:id="rId8" w:history="1">
        <w:r w:rsidRPr="00D2612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scikit-learn 1.9.1 documentation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3556"/>
      </w:tblGrid>
      <w:tr w:rsidR="00D26122" w:rsidRPr="00D26122" w14:paraId="4A1B0C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8D92D" w14:textId="77777777" w:rsidR="00D26122" w:rsidRPr="00D26122" w:rsidRDefault="00D26122" w:rsidP="00D26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Evaluation goal</w:t>
            </w:r>
          </w:p>
        </w:tc>
        <w:tc>
          <w:tcPr>
            <w:tcW w:w="0" w:type="auto"/>
            <w:vAlign w:val="center"/>
            <w:hideMark/>
          </w:tcPr>
          <w:p w14:paraId="1FB050DE" w14:textId="77777777" w:rsidR="00D26122" w:rsidRPr="00D26122" w:rsidRDefault="00D26122" w:rsidP="00D26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12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scoring</w:t>
            </w:r>
          </w:p>
        </w:tc>
      </w:tr>
      <w:tr w:rsidR="00D26122" w:rsidRPr="00D26122" w14:paraId="2E3EB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E73E6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 squared</w:t>
            </w:r>
          </w:p>
        </w:tc>
        <w:tc>
          <w:tcPr>
            <w:tcW w:w="0" w:type="auto"/>
            <w:vAlign w:val="center"/>
            <w:hideMark/>
          </w:tcPr>
          <w:p w14:paraId="2D40E931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"r2"</w:t>
            </w:r>
          </w:p>
        </w:tc>
      </w:tr>
      <w:tr w:rsidR="00D26122" w:rsidRPr="00D26122" w14:paraId="2A97D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5AE0F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4CF33DD4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neg_mean_absolute_error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  <w:tr w:rsidR="00D26122" w:rsidRPr="00D26122" w14:paraId="4DBAC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70F74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3E6898CD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neg_root_mean_squared_error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  <w:tr w:rsidR="00D26122" w:rsidRPr="00D26122" w14:paraId="6D192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FCF51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391027D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"accuracy"</w:t>
            </w:r>
          </w:p>
        </w:tc>
      </w:tr>
      <w:tr w:rsidR="00D26122" w:rsidRPr="00D26122" w14:paraId="2CEBC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2EB11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Binary F1</w:t>
            </w:r>
          </w:p>
        </w:tc>
        <w:tc>
          <w:tcPr>
            <w:tcW w:w="0" w:type="auto"/>
            <w:vAlign w:val="center"/>
            <w:hideMark/>
          </w:tcPr>
          <w:p w14:paraId="6EA0E12F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"f1"</w:t>
            </w:r>
          </w:p>
        </w:tc>
      </w:tr>
      <w:tr w:rsidR="00D26122" w:rsidRPr="00D26122" w14:paraId="5128C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D97D9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Binary ROC AUC</w:t>
            </w:r>
          </w:p>
        </w:tc>
        <w:tc>
          <w:tcPr>
            <w:tcW w:w="0" w:type="auto"/>
            <w:vAlign w:val="center"/>
            <w:hideMark/>
          </w:tcPr>
          <w:p w14:paraId="71E74AAD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roc_auc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</w:tbl>
    <w:p w14:paraId="25BE75EB" w14:textId="77777777" w:rsidR="00D26122" w:rsidRPr="00D26122" w:rsidRDefault="00D26122" w:rsidP="00D2612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1"/>
        <w:gridCol w:w="2116"/>
      </w:tblGrid>
      <w:tr w:rsidR="00D26122" w:rsidRPr="00D26122" w14:paraId="40E9FB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E8DA4" w14:textId="77777777" w:rsidR="00D26122" w:rsidRPr="00D26122" w:rsidRDefault="00D26122" w:rsidP="00D26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274C9B2E" w14:textId="77777777" w:rsidR="00D26122" w:rsidRPr="00D26122" w:rsidRDefault="00D26122" w:rsidP="00D26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Splitter</w:t>
            </w:r>
          </w:p>
        </w:tc>
      </w:tr>
      <w:tr w:rsidR="00D26122" w:rsidRPr="00D26122" w14:paraId="357F0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32A49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Independent regression observations</w:t>
            </w:r>
          </w:p>
        </w:tc>
        <w:tc>
          <w:tcPr>
            <w:tcW w:w="0" w:type="auto"/>
            <w:vAlign w:val="center"/>
            <w:hideMark/>
          </w:tcPr>
          <w:p w14:paraId="3C2A1547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KFold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D26122" w:rsidRPr="00D26122" w14:paraId="1E7E2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D25D6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Classification observations</w:t>
            </w:r>
          </w:p>
        </w:tc>
        <w:tc>
          <w:tcPr>
            <w:tcW w:w="0" w:type="auto"/>
            <w:vAlign w:val="center"/>
            <w:hideMark/>
          </w:tcPr>
          <w:p w14:paraId="4181754F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StratifiedKFold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D26122" w:rsidRPr="00D26122" w14:paraId="07A67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FBEC7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Repeated observations from subjects or batches</w:t>
            </w:r>
          </w:p>
        </w:tc>
        <w:tc>
          <w:tcPr>
            <w:tcW w:w="0" w:type="auto"/>
            <w:vAlign w:val="center"/>
            <w:hideMark/>
          </w:tcPr>
          <w:p w14:paraId="3936D56D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GroupKFold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D26122" w:rsidRPr="00D26122" w14:paraId="0ED3A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45613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Ordered time observations</w:t>
            </w:r>
          </w:p>
        </w:tc>
        <w:tc>
          <w:tcPr>
            <w:tcW w:w="0" w:type="auto"/>
            <w:vAlign w:val="center"/>
            <w:hideMark/>
          </w:tcPr>
          <w:p w14:paraId="2AD6D5C5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TimeSeriesSplit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</w:tbl>
    <w:p w14:paraId="6910EF6A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 Tune model parameters</w:t>
      </w:r>
    </w:p>
    <w:p w14:paraId="49BD9651" w14:textId="77777777" w:rsidR="00D26122" w:rsidRPr="00D26122" w:rsidRDefault="00D26122" w:rsidP="00D2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sklearn.model_selection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GridSearchCVsearch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GridSearchCV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  estimator=pipe,   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param_grid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        "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model__alpha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[0.01, 0.1, 1, 10, 100]    },    scoring="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neg_root_mean_squared_error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 cv=cv,   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n_jobs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=-1)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search.fit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)print(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search.best_params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_)print("Best CV RMSE:", -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search.best_score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_)predictions =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search.predict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4914"/>
      </w:tblGrid>
      <w:tr w:rsidR="00D26122" w:rsidRPr="00D26122" w14:paraId="63F2B3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C6EFB" w14:textId="77777777" w:rsidR="00D26122" w:rsidRPr="00D26122" w:rsidRDefault="00D26122" w:rsidP="00D26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or option</w:t>
            </w:r>
          </w:p>
        </w:tc>
        <w:tc>
          <w:tcPr>
            <w:tcW w:w="0" w:type="auto"/>
            <w:vAlign w:val="center"/>
            <w:hideMark/>
          </w:tcPr>
          <w:p w14:paraId="6E7A4695" w14:textId="77777777" w:rsidR="00D26122" w:rsidRPr="00D26122" w:rsidRDefault="00D26122" w:rsidP="00D26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D26122" w:rsidRPr="00D26122" w14:paraId="6DDB9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162BF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model__alpha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2BC63492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Parameter inside the pipeline step named </w:t>
            </w:r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"model"</w:t>
            </w:r>
          </w:p>
        </w:tc>
      </w:tr>
      <w:tr w:rsidR="00D26122" w:rsidRPr="00D26122" w14:paraId="08A27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788C3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best_params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3C86561D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Selected settings</w:t>
            </w:r>
          </w:p>
        </w:tc>
      </w:tr>
      <w:tr w:rsidR="00D26122" w:rsidRPr="00D26122" w14:paraId="7F9FE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57AD9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best_estimator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1096AE0D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Selected pipeline refitted on the training data</w:t>
            </w:r>
          </w:p>
        </w:tc>
      </w:tr>
      <w:tr w:rsidR="00D26122" w:rsidRPr="00D26122" w14:paraId="6FF80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7C5C0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cv_results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1D7A1804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Results for all candidate settings</w:t>
            </w:r>
          </w:p>
        </w:tc>
      </w:tr>
      <w:tr w:rsidR="00D26122" w:rsidRPr="00D26122" w14:paraId="62F1A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5824C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n_jobs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=-1</w:t>
            </w:r>
          </w:p>
        </w:tc>
        <w:tc>
          <w:tcPr>
            <w:tcW w:w="0" w:type="auto"/>
            <w:vAlign w:val="center"/>
            <w:hideMark/>
          </w:tcPr>
          <w:p w14:paraId="4634641E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all available CPU cores</w:t>
            </w:r>
          </w:p>
        </w:tc>
      </w:tr>
    </w:tbl>
    <w:p w14:paraId="6C0C8560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14. Polynomial features</w:t>
      </w:r>
    </w:p>
    <w:p w14:paraId="37659489" w14:textId="77777777" w:rsidR="00D26122" w:rsidRPr="00D26122" w:rsidRDefault="00D26122" w:rsidP="00D2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sklearn.preprocessing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PolynomialFeaturespoly_pipe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Pipeline([    ("polynomial",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PolynomialFeatures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      degree=2,       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include_bias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=False    )),    ("scaler",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StandardScaler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()),    ("model", Ridge())])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poly_pipe.fit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F000B88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kern w:val="0"/>
          <w14:ligatures w14:val="none"/>
        </w:rPr>
        <w:t>With two predictors, degree 2 includes the original predictors, their squares, and their interaction.</w:t>
      </w:r>
    </w:p>
    <w:p w14:paraId="4FC75059" w14:textId="77777777" w:rsidR="00D26122" w:rsidRPr="00D26122" w:rsidRDefault="00D26122" w:rsidP="00D2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PolynomialFeatures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  degree=2,   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interaction_only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=True,   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include_bias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=False)</w:t>
      </w:r>
    </w:p>
    <w:p w14:paraId="2C624E69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interaction_only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</w:t>
      </w:r>
      <w:r w:rsidRPr="00D26122">
        <w:rPr>
          <w:rFonts w:ascii="Times New Roman" w:eastAsia="Times New Roman" w:hAnsi="Times New Roman" w:cs="Times New Roman"/>
          <w:kern w:val="0"/>
          <w14:ligatures w14:val="none"/>
        </w:rPr>
        <w:t xml:space="preserve"> excludes squared terms.</w:t>
      </w:r>
    </w:p>
    <w:p w14:paraId="5266D115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 PCA</w:t>
      </w:r>
    </w:p>
    <w:p w14:paraId="4D7002A5" w14:textId="77777777" w:rsidR="00D26122" w:rsidRPr="00D26122" w:rsidRDefault="00D26122" w:rsidP="00D2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sklearn.decomposition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PCApca_pipe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Pipeline([    ("scaler",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StandardScaler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()),    ("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PCA(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n_components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=2))])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component_scores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pca_pipe.fit_transform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(X)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pca_pipe.named_steps["pca"]print(pca.explained_variance_ratio_)print(pca.components_)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5134"/>
      </w:tblGrid>
      <w:tr w:rsidR="00D26122" w:rsidRPr="00D26122" w14:paraId="213F55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262FC" w14:textId="77777777" w:rsidR="00D26122" w:rsidRPr="00D26122" w:rsidRDefault="00D26122" w:rsidP="00D26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Setting or attribute</w:t>
            </w:r>
          </w:p>
        </w:tc>
        <w:tc>
          <w:tcPr>
            <w:tcW w:w="0" w:type="auto"/>
            <w:vAlign w:val="center"/>
            <w:hideMark/>
          </w:tcPr>
          <w:p w14:paraId="0B3C3EBB" w14:textId="77777777" w:rsidR="00D26122" w:rsidRPr="00D26122" w:rsidRDefault="00D26122" w:rsidP="00D26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D26122" w:rsidRPr="00D26122" w14:paraId="7638C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1A9E4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n_components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=2</w:t>
            </w:r>
          </w:p>
        </w:tc>
        <w:tc>
          <w:tcPr>
            <w:tcW w:w="0" w:type="auto"/>
            <w:vAlign w:val="center"/>
            <w:hideMark/>
          </w:tcPr>
          <w:p w14:paraId="276F5C68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Retain two components</w:t>
            </w:r>
          </w:p>
        </w:tc>
      </w:tr>
      <w:tr w:rsidR="00D26122" w:rsidRPr="00D26122" w14:paraId="23787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78C7C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n_components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=0.95</w:t>
            </w:r>
          </w:p>
        </w:tc>
        <w:tc>
          <w:tcPr>
            <w:tcW w:w="0" w:type="auto"/>
            <w:vAlign w:val="center"/>
            <w:hideMark/>
          </w:tcPr>
          <w:p w14:paraId="7A15700C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Retain enough components for at least 95% variance</w:t>
            </w:r>
          </w:p>
        </w:tc>
      </w:tr>
      <w:tr w:rsidR="00D26122" w:rsidRPr="00D26122" w14:paraId="3BEBC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2F9D1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explained_variance_ratio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0A56B85F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Variance proportion per component</w:t>
            </w:r>
          </w:p>
        </w:tc>
      </w:tr>
      <w:tr w:rsidR="00D26122" w:rsidRPr="00D26122" w14:paraId="6E256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9C652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.components_</w:t>
            </w:r>
          </w:p>
        </w:tc>
        <w:tc>
          <w:tcPr>
            <w:tcW w:w="0" w:type="auto"/>
            <w:vAlign w:val="center"/>
            <w:hideMark/>
          </w:tcPr>
          <w:p w14:paraId="77EA2F4C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 directions</w:t>
            </w:r>
          </w:p>
        </w:tc>
      </w:tr>
    </w:tbl>
    <w:p w14:paraId="2CAB0E23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 Clustering</w:t>
      </w:r>
    </w:p>
    <w:p w14:paraId="394A2BDB" w14:textId="77777777" w:rsidR="00D26122" w:rsidRPr="00D26122" w:rsidRDefault="00D26122" w:rsidP="00D2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sklearn.cluster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KMeanscluster_pipe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Pipeline([    ("scaler",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StandardScaler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()),    ("cluster",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KMeans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     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n_clusters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=3,       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n_init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=10,       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random_state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=42    ))])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cluster_labels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cluster_pipe.fit_predict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3615"/>
      </w:tblGrid>
      <w:tr w:rsidR="00D26122" w:rsidRPr="00D26122" w14:paraId="794DCD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153E9" w14:textId="77777777" w:rsidR="00D26122" w:rsidRPr="00D26122" w:rsidRDefault="00D26122" w:rsidP="00D26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57D0C4E" w14:textId="77777777" w:rsidR="00D26122" w:rsidRPr="00D26122" w:rsidRDefault="00D26122" w:rsidP="00D26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D26122" w:rsidRPr="00D26122" w14:paraId="160C3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40937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KMeans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3A257B9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 a specified number of clusters</w:t>
            </w:r>
          </w:p>
        </w:tc>
      </w:tr>
      <w:tr w:rsidR="00D26122" w:rsidRPr="00D26122" w14:paraId="2BC15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05730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AgglomerativeClustering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9ADCDEA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Hierarchical clustering</w:t>
            </w:r>
          </w:p>
        </w:tc>
      </w:tr>
      <w:tr w:rsidR="00D26122" w:rsidRPr="00D26122" w14:paraId="6BBCA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855C8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DBSCAN()</w:t>
            </w:r>
          </w:p>
        </w:tc>
        <w:tc>
          <w:tcPr>
            <w:tcW w:w="0" w:type="auto"/>
            <w:vAlign w:val="center"/>
            <w:hideMark/>
          </w:tcPr>
          <w:p w14:paraId="21AFAE41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 dense groups and identify noise</w:t>
            </w:r>
          </w:p>
        </w:tc>
      </w:tr>
    </w:tbl>
    <w:p w14:paraId="3FCD4A3E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 Inspect model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3556"/>
      </w:tblGrid>
      <w:tr w:rsidR="00D26122" w:rsidRPr="00D26122" w14:paraId="767884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606F6" w14:textId="77777777" w:rsidR="00D26122" w:rsidRPr="00D26122" w:rsidRDefault="00D26122" w:rsidP="00D26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1965EE6D" w14:textId="77777777" w:rsidR="00D26122" w:rsidRPr="00D26122" w:rsidRDefault="00D26122" w:rsidP="00D26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D26122" w:rsidRPr="00D26122" w14:paraId="44243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D850B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Regression coefficients</w:t>
            </w:r>
          </w:p>
        </w:tc>
        <w:tc>
          <w:tcPr>
            <w:tcW w:w="0" w:type="auto"/>
            <w:vAlign w:val="center"/>
            <w:hideMark/>
          </w:tcPr>
          <w:p w14:paraId="6C95A693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model.coef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</w:p>
        </w:tc>
      </w:tr>
      <w:tr w:rsidR="00D26122" w:rsidRPr="00D26122" w14:paraId="659C3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C38B7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Regression intercept</w:t>
            </w:r>
          </w:p>
        </w:tc>
        <w:tc>
          <w:tcPr>
            <w:tcW w:w="0" w:type="auto"/>
            <w:vAlign w:val="center"/>
            <w:hideMark/>
          </w:tcPr>
          <w:p w14:paraId="64888D29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model.intercept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</w:p>
        </w:tc>
      </w:tr>
      <w:tr w:rsidR="00D26122" w:rsidRPr="00D26122" w14:paraId="60EFE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CAC4C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 order</w:t>
            </w:r>
          </w:p>
        </w:tc>
        <w:tc>
          <w:tcPr>
            <w:tcW w:w="0" w:type="auto"/>
            <w:vAlign w:val="center"/>
            <w:hideMark/>
          </w:tcPr>
          <w:p w14:paraId="6ADAA4C4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classifier.classes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</w:p>
        </w:tc>
      </w:tr>
      <w:tr w:rsidR="00D26122" w:rsidRPr="00D26122" w14:paraId="44879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CE57E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Tree feature importance</w:t>
            </w:r>
          </w:p>
        </w:tc>
        <w:tc>
          <w:tcPr>
            <w:tcW w:w="0" w:type="auto"/>
            <w:vAlign w:val="center"/>
            <w:hideMark/>
          </w:tcPr>
          <w:p w14:paraId="7CDCFA9F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model.feature_importances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</w:p>
        </w:tc>
      </w:tr>
      <w:tr w:rsidR="00D26122" w:rsidRPr="00D26122" w14:paraId="5A610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25684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Pipeline model</w:t>
            </w:r>
          </w:p>
        </w:tc>
        <w:tc>
          <w:tcPr>
            <w:tcW w:w="0" w:type="auto"/>
            <w:vAlign w:val="center"/>
            <w:hideMark/>
          </w:tcPr>
          <w:p w14:paraId="060DCC3D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pipe.named_steps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["model"]</w:t>
            </w:r>
          </w:p>
        </w:tc>
      </w:tr>
      <w:tr w:rsidR="00D26122" w:rsidRPr="00D26122" w14:paraId="4B971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D2CCC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PCA variance proportions</w:t>
            </w:r>
          </w:p>
        </w:tc>
        <w:tc>
          <w:tcPr>
            <w:tcW w:w="0" w:type="auto"/>
            <w:vAlign w:val="center"/>
            <w:hideMark/>
          </w:tcPr>
          <w:p w14:paraId="66CC6DA4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pca.explained_variance_ratio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</w:p>
        </w:tc>
      </w:tr>
      <w:tr w:rsidR="00D26122" w:rsidRPr="00D26122" w14:paraId="02A7E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5015B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1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 centers</w:t>
            </w:r>
          </w:p>
        </w:tc>
        <w:tc>
          <w:tcPr>
            <w:tcW w:w="0" w:type="auto"/>
            <w:vAlign w:val="center"/>
            <w:hideMark/>
          </w:tcPr>
          <w:p w14:paraId="1551EAC2" w14:textId="77777777" w:rsidR="00D26122" w:rsidRPr="00D26122" w:rsidRDefault="00D26122" w:rsidP="00D26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kmeans.cluster_centers</w:t>
            </w:r>
            <w:proofErr w:type="spellEnd"/>
            <w:r w:rsidRPr="00D261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</w:p>
        </w:tc>
      </w:tr>
    </w:tbl>
    <w:p w14:paraId="7D7481DB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kern w:val="0"/>
          <w14:ligatures w14:val="none"/>
        </w:rPr>
        <w:t>For the ridge pipeline:</w:t>
      </w:r>
    </w:p>
    <w:p w14:paraId="79A6AAB7" w14:textId="77777777" w:rsidR="00D26122" w:rsidRPr="00D26122" w:rsidRDefault="00D26122" w:rsidP="00D2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fitted_model</w:t>
      </w:r>
      <w:proofErr w:type="spellEnd"/>
      <w:r w:rsidRPr="00D26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pipe.named_steps["model"]print(fitted_model.coef_)print(fitted_model.intercept_)</w:t>
      </w:r>
    </w:p>
    <w:p w14:paraId="09F01E80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kern w:val="0"/>
          <w14:ligatures w14:val="none"/>
        </w:rPr>
        <w:t>These coefficients correspond to the scaled predictors.</w:t>
      </w:r>
    </w:p>
    <w:p w14:paraId="5BCEDD41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your statistical work:</w:t>
      </w:r>
      <w:r w:rsidRPr="00D26122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proofErr w:type="spellStart"/>
      <w:r w:rsidRPr="00D26122">
        <w:rPr>
          <w:rFonts w:ascii="Times New Roman" w:eastAsia="Times New Roman" w:hAnsi="Times New Roman" w:cs="Times New Roman"/>
          <w:kern w:val="0"/>
          <w14:ligatures w14:val="none"/>
        </w:rPr>
        <w:t>sklearn</w:t>
      </w:r>
      <w:proofErr w:type="spellEnd"/>
      <w:r w:rsidRPr="00D26122">
        <w:rPr>
          <w:rFonts w:ascii="Times New Roman" w:eastAsia="Times New Roman" w:hAnsi="Times New Roman" w:cs="Times New Roman"/>
          <w:kern w:val="0"/>
          <w14:ligatures w14:val="none"/>
        </w:rPr>
        <w:t xml:space="preserve"> for prediction, validation, and preprocessing. Use </w:t>
      </w:r>
      <w:proofErr w:type="spellStart"/>
      <w:r w:rsidRPr="00D26122">
        <w:rPr>
          <w:rFonts w:ascii="Times New Roman" w:eastAsia="Times New Roman" w:hAnsi="Times New Roman" w:cs="Times New Roman"/>
          <w:kern w:val="0"/>
          <w14:ligatures w14:val="none"/>
        </w:rPr>
        <w:t>statsmodels</w:t>
      </w:r>
      <w:proofErr w:type="spellEnd"/>
      <w:r w:rsidRPr="00D26122">
        <w:rPr>
          <w:rFonts w:ascii="Times New Roman" w:eastAsia="Times New Roman" w:hAnsi="Times New Roman" w:cs="Times New Roman"/>
          <w:kern w:val="0"/>
          <w14:ligatures w14:val="none"/>
        </w:rPr>
        <w:t xml:space="preserve"> for conventional coefficient inference, standard errors, and p values.</w:t>
      </w:r>
    </w:p>
    <w:p w14:paraId="2A0AEEC4" w14:textId="77777777" w:rsidR="00D26122" w:rsidRPr="00D26122" w:rsidRDefault="00D26122" w:rsidP="00D2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habits that prevent common errors</w:t>
      </w:r>
    </w:p>
    <w:p w14:paraId="00769B1E" w14:textId="77777777" w:rsidR="00D26122" w:rsidRPr="00D26122" w:rsidRDefault="00D26122" w:rsidP="00D26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kern w:val="0"/>
          <w14:ligatures w14:val="none"/>
        </w:rPr>
        <w:t>Keep predictors two dimensional, even with one predictor.</w:t>
      </w:r>
    </w:p>
    <w:p w14:paraId="61296D11" w14:textId="77777777" w:rsidR="00D26122" w:rsidRPr="00D26122" w:rsidRDefault="00D26122" w:rsidP="00D26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kern w:val="0"/>
          <w14:ligatures w14:val="none"/>
        </w:rPr>
        <w:t>Fit imputation, scaling, encoding, and PCA within training folds through a pipeline.</w:t>
      </w:r>
    </w:p>
    <w:p w14:paraId="0D4A1499" w14:textId="77777777" w:rsidR="00D26122" w:rsidRPr="00D26122" w:rsidRDefault="00D26122" w:rsidP="00D26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122">
        <w:rPr>
          <w:rFonts w:ascii="Times New Roman" w:eastAsia="Times New Roman" w:hAnsi="Times New Roman" w:cs="Times New Roman"/>
          <w:kern w:val="0"/>
          <w14:ligatures w14:val="none"/>
        </w:rPr>
        <w:t>Keep the test set out of tuning and model selection.</w:t>
      </w:r>
    </w:p>
    <w:p w14:paraId="2EC9FBB3" w14:textId="77777777" w:rsidR="00474DFC" w:rsidRDefault="00474DFC"/>
    <w:sectPr w:rsidR="00474DF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DFECB" w14:textId="77777777" w:rsidR="00CD6F35" w:rsidRDefault="00CD6F35" w:rsidP="00F60A62">
      <w:pPr>
        <w:spacing w:after="0" w:line="240" w:lineRule="auto"/>
      </w:pPr>
      <w:r>
        <w:separator/>
      </w:r>
    </w:p>
  </w:endnote>
  <w:endnote w:type="continuationSeparator" w:id="0">
    <w:p w14:paraId="2EF2EB3D" w14:textId="77777777" w:rsidR="00CD6F35" w:rsidRDefault="00CD6F35" w:rsidP="00F60A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CA1AF" w14:textId="77777777" w:rsidR="00F60A62" w:rsidRDefault="00F60A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13772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4982CA" w14:textId="3F3D5A31" w:rsidR="00F60A62" w:rsidRDefault="00F60A6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162D9E" w14:textId="77777777" w:rsidR="00F60A62" w:rsidRDefault="00F60A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96AF8" w14:textId="77777777" w:rsidR="00F60A62" w:rsidRDefault="00F60A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A641B" w14:textId="77777777" w:rsidR="00CD6F35" w:rsidRDefault="00CD6F35" w:rsidP="00F60A62">
      <w:pPr>
        <w:spacing w:after="0" w:line="240" w:lineRule="auto"/>
      </w:pPr>
      <w:r>
        <w:separator/>
      </w:r>
    </w:p>
  </w:footnote>
  <w:footnote w:type="continuationSeparator" w:id="0">
    <w:p w14:paraId="3CFF181F" w14:textId="77777777" w:rsidR="00CD6F35" w:rsidRDefault="00CD6F35" w:rsidP="00F60A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8371C" w14:textId="77777777" w:rsidR="00F60A62" w:rsidRDefault="00F60A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008C6" w14:textId="77777777" w:rsidR="00F60A62" w:rsidRDefault="00F60A6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CFEDF" w14:textId="77777777" w:rsidR="00F60A62" w:rsidRDefault="00F60A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E76B7"/>
    <w:multiLevelType w:val="multilevel"/>
    <w:tmpl w:val="54607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7203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122"/>
    <w:rsid w:val="003B5DD5"/>
    <w:rsid w:val="00474DFC"/>
    <w:rsid w:val="006B0A55"/>
    <w:rsid w:val="00CD6F35"/>
    <w:rsid w:val="00D26122"/>
    <w:rsid w:val="00F60A62"/>
    <w:rsid w:val="00FB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ADEB0"/>
  <w15:chartTrackingRefBased/>
  <w15:docId w15:val="{B7B597F6-4BF4-47AF-BD74-765C3BEBB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1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0A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A62"/>
  </w:style>
  <w:style w:type="paragraph" w:styleId="Footer">
    <w:name w:val="footer"/>
    <w:basedOn w:val="Normal"/>
    <w:link w:val="FooterChar"/>
    <w:uiPriority w:val="99"/>
    <w:unhideWhenUsed/>
    <w:rsid w:val="00F60A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A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modules/model_evaluation.html?highlight=cross_val_score&amp;utm_source=chatgpt.co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scikit-learn.org/stable/getting_started.html?highlight=linearregression&amp;utm_source=chatgpt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1721</Words>
  <Characters>9811</Characters>
  <Application>Microsoft Office Word</Application>
  <DocSecurity>0</DocSecurity>
  <Lines>81</Lines>
  <Paragraphs>23</Paragraphs>
  <ScaleCrop>false</ScaleCrop>
  <Company/>
  <LinksUpToDate>false</LinksUpToDate>
  <CharactersWithSpaces>11509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Despina Stefan</dc:creator>
  <cp:keywords/>
  <dc:description/>
  <cp:lastModifiedBy>Despina Stefan</cp:lastModifiedBy>
  <cp:revision>2</cp:revision>
  <dcterms:created xsi:type="dcterms:W3CDTF">2026-10-02T02:32:00Z</dcterms:created>
  <dcterms:modified xsi:type="dcterms:W3CDTF">2026-10-02T02:34:00Z</dcterms:modified>
</cp:coreProperties>
</file>