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CSIS 3400  —  CHEATSHEET: CHATBOT THEORY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Desmond Chua  |  Mar 2026  |  Covers: Chatbot Types, Dialog Pipeline, Terminology, Prompting Strategies, Model Parameters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1. What Is a Chatbot?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1a. Definition &amp; Brief History</w:t>
            </w:r>
          </w:p>
        </w:tc>
      </w:tr>
    </w:tbl>
    <w:p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404040"/>
          <w:sz w:val="19"/>
          <w:szCs w:val="19"/>
        </w:rPr>
        <w:t xml:space="preserve">A chatbot is an interactive system that lets users communicate in natural language, via text or speech. Early 2016 marked the first wave of mass-market chatbots (Facebook Messenger, Google Assistant, Alexa).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80"/>
        <w:gridCol w:w="39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Era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Key Development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Why It Matters for Exams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1950s–60s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Alan Turing &amp; Joseph Weizenbaum theorise about human-computer communication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Context for WHY chatbots exist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1966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Joseph Weizenbaum builds ELIZA — the first chatterbot, only 200 lines of code. Used Rogerian Psychotherapist language + regex rules.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ELIZA = first chatbot. Users grew emotionally attached even knowing it was a machine.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1980–2000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Spoken dialog systems funded by DARPA for military use (automated communication with soldiers). Later evolved into FAQ bots for services.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Rule-based, fixed responses — not context-aware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2016–now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Rise of ML/DL + smartphones → intelligent chatbots. APIs allow companies with limited AI background to deploy bots easily.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Modern chatbots use LLMs; ScoopBot is an example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1b. Why NLP Is Central</w:t>
            </w:r>
          </w:p>
        </w:tc>
      </w:tr>
    </w:tbl>
    <w:p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404040"/>
          <w:sz w:val="19"/>
          <w:szCs w:val="19"/>
        </w:rPr>
        <w:t xml:space="preserve">Since chatbots deal with text under the hood, it is all about understanding text responses from users and producing reasonable replies. NLP handles BOTH understanding (input) and generation (output).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 Applications of Chatbots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Industry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How Chatbots Are Used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Shopping &amp; E-commerce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Placing/modifying orders, payment processing, product recommendations, conversational recommendation systems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News &amp; Content Discovery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Users specify search nuances conversationally; bot returns relevant articles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Customer Service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Lodge complaints, answer FAQs, navigate pre-defined conversational flows set by business requirements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Medical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Fetch relevant information based on symptoms; elicit useful information from patients (especially elderly)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Legal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Serve FAQs; ask follow-up questions to find appropriate legal articles or case matches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 Taxonomy of Chatbots — Types &amp; Categories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3a. Three Bot Types (by Interaction Style)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80"/>
        <w:gridCol w:w="39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Type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FAQ Bot (Exact Answer)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Linked to a FIXED set of responses. Given a user query, it retrieves the best matching pre-written answer. One response does not depend on previous ones.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Amazon ML FAQ bot — same answer regardless of how the question is phrased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Flow-Based Bot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More complex — responses vary based on conversation history. Bot tracks information across multiple turns to achieve a goal (e.g. collect size, topping, payment).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PizzaStop chatbot — asks follow-up questions to complete an order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Open-Ended Bot (Chitchat)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No fixed direction. Bot converses freely on any topic for entertainment. Must generate coherent, on-topic, factually correct responses.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digital companion that discusses movies, news, opinions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✅  Exam Tip: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key difference: FAQ bots return FIXED answers. Flow bots REMEMBER context across turns. Open-ended bots have NO specific goal.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3b. Two Broad Categories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Includes &amp; Key Trait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Goal-Oriented Dialog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FAQ bots + Flow-based bots. The user has a clear end goal (book a flight, order a pizza). System is domain-specific — needs domain knowledge built in. ScoopBot is a goal-oriented bot.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Chitchat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Open-ended bots. No objective goal. Conversation is free-form and opinionated. Very challenging because there is no correct answer to measure against.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9"/>
                <w:szCs w:val="19"/>
              </w:rPr>
              <w:t xml:space="preserve">⚠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Goal-oriented bots are domain-specific — this limits their generalizability. A pizza bot knows nothing about flights.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4. Dialog System Pipeline — How a Chatbot Processes Input</w:t>
            </w:r>
          </w:p>
        </w:tc>
      </w:tr>
    </w:tbl>
    <w:p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404040"/>
          <w:sz w:val="19"/>
          <w:szCs w:val="19"/>
        </w:rPr>
        <w:t xml:space="preserve">The full pipeline (voice-based) flows in a loop. For text-based chatbots (like ScoopBot), the Speech Recognition and Text-to-Speech blocks are removed — the NLU → Dialog Manager → NLG chain remains.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AD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INPUT (speech/text)  →  Speech Recognition  →  NLU  →  Dialog Manager  ↔  Task Manager</w:t>
            </w:r>
          </w:p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OUTPUT (speech/text)  ←  Text-to-Speech Synthesis  ←  NLG  ←  Dialog Manager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Speech Recognition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Transcribes human speech to text. Uses state-of-the-art speech-to-text models. Not needed for text-only chatbots.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Natural Language Understanding (NLU)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Analyses the transcribed text to 'understand' it. Tasks include: sentiment detection, named entity extraction, coreference resolution. Gathers ALL information — implicit (sentiment) and explicit (named entities) — from the input.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Dialog Manager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brain. Gathers NLU outputs, decides which information matters, and controls the flow of conversation. Think of it as a table storing all extracted info from every turn. Uses rules or RL to develop a response strategy. Most important in goal-oriented bots.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Task Manager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Works alongside the Dialog Manager to execute actions (e.g. look up a database, place an order, retrieve a flight).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Natural Language Generation (NLG)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Takes the strategy from Dialog Manager and generates a human-readable response. Can be template-based or a generative model.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Text-to-Speech Synthesis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Converts the generated text back to speech for voice-based systems. Not needed for text chatbots.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5. Key Chatbot Terminology — Intent, Slot, Entity, State</w:t>
            </w:r>
          </w:p>
        </w:tc>
      </w:tr>
    </w:tbl>
    <w:p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404040"/>
          <w:sz w:val="19"/>
          <w:szCs w:val="19"/>
        </w:rPr>
        <w:t xml:space="preserve">These terms describe how a chatbot understands and tracks a conversation. They are the building blocks of the NLU component.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Definition + Example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Intent  (= Dialog Act)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AIM or PURPOSE of a user's command. What is the user trying to DO?
Example: "get me a medium pizza with extra cheese" → Intent = orderPizza
Example: "how is dow jones doing today?" → Intent = getStockQuote
Intents are usually pre-defined based on the chatbot's domain.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Slot  (= Entity)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specific piece of information extracted from the user's message that is relevant to the intent. The slot's VALUE is what the user said.
Example for orderPizza intent:
  Slot: pizzaSize → Value: "medium"
  Slot: pizzaTopping → Value: "extra cheese"
Slots + Values together = an Entity.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Dialog State  (= Context)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structure that holds BOTH the current intent AND all slot-value pairs collected so far. Context = a sequence of dialog states (i.e. the full history).
Example after turn 2:
  inform(price=cheap, food=Thai, area=centre)
This lets the bot remember what was said earlier without the user repeating themselves.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✅  Exam Tip: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Intent = WHAT the user wants to do.</w:t>
            </w:r>
          </w:p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    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Slot/Entity = the DETAILS needed to fulfill that intent.</w:t>
            </w:r>
          </w:p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    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Dialog State = the running MEMORY of all intents + slots collected so far.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6. Response Generation — Three Approaches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80"/>
        <w:gridCol w:w="39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Method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How It Works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Pros / Cons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Fixed Responses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Intent + slot values trigger a dictionary lookup. One fixed answer per intent. Simplest approach used in FAQ bots.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Pro: Reliable, no grammatical errors. Con: Rigid — can't handle variation or nuance.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Template-Based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template contains placeholders: e.g. '&lt;restaurant&gt; serves &lt;price&gt; &lt;food&gt; food'. Once slots are filled, the template is populated. Great for follow-up clarifying questions.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Pro: Flexible yet controlled. Fewer errors than automatic. Con: Templates must be written in advance.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Automatic Generation (Generative)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ML/DL model (e.g. a language model) generates the response from scratch, conditioned on the dialog state.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Pro: Handles any situation naturally. Con: Can hallucinate or make grammar errors. Harder to control.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✅  Exam Tip: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ScoopBot uses AUTOMATIC generation — Gemini generates the response freely.</w:t>
            </w:r>
          </w:p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    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Template-based is harder to distinguish from automatic but has fewer grammatical errors.</w:t>
            </w:r>
          </w:p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    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Template-based has advantages: easier to train + fewer errors. Automatic is more robust but harder to control.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7. Gemini &amp; LLM Key Concepts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7a. Gemini Model Family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Model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Gemini Ultra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Highly complex, demanding tasks requiring maximum capability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Gemini Pro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General-purpose 'all-rounder'; best for scaling across varied tasks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Gemini Flash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Speed and cost efficiency — high-volume, simpler tasks (used in lab)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Gemini Nano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On-device tasks with limited compute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7b. Prompt Architecture — What Goes Into a Prompt</w:t>
            </w:r>
          </w:p>
        </w:tc>
      </w:tr>
    </w:tbl>
    <w:p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404040"/>
          <w:sz w:val="19"/>
          <w:szCs w:val="19"/>
        </w:rPr>
        <w:t xml:space="preserve">A prompt is the input provided to the LLM to elicit a specific response. It has four parts: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Purpose + Example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Instruction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Tells the model WHO it is and HOW to behave. 'Act as a grumpy 18th-century pirate. Do not use modern slang. Keep responses under 30 words.'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Context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Background information the model needs to answer correctly. 'The user is asking for directions to the nearest coffee shop.'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Examples  (optional)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Few-shot examples showing the desired input → output pattern. Used when the task is complex or domain-specific.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User Query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actual question or message from the user. 'Where can I get a latte around here?'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✅  Key Insight: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System Instruction in ScoopBot maps to the 'Instruction + Context' layers of this architecture. It defines persona AND knowledge.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7c. Key LLM Terms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Definition + Exam-Ready Explanation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Tokens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basic units the model processes — not words, but chunks. Rule of thumb: 1,000 tokens ≈ 750 words. 'Fantastic!' might be tokenized as ['Fan', 'tastic'] = 2 tokens. Affects both cost and context window limits.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Context Window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maximum amount of information the model can 'remember' at once — like the size of a desk. Anything outside the window is forgotten. Gemini supports up to 1M–2M tokens. Small window = bot forgets earlier parts of long conversations.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Latency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Time taken to generate a response. Lower latency = faster reply. Flash models optimise for this.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8. Core Prompting Strategies — All 10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7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What It Means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Example / When to Use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 Clear &amp; Specific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Avoid vague language. Use precise instructions with length, format, and topic constraints.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Instead of 'Write a short story', use: 'Write a 300-word sci-fi story about a robot cooking, focusing on sensory details.' Reduces hallucinations.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Delimiters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Separate parts of your prompt with special characters (###, ---, &lt;tags&gt;) to prevent the model confusing instructions with data.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Wrap user content in &lt;context&gt;&lt;/context&gt; tags to distinguish it from your instructions.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Define Output Format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Explicitly tell the model what format the output should be. Never leave it to chance.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'Extract names and dates and return as a JSON object.' — used in ScoopBot's JSON export step.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Zero-Shot Prompting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Ask the model to perform a task with NO examples. Relies on the model's pre-trained knowledge.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Best for common, straightforward tasks where the expected output is obvious.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Few-Shot Prompting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Provide 2–5 input/output examples to teach the model a specific voice or pattern.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Essential for niche domains (e.g. construction site sentiment: 'punch list' = Delayed). Show 3 examples before the actual query.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Chain of Thought (CoT)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Instruct the model to 'think step-by-step' before answering. Forces internal reasoning.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Loading time math problem: without CoT model skips lunch break. With CoT it calculates correctly step by step. Add 'Think step-by-step' to the prompt.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 Instructions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persistent, high-level directive that sets the model's identity and mode. Unlike a regular prompt, it applies to the ENTIRE session.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ScoopBot's SYSTEM_PROMPT. 'You are a polite concierge who never uses slang.' Stays active for all turns.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Handling Constraints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Explicitly state what the model should NOT do.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'Do not mention competitors.' 'Do not use technical jargon.' 'Limit response to 50 words.' Prevents unwanted behaviour.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Iterative Refinement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Treat prompting as an experimental science. Write → Test → Analyse failures → Adjust. Repeat.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Don't expect the first prompt to be perfect. Document what failed and why, then adjust the instruction.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Role Prompting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Assign the model a specific persona or professional identity.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'Act as a Senior Python Developer with 20 years of experience reviewing code for security flaws.' Aligns the model's style and depth.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✅  Exam Tip: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Zero-Shot = no examples. Few-Shot = 2-5 examples. Chain of Thought = step-by-step reasoning.</w:t>
            </w:r>
          </w:p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    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System Instructions are PERSISTENT (whole session). Regular prompts are one-turn only.</w:t>
            </w:r>
          </w:p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    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Strategy 8 (Constraints) is how we told ScoopBot: 'Mango Sorbet is OUT OF STOCK.'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9. Model Parameters — Tuning the Engine</w:t>
            </w:r>
          </w:p>
        </w:tc>
      </w:tr>
    </w:tbl>
    <w:p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404040"/>
          <w:sz w:val="19"/>
          <w:szCs w:val="19"/>
        </w:rPr>
        <w:t xml:space="preserve">Parameters control HOW the model selects the next word when generating a response. The same prompt can give very different outputs depending on these settings.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generation_config = {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    "temperature": 0.7,        # randomness dial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    "top_p": 0.95,             # probability-based vocabulary filter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    "top_k": 40,               # count-based vocabulary filter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    "max_output_tokens": 1024, # hard length ceiling</w:t>
            </w:r>
          </w:p>
          <w:p>
            <w:r>
              <w:rPr>
                <w:rFonts w:ascii="Courier New" w:cs="Courier New" w:eastAsia="Courier New" w:hAnsi="Courier New"/>
                <w:color w:val="8B0000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9a. Temperature — The Randomness Dial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80"/>
        <w:gridCol w:w="398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Range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Behaviour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0.0 – 0.3  (Predictable)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Model always picks the most likely word. Output is consistent and deterministic.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QA bots, data extraction, coding tasks, ScoopBot price calculations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0.7 – 1.0  (Balanced)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Mix of consistency and variety. Responses are natural but not unpredictable.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General chatbots, email writing, customer service bots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1.0+  (Creative)</w:t>
            </w:r>
          </w:p>
        </w:tc>
        <w:tc>
          <w:tcPr>
            <w:tcW w:type="dxa" w:w="31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High randomness. Unusual word choices are more likely.</w:t>
            </w:r>
          </w:p>
        </w:tc>
        <w:tc>
          <w:tcPr>
            <w:tcW w:type="dxa" w:w="39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Poetry, brainstorming, fiction writing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9b. Top-K and Top-P — Vocabulary Filters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Parameter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How It Works + Settings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Top-K  (Count-based)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Ranks ALL possible next words by probability. Only looks at the TOP K words.
Low K (e.g. 10): Very focused — only a few word choices allowed.
High K (e.g. 40+): More diverse/unusual words can appear.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Top-P  (Probability-based) = Nucleus Sampling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Picks from the smallest set of words whose COMBINED probability adds up to P.
Low P (e.g. 0.1): Only considers 'sure bets' — very conservative.
High P (e.g. 0.95): Considers a wider range of words — more natural and less repetitive.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9c. Max Output Tokens — The Length Limit</w:t>
            </w:r>
          </w:p>
        </w:tc>
      </w:tr>
    </w:tbl>
    <w:p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404040"/>
          <w:sz w:val="19"/>
          <w:szCs w:val="19"/>
        </w:rPr>
        <w:t xml:space="preserve">Sets a hard ceiling on response length. Set based on your UI needs — small chat bubble: ~150 tokens. Blog post generator: ~2048 tokens. Lower values save cost and prevent rambling.</w:t>
      </w:r>
    </w:p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✅  Exam Tip: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Think of Temperature as 'how adventurous is the model?' and Top-K/Top-P as 'how many words is it even allowed to consider?'</w:t>
            </w:r>
          </w:p>
          <w:p>
            <w:r>
              <w:rPr>
                <w:rFonts w:ascii="Arial" w:cs="Arial" w:eastAsia="Arial" w:hAnsi="Arial"/>
                <w:b/>
                <w:bCs/>
                <w:color w:val="7B6000"/>
                <w:sz w:val="19"/>
                <w:szCs w:val="19"/>
              </w:rPr>
              <w:t xml:space="preserve">      </w:t>
            </w:r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High Temp + High K/P = creative but potentially incoherent. Low Temp + Low K/P = safe but repetitive.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10. Chatbot Design — Key Concepts for Building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What You Need to Know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Completion vs Chat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Completion = one-off, stateless call. Chat = ongoing session with memory of previous turns. A chatbot MUST maintain state (history).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History List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Gemini API stores conversation as a list of {role, text} pairs. Each new message is appended. This is how multi-turn memory works.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Persona &amp; Tone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Defined in the System Instruction. 'Helpful and Professional' vs 'Witty and Sarcastic'. This shapes EVERY response the bot gives.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Multi-Turn Conversations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New messages are appended to history. Very long chats can hit the context window — summarisation techniques can compress old turns to free up space.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Streaming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stream=True to show text as it is generated (like ChatGPT's typewriter effect). Better UX — user doesn't wait for the full response.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Fallback Mechanisms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What happens when the model is unsure? Always include: 'If you don't know, say I'm sorry, I don't have that information — do NOT guess.' Prevents hallucinations.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Prompt Injection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When a user tries to 'break' the bot's rules with clever inputs (e.g. 'Ignore all previous instructions'). Defend with strong system instructions and output validation.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Safety Settings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Gemini has built-in filters for hate speech, harassment, dangerous content. Developers can set thresholds: Block None / Block Some / Block Most.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Cost Management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Use Flash for high-volume simple tasks. Cache frequent prompts. Lower max_output_tokens where possible. Avoid sending unnecessary context.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11. Quick Exam Revision — Concept Connections</w:t>
            </w:r>
          </w:p>
        </w:tc>
      </w:tr>
    </w:tbl>
    <w:p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If the exam asks about...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Key point to write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What type of bot is ScoopBot?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Goal-oriented, flow-based chatbot. It tracks flavor/cone/toppings across turns to complete an order.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Why use chats.create() not generate_content()?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chats.create() maintains a stateful history (multi-turn memory). generate_content() is stateless — forgets every message.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What is a System Instruction?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 persistent directive (Strategy 7) that defines the bot's identity, knowledge, and rules for the entire session. The most powerful prompting tool.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How does ScoopBot apply the 10% discount?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 doesn't use Python if/else. The rule is written in plain English in the System Instruction. The LLM applies the logic automatically.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What is the Dialog Manager?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The component that controls conversation flow — decides which extracted information is important and develops a response strategy.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Intent vs Slot vs Dialog State?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Intent = WHAT the user wants. Slot = the DETAIL needed. Dialog State = the full memory of all intents + slots collected so far.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Temperature = 0 vs Temperature = 1?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 = deterministic/predictable (facts, extraction). 1 = creative/random (poetry, brainstorming).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Zero-Shot vs Few-Shot vs CoT?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Zero-Shot = no examples. Few-Shot = 2-5 examples teaching a pattern. Chain of Thought = step-by-step reasoning forced by prompt.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What is ELIZA?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First chatbot (1966), 200 lines of code, used regex rules to mimic a therapist. Users grew emotionally attached despite knowing it was a machine.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FAQ bot vs Flow bot vs Open-ended bot?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FAQ = fixed answers. Flow = tracks context across turns toward a goal. Open-ended = no goal, free conversation.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2026-03-08T02:52:27.936Z</dcterms:created>
  <dcterms:modified xsi:type="dcterms:W3CDTF">2026-03-08T02:52:27.937Z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