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8B8" w:rsidRDefault="005278B8"/>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Fonts w:asciiTheme="minorHAnsi" w:hAnsiTheme="minorHAnsi" w:cstheme="minorHAnsi"/>
          <w:sz w:val="20"/>
          <w:szCs w:val="20"/>
          <w:u w:val="single"/>
        </w:rPr>
        <w:t>ΠΡΩΤΟ ΦΥΛΛΟ — Η Τριπλή Οδός</w:t>
      </w:r>
      <w:r>
        <w:rPr>
          <w:rFonts w:asciiTheme="minorHAnsi" w:hAnsiTheme="minorHAnsi" w:cstheme="minorHAnsi"/>
          <w:sz w:val="20"/>
          <w:szCs w:val="20"/>
        </w:rPr>
        <w:t xml:space="preserve">: </w:t>
      </w:r>
      <w:r w:rsidRPr="00644486">
        <w:rPr>
          <w:rStyle w:val="Emphasis"/>
          <w:rFonts w:asciiTheme="minorHAnsi" w:eastAsiaTheme="majorEastAsia" w:hAnsiTheme="minorHAnsi" w:cstheme="minorHAnsi"/>
          <w:color w:val="833C0B" w:themeColor="accent2" w:themeShade="80"/>
          <w:sz w:val="20"/>
          <w:szCs w:val="20"/>
        </w:rPr>
        <w:t xml:space="preserve">«Τρεις είναι οι οδοί που οδηγούν στον Αδέσποτο Θεό, και καμία δεν είναι εύκολη, γιατί ο </w:t>
      </w:r>
      <w:proofErr w:type="spellStart"/>
      <w:r w:rsidRPr="00644486">
        <w:rPr>
          <w:rStyle w:val="Emphasis"/>
          <w:rFonts w:asciiTheme="minorHAnsi" w:eastAsiaTheme="majorEastAsia" w:hAnsiTheme="minorHAnsi" w:cstheme="minorHAnsi"/>
          <w:color w:val="833C0B" w:themeColor="accent2" w:themeShade="80"/>
          <w:sz w:val="20"/>
          <w:szCs w:val="20"/>
        </w:rPr>
        <w:t>Ilmater</w:t>
      </w:r>
      <w:proofErr w:type="spellEnd"/>
      <w:r w:rsidRPr="00644486">
        <w:rPr>
          <w:rStyle w:val="Emphasis"/>
          <w:rFonts w:asciiTheme="minorHAnsi" w:eastAsiaTheme="majorEastAsia" w:hAnsiTheme="minorHAnsi" w:cstheme="minorHAnsi"/>
          <w:color w:val="833C0B" w:themeColor="accent2" w:themeShade="80"/>
          <w:sz w:val="20"/>
          <w:szCs w:val="20"/>
        </w:rPr>
        <w:t xml:space="preserve"> δεν ζητά από εμάς το εύκολο. Ζητά το αληθινό.</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Η πρώτη οδός είναι ο Πόνος που Δέχεσαι. Αυτός που έρχεται χωρίς να τον καλέσεις — η αρρώστια, η απώλεια, η αδικία. Δεν τον αποφεύγεις. Τον σηκώνεις, και σηκώνοντάς τον, σηκώνεις μέρος του βάρους του κόσμου.</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 xml:space="preserve">Η δεύτερη οδός είναι ο Πόνος που Επιλέγεις. Αυτός είναι ο πόνος της θυσίας — να δώσεις αυτό που αγαπάς για να ελαφρύνει κάποιος άλλος. Αυτή η οδός είναι η πιο επικίνδυνη, γιατί μπορεί να μοιάζει με δύναμη ενώ είναι εγωισμός. Ο </w:t>
      </w:r>
      <w:proofErr w:type="spellStart"/>
      <w:r w:rsidRPr="00644486">
        <w:rPr>
          <w:rStyle w:val="Emphasis"/>
          <w:rFonts w:asciiTheme="minorHAnsi" w:eastAsiaTheme="majorEastAsia" w:hAnsiTheme="minorHAnsi" w:cstheme="minorHAnsi"/>
          <w:color w:val="833C0B" w:themeColor="accent2" w:themeShade="80"/>
          <w:sz w:val="20"/>
          <w:szCs w:val="20"/>
        </w:rPr>
        <w:t>St</w:t>
      </w:r>
      <w:proofErr w:type="spellEnd"/>
      <w:r w:rsidRPr="00644486">
        <w:rPr>
          <w:rStyle w:val="Emphasis"/>
          <w:rFonts w:asciiTheme="minorHAnsi" w:eastAsiaTheme="majorEastAsia" w:hAnsiTheme="minorHAnsi" w:cstheme="minorHAnsi"/>
          <w:color w:val="833C0B" w:themeColor="accent2" w:themeShade="80"/>
          <w:sz w:val="20"/>
          <w:szCs w:val="20"/>
        </w:rPr>
        <w:t xml:space="preserve">. </w:t>
      </w:r>
      <w:proofErr w:type="spellStart"/>
      <w:r w:rsidRPr="00644486">
        <w:rPr>
          <w:rStyle w:val="Emphasis"/>
          <w:rFonts w:asciiTheme="minorHAnsi" w:eastAsiaTheme="majorEastAsia" w:hAnsiTheme="minorHAnsi" w:cstheme="minorHAnsi"/>
          <w:color w:val="833C0B" w:themeColor="accent2" w:themeShade="80"/>
          <w:sz w:val="20"/>
          <w:szCs w:val="20"/>
        </w:rPr>
        <w:t>Selimbrar</w:t>
      </w:r>
      <w:proofErr w:type="spellEnd"/>
      <w:r w:rsidRPr="00644486">
        <w:rPr>
          <w:rStyle w:val="Emphasis"/>
          <w:rFonts w:asciiTheme="minorHAnsi" w:eastAsiaTheme="majorEastAsia" w:hAnsiTheme="minorHAnsi" w:cstheme="minorHAnsi"/>
          <w:color w:val="833C0B" w:themeColor="accent2" w:themeShade="80"/>
          <w:sz w:val="20"/>
          <w:szCs w:val="20"/>
        </w:rPr>
        <w:t xml:space="preserve"> μας δίδαξε τη διαφορά: ο πόνος που επιλέγεις για τη δόξα σου δεν αξίζει τίποτα. Μόνο εκείνος που επιλέγεται στη σιωπή, χωρίς μάρτυρες, έχει βάρος αληθινό.</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Η τρίτη οδός είναι ο Πόνος που Σταματάς. Αυτό είναι το έργο μας στον κόσμο — να σταθούμε ανάμεσα στον αδύναμο και σε αυτόν που τον κτυπά. Αυτή η οδός κοστίζει περισσότερο από τις άλλες δύο μαζί, γιατί σε βάζει συχνά να υποφέρεις εσύ αντί για εκείνον.</w:t>
      </w:r>
    </w:p>
    <w:p w:rsidR="00CB3139" w:rsidRDefault="00644486" w:rsidP="00644486">
      <w:pPr>
        <w:pStyle w:val="NormalWeb"/>
        <w:rPr>
          <w:rStyle w:val="Emphasis"/>
          <w:rFonts w:asciiTheme="minorHAnsi" w:eastAsiaTheme="majorEastAsia"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Και οι τρεις οδοί έχουν τον ίδιο προορισμό: να γίνεις λιγότερος εσύ και περισσότερος Αυτός.»</w:t>
      </w:r>
    </w:p>
    <w:p w:rsidR="00CB3139" w:rsidRDefault="00CB3139" w:rsidP="00644486">
      <w:pPr>
        <w:pStyle w:val="NormalWeb"/>
        <w:rPr>
          <w:rStyle w:val="Emphasis"/>
          <w:rFonts w:asciiTheme="minorHAnsi" w:eastAsiaTheme="majorEastAsia" w:hAnsiTheme="minorHAnsi" w:cstheme="minorHAnsi"/>
          <w:color w:val="833C0B" w:themeColor="accent2" w:themeShade="80"/>
          <w:sz w:val="20"/>
          <w:szCs w:val="20"/>
        </w:rPr>
      </w:pPr>
    </w:p>
    <w:p w:rsidR="00CB3139" w:rsidRPr="00644486" w:rsidRDefault="00CB3139" w:rsidP="00644486">
      <w:pPr>
        <w:pStyle w:val="NormalWeb"/>
        <w:rPr>
          <w:rStyle w:val="Emphasis"/>
          <w:rFonts w:asciiTheme="minorHAnsi" w:eastAsiaTheme="majorEastAsia" w:hAnsiTheme="minorHAnsi" w:cstheme="minorHAnsi"/>
          <w:color w:val="833C0B" w:themeColor="accent2" w:themeShade="80"/>
          <w:sz w:val="20"/>
          <w:szCs w:val="20"/>
        </w:rPr>
      </w:pP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Fonts w:asciiTheme="minorHAnsi" w:hAnsiTheme="minorHAnsi" w:cstheme="minorHAnsi"/>
          <w:sz w:val="20"/>
          <w:szCs w:val="20"/>
          <w:u w:val="single"/>
        </w:rPr>
        <w:t>ΔΕΥΤΕΡΟ ΦΥΛΛΟ — Η Προσευχή της Αντοχής</w:t>
      </w:r>
      <w:r>
        <w:rPr>
          <w:rFonts w:asciiTheme="minorHAnsi" w:hAnsiTheme="minorHAnsi" w:cstheme="minorHAnsi"/>
          <w:sz w:val="20"/>
          <w:szCs w:val="20"/>
          <w:u w:val="single"/>
        </w:rPr>
        <w:t xml:space="preserve">: </w:t>
      </w:r>
      <w:r w:rsidRPr="00644486">
        <w:rPr>
          <w:rStyle w:val="Emphasis"/>
          <w:rFonts w:asciiTheme="minorHAnsi" w:eastAsiaTheme="majorEastAsia" w:hAnsiTheme="minorHAnsi" w:cstheme="minorHAnsi"/>
          <w:color w:val="833C0B" w:themeColor="accent2" w:themeShade="80"/>
          <w:sz w:val="20"/>
          <w:szCs w:val="20"/>
        </w:rPr>
        <w:t>Αυτό είναι προσευχή, όχι δοκίμιο — γραμμένη για να λέγεται φωναχτά, ρυθμική, με παύσεις σημειωμένες με μικρές κάθετες γραμμές στο περιθώριο.</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«Κύριε του Σπασμένου Τροχού,</w:t>
      </w:r>
      <w:r w:rsidRPr="00644486">
        <w:rPr>
          <w:rFonts w:asciiTheme="minorHAnsi" w:hAnsiTheme="minorHAnsi" w:cstheme="minorHAnsi"/>
          <w:color w:val="833C0B" w:themeColor="accent2" w:themeShade="80"/>
          <w:sz w:val="20"/>
          <w:szCs w:val="20"/>
        </w:rPr>
        <w:br/>
      </w:r>
      <w:r w:rsidRPr="00644486">
        <w:rPr>
          <w:rStyle w:val="Emphasis"/>
          <w:rFonts w:asciiTheme="minorHAnsi" w:eastAsiaTheme="majorEastAsia" w:hAnsiTheme="minorHAnsi" w:cstheme="minorHAnsi"/>
          <w:color w:val="833C0B" w:themeColor="accent2" w:themeShade="80"/>
          <w:sz w:val="20"/>
          <w:szCs w:val="20"/>
        </w:rPr>
        <w:t>δεν σε ζητώ να σταματήσεις τον πόνο.</w:t>
      </w:r>
      <w:r w:rsidRPr="00644486">
        <w:rPr>
          <w:rFonts w:asciiTheme="minorHAnsi" w:hAnsiTheme="minorHAnsi" w:cstheme="minorHAnsi"/>
          <w:color w:val="833C0B" w:themeColor="accent2" w:themeShade="80"/>
          <w:sz w:val="20"/>
          <w:szCs w:val="20"/>
        </w:rPr>
        <w:br/>
      </w:r>
      <w:r w:rsidRPr="00644486">
        <w:rPr>
          <w:rStyle w:val="Emphasis"/>
          <w:rFonts w:asciiTheme="minorHAnsi" w:eastAsiaTheme="majorEastAsia" w:hAnsiTheme="minorHAnsi" w:cstheme="minorHAnsi"/>
          <w:color w:val="833C0B" w:themeColor="accent2" w:themeShade="80"/>
          <w:sz w:val="20"/>
          <w:szCs w:val="20"/>
        </w:rPr>
        <w:t>Σε ζητώ να στέκεσαι μαζί μου μέσα σε αυτόν.</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Δεν σε ζητώ να με κάνεις δυνατό.</w:t>
      </w:r>
      <w:r w:rsidRPr="00644486">
        <w:rPr>
          <w:rFonts w:asciiTheme="minorHAnsi" w:hAnsiTheme="minorHAnsi" w:cstheme="minorHAnsi"/>
          <w:color w:val="833C0B" w:themeColor="accent2" w:themeShade="80"/>
          <w:sz w:val="20"/>
          <w:szCs w:val="20"/>
        </w:rPr>
        <w:br/>
      </w:r>
      <w:r w:rsidRPr="00644486">
        <w:rPr>
          <w:rStyle w:val="Emphasis"/>
          <w:rFonts w:asciiTheme="minorHAnsi" w:eastAsiaTheme="majorEastAsia" w:hAnsiTheme="minorHAnsi" w:cstheme="minorHAnsi"/>
          <w:color w:val="833C0B" w:themeColor="accent2" w:themeShade="80"/>
          <w:sz w:val="20"/>
          <w:szCs w:val="20"/>
        </w:rPr>
        <w:t>Σε ζητώ να μου δείξεις ότι η αδυναμία μου</w:t>
      </w:r>
      <w:r w:rsidRPr="00644486">
        <w:rPr>
          <w:rFonts w:asciiTheme="minorHAnsi" w:hAnsiTheme="minorHAnsi" w:cstheme="minorHAnsi"/>
          <w:color w:val="833C0B" w:themeColor="accent2" w:themeShade="80"/>
          <w:sz w:val="20"/>
          <w:szCs w:val="20"/>
        </w:rPr>
        <w:br/>
      </w:r>
      <w:r w:rsidRPr="00644486">
        <w:rPr>
          <w:rStyle w:val="Emphasis"/>
          <w:rFonts w:asciiTheme="minorHAnsi" w:eastAsiaTheme="majorEastAsia" w:hAnsiTheme="minorHAnsi" w:cstheme="minorHAnsi"/>
          <w:color w:val="833C0B" w:themeColor="accent2" w:themeShade="80"/>
          <w:sz w:val="20"/>
          <w:szCs w:val="20"/>
        </w:rPr>
        <w:t>δεν είναι τέλος.</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Δεν σε ζητώ να εξηγήσεις.</w:t>
      </w:r>
      <w:r w:rsidRPr="00644486">
        <w:rPr>
          <w:rFonts w:asciiTheme="minorHAnsi" w:hAnsiTheme="minorHAnsi" w:cstheme="minorHAnsi"/>
          <w:color w:val="833C0B" w:themeColor="accent2" w:themeShade="80"/>
          <w:sz w:val="20"/>
          <w:szCs w:val="20"/>
        </w:rPr>
        <w:br/>
      </w:r>
      <w:r w:rsidRPr="00644486">
        <w:rPr>
          <w:rStyle w:val="Emphasis"/>
          <w:rFonts w:asciiTheme="minorHAnsi" w:eastAsiaTheme="majorEastAsia" w:hAnsiTheme="minorHAnsi" w:cstheme="minorHAnsi"/>
          <w:color w:val="833C0B" w:themeColor="accent2" w:themeShade="80"/>
          <w:sz w:val="20"/>
          <w:szCs w:val="20"/>
        </w:rPr>
        <w:t>Σε ζητώ μόνο — να παραμείνεις.</w:t>
      </w:r>
    </w:p>
    <w:p w:rsid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Γιατί το να παραμένεις</w:t>
      </w:r>
      <w:r w:rsidRPr="00644486">
        <w:rPr>
          <w:rFonts w:asciiTheme="minorHAnsi" w:hAnsiTheme="minorHAnsi" w:cstheme="minorHAnsi"/>
          <w:color w:val="833C0B" w:themeColor="accent2" w:themeShade="80"/>
          <w:sz w:val="20"/>
          <w:szCs w:val="20"/>
        </w:rPr>
        <w:br/>
      </w:r>
      <w:r w:rsidRPr="00644486">
        <w:rPr>
          <w:rStyle w:val="Emphasis"/>
          <w:rFonts w:asciiTheme="minorHAnsi" w:eastAsiaTheme="majorEastAsia" w:hAnsiTheme="minorHAnsi" w:cstheme="minorHAnsi"/>
          <w:color w:val="833C0B" w:themeColor="accent2" w:themeShade="80"/>
          <w:sz w:val="20"/>
          <w:szCs w:val="20"/>
        </w:rPr>
        <w:t>είναι το μόνο που έχω δει να κάνεις</w:t>
      </w:r>
      <w:r w:rsidRPr="00644486">
        <w:rPr>
          <w:rFonts w:asciiTheme="minorHAnsi" w:hAnsiTheme="minorHAnsi" w:cstheme="minorHAnsi"/>
          <w:color w:val="833C0B" w:themeColor="accent2" w:themeShade="80"/>
          <w:sz w:val="20"/>
          <w:szCs w:val="20"/>
        </w:rPr>
        <w:br/>
      </w:r>
      <w:r w:rsidRPr="00644486">
        <w:rPr>
          <w:rStyle w:val="Emphasis"/>
          <w:rFonts w:asciiTheme="minorHAnsi" w:eastAsiaTheme="majorEastAsia" w:hAnsiTheme="minorHAnsi" w:cstheme="minorHAnsi"/>
          <w:color w:val="833C0B" w:themeColor="accent2" w:themeShade="80"/>
          <w:sz w:val="20"/>
          <w:szCs w:val="20"/>
        </w:rPr>
        <w:t>όταν όλοι οι άλλοι φεύγουν.</w:t>
      </w:r>
      <w:r w:rsidR="00CB3139">
        <w:rPr>
          <w:rFonts w:asciiTheme="minorHAnsi" w:hAnsiTheme="minorHAnsi" w:cstheme="minorHAnsi"/>
          <w:color w:val="833C0B" w:themeColor="accent2" w:themeShade="80"/>
          <w:sz w:val="20"/>
          <w:szCs w:val="20"/>
        </w:rPr>
        <w:t>»</w:t>
      </w:r>
    </w:p>
    <w:p w:rsidR="00CB3139" w:rsidRDefault="00CB3139" w:rsidP="00644486">
      <w:pPr>
        <w:pStyle w:val="NormalWeb"/>
        <w:rPr>
          <w:rFonts w:asciiTheme="minorHAnsi" w:hAnsiTheme="minorHAnsi" w:cstheme="minorHAnsi"/>
          <w:color w:val="833C0B" w:themeColor="accent2" w:themeShade="80"/>
          <w:sz w:val="20"/>
          <w:szCs w:val="20"/>
        </w:rPr>
      </w:pP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Fonts w:asciiTheme="minorHAnsi" w:hAnsiTheme="minorHAnsi" w:cstheme="minorHAnsi"/>
          <w:sz w:val="20"/>
          <w:szCs w:val="20"/>
          <w:u w:val="single"/>
        </w:rPr>
        <w:t>ΤΡΙΤΟ ΦΥΛΛΟ — Τα Επτά Σημάδια του Αυθεντικού Μαρτυρίου</w:t>
      </w:r>
      <w:r>
        <w:rPr>
          <w:rFonts w:asciiTheme="minorHAnsi" w:hAnsiTheme="minorHAnsi" w:cstheme="minorHAnsi"/>
          <w:sz w:val="20"/>
          <w:szCs w:val="20"/>
          <w:u w:val="single"/>
        </w:rPr>
        <w:t xml:space="preserve">: </w:t>
      </w:r>
      <w:r w:rsidRPr="00644486">
        <w:rPr>
          <w:rStyle w:val="Emphasis"/>
          <w:rFonts w:asciiTheme="minorHAnsi" w:eastAsiaTheme="majorEastAsia" w:hAnsiTheme="minorHAnsi" w:cstheme="minorHAnsi"/>
          <w:color w:val="833C0B" w:themeColor="accent2" w:themeShade="80"/>
          <w:sz w:val="20"/>
          <w:szCs w:val="20"/>
        </w:rPr>
        <w:t>Αυτό είναι το πιο θεολογικά τεχνικό κείμενο. Γραμμένο σαν λίστα, με σχόλια δίπλα σε κάθε σημείο.</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 xml:space="preserve">«Ο </w:t>
      </w:r>
      <w:proofErr w:type="spellStart"/>
      <w:r w:rsidRPr="00644486">
        <w:rPr>
          <w:rStyle w:val="Emphasis"/>
          <w:rFonts w:asciiTheme="minorHAnsi" w:eastAsiaTheme="majorEastAsia" w:hAnsiTheme="minorHAnsi" w:cstheme="minorHAnsi"/>
          <w:color w:val="833C0B" w:themeColor="accent2" w:themeShade="80"/>
          <w:sz w:val="20"/>
          <w:szCs w:val="20"/>
        </w:rPr>
        <w:t>St</w:t>
      </w:r>
      <w:proofErr w:type="spellEnd"/>
      <w:r w:rsidRPr="00644486">
        <w:rPr>
          <w:rStyle w:val="Emphasis"/>
          <w:rFonts w:asciiTheme="minorHAnsi" w:eastAsiaTheme="majorEastAsia" w:hAnsiTheme="minorHAnsi" w:cstheme="minorHAnsi"/>
          <w:color w:val="833C0B" w:themeColor="accent2" w:themeShade="80"/>
          <w:sz w:val="20"/>
          <w:szCs w:val="20"/>
        </w:rPr>
        <w:t xml:space="preserve">. </w:t>
      </w:r>
      <w:proofErr w:type="spellStart"/>
      <w:r w:rsidRPr="00644486">
        <w:rPr>
          <w:rStyle w:val="Emphasis"/>
          <w:rFonts w:asciiTheme="minorHAnsi" w:eastAsiaTheme="majorEastAsia" w:hAnsiTheme="minorHAnsi" w:cstheme="minorHAnsi"/>
          <w:color w:val="833C0B" w:themeColor="accent2" w:themeShade="80"/>
          <w:sz w:val="20"/>
          <w:szCs w:val="20"/>
        </w:rPr>
        <w:t>Selimbrar</w:t>
      </w:r>
      <w:proofErr w:type="spellEnd"/>
      <w:r w:rsidRPr="00644486">
        <w:rPr>
          <w:rStyle w:val="Emphasis"/>
          <w:rFonts w:asciiTheme="minorHAnsi" w:eastAsiaTheme="majorEastAsia" w:hAnsiTheme="minorHAnsi" w:cstheme="minorHAnsi"/>
          <w:color w:val="833C0B" w:themeColor="accent2" w:themeShade="80"/>
          <w:sz w:val="20"/>
          <w:szCs w:val="20"/>
        </w:rPr>
        <w:t xml:space="preserve"> δίδαξε ότι ο πόνος που φέρνει κοντά στον </w:t>
      </w:r>
      <w:proofErr w:type="spellStart"/>
      <w:r w:rsidRPr="00644486">
        <w:rPr>
          <w:rStyle w:val="Emphasis"/>
          <w:rFonts w:asciiTheme="minorHAnsi" w:eastAsiaTheme="majorEastAsia" w:hAnsiTheme="minorHAnsi" w:cstheme="minorHAnsi"/>
          <w:color w:val="833C0B" w:themeColor="accent2" w:themeShade="80"/>
          <w:sz w:val="20"/>
          <w:szCs w:val="20"/>
        </w:rPr>
        <w:t>Ilmater</w:t>
      </w:r>
      <w:proofErr w:type="spellEnd"/>
      <w:r w:rsidRPr="00644486">
        <w:rPr>
          <w:rStyle w:val="Emphasis"/>
          <w:rFonts w:asciiTheme="minorHAnsi" w:eastAsiaTheme="majorEastAsia" w:hAnsiTheme="minorHAnsi" w:cstheme="minorHAnsi"/>
          <w:color w:val="833C0B" w:themeColor="accent2" w:themeShade="80"/>
          <w:sz w:val="20"/>
          <w:szCs w:val="20"/>
        </w:rPr>
        <w:t xml:space="preserve"> έχει επτά σημάδια. Χωρίς αυτά, είναι απλά πόνος — και ο πόνος χωρίς σκοπό δεν είναι λατρεία, είναι σπατάλη.</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Πρώτον: Γίνεται εκούσια. Κανείς δεν σε ανάγκασε.</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Δεύτερον: Γίνεται εν γνώσει. Ξέρεις τι κάνεις και γιατί.</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lastRenderedPageBreak/>
        <w:t>Τρίτον: Δεν αναζητεί θεατές. Αν θέλεις κάποιος να σε δει, δεν κάνεις αυτό που νομίζεις ότι κάνεις.</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 xml:space="preserve">Τέταρτον: Έχει μέτρο. Ο </w:t>
      </w:r>
      <w:proofErr w:type="spellStart"/>
      <w:r w:rsidRPr="00644486">
        <w:rPr>
          <w:rStyle w:val="Emphasis"/>
          <w:rFonts w:asciiTheme="minorHAnsi" w:eastAsiaTheme="majorEastAsia" w:hAnsiTheme="minorHAnsi" w:cstheme="minorHAnsi"/>
          <w:color w:val="833C0B" w:themeColor="accent2" w:themeShade="80"/>
          <w:sz w:val="20"/>
          <w:szCs w:val="20"/>
        </w:rPr>
        <w:t>Ilmater</w:t>
      </w:r>
      <w:proofErr w:type="spellEnd"/>
      <w:r w:rsidRPr="00644486">
        <w:rPr>
          <w:rStyle w:val="Emphasis"/>
          <w:rFonts w:asciiTheme="minorHAnsi" w:eastAsiaTheme="majorEastAsia" w:hAnsiTheme="minorHAnsi" w:cstheme="minorHAnsi"/>
          <w:color w:val="833C0B" w:themeColor="accent2" w:themeShade="80"/>
          <w:sz w:val="20"/>
          <w:szCs w:val="20"/>
        </w:rPr>
        <w:t xml:space="preserve"> δεν ζητά την καταστροφή σου — ζητά τη θυσία σου. Αυτά είναι διαφορετικά πράγματα.</w:t>
      </w:r>
    </w:p>
    <w:p w:rsidR="00644486" w:rsidRPr="00644486" w:rsidRDefault="00644486" w:rsidP="00644486">
      <w:pPr>
        <w:pStyle w:val="NormalWeb"/>
        <w:rPr>
          <w:rFonts w:asciiTheme="minorHAnsi" w:hAnsiTheme="minorHAnsi" w:cstheme="minorHAnsi"/>
          <w:color w:val="833C0B" w:themeColor="accent2" w:themeShade="80"/>
          <w:sz w:val="20"/>
          <w:szCs w:val="20"/>
        </w:rPr>
      </w:pPr>
      <w:proofErr w:type="spellStart"/>
      <w:r w:rsidRPr="00644486">
        <w:rPr>
          <w:rStyle w:val="Emphasis"/>
          <w:rFonts w:asciiTheme="minorHAnsi" w:eastAsiaTheme="majorEastAsia" w:hAnsiTheme="minorHAnsi" w:cstheme="minorHAnsi"/>
          <w:color w:val="833C0B" w:themeColor="accent2" w:themeShade="80"/>
          <w:sz w:val="20"/>
          <w:szCs w:val="20"/>
        </w:rPr>
        <w:t>Πέμπτον</w:t>
      </w:r>
      <w:proofErr w:type="spellEnd"/>
      <w:r w:rsidRPr="00644486">
        <w:rPr>
          <w:rStyle w:val="Emphasis"/>
          <w:rFonts w:asciiTheme="minorHAnsi" w:eastAsiaTheme="majorEastAsia" w:hAnsiTheme="minorHAnsi" w:cstheme="minorHAnsi"/>
          <w:color w:val="833C0B" w:themeColor="accent2" w:themeShade="80"/>
          <w:sz w:val="20"/>
          <w:szCs w:val="20"/>
        </w:rPr>
        <w:t>: Σταματά. Το αληθινό μαρτύριο έχει τέλος. Αν δεν μπορεί να σταματήσει, δεν είναι πλέον λατρεία — είναι εθισμός ή απόγνωση.</w:t>
      </w:r>
    </w:p>
    <w:p w:rsidR="00644486" w:rsidRPr="00644486" w:rsidRDefault="00644486" w:rsidP="00644486">
      <w:pPr>
        <w:pStyle w:val="NormalWeb"/>
        <w:rPr>
          <w:rFonts w:asciiTheme="minorHAnsi" w:hAnsiTheme="minorHAnsi" w:cstheme="minorHAnsi"/>
          <w:color w:val="833C0B" w:themeColor="accent2" w:themeShade="80"/>
          <w:sz w:val="20"/>
          <w:szCs w:val="20"/>
        </w:rPr>
      </w:pPr>
      <w:proofErr w:type="spellStart"/>
      <w:r w:rsidRPr="00644486">
        <w:rPr>
          <w:rStyle w:val="Emphasis"/>
          <w:rFonts w:asciiTheme="minorHAnsi" w:eastAsiaTheme="majorEastAsia" w:hAnsiTheme="minorHAnsi" w:cstheme="minorHAnsi"/>
          <w:color w:val="833C0B" w:themeColor="accent2" w:themeShade="80"/>
          <w:sz w:val="20"/>
          <w:szCs w:val="20"/>
        </w:rPr>
        <w:t>Έκτον</w:t>
      </w:r>
      <w:proofErr w:type="spellEnd"/>
      <w:r w:rsidRPr="00644486">
        <w:rPr>
          <w:rStyle w:val="Emphasis"/>
          <w:rFonts w:asciiTheme="minorHAnsi" w:eastAsiaTheme="majorEastAsia" w:hAnsiTheme="minorHAnsi" w:cstheme="minorHAnsi"/>
          <w:color w:val="833C0B" w:themeColor="accent2" w:themeShade="80"/>
          <w:sz w:val="20"/>
          <w:szCs w:val="20"/>
        </w:rPr>
        <w:t>: Αφήνει κάτι πίσω. Κάποιος άλλος γίνεται ελαφρύτερος από αυτό που εσύ σήκωσες.</w:t>
      </w:r>
    </w:p>
    <w:p w:rsidR="00644486" w:rsidRPr="00644486" w:rsidRDefault="00644486" w:rsidP="00644486">
      <w:pPr>
        <w:pStyle w:val="NormalWeb"/>
        <w:rPr>
          <w:rFonts w:asciiTheme="minorHAnsi" w:hAnsiTheme="minorHAnsi" w:cstheme="minorHAnsi"/>
          <w:color w:val="833C0B" w:themeColor="accent2" w:themeShade="80"/>
          <w:sz w:val="20"/>
          <w:szCs w:val="20"/>
        </w:rPr>
      </w:pPr>
      <w:proofErr w:type="spellStart"/>
      <w:r w:rsidRPr="00644486">
        <w:rPr>
          <w:rStyle w:val="Emphasis"/>
          <w:rFonts w:asciiTheme="minorHAnsi" w:eastAsiaTheme="majorEastAsia" w:hAnsiTheme="minorHAnsi" w:cstheme="minorHAnsi"/>
          <w:color w:val="833C0B" w:themeColor="accent2" w:themeShade="80"/>
          <w:sz w:val="20"/>
          <w:szCs w:val="20"/>
        </w:rPr>
        <w:t>Έβδομον</w:t>
      </w:r>
      <w:proofErr w:type="spellEnd"/>
      <w:r w:rsidRPr="00644486">
        <w:rPr>
          <w:rStyle w:val="Emphasis"/>
          <w:rFonts w:asciiTheme="minorHAnsi" w:eastAsiaTheme="majorEastAsia" w:hAnsiTheme="minorHAnsi" w:cstheme="minorHAnsi"/>
          <w:color w:val="833C0B" w:themeColor="accent2" w:themeShade="80"/>
          <w:sz w:val="20"/>
          <w:szCs w:val="20"/>
        </w:rPr>
        <w:t>: Δεν απαιτεί αναγνώριση — ούτε από ανθρώπους, ούτε καν από τον θεό. Αν περιμένεις ανταμοιβή, δεν έχεις κατανοήσει ακόμα τίποτα.»</w:t>
      </w:r>
    </w:p>
    <w:p w:rsidR="00644486" w:rsidRPr="00644486" w:rsidRDefault="00644486" w:rsidP="00644486">
      <w:pPr>
        <w:pStyle w:val="NormalWeb"/>
        <w:rPr>
          <w:rFonts w:asciiTheme="minorHAnsi"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Σημείωση στο περιθώριο, με διαφορετικό χέρι από το κυρίως κείμενο — πιο πρόσφατο, πιο νευρικό:</w:t>
      </w:r>
    </w:p>
    <w:p w:rsidR="00644486" w:rsidRDefault="00644486" w:rsidP="00644486">
      <w:pPr>
        <w:pStyle w:val="NormalWeb"/>
        <w:rPr>
          <w:rStyle w:val="Emphasis"/>
          <w:rFonts w:asciiTheme="minorHAnsi" w:eastAsiaTheme="majorEastAsia" w:hAnsiTheme="minorHAnsi" w:cstheme="minorHAnsi"/>
          <w:color w:val="833C0B" w:themeColor="accent2" w:themeShade="80"/>
          <w:sz w:val="20"/>
          <w:szCs w:val="20"/>
        </w:rPr>
      </w:pPr>
      <w:r w:rsidRPr="00644486">
        <w:rPr>
          <w:rStyle w:val="Emphasis"/>
          <w:rFonts w:asciiTheme="minorHAnsi" w:eastAsiaTheme="majorEastAsia" w:hAnsiTheme="minorHAnsi" w:cstheme="minorHAnsi"/>
          <w:color w:val="833C0B" w:themeColor="accent2" w:themeShade="80"/>
          <w:sz w:val="20"/>
          <w:szCs w:val="20"/>
        </w:rPr>
        <w:t xml:space="preserve">«Ο τέταρτος και ο πέμπτος κανόνας είναι αυτοί που σπάνε πρώτοι. Πάντα. Ο </w:t>
      </w:r>
      <w:proofErr w:type="spellStart"/>
      <w:r w:rsidRPr="00644486">
        <w:rPr>
          <w:rStyle w:val="Emphasis"/>
          <w:rFonts w:asciiTheme="minorHAnsi" w:eastAsiaTheme="majorEastAsia" w:hAnsiTheme="minorHAnsi" w:cstheme="minorHAnsi"/>
          <w:color w:val="833C0B" w:themeColor="accent2" w:themeShade="80"/>
          <w:sz w:val="20"/>
          <w:szCs w:val="20"/>
        </w:rPr>
        <w:t>Pylacheus</w:t>
      </w:r>
      <w:proofErr w:type="spellEnd"/>
      <w:r w:rsidRPr="00644486">
        <w:rPr>
          <w:rStyle w:val="Emphasis"/>
          <w:rFonts w:asciiTheme="minorHAnsi" w:eastAsiaTheme="majorEastAsia" w:hAnsiTheme="minorHAnsi" w:cstheme="minorHAnsi"/>
          <w:color w:val="833C0B" w:themeColor="accent2" w:themeShade="80"/>
          <w:sz w:val="20"/>
          <w:szCs w:val="20"/>
        </w:rPr>
        <w:t xml:space="preserve"> το ήξερε — γι' αυτό τους αφαίρεσε από το Εγχειρίδιό του. Έλεγε ότι το μέτρο και το τέλος είναι ανθρώπινες αδυναμίες, όχι θεϊκές αρετές. Η Εκκλησία τον αναθεμάτισε για αυτό και για πολλά άλλα. Αλλά οι ιδέες του δεν πέθαναν μαζί του. Προσέχετε αυτόν που υποφέρει χωρίς μέτρο και χωρίς τέλος — δεν ακολουθεί την Τριπλή Οδό. Ακολουθεί κάτι άλλο, και ίσως δεν το ξέρει ακόμα ο ίδιος.»</w:t>
      </w:r>
    </w:p>
    <w:p w:rsidR="00CB3139" w:rsidRDefault="00CB3139" w:rsidP="00644486">
      <w:pPr>
        <w:pStyle w:val="NormalWeb"/>
        <w:rPr>
          <w:rStyle w:val="Emphasis"/>
          <w:rFonts w:asciiTheme="minorHAnsi" w:eastAsiaTheme="majorEastAsia" w:hAnsiTheme="minorHAnsi" w:cstheme="minorHAnsi"/>
          <w:color w:val="833C0B" w:themeColor="accent2" w:themeShade="80"/>
          <w:sz w:val="20"/>
          <w:szCs w:val="20"/>
        </w:rPr>
      </w:pPr>
    </w:p>
    <w:p w:rsidR="00500A5E" w:rsidRPr="00644486" w:rsidRDefault="00644486" w:rsidP="00500A5E">
      <w:pPr>
        <w:pStyle w:val="NormalWeb"/>
        <w:rPr>
          <w:rFonts w:asciiTheme="minorHAnsi" w:hAnsiTheme="minorHAnsi" w:cstheme="minorHAnsi"/>
          <w:sz w:val="20"/>
          <w:szCs w:val="20"/>
        </w:rPr>
      </w:pPr>
      <w:bookmarkStart w:id="0" w:name="_GoBack"/>
      <w:bookmarkEnd w:id="0"/>
      <w:r w:rsidRPr="00500A5E">
        <w:rPr>
          <w:rFonts w:asciiTheme="minorHAnsi" w:hAnsiTheme="minorHAnsi" w:cstheme="minorHAnsi"/>
          <w:sz w:val="20"/>
          <w:szCs w:val="20"/>
          <w:u w:val="single"/>
        </w:rPr>
        <w:t>ΤΕΤΑΡΤΟ ΦΥΛΛΟ — Το Χρονικό του Κλεισίματος</w:t>
      </w:r>
      <w:r w:rsidR="00500A5E">
        <w:rPr>
          <w:rFonts w:asciiTheme="minorHAnsi" w:hAnsiTheme="minorHAnsi" w:cstheme="minorHAnsi"/>
          <w:sz w:val="20"/>
          <w:szCs w:val="20"/>
          <w:u w:val="single"/>
        </w:rPr>
        <w:t xml:space="preserve">: </w:t>
      </w:r>
      <w:r w:rsidR="00500A5E" w:rsidRPr="00644486">
        <w:rPr>
          <w:rStyle w:val="Emphasis"/>
          <w:rFonts w:asciiTheme="minorHAnsi" w:eastAsiaTheme="majorEastAsia" w:hAnsiTheme="minorHAnsi" w:cstheme="minorHAnsi"/>
          <w:sz w:val="20"/>
          <w:szCs w:val="20"/>
        </w:rPr>
        <w:t>Είναι ακαδημαϊκό κείμενο — κάποιος κατέγραψε ιστορική πληροφορία, όχι προσωπικές σκέψεις.</w:t>
      </w:r>
    </w:p>
    <w:p w:rsidR="00500A5E" w:rsidRPr="00500A5E" w:rsidRDefault="00500A5E" w:rsidP="00500A5E">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 xml:space="preserve">«Περί του Εγχειριδίου της Ευλογημένης Οδύνης, </w:t>
      </w:r>
      <w:proofErr w:type="spellStart"/>
      <w:r w:rsidRPr="00500A5E">
        <w:rPr>
          <w:rStyle w:val="Emphasis"/>
          <w:rFonts w:asciiTheme="minorHAnsi" w:eastAsiaTheme="majorEastAsia" w:hAnsiTheme="minorHAnsi" w:cstheme="minorHAnsi"/>
          <w:color w:val="833C0B" w:themeColor="accent2" w:themeShade="80"/>
          <w:sz w:val="20"/>
          <w:szCs w:val="20"/>
        </w:rPr>
        <w:t>γραφέντος</w:t>
      </w:r>
      <w:proofErr w:type="spellEnd"/>
      <w:r w:rsidRPr="00500A5E">
        <w:rPr>
          <w:rStyle w:val="Emphasis"/>
          <w:rFonts w:asciiTheme="minorHAnsi" w:eastAsiaTheme="majorEastAsia" w:hAnsiTheme="minorHAnsi" w:cstheme="minorHAnsi"/>
          <w:color w:val="833C0B" w:themeColor="accent2" w:themeShade="80"/>
          <w:sz w:val="20"/>
          <w:szCs w:val="20"/>
        </w:rPr>
        <w:t xml:space="preserve"> υπό </w:t>
      </w:r>
      <w:proofErr w:type="spellStart"/>
      <w:r w:rsidRPr="00500A5E">
        <w:rPr>
          <w:rStyle w:val="Emphasis"/>
          <w:rFonts w:asciiTheme="minorHAnsi" w:eastAsiaTheme="majorEastAsia" w:hAnsiTheme="minorHAnsi" w:cstheme="minorHAnsi"/>
          <w:color w:val="833C0B" w:themeColor="accent2" w:themeShade="80"/>
          <w:sz w:val="20"/>
          <w:szCs w:val="20"/>
        </w:rPr>
        <w:t>Pylacheus</w:t>
      </w:r>
      <w:proofErr w:type="spellEnd"/>
      <w:r w:rsidRPr="00500A5E">
        <w:rPr>
          <w:rStyle w:val="Emphasis"/>
          <w:rFonts w:asciiTheme="minorHAnsi" w:eastAsiaTheme="majorEastAsia" w:hAnsiTheme="minorHAnsi" w:cstheme="minorHAnsi"/>
          <w:color w:val="833C0B" w:themeColor="accent2" w:themeShade="80"/>
          <w:sz w:val="20"/>
          <w:szCs w:val="20"/>
        </w:rPr>
        <w:t xml:space="preserve"> του </w:t>
      </w:r>
      <w:proofErr w:type="spellStart"/>
      <w:r w:rsidRPr="00500A5E">
        <w:rPr>
          <w:rStyle w:val="Emphasis"/>
          <w:rFonts w:asciiTheme="minorHAnsi" w:eastAsiaTheme="majorEastAsia" w:hAnsiTheme="minorHAnsi" w:cstheme="minorHAnsi"/>
          <w:color w:val="833C0B" w:themeColor="accent2" w:themeShade="80"/>
          <w:sz w:val="20"/>
          <w:szCs w:val="20"/>
        </w:rPr>
        <w:t>Αποστάτου</w:t>
      </w:r>
      <w:proofErr w:type="spellEnd"/>
      <w:r w:rsidRPr="00500A5E">
        <w:rPr>
          <w:rStyle w:val="Emphasis"/>
          <w:rFonts w:asciiTheme="minorHAnsi" w:eastAsiaTheme="majorEastAsia" w:hAnsiTheme="minorHAnsi" w:cstheme="minorHAnsi"/>
          <w:color w:val="833C0B" w:themeColor="accent2" w:themeShade="80"/>
          <w:sz w:val="20"/>
          <w:szCs w:val="20"/>
        </w:rPr>
        <w:t>.</w:t>
      </w:r>
    </w:p>
    <w:p w:rsidR="00500A5E" w:rsidRPr="00500A5E" w:rsidRDefault="00500A5E" w:rsidP="00500A5E">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 xml:space="preserve">Ο </w:t>
      </w:r>
      <w:proofErr w:type="spellStart"/>
      <w:r w:rsidRPr="00500A5E">
        <w:rPr>
          <w:rStyle w:val="Emphasis"/>
          <w:rFonts w:asciiTheme="minorHAnsi" w:eastAsiaTheme="majorEastAsia" w:hAnsiTheme="minorHAnsi" w:cstheme="minorHAnsi"/>
          <w:color w:val="833C0B" w:themeColor="accent2" w:themeShade="80"/>
          <w:sz w:val="20"/>
          <w:szCs w:val="20"/>
        </w:rPr>
        <w:t>Pylacheus</w:t>
      </w:r>
      <w:proofErr w:type="spellEnd"/>
      <w:r w:rsidRPr="00500A5E">
        <w:rPr>
          <w:rStyle w:val="Emphasis"/>
          <w:rFonts w:asciiTheme="minorHAnsi" w:eastAsiaTheme="majorEastAsia" w:hAnsiTheme="minorHAnsi" w:cstheme="minorHAnsi"/>
          <w:color w:val="833C0B" w:themeColor="accent2" w:themeShade="80"/>
          <w:sz w:val="20"/>
          <w:szCs w:val="20"/>
        </w:rPr>
        <w:t xml:space="preserve"> υπήρξε κληρικός υψηλής βαθμίδας εντός της Εκκλησίας του </w:t>
      </w:r>
      <w:proofErr w:type="spellStart"/>
      <w:r w:rsidRPr="00500A5E">
        <w:rPr>
          <w:rStyle w:val="Emphasis"/>
          <w:rFonts w:asciiTheme="minorHAnsi" w:eastAsiaTheme="majorEastAsia" w:hAnsiTheme="minorHAnsi" w:cstheme="minorHAnsi"/>
          <w:color w:val="833C0B" w:themeColor="accent2" w:themeShade="80"/>
          <w:sz w:val="20"/>
          <w:szCs w:val="20"/>
        </w:rPr>
        <w:t>Ilmater</w:t>
      </w:r>
      <w:proofErr w:type="spellEnd"/>
      <w:r w:rsidRPr="00500A5E">
        <w:rPr>
          <w:rStyle w:val="Emphasis"/>
          <w:rFonts w:asciiTheme="minorHAnsi" w:eastAsiaTheme="majorEastAsia" w:hAnsiTheme="minorHAnsi" w:cstheme="minorHAnsi"/>
          <w:color w:val="833C0B" w:themeColor="accent2" w:themeShade="80"/>
          <w:sz w:val="20"/>
          <w:szCs w:val="20"/>
        </w:rPr>
        <w:t>, γνωστός για την αφοσίωσή του και την ευρυμάθειά του. Επί δεκαετίες εθεωρείτο ένας από τους σπουδαιότερους ερμηνευτές της Τριπλής Οδού. Μαθητές του ταξίδευαν από μακριά για να τον ακούσουν.</w:t>
      </w:r>
    </w:p>
    <w:p w:rsidR="00500A5E" w:rsidRPr="00500A5E" w:rsidRDefault="00500A5E" w:rsidP="00500A5E">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 xml:space="preserve">Η αίρεσή του δεν ήταν αιφνίδια. Αναπτύχθηκε αργά, μέσα από μια σειρά κηρυγμάτων που στην αρχή φάνηκαν ορθόδοξα. Ο </w:t>
      </w:r>
      <w:proofErr w:type="spellStart"/>
      <w:r w:rsidRPr="00500A5E">
        <w:rPr>
          <w:rStyle w:val="Emphasis"/>
          <w:rFonts w:asciiTheme="minorHAnsi" w:eastAsiaTheme="majorEastAsia" w:hAnsiTheme="minorHAnsi" w:cstheme="minorHAnsi"/>
          <w:color w:val="833C0B" w:themeColor="accent2" w:themeShade="80"/>
          <w:sz w:val="20"/>
          <w:szCs w:val="20"/>
        </w:rPr>
        <w:t>Pylacheus</w:t>
      </w:r>
      <w:proofErr w:type="spellEnd"/>
      <w:r w:rsidRPr="00500A5E">
        <w:rPr>
          <w:rStyle w:val="Emphasis"/>
          <w:rFonts w:asciiTheme="minorHAnsi" w:eastAsiaTheme="majorEastAsia" w:hAnsiTheme="minorHAnsi" w:cstheme="minorHAnsi"/>
          <w:color w:val="833C0B" w:themeColor="accent2" w:themeShade="80"/>
          <w:sz w:val="20"/>
          <w:szCs w:val="20"/>
        </w:rPr>
        <w:t xml:space="preserve"> άρχισε να διδάσκει ότι ο πόνος δεν είναι απλώς οδός προς τον </w:t>
      </w:r>
      <w:proofErr w:type="spellStart"/>
      <w:r w:rsidRPr="00500A5E">
        <w:rPr>
          <w:rStyle w:val="Emphasis"/>
          <w:rFonts w:asciiTheme="minorHAnsi" w:eastAsiaTheme="majorEastAsia" w:hAnsiTheme="minorHAnsi" w:cstheme="minorHAnsi"/>
          <w:color w:val="833C0B" w:themeColor="accent2" w:themeShade="80"/>
          <w:sz w:val="20"/>
          <w:szCs w:val="20"/>
        </w:rPr>
        <w:t>Ilmater</w:t>
      </w:r>
      <w:proofErr w:type="spellEnd"/>
      <w:r w:rsidRPr="00500A5E">
        <w:rPr>
          <w:rStyle w:val="Emphasis"/>
          <w:rFonts w:asciiTheme="minorHAnsi" w:eastAsiaTheme="majorEastAsia" w:hAnsiTheme="minorHAnsi" w:cstheme="minorHAnsi"/>
          <w:color w:val="833C0B" w:themeColor="accent2" w:themeShade="80"/>
          <w:sz w:val="20"/>
          <w:szCs w:val="20"/>
        </w:rPr>
        <w:t xml:space="preserve"> — είναι η ουσία της θεότητάς Του. Ότι ο θεός δεν στέκεται δίπλα στον πόνο: είναι ο πόνος. Και επομένως, αυτός που αναζητά τον πόνο χωρίς μέτρο και χωρίς τέλος δεν αμαρτάνει — πλησιάζει.</w:t>
      </w:r>
    </w:p>
    <w:p w:rsidR="00500A5E" w:rsidRPr="00500A5E" w:rsidRDefault="00500A5E" w:rsidP="00500A5E">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 xml:space="preserve">Το Εγχειρίδιό του, γραμμένο τα τελευταία χρόνια πριν την </w:t>
      </w:r>
      <w:proofErr w:type="spellStart"/>
      <w:r w:rsidRPr="00500A5E">
        <w:rPr>
          <w:rStyle w:val="Emphasis"/>
          <w:rFonts w:asciiTheme="minorHAnsi" w:eastAsiaTheme="majorEastAsia" w:hAnsiTheme="minorHAnsi" w:cstheme="minorHAnsi"/>
          <w:color w:val="833C0B" w:themeColor="accent2" w:themeShade="80"/>
          <w:sz w:val="20"/>
          <w:szCs w:val="20"/>
        </w:rPr>
        <w:t>αναθεμάτισή</w:t>
      </w:r>
      <w:proofErr w:type="spellEnd"/>
      <w:r w:rsidRPr="00500A5E">
        <w:rPr>
          <w:rStyle w:val="Emphasis"/>
          <w:rFonts w:asciiTheme="minorHAnsi" w:eastAsiaTheme="majorEastAsia" w:hAnsiTheme="minorHAnsi" w:cstheme="minorHAnsi"/>
          <w:color w:val="833C0B" w:themeColor="accent2" w:themeShade="80"/>
          <w:sz w:val="20"/>
          <w:szCs w:val="20"/>
        </w:rPr>
        <w:t xml:space="preserve"> του, κωδικοποίησε αυτές τις ιδέες. Αφαιρούσε από την Τριπλή Οδό τους κανόνες του μέτρου και του τέλους. Πρόσθετε αυτό που αποκαλούσε Τέταρτη Οδό: τον Πόνο που Γίνεσαι. Δεν σηκώνεις τον πόνο. Δεν τον μοιράζεσαι. Τον ενσωματώνεις μέχρι να μην υπάρχεις εσύ — μόνο αυτός.</w:t>
      </w:r>
    </w:p>
    <w:p w:rsidR="00500A5E" w:rsidRPr="00500A5E" w:rsidRDefault="00500A5E" w:rsidP="00500A5E">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 xml:space="preserve">Η Εκκλησία τον αναθεμάτισε πολύ γρήγορα. Τα αντίγραφα του Εγχειριδίου διατάχθηκε να καούν. Ο </w:t>
      </w:r>
      <w:proofErr w:type="spellStart"/>
      <w:r w:rsidRPr="00500A5E">
        <w:rPr>
          <w:rStyle w:val="Emphasis"/>
          <w:rFonts w:asciiTheme="minorHAnsi" w:eastAsiaTheme="majorEastAsia" w:hAnsiTheme="minorHAnsi" w:cstheme="minorHAnsi"/>
          <w:color w:val="833C0B" w:themeColor="accent2" w:themeShade="80"/>
          <w:sz w:val="20"/>
          <w:szCs w:val="20"/>
        </w:rPr>
        <w:t>Pylacheus</w:t>
      </w:r>
      <w:proofErr w:type="spellEnd"/>
      <w:r w:rsidRPr="00500A5E">
        <w:rPr>
          <w:rStyle w:val="Emphasis"/>
          <w:rFonts w:asciiTheme="minorHAnsi" w:eastAsiaTheme="majorEastAsia" w:hAnsiTheme="minorHAnsi" w:cstheme="minorHAnsi"/>
          <w:color w:val="833C0B" w:themeColor="accent2" w:themeShade="80"/>
          <w:sz w:val="20"/>
          <w:szCs w:val="20"/>
        </w:rPr>
        <w:t xml:space="preserve"> πέθανε υπό αδιευκρίνιστες συνθήκες — κάποιοι λένε από ασθένεια, κάποιοι λένε από τις ίδιες του τις ασκήσεις.</w:t>
      </w:r>
    </w:p>
    <w:p w:rsidR="00500A5E" w:rsidRPr="00500A5E" w:rsidRDefault="00500A5E" w:rsidP="00500A5E">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Δεν είναι γνωστό πόσα αντίγραφα του Εγχειριδίου επέζησαν.</w:t>
      </w:r>
      <w:r w:rsidRPr="00500A5E">
        <w:rPr>
          <w:rFonts w:asciiTheme="minorHAnsi" w:hAnsiTheme="minorHAnsi" w:cstheme="minorHAnsi"/>
          <w:color w:val="833C0B" w:themeColor="accent2" w:themeShade="80"/>
          <w:sz w:val="20"/>
          <w:szCs w:val="20"/>
        </w:rPr>
        <w:t>»*</w:t>
      </w:r>
    </w:p>
    <w:p w:rsidR="00500A5E" w:rsidRPr="00500A5E" w:rsidRDefault="00500A5E" w:rsidP="00500A5E">
      <w:pPr>
        <w:pStyle w:val="NormalWeb"/>
        <w:rPr>
          <w:rStyle w:val="Emphasis"/>
          <w:rFonts w:asciiTheme="minorHAnsi" w:eastAsiaTheme="majorEastAsia"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Στο κάτω μέρος του φύλλου, με το χέρι εκείνου που αντέγραψε τα κείμενα, μια σημείωση προστέθηκε αργότερα — το μελάνι πιο φρέσκο: «Ένα αντίγραφο επέζησε. Το είδα. Δεν θα έπρεπε να υπάρχει — και ακόμα λιγότερο θα έπρεπε να βρίσκεται στα χέρια αυτού που το κρατά.»</w:t>
      </w:r>
    </w:p>
    <w:p w:rsidR="00644486" w:rsidRPr="00644486" w:rsidRDefault="00644486" w:rsidP="00644486">
      <w:pPr>
        <w:pStyle w:val="NormalWeb"/>
        <w:rPr>
          <w:rFonts w:asciiTheme="minorHAnsi" w:hAnsiTheme="minorHAnsi" w:cstheme="minorHAnsi"/>
          <w:sz w:val="20"/>
          <w:szCs w:val="20"/>
        </w:rPr>
      </w:pPr>
      <w:r w:rsidRPr="00500A5E">
        <w:rPr>
          <w:rFonts w:asciiTheme="minorHAnsi" w:hAnsiTheme="minorHAnsi" w:cstheme="minorHAnsi"/>
          <w:sz w:val="20"/>
          <w:szCs w:val="20"/>
          <w:u w:val="single"/>
        </w:rPr>
        <w:lastRenderedPageBreak/>
        <w:t xml:space="preserve">ΠΕΜΠΤΟ ΦΥΛΛΟ — Αποσπάσματα </w:t>
      </w:r>
      <w:proofErr w:type="spellStart"/>
      <w:r w:rsidRPr="00500A5E">
        <w:rPr>
          <w:rFonts w:asciiTheme="minorHAnsi" w:hAnsiTheme="minorHAnsi" w:cstheme="minorHAnsi"/>
          <w:sz w:val="20"/>
          <w:szCs w:val="20"/>
          <w:u w:val="single"/>
        </w:rPr>
        <w:t>St</w:t>
      </w:r>
      <w:proofErr w:type="spellEnd"/>
      <w:r w:rsidRPr="00500A5E">
        <w:rPr>
          <w:rFonts w:asciiTheme="minorHAnsi" w:hAnsiTheme="minorHAnsi" w:cstheme="minorHAnsi"/>
          <w:sz w:val="20"/>
          <w:szCs w:val="20"/>
          <w:u w:val="single"/>
        </w:rPr>
        <w:t xml:space="preserve">. </w:t>
      </w:r>
      <w:proofErr w:type="spellStart"/>
      <w:r w:rsidRPr="00500A5E">
        <w:rPr>
          <w:rFonts w:asciiTheme="minorHAnsi" w:hAnsiTheme="minorHAnsi" w:cstheme="minorHAnsi"/>
          <w:sz w:val="20"/>
          <w:szCs w:val="20"/>
          <w:u w:val="single"/>
        </w:rPr>
        <w:t>Selimbrar</w:t>
      </w:r>
      <w:proofErr w:type="spellEnd"/>
      <w:r w:rsidR="00500A5E">
        <w:rPr>
          <w:rFonts w:asciiTheme="minorHAnsi" w:hAnsiTheme="minorHAnsi" w:cstheme="minorHAnsi"/>
          <w:sz w:val="20"/>
          <w:szCs w:val="20"/>
          <w:u w:val="single"/>
        </w:rPr>
        <w:t xml:space="preserve">: </w:t>
      </w:r>
      <w:r w:rsidRPr="00644486">
        <w:rPr>
          <w:rStyle w:val="Emphasis"/>
          <w:rFonts w:asciiTheme="minorHAnsi" w:eastAsiaTheme="majorEastAsia" w:hAnsiTheme="minorHAnsi" w:cstheme="minorHAnsi"/>
          <w:sz w:val="20"/>
          <w:szCs w:val="20"/>
        </w:rPr>
        <w:t xml:space="preserve">Το πιο παλιό φύλλο — η περγαμηνή είναι διαφορετική, πιο λεπτή, πιο εύθραυστη. Αυτό </w:t>
      </w:r>
      <w:r w:rsidR="00CB3139">
        <w:rPr>
          <w:rStyle w:val="Emphasis"/>
          <w:rFonts w:asciiTheme="minorHAnsi" w:eastAsiaTheme="majorEastAsia" w:hAnsiTheme="minorHAnsi" w:cstheme="minorHAnsi"/>
          <w:sz w:val="20"/>
          <w:szCs w:val="20"/>
        </w:rPr>
        <w:t xml:space="preserve">φαίνεται να είναι αντιγραφή </w:t>
      </w:r>
      <w:r w:rsidRPr="00644486">
        <w:rPr>
          <w:rStyle w:val="Emphasis"/>
          <w:rFonts w:asciiTheme="minorHAnsi" w:eastAsiaTheme="majorEastAsia" w:hAnsiTheme="minorHAnsi" w:cstheme="minorHAnsi"/>
          <w:sz w:val="20"/>
          <w:szCs w:val="20"/>
        </w:rPr>
        <w:t>από κάπου αλλού, από πηγή πολύ παλιότερη.</w:t>
      </w:r>
    </w:p>
    <w:p w:rsidR="00644486" w:rsidRPr="00500A5E" w:rsidRDefault="00644486" w:rsidP="00644486">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 xml:space="preserve">«Ο </w:t>
      </w:r>
      <w:proofErr w:type="spellStart"/>
      <w:r w:rsidRPr="00500A5E">
        <w:rPr>
          <w:rStyle w:val="Emphasis"/>
          <w:rFonts w:asciiTheme="minorHAnsi" w:eastAsiaTheme="majorEastAsia" w:hAnsiTheme="minorHAnsi" w:cstheme="minorHAnsi"/>
          <w:color w:val="833C0B" w:themeColor="accent2" w:themeShade="80"/>
          <w:sz w:val="20"/>
          <w:szCs w:val="20"/>
        </w:rPr>
        <w:t>Selimbrar</w:t>
      </w:r>
      <w:proofErr w:type="spellEnd"/>
      <w:r w:rsidRPr="00500A5E">
        <w:rPr>
          <w:rStyle w:val="Emphasis"/>
          <w:rFonts w:asciiTheme="minorHAnsi" w:eastAsiaTheme="majorEastAsia" w:hAnsiTheme="minorHAnsi" w:cstheme="minorHAnsi"/>
          <w:color w:val="833C0B" w:themeColor="accent2" w:themeShade="80"/>
          <w:sz w:val="20"/>
          <w:szCs w:val="20"/>
        </w:rPr>
        <w:t xml:space="preserve"> είπε στους μαθητές του, την τελευταία νύχτα:</w:t>
      </w:r>
      <w:r w:rsidR="00500A5E" w:rsidRPr="00500A5E">
        <w:rPr>
          <w:rStyle w:val="Emphasis"/>
          <w:rFonts w:asciiTheme="minorHAnsi" w:eastAsiaTheme="majorEastAsia" w:hAnsiTheme="minorHAnsi" w:cstheme="minorHAnsi"/>
          <w:color w:val="833C0B" w:themeColor="accent2" w:themeShade="80"/>
          <w:sz w:val="20"/>
          <w:szCs w:val="20"/>
        </w:rPr>
        <w:t xml:space="preserve"> </w:t>
      </w:r>
      <w:r w:rsidRPr="00500A5E">
        <w:rPr>
          <w:rStyle w:val="Emphasis"/>
          <w:rFonts w:asciiTheme="minorHAnsi" w:eastAsiaTheme="majorEastAsia" w:hAnsiTheme="minorHAnsi" w:cstheme="minorHAnsi"/>
          <w:color w:val="833C0B" w:themeColor="accent2" w:themeShade="80"/>
          <w:sz w:val="20"/>
          <w:szCs w:val="20"/>
        </w:rPr>
        <w:t>Δεν σας ζητώ να αγαπάτε τον πόνο. Κανείς που αγαπά τον πόνο για χάρη του δεν έχει καταλάβει τίποτα από αυτά που δίδαξα. Σας ζητώ να αγαπάτε αυτό που βρίσκεται πέρα από τον πόνο — και να είστε διατεθειμένοι να περάσετε μέσα από αυτόν για να φτάσετε εκεί.</w:t>
      </w:r>
    </w:p>
    <w:p w:rsidR="00644486" w:rsidRPr="00500A5E" w:rsidRDefault="00644486" w:rsidP="00644486">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Υπάρχει διαφορά ανάμεσα στον άνθρωπο που στέκεται στη φωτιά για να σώσει κάποιον άλλον και σε εκείνον που στέκεται στη φωτιά γιατί αρέσκεται στο να καίγεται. Η διαφορά δεν φαίνεται πάντα από έξω. Φαίνεται μόνο από μέσα — και μόνο αν κοιτάς με ειλικρίνεια.</w:t>
      </w:r>
    </w:p>
    <w:p w:rsidR="00644486" w:rsidRPr="00500A5E" w:rsidRDefault="00644486" w:rsidP="00644486">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Γι' αυτό σας δίδαξα πρώτα την ειλικρίνεια. Όλα τα άλλα έρχονται μετά.</w:t>
      </w:r>
      <w:r w:rsidRPr="00500A5E">
        <w:rPr>
          <w:rFonts w:asciiTheme="minorHAnsi" w:hAnsiTheme="minorHAnsi" w:cstheme="minorHAnsi"/>
          <w:color w:val="833C0B" w:themeColor="accent2" w:themeShade="80"/>
          <w:sz w:val="20"/>
          <w:szCs w:val="20"/>
        </w:rPr>
        <w:t>»*</w:t>
      </w:r>
    </w:p>
    <w:p w:rsidR="00644486" w:rsidRPr="00500A5E" w:rsidRDefault="00644486" w:rsidP="00644486">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Κάτω από αυτό, με το χέρι του κληρικού του παραρτήματος, μια μόνο γραμμή — γραμμένη πρόσφατα, το μελάνι πιο φρέσκο:</w:t>
      </w:r>
    </w:p>
    <w:p w:rsidR="00500A5E" w:rsidRPr="00500A5E" w:rsidRDefault="00500A5E" w:rsidP="00500A5E">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 xml:space="preserve">Κάτω από τα λόγια του </w:t>
      </w:r>
      <w:proofErr w:type="spellStart"/>
      <w:r w:rsidRPr="00500A5E">
        <w:rPr>
          <w:rStyle w:val="Emphasis"/>
          <w:rFonts w:asciiTheme="minorHAnsi" w:eastAsiaTheme="majorEastAsia" w:hAnsiTheme="minorHAnsi" w:cstheme="minorHAnsi"/>
          <w:color w:val="833C0B" w:themeColor="accent2" w:themeShade="80"/>
          <w:sz w:val="20"/>
          <w:szCs w:val="20"/>
        </w:rPr>
        <w:t>Selimbrar</w:t>
      </w:r>
      <w:proofErr w:type="spellEnd"/>
      <w:r w:rsidRPr="00500A5E">
        <w:rPr>
          <w:rStyle w:val="Emphasis"/>
          <w:rFonts w:asciiTheme="minorHAnsi" w:eastAsiaTheme="majorEastAsia" w:hAnsiTheme="minorHAnsi" w:cstheme="minorHAnsi"/>
          <w:color w:val="833C0B" w:themeColor="accent2" w:themeShade="80"/>
          <w:sz w:val="20"/>
          <w:szCs w:val="20"/>
        </w:rPr>
        <w:t>, με το χέρι του αντιγραφέα, μια μόνο γραμμή — η πιο πρόσφατη γραφή από όλα τα φύλλα, γραμμένη βιαστικά:</w:t>
      </w:r>
    </w:p>
    <w:p w:rsidR="00500A5E" w:rsidRPr="00500A5E" w:rsidRDefault="00500A5E" w:rsidP="00500A5E">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«Αυτός που ψάχνω τα ξέρει απ' έξω. Το ξέρω γιατί τα άκουσα από το στόμα του — με τον σωστό ρυθμό, με τη σωστή παύση. Κανείς δεν το κάνει αυτό αν δεν τα έχει πει χιλιάδες φορές.</w:t>
      </w:r>
    </w:p>
    <w:p w:rsidR="00500A5E" w:rsidRPr="00500A5E" w:rsidRDefault="00500A5E" w:rsidP="00500A5E">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 xml:space="preserve">Και τα χρησιμοποιεί για κάτι που ο </w:t>
      </w:r>
      <w:proofErr w:type="spellStart"/>
      <w:r w:rsidRPr="00500A5E">
        <w:rPr>
          <w:rStyle w:val="Emphasis"/>
          <w:rFonts w:asciiTheme="minorHAnsi" w:eastAsiaTheme="majorEastAsia" w:hAnsiTheme="minorHAnsi" w:cstheme="minorHAnsi"/>
          <w:color w:val="833C0B" w:themeColor="accent2" w:themeShade="80"/>
          <w:sz w:val="20"/>
          <w:szCs w:val="20"/>
        </w:rPr>
        <w:t>Selimbrar</w:t>
      </w:r>
      <w:proofErr w:type="spellEnd"/>
      <w:r w:rsidRPr="00500A5E">
        <w:rPr>
          <w:rStyle w:val="Emphasis"/>
          <w:rFonts w:asciiTheme="minorHAnsi" w:eastAsiaTheme="majorEastAsia" w:hAnsiTheme="minorHAnsi" w:cstheme="minorHAnsi"/>
          <w:color w:val="833C0B" w:themeColor="accent2" w:themeShade="80"/>
          <w:sz w:val="20"/>
          <w:szCs w:val="20"/>
        </w:rPr>
        <w:t xml:space="preserve"> δεν θα αναγνώριζε ποτέ.</w:t>
      </w:r>
    </w:p>
    <w:p w:rsidR="00500A5E" w:rsidRDefault="00500A5E" w:rsidP="00500A5E">
      <w:pPr>
        <w:pStyle w:val="NormalWeb"/>
        <w:rPr>
          <w:rFonts w:asciiTheme="minorHAnsi" w:hAnsiTheme="minorHAnsi" w:cstheme="minorHAnsi"/>
          <w:color w:val="833C0B" w:themeColor="accent2" w:themeShade="80"/>
          <w:sz w:val="20"/>
          <w:szCs w:val="20"/>
        </w:rPr>
      </w:pPr>
      <w:r w:rsidRPr="00500A5E">
        <w:rPr>
          <w:rStyle w:val="Emphasis"/>
          <w:rFonts w:asciiTheme="minorHAnsi" w:eastAsiaTheme="majorEastAsia" w:hAnsiTheme="minorHAnsi" w:cstheme="minorHAnsi"/>
          <w:color w:val="833C0B" w:themeColor="accent2" w:themeShade="80"/>
          <w:sz w:val="20"/>
          <w:szCs w:val="20"/>
        </w:rPr>
        <w:t xml:space="preserve">Ο </w:t>
      </w:r>
      <w:proofErr w:type="spellStart"/>
      <w:r w:rsidRPr="00500A5E">
        <w:rPr>
          <w:rStyle w:val="Emphasis"/>
          <w:rFonts w:asciiTheme="minorHAnsi" w:eastAsiaTheme="majorEastAsia" w:hAnsiTheme="minorHAnsi" w:cstheme="minorHAnsi"/>
          <w:color w:val="833C0B" w:themeColor="accent2" w:themeShade="80"/>
          <w:sz w:val="20"/>
          <w:szCs w:val="20"/>
        </w:rPr>
        <w:t>Pylacheus</w:t>
      </w:r>
      <w:proofErr w:type="spellEnd"/>
      <w:r w:rsidRPr="00500A5E">
        <w:rPr>
          <w:rStyle w:val="Emphasis"/>
          <w:rFonts w:asciiTheme="minorHAnsi" w:eastAsiaTheme="majorEastAsia" w:hAnsiTheme="minorHAnsi" w:cstheme="minorHAnsi"/>
          <w:color w:val="833C0B" w:themeColor="accent2" w:themeShade="80"/>
          <w:sz w:val="20"/>
          <w:szCs w:val="20"/>
        </w:rPr>
        <w:t xml:space="preserve"> θα αναγνώριζε.</w:t>
      </w:r>
      <w:r w:rsidRPr="00500A5E">
        <w:rPr>
          <w:rFonts w:asciiTheme="minorHAnsi" w:hAnsiTheme="minorHAnsi" w:cstheme="minorHAnsi"/>
          <w:color w:val="833C0B" w:themeColor="accent2" w:themeShade="80"/>
          <w:sz w:val="20"/>
          <w:szCs w:val="20"/>
        </w:rPr>
        <w:t>»</w:t>
      </w:r>
    </w:p>
    <w:sectPr w:rsidR="00500A5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BookAntiqua">
    <w:altName w:val="Times New Roman"/>
    <w:panose1 w:val="00000000000000000000"/>
    <w:charset w:val="00"/>
    <w:family w:val="roman"/>
    <w:notTrueType/>
    <w:pitch w:val="default"/>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25632F"/>
    <w:multiLevelType w:val="multilevel"/>
    <w:tmpl w:val="8EB6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4A6"/>
    <w:rsid w:val="000467C6"/>
    <w:rsid w:val="00364C5C"/>
    <w:rsid w:val="004470FD"/>
    <w:rsid w:val="004D351E"/>
    <w:rsid w:val="00500A5E"/>
    <w:rsid w:val="005278B8"/>
    <w:rsid w:val="005E50BE"/>
    <w:rsid w:val="00644486"/>
    <w:rsid w:val="006948A2"/>
    <w:rsid w:val="00801D67"/>
    <w:rsid w:val="0083622A"/>
    <w:rsid w:val="00A7224C"/>
    <w:rsid w:val="00C73421"/>
    <w:rsid w:val="00CB3139"/>
    <w:rsid w:val="00DE54A6"/>
    <w:rsid w:val="00EA4C7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28AD"/>
  <w15:chartTrackingRefBased/>
  <w15:docId w15:val="{3AF846F8-2B44-4003-87DB-B9A36B6E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64C5C"/>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Heading4">
    <w:name w:val="heading 4"/>
    <w:basedOn w:val="Normal"/>
    <w:link w:val="Heading4Char"/>
    <w:uiPriority w:val="9"/>
    <w:qFormat/>
    <w:rsid w:val="00364C5C"/>
    <w:pPr>
      <w:spacing w:before="100" w:beforeAutospacing="1" w:after="100" w:afterAutospacing="1" w:line="240" w:lineRule="auto"/>
      <w:outlineLvl w:val="3"/>
    </w:pPr>
    <w:rPr>
      <w:rFonts w:ascii="Times New Roman" w:eastAsia="Times New Roman" w:hAnsi="Times New Roman" w:cs="Times New Roman"/>
      <w:b/>
      <w:bCs/>
      <w:sz w:val="24"/>
      <w:szCs w:val="24"/>
      <w:lang w:eastAsia="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E54A6"/>
    <w:rPr>
      <w:rFonts w:ascii="BookAntiqua" w:hAnsi="BookAntiqua" w:hint="default"/>
      <w:b w:val="0"/>
      <w:bCs w:val="0"/>
      <w:i w:val="0"/>
      <w:iCs w:val="0"/>
      <w:color w:val="000000"/>
      <w:sz w:val="20"/>
      <w:szCs w:val="20"/>
    </w:rPr>
  </w:style>
  <w:style w:type="character" w:customStyle="1" w:styleId="fontstyle21">
    <w:name w:val="fontstyle21"/>
    <w:basedOn w:val="DefaultParagraphFont"/>
    <w:rsid w:val="00DE54A6"/>
    <w:rPr>
      <w:rFonts w:ascii="BookAntiqua" w:hAnsi="BookAntiqua" w:hint="default"/>
      <w:b w:val="0"/>
      <w:bCs w:val="0"/>
      <w:i/>
      <w:iCs/>
      <w:color w:val="000000"/>
      <w:sz w:val="20"/>
      <w:szCs w:val="20"/>
    </w:rPr>
  </w:style>
  <w:style w:type="character" w:customStyle="1" w:styleId="Heading3Char">
    <w:name w:val="Heading 3 Char"/>
    <w:basedOn w:val="DefaultParagraphFont"/>
    <w:link w:val="Heading3"/>
    <w:uiPriority w:val="9"/>
    <w:rsid w:val="00364C5C"/>
    <w:rPr>
      <w:rFonts w:ascii="Times New Roman" w:eastAsia="Times New Roman" w:hAnsi="Times New Roman" w:cs="Times New Roman"/>
      <w:b/>
      <w:bCs/>
      <w:sz w:val="27"/>
      <w:szCs w:val="27"/>
      <w:lang w:eastAsia="el-GR"/>
    </w:rPr>
  </w:style>
  <w:style w:type="character" w:customStyle="1" w:styleId="Heading4Char">
    <w:name w:val="Heading 4 Char"/>
    <w:basedOn w:val="DefaultParagraphFont"/>
    <w:link w:val="Heading4"/>
    <w:uiPriority w:val="9"/>
    <w:rsid w:val="00364C5C"/>
    <w:rPr>
      <w:rFonts w:ascii="Times New Roman" w:eastAsia="Times New Roman" w:hAnsi="Times New Roman" w:cs="Times New Roman"/>
      <w:b/>
      <w:bCs/>
      <w:sz w:val="24"/>
      <w:szCs w:val="24"/>
      <w:lang w:eastAsia="el-GR"/>
    </w:rPr>
  </w:style>
  <w:style w:type="paragraph" w:styleId="NormalWeb">
    <w:name w:val="Normal (Web)"/>
    <w:basedOn w:val="Normal"/>
    <w:uiPriority w:val="99"/>
    <w:unhideWhenUsed/>
    <w:rsid w:val="00364C5C"/>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Emphasis">
    <w:name w:val="Emphasis"/>
    <w:basedOn w:val="DefaultParagraphFont"/>
    <w:uiPriority w:val="20"/>
    <w:qFormat/>
    <w:rsid w:val="00364C5C"/>
    <w:rPr>
      <w:i/>
      <w:iCs/>
    </w:rPr>
  </w:style>
  <w:style w:type="character" w:styleId="Strong">
    <w:name w:val="Strong"/>
    <w:basedOn w:val="DefaultParagraphFont"/>
    <w:uiPriority w:val="22"/>
    <w:qFormat/>
    <w:rsid w:val="00364C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713887">
      <w:bodyDiv w:val="1"/>
      <w:marLeft w:val="0"/>
      <w:marRight w:val="0"/>
      <w:marTop w:val="0"/>
      <w:marBottom w:val="0"/>
      <w:divBdr>
        <w:top w:val="none" w:sz="0" w:space="0" w:color="auto"/>
        <w:left w:val="none" w:sz="0" w:space="0" w:color="auto"/>
        <w:bottom w:val="none" w:sz="0" w:space="0" w:color="auto"/>
        <w:right w:val="none" w:sz="0" w:space="0" w:color="auto"/>
      </w:divBdr>
    </w:div>
    <w:div w:id="1251965577">
      <w:bodyDiv w:val="1"/>
      <w:marLeft w:val="0"/>
      <w:marRight w:val="0"/>
      <w:marTop w:val="0"/>
      <w:marBottom w:val="0"/>
      <w:divBdr>
        <w:top w:val="none" w:sz="0" w:space="0" w:color="auto"/>
        <w:left w:val="none" w:sz="0" w:space="0" w:color="auto"/>
        <w:bottom w:val="none" w:sz="0" w:space="0" w:color="auto"/>
        <w:right w:val="none" w:sz="0" w:space="0" w:color="auto"/>
      </w:divBdr>
    </w:div>
    <w:div w:id="1337877920">
      <w:bodyDiv w:val="1"/>
      <w:marLeft w:val="0"/>
      <w:marRight w:val="0"/>
      <w:marTop w:val="0"/>
      <w:marBottom w:val="0"/>
      <w:divBdr>
        <w:top w:val="none" w:sz="0" w:space="0" w:color="auto"/>
        <w:left w:val="none" w:sz="0" w:space="0" w:color="auto"/>
        <w:bottom w:val="none" w:sz="0" w:space="0" w:color="auto"/>
        <w:right w:val="none" w:sz="0" w:space="0" w:color="auto"/>
      </w:divBdr>
    </w:div>
    <w:div w:id="1658455483">
      <w:bodyDiv w:val="1"/>
      <w:marLeft w:val="0"/>
      <w:marRight w:val="0"/>
      <w:marTop w:val="0"/>
      <w:marBottom w:val="0"/>
      <w:divBdr>
        <w:top w:val="none" w:sz="0" w:space="0" w:color="auto"/>
        <w:left w:val="none" w:sz="0" w:space="0" w:color="auto"/>
        <w:bottom w:val="none" w:sz="0" w:space="0" w:color="auto"/>
        <w:right w:val="none" w:sz="0" w:space="0" w:color="auto"/>
      </w:divBdr>
    </w:div>
    <w:div w:id="166261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985</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3</cp:revision>
  <dcterms:created xsi:type="dcterms:W3CDTF">2026-10-08T13:20:00Z</dcterms:created>
  <dcterms:modified xsi:type="dcterms:W3CDTF">2026-10-08T13:23:00Z</dcterms:modified>
</cp:coreProperties>
</file>