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3D74" w:rsidRPr="00AA3D74" w:rsidRDefault="00AA3D74" w:rsidP="008E0D80">
      <w:pPr>
        <w:spacing w:before="100" w:beforeAutospacing="1" w:after="100" w:afterAutospacing="1" w:line="240" w:lineRule="auto"/>
        <w:rPr>
          <w:rFonts w:eastAsia="Times New Roman" w:cs="Times New Roman"/>
          <w:b/>
          <w:sz w:val="20"/>
          <w:szCs w:val="20"/>
          <w:u w:val="single"/>
          <w:lang w:val="en-US" w:eastAsia="el-GR"/>
        </w:rPr>
      </w:pPr>
      <w:r w:rsidRPr="00AA3D74">
        <w:rPr>
          <w:rFonts w:eastAsia="Times New Roman" w:cs="Times New Roman"/>
          <w:b/>
          <w:sz w:val="20"/>
          <w:szCs w:val="20"/>
          <w:highlight w:val="yellow"/>
          <w:u w:val="single"/>
          <w:lang w:val="en-US" w:eastAsia="el-GR"/>
        </w:rPr>
        <w:t xml:space="preserve">Shards of </w:t>
      </w:r>
      <w:proofErr w:type="spellStart"/>
      <w:r w:rsidRPr="00AA3D74">
        <w:rPr>
          <w:rFonts w:eastAsia="Times New Roman" w:cs="Times New Roman"/>
          <w:b/>
          <w:sz w:val="20"/>
          <w:szCs w:val="20"/>
          <w:highlight w:val="yellow"/>
          <w:u w:val="single"/>
          <w:lang w:val="en-US" w:eastAsia="el-GR"/>
        </w:rPr>
        <w:t>Bhaal</w:t>
      </w:r>
      <w:proofErr w:type="spellEnd"/>
    </w:p>
    <w:p w:rsidR="008E0D80" w:rsidRPr="00AA3D74" w:rsidRDefault="008E0D80" w:rsidP="008E0D80">
      <w:pPr>
        <w:spacing w:before="100" w:beforeAutospacing="1" w:after="100" w:afterAutospacing="1" w:line="240" w:lineRule="auto"/>
        <w:rPr>
          <w:rFonts w:eastAsia="Times New Roman" w:cs="Times New Roman"/>
          <w:sz w:val="20"/>
          <w:szCs w:val="20"/>
          <w:lang w:val="en-US" w:eastAsia="el-GR"/>
        </w:rPr>
      </w:pPr>
      <w:proofErr w:type="spellStart"/>
      <w:r w:rsidRPr="00AA3D74">
        <w:rPr>
          <w:rFonts w:eastAsia="Times New Roman" w:cs="Times New Roman"/>
          <w:sz w:val="20"/>
          <w:szCs w:val="20"/>
          <w:lang w:val="en-US" w:eastAsia="el-GR"/>
        </w:rPr>
        <w:t>Bhaal</w:t>
      </w:r>
      <w:proofErr w:type="spellEnd"/>
      <w:r w:rsidRPr="00AA3D74">
        <w:rPr>
          <w:rFonts w:eastAsia="Times New Roman" w:cs="Times New Roman"/>
          <w:sz w:val="20"/>
          <w:szCs w:val="20"/>
          <w:lang w:val="en-US" w:eastAsia="el-GR"/>
        </w:rPr>
        <w:t xml:space="preserve">, the lord of </w:t>
      </w:r>
      <w:r w:rsidR="00AA3D74" w:rsidRPr="00AA3D74">
        <w:rPr>
          <w:rFonts w:eastAsia="Times New Roman" w:cs="Times New Roman"/>
          <w:sz w:val="20"/>
          <w:szCs w:val="20"/>
          <w:lang w:val="en-US" w:eastAsia="el-GR"/>
        </w:rPr>
        <w:t>murder</w:t>
      </w:r>
      <w:r w:rsidRPr="00AA3D74">
        <w:rPr>
          <w:rFonts w:eastAsia="Times New Roman" w:cs="Times New Roman"/>
          <w:sz w:val="20"/>
          <w:szCs w:val="20"/>
          <w:lang w:val="en-US" w:eastAsia="el-GR"/>
        </w:rPr>
        <w:t xml:space="preserve">, was secretly working with </w:t>
      </w:r>
      <w:r w:rsidR="00AA3D74" w:rsidRPr="00AA3D74">
        <w:rPr>
          <w:rFonts w:eastAsia="Times New Roman" w:cs="Times New Roman"/>
          <w:sz w:val="20"/>
          <w:szCs w:val="20"/>
          <w:lang w:val="en-US" w:eastAsia="el-GR"/>
        </w:rPr>
        <w:t xml:space="preserve">demon lords, like </w:t>
      </w:r>
      <w:proofErr w:type="spellStart"/>
      <w:r w:rsidRPr="00AA3D74">
        <w:rPr>
          <w:rFonts w:eastAsia="Times New Roman" w:cs="Times New Roman"/>
          <w:sz w:val="20"/>
          <w:szCs w:val="20"/>
          <w:lang w:val="en-US" w:eastAsia="el-GR"/>
        </w:rPr>
        <w:t>Vash’lon’ae</w:t>
      </w:r>
      <w:proofErr w:type="spellEnd"/>
      <w:r w:rsidRPr="00AA3D74">
        <w:rPr>
          <w:rFonts w:eastAsia="Times New Roman" w:cs="Times New Roman"/>
          <w:sz w:val="20"/>
          <w:szCs w:val="20"/>
          <w:lang w:val="en-US" w:eastAsia="el-GR"/>
        </w:rPr>
        <w:t xml:space="preserve"> (</w:t>
      </w:r>
      <w:r w:rsidRPr="00AA3D74">
        <w:rPr>
          <w:rFonts w:eastAsia="Times New Roman" w:cs="Times New Roman"/>
          <w:i/>
          <w:sz w:val="20"/>
          <w:szCs w:val="20"/>
          <w:lang w:val="en-US" w:eastAsia="el-GR"/>
        </w:rPr>
        <w:t>a lesser lord of magic, forbidden knowledge, and manipulation</w:t>
      </w:r>
      <w:r w:rsidR="00AA3D74" w:rsidRPr="00AA3D74">
        <w:rPr>
          <w:rFonts w:eastAsia="Times New Roman" w:cs="Times New Roman"/>
          <w:i/>
          <w:sz w:val="20"/>
          <w:szCs w:val="20"/>
          <w:lang w:val="en-US" w:eastAsia="el-GR"/>
        </w:rPr>
        <w:t>, daughter of Abraxas</w:t>
      </w:r>
      <w:r w:rsidRPr="00AA3D74">
        <w:rPr>
          <w:rFonts w:eastAsia="Times New Roman" w:cs="Times New Roman"/>
          <w:sz w:val="20"/>
          <w:szCs w:val="20"/>
          <w:lang w:val="en-US" w:eastAsia="el-GR"/>
        </w:rPr>
        <w:t>)</w:t>
      </w:r>
      <w:r w:rsidR="00AA3D74" w:rsidRPr="00AA3D74">
        <w:rPr>
          <w:rFonts w:eastAsia="Times New Roman" w:cs="Times New Roman"/>
          <w:sz w:val="20"/>
          <w:szCs w:val="20"/>
          <w:lang w:val="en-US" w:eastAsia="el-GR"/>
        </w:rPr>
        <w:t xml:space="preserve">, to expand on the </w:t>
      </w:r>
      <w:r w:rsidRPr="00AA3D74">
        <w:rPr>
          <w:rFonts w:eastAsia="Times New Roman" w:cs="Times New Roman"/>
          <w:sz w:val="20"/>
          <w:szCs w:val="20"/>
          <w:lang w:val="en-US" w:eastAsia="el-GR"/>
        </w:rPr>
        <w:t xml:space="preserve">nature of the forces that </w:t>
      </w:r>
      <w:r w:rsidR="00AA3D74" w:rsidRPr="00AA3D74">
        <w:rPr>
          <w:rFonts w:eastAsia="Times New Roman" w:cs="Times New Roman"/>
          <w:sz w:val="20"/>
          <w:szCs w:val="20"/>
          <w:lang w:val="en-US" w:eastAsia="el-GR"/>
        </w:rPr>
        <w:t xml:space="preserve">could elevate the ritualistic process of murder. </w:t>
      </w:r>
      <w:r w:rsidRPr="00AA3D74">
        <w:rPr>
          <w:rFonts w:eastAsia="Times New Roman" w:cs="Times New Roman"/>
          <w:sz w:val="20"/>
          <w:szCs w:val="20"/>
          <w:lang w:val="en-US" w:eastAsia="el-GR"/>
        </w:rPr>
        <w:t>Taking human form, he began to wander the sword coast, spe</w:t>
      </w:r>
      <w:r w:rsidR="00E61645" w:rsidRPr="00AA3D74">
        <w:rPr>
          <w:rFonts w:eastAsia="Times New Roman" w:cs="Times New Roman"/>
          <w:sz w:val="20"/>
          <w:szCs w:val="20"/>
          <w:lang w:val="en-US" w:eastAsia="el-GR"/>
        </w:rPr>
        <w:t>nding time in the libraries</w:t>
      </w:r>
      <w:r w:rsidRPr="00AA3D74">
        <w:rPr>
          <w:rFonts w:eastAsia="Times New Roman" w:cs="Times New Roman"/>
          <w:sz w:val="20"/>
          <w:szCs w:val="20"/>
          <w:lang w:val="en-US" w:eastAsia="el-GR"/>
        </w:rPr>
        <w:t xml:space="preserve">. Unbeknownst to him, </w:t>
      </w:r>
      <w:proofErr w:type="spellStart"/>
      <w:r w:rsidRPr="00AA3D74">
        <w:rPr>
          <w:rFonts w:eastAsia="Times New Roman" w:cs="Times New Roman"/>
          <w:sz w:val="20"/>
          <w:szCs w:val="20"/>
          <w:lang w:val="en-US" w:eastAsia="el-GR"/>
        </w:rPr>
        <w:t>Andella</w:t>
      </w:r>
      <w:proofErr w:type="spellEnd"/>
      <w:r w:rsidRPr="00AA3D74">
        <w:rPr>
          <w:rFonts w:eastAsia="Times New Roman" w:cs="Times New Roman"/>
          <w:sz w:val="20"/>
          <w:szCs w:val="20"/>
          <w:lang w:val="en-US" w:eastAsia="el-GR"/>
        </w:rPr>
        <w:t xml:space="preserve">, taking the form of an advisor to the </w:t>
      </w:r>
      <w:proofErr w:type="spellStart"/>
      <w:r w:rsidRPr="00AA3D74">
        <w:rPr>
          <w:rFonts w:eastAsia="Times New Roman" w:cs="Times New Roman"/>
          <w:sz w:val="20"/>
          <w:szCs w:val="20"/>
          <w:lang w:val="en-US" w:eastAsia="el-GR"/>
        </w:rPr>
        <w:t>Simbul</w:t>
      </w:r>
      <w:proofErr w:type="spellEnd"/>
      <w:r w:rsidRPr="00AA3D74">
        <w:rPr>
          <w:rFonts w:eastAsia="Times New Roman" w:cs="Times New Roman"/>
          <w:sz w:val="20"/>
          <w:szCs w:val="20"/>
          <w:lang w:val="en-US" w:eastAsia="el-GR"/>
        </w:rPr>
        <w:t xml:space="preserve">, betrayed </w:t>
      </w:r>
      <w:proofErr w:type="spellStart"/>
      <w:r w:rsidRPr="00AA3D74">
        <w:rPr>
          <w:rFonts w:eastAsia="Times New Roman" w:cs="Times New Roman"/>
          <w:sz w:val="20"/>
          <w:szCs w:val="20"/>
          <w:lang w:val="en-US" w:eastAsia="el-GR"/>
        </w:rPr>
        <w:t>Bhaal</w:t>
      </w:r>
      <w:proofErr w:type="spellEnd"/>
      <w:r w:rsidRPr="00AA3D74">
        <w:rPr>
          <w:rFonts w:eastAsia="Times New Roman" w:cs="Times New Roman"/>
          <w:sz w:val="20"/>
          <w:szCs w:val="20"/>
          <w:lang w:val="en-US" w:eastAsia="el-GR"/>
        </w:rPr>
        <w:t xml:space="preserve">, and warned her of the dangers of an imminent threat in the area, powered by magic beyond her understanding. Taking heed to the warning, she went herself, intending to imprison this stranger, and </w:t>
      </w:r>
      <w:proofErr w:type="gramStart"/>
      <w:r w:rsidRPr="00AA3D74">
        <w:rPr>
          <w:rFonts w:eastAsia="Times New Roman" w:cs="Times New Roman"/>
          <w:sz w:val="20"/>
          <w:szCs w:val="20"/>
          <w:lang w:val="en-US" w:eastAsia="el-GR"/>
        </w:rPr>
        <w:t>confronted</w:t>
      </w:r>
      <w:proofErr w:type="gramEnd"/>
      <w:r w:rsidRPr="00AA3D74">
        <w:rPr>
          <w:rFonts w:eastAsia="Times New Roman" w:cs="Times New Roman"/>
          <w:sz w:val="20"/>
          <w:szCs w:val="20"/>
          <w:lang w:val="en-US" w:eastAsia="el-GR"/>
        </w:rPr>
        <w:t xml:space="preserve"> </w:t>
      </w:r>
      <w:proofErr w:type="spellStart"/>
      <w:r w:rsidRPr="00AA3D74">
        <w:rPr>
          <w:rFonts w:eastAsia="Times New Roman" w:cs="Times New Roman"/>
          <w:sz w:val="20"/>
          <w:szCs w:val="20"/>
          <w:lang w:val="en-US" w:eastAsia="el-GR"/>
        </w:rPr>
        <w:t>Bhaal</w:t>
      </w:r>
      <w:proofErr w:type="spellEnd"/>
      <w:r w:rsidRPr="00AA3D74">
        <w:rPr>
          <w:rFonts w:eastAsia="Times New Roman" w:cs="Times New Roman"/>
          <w:sz w:val="20"/>
          <w:szCs w:val="20"/>
          <w:lang w:val="en-US" w:eastAsia="el-GR"/>
        </w:rPr>
        <w:t>.</w:t>
      </w:r>
    </w:p>
    <w:p w:rsidR="008E0D80" w:rsidRPr="00AA3D74" w:rsidRDefault="008E0D80" w:rsidP="008E0D80">
      <w:pPr>
        <w:spacing w:before="100" w:beforeAutospacing="1" w:after="100" w:afterAutospacing="1" w:line="240" w:lineRule="auto"/>
        <w:rPr>
          <w:rFonts w:eastAsia="Times New Roman" w:cs="Times New Roman"/>
          <w:sz w:val="20"/>
          <w:szCs w:val="20"/>
          <w:lang w:val="en-US" w:eastAsia="el-GR"/>
        </w:rPr>
      </w:pPr>
      <w:proofErr w:type="spellStart"/>
      <w:r w:rsidRPr="00AA3D74">
        <w:rPr>
          <w:rFonts w:eastAsia="Times New Roman" w:cs="Times New Roman"/>
          <w:sz w:val="20"/>
          <w:szCs w:val="20"/>
          <w:lang w:val="en-US" w:eastAsia="el-GR"/>
        </w:rPr>
        <w:t>Bhaal</w:t>
      </w:r>
      <w:proofErr w:type="spellEnd"/>
      <w:r w:rsidRPr="00AA3D74">
        <w:rPr>
          <w:rFonts w:eastAsia="Times New Roman" w:cs="Times New Roman"/>
          <w:sz w:val="20"/>
          <w:szCs w:val="20"/>
          <w:lang w:val="en-US" w:eastAsia="el-GR"/>
        </w:rPr>
        <w:t xml:space="preserve">, recognizing his vulnerability in taking human form in an area known for wild magic, surrendered immediately, hoping simply to </w:t>
      </w:r>
      <w:proofErr w:type="gramStart"/>
      <w:r w:rsidRPr="00AA3D74">
        <w:rPr>
          <w:rFonts w:eastAsia="Times New Roman" w:cs="Times New Roman"/>
          <w:sz w:val="20"/>
          <w:szCs w:val="20"/>
          <w:lang w:val="en-US" w:eastAsia="el-GR"/>
        </w:rPr>
        <w:t>be taken</w:t>
      </w:r>
      <w:proofErr w:type="gramEnd"/>
      <w:r w:rsidRPr="00AA3D74">
        <w:rPr>
          <w:rFonts w:eastAsia="Times New Roman" w:cs="Times New Roman"/>
          <w:sz w:val="20"/>
          <w:szCs w:val="20"/>
          <w:lang w:val="en-US" w:eastAsia="el-GR"/>
        </w:rPr>
        <w:t xml:space="preserve"> elsewhere, where he would be able to safely escape. The </w:t>
      </w:r>
      <w:proofErr w:type="spellStart"/>
      <w:r w:rsidRPr="00AA3D74">
        <w:rPr>
          <w:rFonts w:eastAsia="Times New Roman" w:cs="Times New Roman"/>
          <w:sz w:val="20"/>
          <w:szCs w:val="20"/>
          <w:lang w:val="en-US" w:eastAsia="el-GR"/>
        </w:rPr>
        <w:t>Simbul</w:t>
      </w:r>
      <w:proofErr w:type="spellEnd"/>
      <w:r w:rsidRPr="00AA3D74">
        <w:rPr>
          <w:rFonts w:eastAsia="Times New Roman" w:cs="Times New Roman"/>
          <w:sz w:val="20"/>
          <w:szCs w:val="20"/>
          <w:lang w:val="en-US" w:eastAsia="el-GR"/>
        </w:rPr>
        <w:t xml:space="preserve">, knowing only that her adviser spoke the truth in that the magic surrounding the human form was well beyond her understanding, attempted to imprison </w:t>
      </w:r>
      <w:proofErr w:type="spellStart"/>
      <w:r w:rsidRPr="00AA3D74">
        <w:rPr>
          <w:rFonts w:eastAsia="Times New Roman" w:cs="Times New Roman"/>
          <w:sz w:val="20"/>
          <w:szCs w:val="20"/>
          <w:lang w:val="en-US" w:eastAsia="el-GR"/>
        </w:rPr>
        <w:t>Bhaal</w:t>
      </w:r>
      <w:proofErr w:type="spellEnd"/>
      <w:r w:rsidRPr="00AA3D74">
        <w:rPr>
          <w:rFonts w:eastAsia="Times New Roman" w:cs="Times New Roman"/>
          <w:sz w:val="20"/>
          <w:szCs w:val="20"/>
          <w:lang w:val="en-US" w:eastAsia="el-GR"/>
        </w:rPr>
        <w:t xml:space="preserve">, and exile him to another plane, not knowing that the God’s power shielded her from knowing she was in a zone where magic did not </w:t>
      </w:r>
      <w:proofErr w:type="gramStart"/>
      <w:r w:rsidRPr="00AA3D74">
        <w:rPr>
          <w:rFonts w:eastAsia="Times New Roman" w:cs="Times New Roman"/>
          <w:sz w:val="20"/>
          <w:szCs w:val="20"/>
          <w:lang w:val="en-US" w:eastAsia="el-GR"/>
        </w:rPr>
        <w:t>operate</w:t>
      </w:r>
      <w:proofErr w:type="gramEnd"/>
      <w:r w:rsidRPr="00AA3D74">
        <w:rPr>
          <w:rFonts w:eastAsia="Times New Roman" w:cs="Times New Roman"/>
          <w:sz w:val="20"/>
          <w:szCs w:val="20"/>
          <w:lang w:val="en-US" w:eastAsia="el-GR"/>
        </w:rPr>
        <w:t xml:space="preserve"> as she believed it would. The result was not what she expected. In a final act prior to his death, </w:t>
      </w:r>
      <w:proofErr w:type="spellStart"/>
      <w:r w:rsidRPr="00AA3D74">
        <w:rPr>
          <w:rFonts w:eastAsia="Times New Roman" w:cs="Times New Roman"/>
          <w:sz w:val="20"/>
          <w:szCs w:val="20"/>
          <w:lang w:val="en-US" w:eastAsia="el-GR"/>
        </w:rPr>
        <w:t>Bhaal</w:t>
      </w:r>
      <w:proofErr w:type="spellEnd"/>
      <w:r w:rsidRPr="00AA3D74">
        <w:rPr>
          <w:rFonts w:eastAsia="Times New Roman" w:cs="Times New Roman"/>
          <w:sz w:val="20"/>
          <w:szCs w:val="20"/>
          <w:lang w:val="en-US" w:eastAsia="el-GR"/>
        </w:rPr>
        <w:t xml:space="preserve"> hurled his essence north. The shards of </w:t>
      </w:r>
      <w:proofErr w:type="spellStart"/>
      <w:r w:rsidRPr="00AA3D74">
        <w:rPr>
          <w:rFonts w:eastAsia="Times New Roman" w:cs="Times New Roman"/>
          <w:sz w:val="20"/>
          <w:szCs w:val="20"/>
          <w:lang w:val="en-US" w:eastAsia="el-GR"/>
        </w:rPr>
        <w:t>Bhaal’s</w:t>
      </w:r>
      <w:proofErr w:type="spellEnd"/>
      <w:r w:rsidRPr="00AA3D74">
        <w:rPr>
          <w:rFonts w:eastAsia="Times New Roman" w:cs="Times New Roman"/>
          <w:sz w:val="20"/>
          <w:szCs w:val="20"/>
          <w:lang w:val="en-US" w:eastAsia="el-GR"/>
        </w:rPr>
        <w:t xml:space="preserve"> soul were fragmented across the </w:t>
      </w:r>
      <w:proofErr w:type="gramStart"/>
      <w:r w:rsidRPr="00AA3D74">
        <w:rPr>
          <w:rFonts w:eastAsia="Times New Roman" w:cs="Times New Roman"/>
          <w:sz w:val="20"/>
          <w:szCs w:val="20"/>
          <w:lang w:val="en-US" w:eastAsia="el-GR"/>
        </w:rPr>
        <w:t>lands,</w:t>
      </w:r>
      <w:proofErr w:type="gramEnd"/>
      <w:r w:rsidRPr="00AA3D74">
        <w:rPr>
          <w:rFonts w:eastAsia="Times New Roman" w:cs="Times New Roman"/>
          <w:sz w:val="20"/>
          <w:szCs w:val="20"/>
          <w:lang w:val="en-US" w:eastAsia="el-GR"/>
        </w:rPr>
        <w:t xml:space="preserve"> his spirit itself reduced to a simple elemental flame and vanished.</w:t>
      </w:r>
    </w:p>
    <w:p w:rsidR="008E0D80" w:rsidRPr="00AA3D74" w:rsidRDefault="008E0D80" w:rsidP="008E0D80">
      <w:pPr>
        <w:spacing w:before="100" w:beforeAutospacing="1" w:after="100" w:afterAutospacing="1" w:line="240" w:lineRule="auto"/>
        <w:rPr>
          <w:rFonts w:eastAsia="Times New Roman" w:cs="Times New Roman"/>
          <w:sz w:val="20"/>
          <w:szCs w:val="20"/>
          <w:lang w:val="en-US" w:eastAsia="el-GR"/>
        </w:rPr>
      </w:pPr>
      <w:r w:rsidRPr="00AA3D74">
        <w:rPr>
          <w:rFonts w:eastAsia="Times New Roman" w:cs="Times New Roman"/>
          <w:sz w:val="20"/>
          <w:szCs w:val="20"/>
          <w:lang w:val="en-US" w:eastAsia="el-GR"/>
        </w:rPr>
        <w:t xml:space="preserve">A dark red rain fell on </w:t>
      </w:r>
      <w:proofErr w:type="spellStart"/>
      <w:r w:rsidRPr="00AA3D74">
        <w:rPr>
          <w:rFonts w:eastAsia="Times New Roman" w:cs="Times New Roman"/>
          <w:sz w:val="20"/>
          <w:szCs w:val="20"/>
          <w:lang w:val="en-US" w:eastAsia="el-GR"/>
        </w:rPr>
        <w:t>Elanith</w:t>
      </w:r>
      <w:proofErr w:type="spellEnd"/>
      <w:r w:rsidRPr="00AA3D74">
        <w:rPr>
          <w:rFonts w:eastAsia="Times New Roman" w:cs="Times New Roman"/>
          <w:sz w:val="20"/>
          <w:szCs w:val="20"/>
          <w:lang w:val="en-US" w:eastAsia="el-GR"/>
        </w:rPr>
        <w:t xml:space="preserve">, a small village to the south of </w:t>
      </w:r>
      <w:proofErr w:type="spellStart"/>
      <w:r w:rsidRPr="00AA3D74">
        <w:rPr>
          <w:rFonts w:eastAsia="Times New Roman" w:cs="Times New Roman"/>
          <w:sz w:val="20"/>
          <w:szCs w:val="20"/>
          <w:lang w:val="en-US" w:eastAsia="el-GR"/>
        </w:rPr>
        <w:t>Luskan</w:t>
      </w:r>
      <w:proofErr w:type="spellEnd"/>
      <w:r w:rsidR="008E44BA" w:rsidRPr="00AA3D74">
        <w:rPr>
          <w:rFonts w:eastAsia="Times New Roman" w:cs="Times New Roman"/>
          <w:sz w:val="20"/>
          <w:szCs w:val="20"/>
          <w:lang w:val="en-US" w:eastAsia="el-GR"/>
        </w:rPr>
        <w:t xml:space="preserve"> and the surrounding area</w:t>
      </w:r>
      <w:r w:rsidRPr="00AA3D74">
        <w:rPr>
          <w:rFonts w:eastAsia="Times New Roman" w:cs="Times New Roman"/>
          <w:sz w:val="20"/>
          <w:szCs w:val="20"/>
          <w:lang w:val="en-US" w:eastAsia="el-GR"/>
        </w:rPr>
        <w:t>.</w:t>
      </w:r>
    </w:p>
    <w:p w:rsidR="008E0D80" w:rsidRPr="00AA3D74" w:rsidRDefault="008E0D80" w:rsidP="008E0D80">
      <w:pPr>
        <w:spacing w:before="100" w:beforeAutospacing="1" w:after="100" w:afterAutospacing="1" w:line="240" w:lineRule="auto"/>
        <w:rPr>
          <w:rFonts w:eastAsia="Times New Roman" w:cs="Times New Roman"/>
          <w:sz w:val="20"/>
          <w:szCs w:val="20"/>
          <w:lang w:val="en-US" w:eastAsia="el-GR"/>
        </w:rPr>
      </w:pPr>
      <w:r w:rsidRPr="00AA3D74">
        <w:rPr>
          <w:rFonts w:eastAsia="Times New Roman" w:cs="Times New Roman"/>
          <w:sz w:val="20"/>
          <w:szCs w:val="20"/>
          <w:lang w:val="en-US" w:eastAsia="el-GR"/>
        </w:rPr>
        <w:t xml:space="preserve">The shards of </w:t>
      </w:r>
      <w:proofErr w:type="spellStart"/>
      <w:r w:rsidRPr="00AA3D74">
        <w:rPr>
          <w:rFonts w:eastAsia="Times New Roman" w:cs="Times New Roman"/>
          <w:sz w:val="20"/>
          <w:szCs w:val="20"/>
          <w:lang w:val="en-US" w:eastAsia="el-GR"/>
        </w:rPr>
        <w:t>Bhaal</w:t>
      </w:r>
      <w:proofErr w:type="spellEnd"/>
      <w:r w:rsidRPr="00AA3D74">
        <w:rPr>
          <w:rFonts w:eastAsia="Times New Roman" w:cs="Times New Roman"/>
          <w:sz w:val="20"/>
          <w:szCs w:val="20"/>
          <w:lang w:val="en-US" w:eastAsia="el-GR"/>
        </w:rPr>
        <w:t xml:space="preserve"> are considered </w:t>
      </w:r>
      <w:proofErr w:type="gramStart"/>
      <w:r w:rsidRPr="00AA3D74">
        <w:rPr>
          <w:rFonts w:eastAsia="Times New Roman" w:cs="Times New Roman"/>
          <w:sz w:val="20"/>
          <w:szCs w:val="20"/>
          <w:lang w:val="en-US" w:eastAsia="el-GR"/>
        </w:rPr>
        <w:t>to be power</w:t>
      </w:r>
      <w:proofErr w:type="gramEnd"/>
      <w:r w:rsidRPr="00AA3D74">
        <w:rPr>
          <w:rFonts w:eastAsia="Times New Roman" w:cs="Times New Roman"/>
          <w:sz w:val="20"/>
          <w:szCs w:val="20"/>
          <w:lang w:val="en-US" w:eastAsia="el-GR"/>
        </w:rPr>
        <w:t xml:space="preserve"> </w:t>
      </w:r>
      <w:r w:rsidR="008E44BA" w:rsidRPr="00AA3D74">
        <w:rPr>
          <w:rFonts w:eastAsia="Times New Roman" w:cs="Times New Roman"/>
          <w:sz w:val="20"/>
          <w:szCs w:val="20"/>
          <w:lang w:val="en-US" w:eastAsia="el-GR"/>
        </w:rPr>
        <w:t>“</w:t>
      </w:r>
      <w:r w:rsidRPr="00AA3D74">
        <w:rPr>
          <w:rFonts w:eastAsia="Times New Roman" w:cs="Times New Roman"/>
          <w:sz w:val="20"/>
          <w:szCs w:val="20"/>
          <w:lang w:val="en-US" w:eastAsia="el-GR"/>
        </w:rPr>
        <w:t>stones</w:t>
      </w:r>
      <w:r w:rsidR="008E44BA" w:rsidRPr="00AA3D74">
        <w:rPr>
          <w:rFonts w:eastAsia="Times New Roman" w:cs="Times New Roman"/>
          <w:sz w:val="20"/>
          <w:szCs w:val="20"/>
          <w:lang w:val="en-US" w:eastAsia="el-GR"/>
        </w:rPr>
        <w:t>”</w:t>
      </w:r>
      <w:r w:rsidRPr="00AA3D74">
        <w:rPr>
          <w:rFonts w:eastAsia="Times New Roman" w:cs="Times New Roman"/>
          <w:sz w:val="20"/>
          <w:szCs w:val="20"/>
          <w:lang w:val="en-US" w:eastAsia="el-GR"/>
        </w:rPr>
        <w:t xml:space="preserve">. They can be contained in any object, and they are undetectable by any normal means. </w:t>
      </w:r>
      <w:proofErr w:type="spellStart"/>
      <w:r w:rsidR="00E61645" w:rsidRPr="00AA3D74">
        <w:rPr>
          <w:rFonts w:eastAsia="Times New Roman" w:cs="Times New Roman"/>
          <w:sz w:val="20"/>
          <w:szCs w:val="20"/>
          <w:lang w:val="en-US" w:eastAsia="el-GR"/>
        </w:rPr>
        <w:t>Chosens</w:t>
      </w:r>
      <w:proofErr w:type="spellEnd"/>
      <w:r w:rsidR="00E61645" w:rsidRPr="00AA3D74">
        <w:rPr>
          <w:rFonts w:eastAsia="Times New Roman" w:cs="Times New Roman"/>
          <w:sz w:val="20"/>
          <w:szCs w:val="20"/>
          <w:lang w:val="en-US" w:eastAsia="el-GR"/>
        </w:rPr>
        <w:t xml:space="preserve"> </w:t>
      </w:r>
      <w:r w:rsidRPr="00AA3D74">
        <w:rPr>
          <w:rFonts w:eastAsia="Times New Roman" w:cs="Times New Roman"/>
          <w:sz w:val="20"/>
          <w:szCs w:val="20"/>
          <w:lang w:val="en-US" w:eastAsia="el-GR"/>
        </w:rPr>
        <w:t xml:space="preserve">of </w:t>
      </w:r>
      <w:proofErr w:type="spellStart"/>
      <w:r w:rsidRPr="00AA3D74">
        <w:rPr>
          <w:rFonts w:eastAsia="Times New Roman" w:cs="Times New Roman"/>
          <w:sz w:val="20"/>
          <w:szCs w:val="20"/>
          <w:lang w:val="en-US" w:eastAsia="el-GR"/>
        </w:rPr>
        <w:t>Bhaal</w:t>
      </w:r>
      <w:proofErr w:type="spellEnd"/>
      <w:r w:rsidRPr="00AA3D74">
        <w:rPr>
          <w:rFonts w:eastAsia="Times New Roman" w:cs="Times New Roman"/>
          <w:sz w:val="20"/>
          <w:szCs w:val="20"/>
          <w:lang w:val="en-US" w:eastAsia="el-GR"/>
        </w:rPr>
        <w:t xml:space="preserve"> will be able to have some form of detection, but only in close proximity. </w:t>
      </w:r>
      <w:r w:rsidR="00E61645" w:rsidRPr="00AA3D74">
        <w:rPr>
          <w:rFonts w:eastAsia="Times New Roman" w:cs="Times New Roman"/>
          <w:sz w:val="20"/>
          <w:szCs w:val="20"/>
          <w:lang w:val="en-US" w:eastAsia="el-GR"/>
        </w:rPr>
        <w:t xml:space="preserve">It </w:t>
      </w:r>
      <w:proofErr w:type="gramStart"/>
      <w:r w:rsidR="00E61645" w:rsidRPr="00AA3D74">
        <w:rPr>
          <w:rFonts w:eastAsia="Times New Roman" w:cs="Times New Roman"/>
          <w:sz w:val="20"/>
          <w:szCs w:val="20"/>
          <w:lang w:val="en-US" w:eastAsia="el-GR"/>
        </w:rPr>
        <w:t>is believed</w:t>
      </w:r>
      <w:proofErr w:type="gramEnd"/>
      <w:r w:rsidR="00E61645" w:rsidRPr="00AA3D74">
        <w:rPr>
          <w:rFonts w:eastAsia="Times New Roman" w:cs="Times New Roman"/>
          <w:sz w:val="20"/>
          <w:szCs w:val="20"/>
          <w:lang w:val="en-US" w:eastAsia="el-GR"/>
        </w:rPr>
        <w:t xml:space="preserve"> that t</w:t>
      </w:r>
      <w:r w:rsidRPr="00AA3D74">
        <w:rPr>
          <w:rFonts w:eastAsia="Times New Roman" w:cs="Times New Roman"/>
          <w:sz w:val="20"/>
          <w:szCs w:val="20"/>
          <w:lang w:val="en-US" w:eastAsia="el-GR"/>
        </w:rPr>
        <w:t>here are six different types of shards, each of which is consumed instantly upon assimilating with the object of choice</w:t>
      </w:r>
      <w:r w:rsidR="00E61645" w:rsidRPr="00AA3D74">
        <w:rPr>
          <w:rFonts w:eastAsia="Times New Roman" w:cs="Times New Roman"/>
          <w:sz w:val="20"/>
          <w:szCs w:val="20"/>
          <w:lang w:val="en-US" w:eastAsia="el-GR"/>
        </w:rPr>
        <w:t xml:space="preserve">. </w:t>
      </w:r>
      <w:r w:rsidRPr="00AA3D74">
        <w:rPr>
          <w:rFonts w:eastAsia="Times New Roman" w:cs="Times New Roman"/>
          <w:sz w:val="20"/>
          <w:szCs w:val="20"/>
          <w:lang w:val="en-US" w:eastAsia="el-GR"/>
        </w:rPr>
        <w:t xml:space="preserve">These shards contain fragments of </w:t>
      </w:r>
      <w:proofErr w:type="spellStart"/>
      <w:r w:rsidRPr="00AA3D74">
        <w:rPr>
          <w:rFonts w:eastAsia="Times New Roman" w:cs="Times New Roman"/>
          <w:sz w:val="20"/>
          <w:szCs w:val="20"/>
          <w:lang w:val="en-US" w:eastAsia="el-GR"/>
        </w:rPr>
        <w:t>Bhaal’s</w:t>
      </w:r>
      <w:proofErr w:type="spellEnd"/>
      <w:r w:rsidRPr="00AA3D74">
        <w:rPr>
          <w:rFonts w:eastAsia="Times New Roman" w:cs="Times New Roman"/>
          <w:sz w:val="20"/>
          <w:szCs w:val="20"/>
          <w:lang w:val="en-US" w:eastAsia="el-GR"/>
        </w:rPr>
        <w:t xml:space="preserve"> </w:t>
      </w:r>
      <w:r w:rsidR="00AA3D74" w:rsidRPr="00AA3D74">
        <w:rPr>
          <w:rFonts w:eastAsia="Times New Roman" w:cs="Times New Roman"/>
          <w:sz w:val="20"/>
          <w:szCs w:val="20"/>
          <w:lang w:val="en-US" w:eastAsia="el-GR"/>
        </w:rPr>
        <w:t>essence</w:t>
      </w:r>
      <w:r w:rsidRPr="00AA3D74">
        <w:rPr>
          <w:rFonts w:eastAsia="Times New Roman" w:cs="Times New Roman"/>
          <w:sz w:val="20"/>
          <w:szCs w:val="20"/>
          <w:lang w:val="en-US" w:eastAsia="el-GR"/>
        </w:rPr>
        <w:t>. </w:t>
      </w:r>
    </w:p>
    <w:p w:rsidR="008E0D80" w:rsidRPr="00AA3D74" w:rsidRDefault="008E0D80" w:rsidP="008E0D80">
      <w:pPr>
        <w:spacing w:before="100" w:beforeAutospacing="1" w:after="100" w:afterAutospacing="1" w:line="240" w:lineRule="auto"/>
        <w:rPr>
          <w:rFonts w:eastAsia="Times New Roman" w:cs="Times New Roman"/>
          <w:sz w:val="20"/>
          <w:szCs w:val="20"/>
          <w:lang w:val="en-US" w:eastAsia="el-GR"/>
        </w:rPr>
      </w:pPr>
      <w:r w:rsidRPr="00AA3D74">
        <w:rPr>
          <w:rFonts w:eastAsia="Times New Roman" w:cs="Times New Roman"/>
          <w:sz w:val="20"/>
          <w:szCs w:val="20"/>
          <w:lang w:val="en-US" w:eastAsia="el-GR"/>
        </w:rPr>
        <w:t xml:space="preserve">Even though slowly succumbing to madness from the pressure of the expansion of wild magic, The </w:t>
      </w:r>
      <w:proofErr w:type="spellStart"/>
      <w:r w:rsidRPr="00AA3D74">
        <w:rPr>
          <w:rFonts w:eastAsia="Times New Roman" w:cs="Times New Roman"/>
          <w:sz w:val="20"/>
          <w:szCs w:val="20"/>
          <w:lang w:val="en-US" w:eastAsia="el-GR"/>
        </w:rPr>
        <w:t>Simbul</w:t>
      </w:r>
      <w:proofErr w:type="spellEnd"/>
      <w:r w:rsidRPr="00AA3D74">
        <w:rPr>
          <w:rFonts w:eastAsia="Times New Roman" w:cs="Times New Roman"/>
          <w:sz w:val="20"/>
          <w:szCs w:val="20"/>
          <w:lang w:val="en-US" w:eastAsia="el-GR"/>
        </w:rPr>
        <w:t xml:space="preserve"> knew that something was dangerously astray in her meeting with </w:t>
      </w:r>
      <w:r w:rsidR="00E61645" w:rsidRPr="00AA3D74">
        <w:rPr>
          <w:rFonts w:eastAsia="Times New Roman" w:cs="Times New Roman"/>
          <w:sz w:val="20"/>
          <w:szCs w:val="20"/>
          <w:lang w:val="en-US" w:eastAsia="el-GR"/>
        </w:rPr>
        <w:t xml:space="preserve">the </w:t>
      </w:r>
      <w:r w:rsidRPr="00AA3D74">
        <w:rPr>
          <w:rFonts w:eastAsia="Times New Roman" w:cs="Times New Roman"/>
          <w:sz w:val="20"/>
          <w:szCs w:val="20"/>
          <w:lang w:val="en-US" w:eastAsia="el-GR"/>
        </w:rPr>
        <w:t xml:space="preserve">stranger North of </w:t>
      </w:r>
      <w:proofErr w:type="spellStart"/>
      <w:r w:rsidRPr="00AA3D74">
        <w:rPr>
          <w:rFonts w:eastAsia="Times New Roman" w:cs="Times New Roman"/>
          <w:sz w:val="20"/>
          <w:szCs w:val="20"/>
          <w:lang w:val="en-US" w:eastAsia="el-GR"/>
        </w:rPr>
        <w:t>Amn</w:t>
      </w:r>
      <w:proofErr w:type="spellEnd"/>
      <w:r w:rsidR="00AA3D74" w:rsidRPr="00AA3D74">
        <w:rPr>
          <w:rFonts w:eastAsia="Times New Roman" w:cs="Times New Roman"/>
          <w:sz w:val="20"/>
          <w:szCs w:val="20"/>
          <w:lang w:val="en-US" w:eastAsia="el-GR"/>
        </w:rPr>
        <w:t xml:space="preserve"> (</w:t>
      </w:r>
      <w:r w:rsidR="00AA3D74" w:rsidRPr="00AA3D74">
        <w:rPr>
          <w:rFonts w:eastAsia="Times New Roman" w:cs="Times New Roman"/>
          <w:i/>
          <w:sz w:val="20"/>
          <w:szCs w:val="20"/>
          <w:lang w:val="en-US" w:eastAsia="el-GR"/>
        </w:rPr>
        <w:t>present day Baldur’s Gate environs</w:t>
      </w:r>
      <w:r w:rsidR="00AA3D74" w:rsidRPr="00AA3D74">
        <w:rPr>
          <w:rFonts w:eastAsia="Times New Roman" w:cs="Times New Roman"/>
          <w:sz w:val="20"/>
          <w:szCs w:val="20"/>
          <w:lang w:val="en-US" w:eastAsia="el-GR"/>
        </w:rPr>
        <w:t>)</w:t>
      </w:r>
      <w:r w:rsidRPr="00AA3D74">
        <w:rPr>
          <w:rFonts w:eastAsia="Times New Roman" w:cs="Times New Roman"/>
          <w:sz w:val="20"/>
          <w:szCs w:val="20"/>
          <w:lang w:val="en-US" w:eastAsia="el-GR"/>
        </w:rPr>
        <w:t xml:space="preserve">. Through divination from </w:t>
      </w:r>
      <w:proofErr w:type="spellStart"/>
      <w:r w:rsidRPr="00AA3D74">
        <w:rPr>
          <w:rFonts w:eastAsia="Times New Roman" w:cs="Times New Roman"/>
          <w:sz w:val="20"/>
          <w:szCs w:val="20"/>
          <w:lang w:val="en-US" w:eastAsia="el-GR"/>
        </w:rPr>
        <w:t>Mystra</w:t>
      </w:r>
      <w:proofErr w:type="spellEnd"/>
      <w:r w:rsidRPr="00AA3D74">
        <w:rPr>
          <w:rFonts w:eastAsia="Times New Roman" w:cs="Times New Roman"/>
          <w:sz w:val="20"/>
          <w:szCs w:val="20"/>
          <w:lang w:val="en-US" w:eastAsia="el-GR"/>
        </w:rPr>
        <w:t xml:space="preserve">, she learned that she caused the destruction of </w:t>
      </w:r>
      <w:proofErr w:type="spellStart"/>
      <w:proofErr w:type="gramStart"/>
      <w:r w:rsidRPr="00AA3D74">
        <w:rPr>
          <w:rFonts w:eastAsia="Times New Roman" w:cs="Times New Roman"/>
          <w:sz w:val="20"/>
          <w:szCs w:val="20"/>
          <w:lang w:val="en-US" w:eastAsia="el-GR"/>
        </w:rPr>
        <w:t>Bhaal</w:t>
      </w:r>
      <w:proofErr w:type="spellEnd"/>
      <w:r w:rsidRPr="00AA3D74">
        <w:rPr>
          <w:rFonts w:eastAsia="Times New Roman" w:cs="Times New Roman"/>
          <w:sz w:val="20"/>
          <w:szCs w:val="20"/>
          <w:lang w:val="en-US" w:eastAsia="el-GR"/>
        </w:rPr>
        <w:t>,</w:t>
      </w:r>
      <w:proofErr w:type="gramEnd"/>
      <w:r w:rsidRPr="00AA3D74">
        <w:rPr>
          <w:rFonts w:eastAsia="Times New Roman" w:cs="Times New Roman"/>
          <w:sz w:val="20"/>
          <w:szCs w:val="20"/>
          <w:lang w:val="en-US" w:eastAsia="el-GR"/>
        </w:rPr>
        <w:t xml:space="preserve"> a move that she knew would create a force of imbalance in the forgotten realms. And while the imbalance would perhaps cause some good within the kingdoms, the move </w:t>
      </w:r>
      <w:proofErr w:type="gramStart"/>
      <w:r w:rsidRPr="00AA3D74">
        <w:rPr>
          <w:rFonts w:eastAsia="Times New Roman" w:cs="Times New Roman"/>
          <w:sz w:val="20"/>
          <w:szCs w:val="20"/>
          <w:lang w:val="en-US" w:eastAsia="el-GR"/>
        </w:rPr>
        <w:t>would also</w:t>
      </w:r>
      <w:proofErr w:type="gramEnd"/>
      <w:r w:rsidRPr="00AA3D74">
        <w:rPr>
          <w:rFonts w:eastAsia="Times New Roman" w:cs="Times New Roman"/>
          <w:sz w:val="20"/>
          <w:szCs w:val="20"/>
          <w:lang w:val="en-US" w:eastAsia="el-GR"/>
        </w:rPr>
        <w:t xml:space="preserve"> clear the path for lesser, more dangerous deities to take up the void</w:t>
      </w:r>
      <w:r w:rsidR="00AA3D74" w:rsidRPr="00AA3D74">
        <w:rPr>
          <w:rFonts w:eastAsia="Times New Roman" w:cs="Times New Roman"/>
          <w:sz w:val="20"/>
          <w:szCs w:val="20"/>
          <w:lang w:val="en-US" w:eastAsia="el-GR"/>
        </w:rPr>
        <w:t xml:space="preserve">. </w:t>
      </w:r>
      <w:r w:rsidRPr="00AA3D74">
        <w:rPr>
          <w:rFonts w:eastAsia="Times New Roman" w:cs="Times New Roman"/>
          <w:sz w:val="20"/>
          <w:szCs w:val="20"/>
          <w:lang w:val="en-US" w:eastAsia="el-GR"/>
        </w:rPr>
        <w:t xml:space="preserve">She also knew that </w:t>
      </w:r>
      <w:proofErr w:type="spellStart"/>
      <w:r w:rsidRPr="00AA3D74">
        <w:rPr>
          <w:rFonts w:eastAsia="Times New Roman" w:cs="Times New Roman"/>
          <w:sz w:val="20"/>
          <w:szCs w:val="20"/>
          <w:lang w:val="en-US" w:eastAsia="el-GR"/>
        </w:rPr>
        <w:t>Bhaal</w:t>
      </w:r>
      <w:proofErr w:type="spellEnd"/>
      <w:r w:rsidRPr="00AA3D74">
        <w:rPr>
          <w:rFonts w:eastAsia="Times New Roman" w:cs="Times New Roman"/>
          <w:sz w:val="20"/>
          <w:szCs w:val="20"/>
          <w:lang w:val="en-US" w:eastAsia="el-GR"/>
        </w:rPr>
        <w:t xml:space="preserve"> </w:t>
      </w:r>
      <w:proofErr w:type="gramStart"/>
      <w:r w:rsidRPr="00AA3D74">
        <w:rPr>
          <w:rFonts w:eastAsia="Times New Roman" w:cs="Times New Roman"/>
          <w:sz w:val="20"/>
          <w:szCs w:val="20"/>
          <w:lang w:val="en-US" w:eastAsia="el-GR"/>
        </w:rPr>
        <w:t xml:space="preserve">was not truly destroyed, but in fact, nearly separated from himself, banished </w:t>
      </w:r>
      <w:r w:rsidR="008E44BA" w:rsidRPr="00AA3D74">
        <w:rPr>
          <w:rFonts w:eastAsia="Times New Roman" w:cs="Times New Roman"/>
          <w:sz w:val="20"/>
          <w:szCs w:val="20"/>
          <w:lang w:val="en-US" w:eastAsia="el-GR"/>
        </w:rPr>
        <w:t xml:space="preserve">partly </w:t>
      </w:r>
      <w:r w:rsidRPr="00AA3D74">
        <w:rPr>
          <w:rFonts w:eastAsia="Times New Roman" w:cs="Times New Roman"/>
          <w:sz w:val="20"/>
          <w:szCs w:val="20"/>
          <w:lang w:val="en-US" w:eastAsia="el-GR"/>
        </w:rPr>
        <w:t>in parts</w:t>
      </w:r>
      <w:proofErr w:type="gramEnd"/>
      <w:r w:rsidR="008E44BA" w:rsidRPr="00AA3D74">
        <w:rPr>
          <w:rFonts w:eastAsia="Times New Roman" w:cs="Times New Roman"/>
          <w:sz w:val="20"/>
          <w:szCs w:val="20"/>
          <w:lang w:val="en-US" w:eastAsia="el-GR"/>
        </w:rPr>
        <w:t xml:space="preserve">. Should </w:t>
      </w:r>
      <w:r w:rsidRPr="00AA3D74">
        <w:rPr>
          <w:rFonts w:eastAsia="Times New Roman" w:cs="Times New Roman"/>
          <w:sz w:val="20"/>
          <w:szCs w:val="20"/>
          <w:lang w:val="en-US" w:eastAsia="el-GR"/>
        </w:rPr>
        <w:t>one da</w:t>
      </w:r>
      <w:r w:rsidR="008E44BA" w:rsidRPr="00AA3D74">
        <w:rPr>
          <w:rFonts w:eastAsia="Times New Roman" w:cs="Times New Roman"/>
          <w:sz w:val="20"/>
          <w:szCs w:val="20"/>
          <w:lang w:val="en-US" w:eastAsia="el-GR"/>
        </w:rPr>
        <w:t xml:space="preserve">y the shards would be collected, they could </w:t>
      </w:r>
      <w:r w:rsidRPr="00AA3D74">
        <w:rPr>
          <w:rFonts w:eastAsia="Times New Roman" w:cs="Times New Roman"/>
          <w:sz w:val="20"/>
          <w:szCs w:val="20"/>
          <w:lang w:val="en-US" w:eastAsia="el-GR"/>
        </w:rPr>
        <w:t xml:space="preserve">allow himself to claim his true </w:t>
      </w:r>
      <w:r w:rsidR="008E44BA" w:rsidRPr="00AA3D74">
        <w:rPr>
          <w:rFonts w:eastAsia="Times New Roman" w:cs="Times New Roman"/>
          <w:sz w:val="20"/>
          <w:szCs w:val="20"/>
          <w:lang w:val="en-US" w:eastAsia="el-GR"/>
        </w:rPr>
        <w:t xml:space="preserve">full </w:t>
      </w:r>
      <w:r w:rsidRPr="00AA3D74">
        <w:rPr>
          <w:rFonts w:eastAsia="Times New Roman" w:cs="Times New Roman"/>
          <w:sz w:val="20"/>
          <w:szCs w:val="20"/>
          <w:lang w:val="en-US" w:eastAsia="el-GR"/>
        </w:rPr>
        <w:t>form once again.</w:t>
      </w:r>
    </w:p>
    <w:p w:rsidR="008E0D80" w:rsidRPr="00AA3D74" w:rsidRDefault="008E0D80" w:rsidP="008E0D80">
      <w:pPr>
        <w:spacing w:before="100" w:beforeAutospacing="1" w:after="100" w:afterAutospacing="1" w:line="240" w:lineRule="auto"/>
        <w:rPr>
          <w:rFonts w:eastAsia="Times New Roman" w:cs="Times New Roman"/>
          <w:sz w:val="20"/>
          <w:szCs w:val="20"/>
          <w:lang w:val="en-US" w:eastAsia="el-GR"/>
        </w:rPr>
      </w:pPr>
      <w:r w:rsidRPr="00AA3D74">
        <w:rPr>
          <w:rFonts w:eastAsia="Times New Roman" w:cs="Times New Roman"/>
          <w:sz w:val="20"/>
          <w:szCs w:val="20"/>
          <w:lang w:val="en-US" w:eastAsia="el-GR"/>
        </w:rPr>
        <w:t xml:space="preserve">Her council, pleased at the demise of </w:t>
      </w:r>
      <w:proofErr w:type="spellStart"/>
      <w:r w:rsidRPr="00AA3D74">
        <w:rPr>
          <w:rFonts w:eastAsia="Times New Roman" w:cs="Times New Roman"/>
          <w:sz w:val="20"/>
          <w:szCs w:val="20"/>
          <w:lang w:val="en-US" w:eastAsia="el-GR"/>
        </w:rPr>
        <w:t>Bhaal</w:t>
      </w:r>
      <w:proofErr w:type="spellEnd"/>
      <w:r w:rsidRPr="00AA3D74">
        <w:rPr>
          <w:rFonts w:eastAsia="Times New Roman" w:cs="Times New Roman"/>
          <w:sz w:val="20"/>
          <w:szCs w:val="20"/>
          <w:lang w:val="en-US" w:eastAsia="el-GR"/>
        </w:rPr>
        <w:t xml:space="preserve">, had a different idea. They believed that by destroying all of the spawn of </w:t>
      </w:r>
      <w:proofErr w:type="spellStart"/>
      <w:r w:rsidRPr="00AA3D74">
        <w:rPr>
          <w:rFonts w:eastAsia="Times New Roman" w:cs="Times New Roman"/>
          <w:sz w:val="20"/>
          <w:szCs w:val="20"/>
          <w:lang w:val="en-US" w:eastAsia="el-GR"/>
        </w:rPr>
        <w:t>Bhaal</w:t>
      </w:r>
      <w:proofErr w:type="spellEnd"/>
      <w:r w:rsidRPr="00AA3D74">
        <w:rPr>
          <w:rFonts w:eastAsia="Times New Roman" w:cs="Times New Roman"/>
          <w:sz w:val="20"/>
          <w:szCs w:val="20"/>
          <w:lang w:val="en-US" w:eastAsia="el-GR"/>
        </w:rPr>
        <w:t xml:space="preserve">, they </w:t>
      </w:r>
      <w:proofErr w:type="gramStart"/>
      <w:r w:rsidRPr="00AA3D74">
        <w:rPr>
          <w:rFonts w:eastAsia="Times New Roman" w:cs="Times New Roman"/>
          <w:sz w:val="20"/>
          <w:szCs w:val="20"/>
          <w:lang w:val="en-US" w:eastAsia="el-GR"/>
        </w:rPr>
        <w:t>would be finally rid</w:t>
      </w:r>
      <w:proofErr w:type="gramEnd"/>
      <w:r w:rsidRPr="00AA3D74">
        <w:rPr>
          <w:rFonts w:eastAsia="Times New Roman" w:cs="Times New Roman"/>
          <w:sz w:val="20"/>
          <w:szCs w:val="20"/>
          <w:lang w:val="en-US" w:eastAsia="el-GR"/>
        </w:rPr>
        <w:t xml:space="preserve"> of him, a point of conflict that resonated throughout, and much against the council’s desire, the news spread. </w:t>
      </w:r>
      <w:r w:rsidR="008E44BA" w:rsidRPr="00AA3D74">
        <w:rPr>
          <w:rFonts w:eastAsia="Times New Roman" w:cs="Times New Roman"/>
          <w:sz w:val="20"/>
          <w:szCs w:val="20"/>
          <w:lang w:val="en-US" w:eastAsia="el-GR"/>
        </w:rPr>
        <w:t xml:space="preserve">Many </w:t>
      </w:r>
      <w:r w:rsidRPr="00AA3D74">
        <w:rPr>
          <w:rFonts w:eastAsia="Times New Roman" w:cs="Times New Roman"/>
          <w:sz w:val="20"/>
          <w:szCs w:val="20"/>
          <w:lang w:val="en-US" w:eastAsia="el-GR"/>
        </w:rPr>
        <w:t>began to seek out the spawn to imprison them, hoping to claim the shards from their souls to ha</w:t>
      </w:r>
      <w:r w:rsidR="008E44BA" w:rsidRPr="00AA3D74">
        <w:rPr>
          <w:rFonts w:eastAsia="Times New Roman" w:cs="Times New Roman"/>
          <w:sz w:val="20"/>
          <w:szCs w:val="20"/>
          <w:lang w:val="en-US" w:eastAsia="el-GR"/>
        </w:rPr>
        <w:t xml:space="preserve">rness the power for themselves or </w:t>
      </w:r>
      <w:r w:rsidRPr="00AA3D74">
        <w:rPr>
          <w:rFonts w:eastAsia="Times New Roman" w:cs="Times New Roman"/>
          <w:sz w:val="20"/>
          <w:szCs w:val="20"/>
          <w:lang w:val="en-US" w:eastAsia="el-GR"/>
        </w:rPr>
        <w:t xml:space="preserve">to prevent the shards from coming together. </w:t>
      </w:r>
    </w:p>
    <w:p w:rsidR="001656A7" w:rsidRPr="00AA3D74" w:rsidRDefault="001656A7">
      <w:pPr>
        <w:rPr>
          <w:sz w:val="20"/>
          <w:szCs w:val="20"/>
          <w:lang w:val="en-US"/>
        </w:rPr>
      </w:pPr>
    </w:p>
    <w:p w:rsidR="00347C6B" w:rsidRPr="00AA3D74" w:rsidRDefault="00347C6B">
      <w:pPr>
        <w:rPr>
          <w:sz w:val="20"/>
          <w:szCs w:val="20"/>
          <w:lang w:val="en-US"/>
        </w:rPr>
      </w:pPr>
      <w:r w:rsidRPr="00AA3D74">
        <w:rPr>
          <w:sz w:val="20"/>
          <w:szCs w:val="20"/>
          <w:lang w:val="en-US"/>
        </w:rPr>
        <w:t xml:space="preserve">The dark red rain </w:t>
      </w:r>
      <w:proofErr w:type="gramStart"/>
      <w:r w:rsidRPr="00AA3D74">
        <w:rPr>
          <w:sz w:val="20"/>
          <w:szCs w:val="20"/>
          <w:lang w:val="en-US"/>
        </w:rPr>
        <w:t>is considered</w:t>
      </w:r>
      <w:proofErr w:type="gramEnd"/>
      <w:r w:rsidRPr="00AA3D74">
        <w:rPr>
          <w:sz w:val="20"/>
          <w:szCs w:val="20"/>
          <w:lang w:val="en-US"/>
        </w:rPr>
        <w:t xml:space="preserve"> as bad omen.</w:t>
      </w:r>
      <w:r w:rsidR="006B639E" w:rsidRPr="00AA3D74">
        <w:rPr>
          <w:sz w:val="20"/>
          <w:szCs w:val="20"/>
          <w:lang w:val="en-US"/>
        </w:rPr>
        <w:t xml:space="preserve"> Some say that it foreshadows events. </w:t>
      </w:r>
    </w:p>
    <w:p w:rsidR="006B639E" w:rsidRDefault="006B639E">
      <w:pPr>
        <w:rPr>
          <w:lang w:val="en-US"/>
        </w:rPr>
      </w:pPr>
      <w:bookmarkStart w:id="0" w:name="_GoBack"/>
      <w:bookmarkEnd w:id="0"/>
    </w:p>
    <w:sectPr w:rsidR="006B639E">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Cambria">
    <w:panose1 w:val="02040503050406030204"/>
    <w:charset w:val="A1"/>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FC355B7"/>
    <w:multiLevelType w:val="multilevel"/>
    <w:tmpl w:val="279E1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0D80"/>
    <w:rsid w:val="001656A7"/>
    <w:rsid w:val="001A5C12"/>
    <w:rsid w:val="00347C6B"/>
    <w:rsid w:val="004E7376"/>
    <w:rsid w:val="006B639E"/>
    <w:rsid w:val="0077363A"/>
    <w:rsid w:val="008E0D80"/>
    <w:rsid w:val="008E44BA"/>
    <w:rsid w:val="008F606E"/>
    <w:rsid w:val="00AA3D74"/>
    <w:rsid w:val="00CB7CC1"/>
    <w:rsid w:val="00D368D4"/>
    <w:rsid w:val="00E61645"/>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1173F"/>
  <w15:docId w15:val="{96648155-0D50-4032-9960-2B034A09B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E0D8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l-G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D80"/>
    <w:rPr>
      <w:rFonts w:ascii="Times New Roman" w:eastAsia="Times New Roman" w:hAnsi="Times New Roman" w:cs="Times New Roman"/>
      <w:b/>
      <w:bCs/>
      <w:kern w:val="36"/>
      <w:sz w:val="48"/>
      <w:szCs w:val="48"/>
      <w:lang w:eastAsia="el-GR"/>
    </w:rPr>
  </w:style>
  <w:style w:type="character" w:styleId="Hyperlink">
    <w:name w:val="Hyperlink"/>
    <w:basedOn w:val="DefaultParagraphFont"/>
    <w:uiPriority w:val="99"/>
    <w:semiHidden/>
    <w:unhideWhenUsed/>
    <w:rsid w:val="008E0D80"/>
    <w:rPr>
      <w:color w:val="0000FF"/>
      <w:u w:val="single"/>
    </w:rPr>
  </w:style>
  <w:style w:type="paragraph" w:styleId="NormalWeb">
    <w:name w:val="Normal (Web)"/>
    <w:basedOn w:val="Normal"/>
    <w:uiPriority w:val="99"/>
    <w:semiHidden/>
    <w:unhideWhenUsed/>
    <w:rsid w:val="008E0D80"/>
    <w:pPr>
      <w:spacing w:before="100" w:beforeAutospacing="1" w:after="100" w:afterAutospacing="1" w:line="240" w:lineRule="auto"/>
    </w:pPr>
    <w:rPr>
      <w:rFonts w:ascii="Times New Roman" w:eastAsia="Times New Roman" w:hAnsi="Times New Roman" w:cs="Times New Roman"/>
      <w:sz w:val="24"/>
      <w:szCs w:val="24"/>
      <w:lang w:eastAsia="el-G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3309423">
      <w:bodyDiv w:val="1"/>
      <w:marLeft w:val="0"/>
      <w:marRight w:val="0"/>
      <w:marTop w:val="0"/>
      <w:marBottom w:val="0"/>
      <w:divBdr>
        <w:top w:val="none" w:sz="0" w:space="0" w:color="auto"/>
        <w:left w:val="none" w:sz="0" w:space="0" w:color="auto"/>
        <w:bottom w:val="none" w:sz="0" w:space="0" w:color="auto"/>
        <w:right w:val="none" w:sz="0" w:space="0" w:color="auto"/>
      </w:divBdr>
    </w:div>
    <w:div w:id="1208838188">
      <w:bodyDiv w:val="1"/>
      <w:marLeft w:val="0"/>
      <w:marRight w:val="0"/>
      <w:marTop w:val="0"/>
      <w:marBottom w:val="0"/>
      <w:divBdr>
        <w:top w:val="none" w:sz="0" w:space="0" w:color="auto"/>
        <w:left w:val="none" w:sz="0" w:space="0" w:color="auto"/>
        <w:bottom w:val="none" w:sz="0" w:space="0" w:color="auto"/>
        <w:right w:val="none" w:sz="0" w:space="0" w:color="auto"/>
      </w:divBdr>
      <w:divsChild>
        <w:div w:id="249968769">
          <w:marLeft w:val="0"/>
          <w:marRight w:val="0"/>
          <w:marTop w:val="0"/>
          <w:marBottom w:val="0"/>
          <w:divBdr>
            <w:top w:val="none" w:sz="0" w:space="0" w:color="auto"/>
            <w:left w:val="none" w:sz="0" w:space="0" w:color="auto"/>
            <w:bottom w:val="none" w:sz="0" w:space="0" w:color="auto"/>
            <w:right w:val="none" w:sz="0" w:space="0" w:color="auto"/>
          </w:divBdr>
        </w:div>
        <w:div w:id="1471746031">
          <w:marLeft w:val="0"/>
          <w:marRight w:val="0"/>
          <w:marTop w:val="0"/>
          <w:marBottom w:val="0"/>
          <w:divBdr>
            <w:top w:val="none" w:sz="0" w:space="0" w:color="auto"/>
            <w:left w:val="none" w:sz="0" w:space="0" w:color="auto"/>
            <w:bottom w:val="none" w:sz="0" w:space="0" w:color="auto"/>
            <w:right w:val="none" w:sz="0" w:space="0" w:color="auto"/>
          </w:divBdr>
          <w:divsChild>
            <w:div w:id="1537506296">
              <w:marLeft w:val="0"/>
              <w:marRight w:val="0"/>
              <w:marTop w:val="0"/>
              <w:marBottom w:val="0"/>
              <w:divBdr>
                <w:top w:val="none" w:sz="0" w:space="0" w:color="auto"/>
                <w:left w:val="none" w:sz="0" w:space="0" w:color="auto"/>
                <w:bottom w:val="none" w:sz="0" w:space="0" w:color="auto"/>
                <w:right w:val="none" w:sz="0" w:space="0" w:color="auto"/>
              </w:divBdr>
            </w:div>
            <w:div w:id="195278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997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510</Words>
  <Characters>2759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SUPPORT PRODUCTION</dc:creator>
  <cp:lastModifiedBy>GALANOPOULOS PANAGIOTIS</cp:lastModifiedBy>
  <cp:revision>3</cp:revision>
  <dcterms:created xsi:type="dcterms:W3CDTF">2026-10-05T14:58:00Z</dcterms:created>
  <dcterms:modified xsi:type="dcterms:W3CDTF">2026-10-05T15:10:00Z</dcterms:modified>
</cp:coreProperties>
</file>