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811692" w14:textId="77777777" w:rsidR="00CB6AD0" w:rsidRPr="00257532" w:rsidRDefault="00A825AF">
      <w:pPr>
        <w:tabs>
          <w:tab w:val="left" w:pos="2693"/>
        </w:tabs>
        <w:rPr>
          <w:rFonts w:ascii="Times New Roman" w:hAnsi="Times New Roman" w:cs="Times New Roman"/>
        </w:rPr>
      </w:pPr>
      <w:r w:rsidRPr="00257532">
        <w:rPr>
          <w:rFonts w:ascii="Times New Roman" w:hAnsi="Times New Roman" w:cs="Times New Roman"/>
        </w:rPr>
        <w:t>École de technologie supérieure</w:t>
      </w:r>
    </w:p>
    <w:p w14:paraId="624BC0AB" w14:textId="77777777" w:rsidR="00CB6AD0" w:rsidRPr="00257532" w:rsidRDefault="00A825AF">
      <w:pPr>
        <w:rPr>
          <w:rFonts w:ascii="Times New Roman" w:hAnsi="Times New Roman" w:cs="Times New Roman"/>
        </w:rPr>
      </w:pPr>
      <w:r w:rsidRPr="00257532">
        <w:rPr>
          <w:rFonts w:ascii="Times New Roman" w:hAnsi="Times New Roman" w:cs="Times New Roman"/>
        </w:rPr>
        <w:t>Département de génie logiciel et des TI</w:t>
      </w:r>
    </w:p>
    <w:p w14:paraId="0F2B53F7" w14:textId="77777777" w:rsidR="00CB6AD0" w:rsidRPr="00257532" w:rsidRDefault="00A825AF">
      <w:pPr>
        <w:rPr>
          <w:rFonts w:ascii="Times New Roman" w:hAnsi="Times New Roman" w:cs="Times New Roman"/>
        </w:rPr>
      </w:pPr>
      <w:r w:rsidRPr="00257532">
        <w:rPr>
          <w:rFonts w:ascii="Times New Roman" w:hAnsi="Times New Roman" w:cs="Times New Roman"/>
        </w:rPr>
        <w:t>Cours : LOG210 - Analyse et conception de logiciels</w:t>
      </w:r>
    </w:p>
    <w:p w14:paraId="1B73E9A3" w14:textId="77777777" w:rsidR="00257532" w:rsidRDefault="00A825AF">
      <w:pPr>
        <w:rPr>
          <w:rFonts w:ascii="Times New Roman" w:hAnsi="Times New Roman" w:cs="Times New Roman"/>
        </w:rPr>
      </w:pPr>
      <w:r w:rsidRPr="00257532">
        <w:rPr>
          <w:rFonts w:ascii="Times New Roman" w:hAnsi="Times New Roman" w:cs="Times New Roman"/>
        </w:rPr>
        <w:t>Date de création : 2014-04-25</w:t>
      </w:r>
      <w:r w:rsidRPr="00257532">
        <w:rPr>
          <w:rFonts w:ascii="Times New Roman" w:hAnsi="Times New Roman" w:cs="Times New Roman"/>
        </w:rPr>
        <w:tab/>
      </w:r>
    </w:p>
    <w:p w14:paraId="0C40D72B" w14:textId="6B4F0A40" w:rsidR="00CB6AD0" w:rsidRPr="00257532" w:rsidRDefault="00A825AF">
      <w:pPr>
        <w:rPr>
          <w:rFonts w:ascii="Times New Roman" w:hAnsi="Times New Roman" w:cs="Times New Roman"/>
        </w:rPr>
      </w:pPr>
      <w:r w:rsidRPr="00257532">
        <w:rPr>
          <w:rFonts w:ascii="Times New Roman" w:hAnsi="Times New Roman" w:cs="Times New Roman"/>
        </w:rPr>
        <w:t>Date de la</w:t>
      </w:r>
      <w:r w:rsidR="00257532">
        <w:rPr>
          <w:rFonts w:ascii="Times New Roman" w:hAnsi="Times New Roman" w:cs="Times New Roman"/>
        </w:rPr>
        <w:t xml:space="preserve"> dernière modification : 2015-05-06</w:t>
      </w:r>
    </w:p>
    <w:p w14:paraId="2E8B3515" w14:textId="77777777" w:rsidR="00CB6AD0" w:rsidRPr="00257532" w:rsidRDefault="00A825AF" w:rsidP="000103A7">
      <w:pPr>
        <w:pStyle w:val="Heading1"/>
      </w:pPr>
      <w:bookmarkStart w:id="0" w:name="h.9scn3dlsehvk" w:colFirst="0" w:colLast="0"/>
      <w:bookmarkEnd w:id="0"/>
      <w:r w:rsidRPr="00257532">
        <w:t>Étude de cas : Système de gestion des livraisons</w:t>
      </w:r>
    </w:p>
    <w:p w14:paraId="2D8043C4" w14:textId="77777777" w:rsidR="00CB6AD0" w:rsidRPr="00257532" w:rsidRDefault="00A825AF">
      <w:pPr>
        <w:rPr>
          <w:rFonts w:ascii="Times New Roman" w:hAnsi="Times New Roman" w:cs="Times New Roman"/>
        </w:rPr>
      </w:pPr>
      <w:r w:rsidRPr="00257532">
        <w:rPr>
          <w:rFonts w:ascii="Times New Roman" w:hAnsi="Times New Roman" w:cs="Times New Roman"/>
        </w:rPr>
        <w:t>Un entrepreneur veut offrir un service de commande et de livraison aux clients qui désirent commander de la nourriture auprès d'un restaurant n'offrant pas de service de livraison. Un service de livraison indépendant est proposé où les livreurs récupèrent du restaurant ce que les clients ont commandé, puis ils le leur livrent.</w:t>
      </w:r>
    </w:p>
    <w:p w14:paraId="2CB48794" w14:textId="77777777" w:rsidR="00CB6AD0" w:rsidRPr="00257532" w:rsidRDefault="00A825AF">
      <w:pPr>
        <w:rPr>
          <w:rFonts w:ascii="Times New Roman" w:hAnsi="Times New Roman" w:cs="Times New Roman"/>
        </w:rPr>
      </w:pPr>
      <w:r w:rsidRPr="00257532">
        <w:rPr>
          <w:rFonts w:ascii="Times New Roman" w:hAnsi="Times New Roman" w:cs="Times New Roman"/>
        </w:rPr>
        <w:t>Le diagramme de cas d'utilisation suivant (Figure 1) illustre les besoins de l'entrepreneur.</w:t>
      </w:r>
    </w:p>
    <w:p w14:paraId="24C1F649" w14:textId="77777777" w:rsidR="00CB6AD0" w:rsidRPr="00257532" w:rsidRDefault="00A825AF">
      <w:pPr>
        <w:rPr>
          <w:rFonts w:ascii="Times New Roman" w:hAnsi="Times New Roman" w:cs="Times New Roman"/>
        </w:rPr>
      </w:pPr>
      <w:r w:rsidRPr="00257532">
        <w:rPr>
          <w:rFonts w:ascii="Times New Roman" w:hAnsi="Times New Roman" w:cs="Times New Roman"/>
          <w:noProof/>
          <w:lang w:val="en-CA" w:eastAsia="en-CA"/>
        </w:rPr>
        <w:drawing>
          <wp:inline distT="19050" distB="19050" distL="19050" distR="19050" wp14:anchorId="1AAAA945" wp14:editId="202C73F7">
            <wp:extent cx="4349219" cy="51768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349219" cy="5176838"/>
                    </a:xfrm>
                    <a:prstGeom prst="rect">
                      <a:avLst/>
                    </a:prstGeom>
                    <a:ln/>
                  </pic:spPr>
                </pic:pic>
              </a:graphicData>
            </a:graphic>
          </wp:inline>
        </w:drawing>
      </w:r>
      <w:r w:rsidRPr="00257532">
        <w:rPr>
          <w:rFonts w:ascii="Times New Roman" w:hAnsi="Times New Roman" w:cs="Times New Roman"/>
        </w:rPr>
        <w:br/>
      </w:r>
      <w:r w:rsidRPr="00257532">
        <w:rPr>
          <w:rFonts w:ascii="Times New Roman" w:hAnsi="Times New Roman" w:cs="Times New Roman"/>
          <w:b/>
        </w:rPr>
        <w:t>Figure 1</w:t>
      </w:r>
      <w:r w:rsidRPr="00257532">
        <w:rPr>
          <w:rFonts w:ascii="Times New Roman" w:hAnsi="Times New Roman" w:cs="Times New Roman"/>
        </w:rPr>
        <w:br w:type="page"/>
      </w:r>
    </w:p>
    <w:p w14:paraId="401206DE" w14:textId="77777777" w:rsidR="00CB6AD0" w:rsidRPr="00257532" w:rsidRDefault="00A825AF">
      <w:pPr>
        <w:rPr>
          <w:rFonts w:ascii="Times New Roman" w:hAnsi="Times New Roman" w:cs="Times New Roman"/>
        </w:rPr>
      </w:pPr>
      <w:r w:rsidRPr="00257532">
        <w:rPr>
          <w:rFonts w:ascii="Times New Roman" w:hAnsi="Times New Roman" w:cs="Times New Roman"/>
        </w:rPr>
        <w:lastRenderedPageBreak/>
        <w:t xml:space="preserve">L’entrepreneur a beaucoup d’exigences et sait de toute évidence que les développeurs  ne peuvent pas toutes les réaliser à cause des contraintes de budget et de temps.   Il vous a donc préparé une liste d’exigences en incluant son évaluation de l’impact que ces divers facteurs peuvent avoir sur son application.  Il se fie au bon jugement et à l’expérience des membres de votre équipe pour organiser chacune de vos itérations de telle sorte que le projet avance le plus, malgré tous les risques. C’est la force d’une approche itérative et évolutive, après tout. </w:t>
      </w:r>
    </w:p>
    <w:p w14:paraId="0E9E3CE8" w14:textId="77777777" w:rsidR="00CB6AD0" w:rsidRPr="00257532" w:rsidRDefault="00CB6AD0">
      <w:pPr>
        <w:rPr>
          <w:rFonts w:ascii="Times New Roman" w:hAnsi="Times New Roman" w:cs="Times New Roman"/>
        </w:rPr>
      </w:pPr>
    </w:p>
    <w:p w14:paraId="679343FB" w14:textId="77777777" w:rsidR="00CB6AD0" w:rsidRPr="00257532" w:rsidRDefault="00A825AF">
      <w:pPr>
        <w:rPr>
          <w:rFonts w:ascii="Times New Roman" w:hAnsi="Times New Roman" w:cs="Times New Roman"/>
        </w:rPr>
      </w:pPr>
      <w:r w:rsidRPr="00257532">
        <w:rPr>
          <w:rFonts w:ascii="Times New Roman" w:hAnsi="Times New Roman" w:cs="Times New Roman"/>
        </w:rPr>
        <w:t>Le rendement au niveau des laboratoires sera calculé à 50% sur l’approche itérative et évolutive, correspondant aux activités d’analyse et de conception selon le Processus Unifié, alors que le défi technologique ou, si vous préférez, la satisfaction du client correspondra à l’autre 50%.</w:t>
      </w:r>
    </w:p>
    <w:p w14:paraId="17A3DAC3" w14:textId="77777777" w:rsidR="00CB6AD0" w:rsidRPr="00257532" w:rsidRDefault="00CB6AD0">
      <w:pPr>
        <w:rPr>
          <w:rFonts w:ascii="Times New Roman" w:hAnsi="Times New Roman" w:cs="Times New Roman"/>
        </w:rPr>
      </w:pPr>
    </w:p>
    <w:p w14:paraId="040C37DF"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Votre équipe a donc l’entière responsabilité de choisir soigneusement les exigences que vous jugez réalisables dans une itération. N’oubliez pas de tenir compte des risques et de l’expérience de votre équipe dans vos choix.  Toutes exigences non satisfaites durant une itération pénaliseront la note de l’équipe.  Veuillez toutefois noter que cette pénalité sera moindre si l’exigence est quand même satisfaite à la fin du projet. </w:t>
      </w:r>
    </w:p>
    <w:p w14:paraId="63C80EFF" w14:textId="77777777" w:rsidR="00CB6AD0" w:rsidRPr="00257532" w:rsidRDefault="00CB6AD0">
      <w:pPr>
        <w:rPr>
          <w:rFonts w:ascii="Times New Roman" w:hAnsi="Times New Roman" w:cs="Times New Roman"/>
        </w:rPr>
      </w:pPr>
    </w:p>
    <w:p w14:paraId="0CF43431" w14:textId="398B09C1" w:rsidR="00CB6AD0" w:rsidRPr="00257532" w:rsidRDefault="00A825AF">
      <w:pPr>
        <w:rPr>
          <w:rFonts w:ascii="Times New Roman" w:hAnsi="Times New Roman" w:cs="Times New Roman"/>
        </w:rPr>
      </w:pPr>
      <w:r w:rsidRPr="00257532">
        <w:rPr>
          <w:rFonts w:ascii="Times New Roman" w:hAnsi="Times New Roman" w:cs="Times New Roman"/>
        </w:rPr>
        <w:t>Prenez note que l'entrepreneur est ouvert à toute suggestion, de la part des ingénieurs en formation de votre entreprise, qui permettraient d’améliorer la qualité du produit ou du service.  N’hésitez pas à en discuter avec le représentant de l’entrepreneur (Chargé de laboratoire) qui pourra évaluer votre proposition et en faire part à l’entrepreneur</w:t>
      </w:r>
      <w:r w:rsidR="003A6375">
        <w:rPr>
          <w:rFonts w:ascii="Times New Roman" w:hAnsi="Times New Roman" w:cs="Times New Roman"/>
        </w:rPr>
        <w:t xml:space="preserve"> </w:t>
      </w:r>
      <w:r w:rsidRPr="00257532">
        <w:rPr>
          <w:rFonts w:ascii="Times New Roman" w:hAnsi="Times New Roman" w:cs="Times New Roman"/>
        </w:rPr>
        <w:t xml:space="preserve">(Professeur ou chargé de cours) si celles-ci s’avèrent intéressantes pour le projet. </w:t>
      </w:r>
    </w:p>
    <w:p w14:paraId="0F82F054" w14:textId="77777777" w:rsidR="00CB6AD0" w:rsidRPr="00257532" w:rsidRDefault="00CB6AD0">
      <w:pPr>
        <w:rPr>
          <w:rFonts w:ascii="Times New Roman" w:hAnsi="Times New Roman" w:cs="Times New Roman"/>
        </w:rPr>
      </w:pPr>
    </w:p>
    <w:p w14:paraId="2D4A86A8" w14:textId="77777777" w:rsidR="00CB6AD0" w:rsidRPr="00257532" w:rsidRDefault="00A825AF">
      <w:pPr>
        <w:pStyle w:val="Heading2"/>
        <w:rPr>
          <w:rFonts w:ascii="Times New Roman" w:hAnsi="Times New Roman" w:cs="Times New Roman"/>
        </w:rPr>
      </w:pPr>
      <w:bookmarkStart w:id="1" w:name="h.3qx7ddgczqsc" w:colFirst="0" w:colLast="0"/>
      <w:bookmarkEnd w:id="1"/>
      <w:r w:rsidRPr="00257532">
        <w:rPr>
          <w:rFonts w:ascii="Times New Roman" w:hAnsi="Times New Roman" w:cs="Times New Roman"/>
        </w:rPr>
        <w:t>Conseils pour tous les membres de votre équipe:</w:t>
      </w:r>
    </w:p>
    <w:p w14:paraId="1F1CA117"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Puisque les choix technologiques faits au début du projet peuvent avoir un impact majeur sur toute la session, il faut bien réfléchir à ces choix. </w:t>
      </w:r>
    </w:p>
    <w:p w14:paraId="285CC2D4" w14:textId="77777777" w:rsidR="00CB6AD0" w:rsidRPr="00257532" w:rsidRDefault="00CB6AD0">
      <w:pPr>
        <w:rPr>
          <w:rFonts w:ascii="Times New Roman" w:hAnsi="Times New Roman" w:cs="Times New Roman"/>
        </w:rPr>
      </w:pPr>
    </w:p>
    <w:p w14:paraId="09AAFFD5" w14:textId="77777777" w:rsidR="00CB6AD0" w:rsidRPr="00257532" w:rsidRDefault="00A825AF">
      <w:pPr>
        <w:rPr>
          <w:rFonts w:ascii="Times New Roman" w:hAnsi="Times New Roman" w:cs="Times New Roman"/>
        </w:rPr>
      </w:pPr>
      <w:r w:rsidRPr="00257532">
        <w:rPr>
          <w:rFonts w:ascii="Times New Roman" w:hAnsi="Times New Roman" w:cs="Times New Roman"/>
        </w:rPr>
        <w:t>Par exemple, deux personnes dans l’équipe sont très motivées pour utiliser PHP pour la solution, mais deux autres personnes ne connaissent pas cette technologie et ne sont pas trop motivées pour l’apprendre. Si l’équipe décide d’aller avec un choix comme celui-là, il y a un risque de conflit plus tard dans la session lors de la livraison des fonctionnalités. Ceux qui connaissent moins une technologie auront une mise à niveau à faire et vont faire plus d’erreurs, voire être presque inutile dans le projet. Même s’ils sont motivés pour l’apprendre, ils seront moins performants que les autres. Certains types d’étudiants aiment ce genre de défi malgré l’effort supplémentaire, d’autres se contentent de faire un travail adéquat moins risqué.</w:t>
      </w:r>
    </w:p>
    <w:p w14:paraId="0025466E" w14:textId="77777777" w:rsidR="00CB6AD0" w:rsidRPr="00257532" w:rsidRDefault="00CB6AD0">
      <w:pPr>
        <w:rPr>
          <w:rFonts w:ascii="Times New Roman" w:hAnsi="Times New Roman" w:cs="Times New Roman"/>
        </w:rPr>
      </w:pPr>
    </w:p>
    <w:p w14:paraId="310B9858"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 choix de l’équipe doit être un </w:t>
      </w:r>
      <w:r w:rsidRPr="00257532">
        <w:rPr>
          <w:rFonts w:ascii="Times New Roman" w:hAnsi="Times New Roman" w:cs="Times New Roman"/>
          <w:b/>
        </w:rPr>
        <w:t>consensus</w:t>
      </w:r>
      <w:r w:rsidRPr="00257532">
        <w:rPr>
          <w:rFonts w:ascii="Times New Roman" w:hAnsi="Times New Roman" w:cs="Times New Roman"/>
        </w:rPr>
        <w:t xml:space="preserve">. Vous devez considérer tous ces aspects (expérience, effort, disponibilité, etc. de chaque membre) en tant qu’équipe et non en tant que plusieurs membres individuels. </w:t>
      </w:r>
    </w:p>
    <w:p w14:paraId="24E02C28" w14:textId="77777777" w:rsidR="00CB6AD0" w:rsidRPr="00257532" w:rsidRDefault="00CB6AD0">
      <w:pPr>
        <w:rPr>
          <w:rFonts w:ascii="Times New Roman" w:hAnsi="Times New Roman" w:cs="Times New Roman"/>
        </w:rPr>
      </w:pPr>
    </w:p>
    <w:p w14:paraId="470AC7A2"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Considérez l’approche suivante: le choix avec le moins de risque (et qui peut avoir une note raisonnable) est de faire tout en Java avec les technologies simples. Commencez </w:t>
      </w:r>
      <w:r w:rsidRPr="00257532">
        <w:rPr>
          <w:rFonts w:ascii="Times New Roman" w:hAnsi="Times New Roman" w:cs="Times New Roman"/>
        </w:rPr>
        <w:lastRenderedPageBreak/>
        <w:t xml:space="preserve">avec cette idée de base et élargissez les objectifs un par un, selon la disponibilité, la motivation et les connaissances de l’équipe </w:t>
      </w:r>
      <w:r w:rsidRPr="00257532">
        <w:rPr>
          <w:rFonts w:ascii="Times New Roman" w:hAnsi="Times New Roman" w:cs="Times New Roman"/>
          <w:b/>
        </w:rPr>
        <w:t>ensemble</w:t>
      </w:r>
      <w:r w:rsidRPr="00257532">
        <w:rPr>
          <w:rFonts w:ascii="Times New Roman" w:hAnsi="Times New Roman" w:cs="Times New Roman"/>
        </w:rPr>
        <w:t xml:space="preserve">. </w:t>
      </w:r>
    </w:p>
    <w:p w14:paraId="0399682C"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t>Grille des exigences FURPS+</w:t>
      </w:r>
    </w:p>
    <w:tbl>
      <w:tblPr>
        <w:tblStyle w:val="a"/>
        <w:tblW w:w="877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4"/>
        <w:gridCol w:w="960"/>
        <w:gridCol w:w="7020"/>
      </w:tblGrid>
      <w:tr w:rsidR="00CB6AD0" w:rsidRPr="00257532" w14:paraId="7A01E6EE" w14:textId="77777777">
        <w:tc>
          <w:tcPr>
            <w:tcW w:w="794" w:type="dxa"/>
          </w:tcPr>
          <w:p w14:paraId="2F3E1D0D"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sz w:val="20"/>
              </w:rPr>
              <w:t>Points</w:t>
            </w:r>
          </w:p>
        </w:tc>
        <w:tc>
          <w:tcPr>
            <w:tcW w:w="960" w:type="dxa"/>
          </w:tcPr>
          <w:p w14:paraId="7CED56F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sz w:val="20"/>
              </w:rPr>
              <w:t>Facteur</w:t>
            </w:r>
          </w:p>
        </w:tc>
        <w:tc>
          <w:tcPr>
            <w:tcW w:w="7020" w:type="dxa"/>
          </w:tcPr>
          <w:p w14:paraId="382EE487"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sz w:val="20"/>
              </w:rPr>
              <w:t xml:space="preserve">Exigence      </w:t>
            </w:r>
          </w:p>
        </w:tc>
      </w:tr>
      <w:tr w:rsidR="00CB6AD0" w:rsidRPr="00257532" w14:paraId="11807D9E" w14:textId="77777777">
        <w:tc>
          <w:tcPr>
            <w:tcW w:w="794" w:type="dxa"/>
          </w:tcPr>
          <w:p w14:paraId="36053B23"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01BA7F2B" w14:textId="77777777" w:rsidR="00CB6AD0" w:rsidRPr="00257532" w:rsidRDefault="00CB6AD0">
            <w:pPr>
              <w:contextualSpacing w:val="0"/>
              <w:rPr>
                <w:rFonts w:ascii="Times New Roman" w:hAnsi="Times New Roman" w:cs="Times New Roman"/>
              </w:rPr>
            </w:pPr>
          </w:p>
        </w:tc>
        <w:tc>
          <w:tcPr>
            <w:tcW w:w="7020" w:type="dxa"/>
          </w:tcPr>
          <w:p w14:paraId="6AAD32BD"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F1 – Gérer les restaurants</w:t>
            </w:r>
          </w:p>
        </w:tc>
      </w:tr>
      <w:tr w:rsidR="00CB6AD0" w:rsidRPr="00257532" w14:paraId="1563C211" w14:textId="77777777">
        <w:tc>
          <w:tcPr>
            <w:tcW w:w="794" w:type="dxa"/>
          </w:tcPr>
          <w:p w14:paraId="095FD1AC"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c>
          <w:tcPr>
            <w:tcW w:w="960" w:type="dxa"/>
          </w:tcPr>
          <w:p w14:paraId="3BFB5A99" w14:textId="77777777" w:rsidR="00CB6AD0" w:rsidRPr="00257532" w:rsidRDefault="00CB6AD0">
            <w:pPr>
              <w:contextualSpacing w:val="0"/>
              <w:rPr>
                <w:rFonts w:ascii="Times New Roman" w:hAnsi="Times New Roman" w:cs="Times New Roman"/>
              </w:rPr>
            </w:pPr>
          </w:p>
        </w:tc>
        <w:tc>
          <w:tcPr>
            <w:tcW w:w="7020" w:type="dxa"/>
          </w:tcPr>
          <w:p w14:paraId="34CF7261"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F2 – Créer un compte</w:t>
            </w:r>
          </w:p>
        </w:tc>
      </w:tr>
      <w:tr w:rsidR="00CB6AD0" w:rsidRPr="00257532" w14:paraId="7C761CC8" w14:textId="77777777">
        <w:tc>
          <w:tcPr>
            <w:tcW w:w="794" w:type="dxa"/>
          </w:tcPr>
          <w:p w14:paraId="2F18BCF3"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c>
          <w:tcPr>
            <w:tcW w:w="960" w:type="dxa"/>
          </w:tcPr>
          <w:p w14:paraId="631587A6" w14:textId="77777777" w:rsidR="00CB6AD0" w:rsidRPr="00257532" w:rsidRDefault="00CB6AD0">
            <w:pPr>
              <w:contextualSpacing w:val="0"/>
              <w:rPr>
                <w:rFonts w:ascii="Times New Roman" w:hAnsi="Times New Roman" w:cs="Times New Roman"/>
              </w:rPr>
            </w:pPr>
          </w:p>
        </w:tc>
        <w:tc>
          <w:tcPr>
            <w:tcW w:w="7020" w:type="dxa"/>
          </w:tcPr>
          <w:p w14:paraId="4C01CF2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F3 - Gérer un compte</w:t>
            </w:r>
          </w:p>
        </w:tc>
      </w:tr>
      <w:tr w:rsidR="00CB6AD0" w:rsidRPr="00257532" w14:paraId="3FBA139D" w14:textId="77777777">
        <w:tc>
          <w:tcPr>
            <w:tcW w:w="794" w:type="dxa"/>
          </w:tcPr>
          <w:p w14:paraId="5A3B1546"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15</w:t>
            </w:r>
          </w:p>
        </w:tc>
        <w:tc>
          <w:tcPr>
            <w:tcW w:w="960" w:type="dxa"/>
          </w:tcPr>
          <w:p w14:paraId="27ABF892" w14:textId="77777777" w:rsidR="00CB6AD0" w:rsidRPr="00257532" w:rsidRDefault="00CB6AD0">
            <w:pPr>
              <w:contextualSpacing w:val="0"/>
              <w:rPr>
                <w:rFonts w:ascii="Times New Roman" w:hAnsi="Times New Roman" w:cs="Times New Roman"/>
              </w:rPr>
            </w:pPr>
          </w:p>
        </w:tc>
        <w:tc>
          <w:tcPr>
            <w:tcW w:w="7020" w:type="dxa"/>
          </w:tcPr>
          <w:p w14:paraId="0B6BC039"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F4 – Passer une commande</w:t>
            </w:r>
          </w:p>
        </w:tc>
      </w:tr>
      <w:tr w:rsidR="00CB6AD0" w:rsidRPr="00257532" w14:paraId="298257C1" w14:textId="77777777">
        <w:tc>
          <w:tcPr>
            <w:tcW w:w="794" w:type="dxa"/>
          </w:tcPr>
          <w:p w14:paraId="608F3DC2"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72411F81" w14:textId="77777777" w:rsidR="00CB6AD0" w:rsidRPr="00257532" w:rsidRDefault="00CB6AD0">
            <w:pPr>
              <w:contextualSpacing w:val="0"/>
              <w:rPr>
                <w:rFonts w:ascii="Times New Roman" w:hAnsi="Times New Roman" w:cs="Times New Roman"/>
              </w:rPr>
            </w:pPr>
          </w:p>
        </w:tc>
        <w:tc>
          <w:tcPr>
            <w:tcW w:w="7020" w:type="dxa"/>
          </w:tcPr>
          <w:p w14:paraId="47628482" w14:textId="189609E1" w:rsidR="00CB6AD0" w:rsidRPr="00257532" w:rsidRDefault="003A6375">
            <w:pPr>
              <w:contextualSpacing w:val="0"/>
              <w:rPr>
                <w:rFonts w:ascii="Times New Roman" w:hAnsi="Times New Roman" w:cs="Times New Roman"/>
              </w:rPr>
            </w:pPr>
            <w:r>
              <w:rPr>
                <w:rFonts w:ascii="Times New Roman" w:hAnsi="Times New Roman" w:cs="Times New Roman"/>
              </w:rPr>
              <w:t>F5 – Gérer les</w:t>
            </w:r>
            <w:r w:rsidR="00A825AF" w:rsidRPr="00257532">
              <w:rPr>
                <w:rFonts w:ascii="Times New Roman" w:hAnsi="Times New Roman" w:cs="Times New Roman"/>
              </w:rPr>
              <w:t xml:space="preserve"> menu</w:t>
            </w:r>
            <w:r>
              <w:rPr>
                <w:rFonts w:ascii="Times New Roman" w:hAnsi="Times New Roman" w:cs="Times New Roman"/>
              </w:rPr>
              <w:t>s</w:t>
            </w:r>
          </w:p>
        </w:tc>
      </w:tr>
      <w:tr w:rsidR="00CB6AD0" w:rsidRPr="00257532" w14:paraId="44DCB0E6" w14:textId="77777777">
        <w:tc>
          <w:tcPr>
            <w:tcW w:w="794" w:type="dxa"/>
          </w:tcPr>
          <w:p w14:paraId="086D4981"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63A98ACA" w14:textId="77777777" w:rsidR="00CB6AD0" w:rsidRPr="00257532" w:rsidRDefault="00CB6AD0">
            <w:pPr>
              <w:contextualSpacing w:val="0"/>
              <w:rPr>
                <w:rFonts w:ascii="Times New Roman" w:hAnsi="Times New Roman" w:cs="Times New Roman"/>
              </w:rPr>
            </w:pPr>
          </w:p>
        </w:tc>
        <w:tc>
          <w:tcPr>
            <w:tcW w:w="7020" w:type="dxa"/>
          </w:tcPr>
          <w:p w14:paraId="7A3E58AC"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F6 – Préparer une commande</w:t>
            </w:r>
          </w:p>
        </w:tc>
      </w:tr>
      <w:tr w:rsidR="00CB6AD0" w:rsidRPr="00257532" w14:paraId="16F650B2" w14:textId="77777777">
        <w:tc>
          <w:tcPr>
            <w:tcW w:w="794" w:type="dxa"/>
          </w:tcPr>
          <w:p w14:paraId="617B4F7A"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15</w:t>
            </w:r>
          </w:p>
        </w:tc>
        <w:tc>
          <w:tcPr>
            <w:tcW w:w="960" w:type="dxa"/>
          </w:tcPr>
          <w:p w14:paraId="52A4F90D" w14:textId="77777777" w:rsidR="00CB6AD0" w:rsidRPr="00257532" w:rsidRDefault="00CB6AD0">
            <w:pPr>
              <w:contextualSpacing w:val="0"/>
              <w:rPr>
                <w:rFonts w:ascii="Times New Roman" w:hAnsi="Times New Roman" w:cs="Times New Roman"/>
              </w:rPr>
            </w:pPr>
          </w:p>
        </w:tc>
        <w:tc>
          <w:tcPr>
            <w:tcW w:w="7020" w:type="dxa"/>
          </w:tcPr>
          <w:p w14:paraId="1DF3399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F7 – Accepter une commande</w:t>
            </w:r>
          </w:p>
        </w:tc>
      </w:tr>
      <w:tr w:rsidR="00CB6AD0" w:rsidRPr="00257532" w14:paraId="613DCA3C" w14:textId="77777777">
        <w:tc>
          <w:tcPr>
            <w:tcW w:w="794" w:type="dxa"/>
          </w:tcPr>
          <w:p w14:paraId="02827E88"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633CCDEB" w14:textId="77777777" w:rsidR="00CB6AD0" w:rsidRPr="00257532" w:rsidRDefault="00CB6AD0">
            <w:pPr>
              <w:contextualSpacing w:val="0"/>
              <w:rPr>
                <w:rFonts w:ascii="Times New Roman" w:hAnsi="Times New Roman" w:cs="Times New Roman"/>
              </w:rPr>
            </w:pPr>
          </w:p>
        </w:tc>
        <w:tc>
          <w:tcPr>
            <w:tcW w:w="7020" w:type="dxa"/>
          </w:tcPr>
          <w:p w14:paraId="2EB49827"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F8 – Gérer les restaurateurs</w:t>
            </w:r>
          </w:p>
        </w:tc>
      </w:tr>
      <w:tr w:rsidR="00CB6AD0" w:rsidRPr="00257532" w14:paraId="63E273E0" w14:textId="77777777">
        <w:tc>
          <w:tcPr>
            <w:tcW w:w="794" w:type="dxa"/>
          </w:tcPr>
          <w:p w14:paraId="1A84573C" w14:textId="77777777" w:rsidR="00CB6AD0" w:rsidRPr="00257532" w:rsidRDefault="00CB6AD0">
            <w:pPr>
              <w:contextualSpacing w:val="0"/>
              <w:jc w:val="center"/>
              <w:rPr>
                <w:rFonts w:ascii="Times New Roman" w:hAnsi="Times New Roman" w:cs="Times New Roman"/>
              </w:rPr>
            </w:pPr>
          </w:p>
        </w:tc>
        <w:tc>
          <w:tcPr>
            <w:tcW w:w="960" w:type="dxa"/>
          </w:tcPr>
          <w:p w14:paraId="621360CD" w14:textId="3421D669" w:rsidR="00CB6AD0" w:rsidRPr="00257532" w:rsidRDefault="00196B29">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1C7587A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U1 – Conception de sites web adaptatifs</w:t>
            </w:r>
          </w:p>
        </w:tc>
      </w:tr>
      <w:tr w:rsidR="00CB6AD0" w:rsidRPr="00257532" w14:paraId="124210DF" w14:textId="77777777">
        <w:tc>
          <w:tcPr>
            <w:tcW w:w="794" w:type="dxa"/>
          </w:tcPr>
          <w:p w14:paraId="01844088" w14:textId="77777777" w:rsidR="00CB6AD0" w:rsidRPr="00257532" w:rsidRDefault="00CB6AD0">
            <w:pPr>
              <w:contextualSpacing w:val="0"/>
              <w:jc w:val="center"/>
              <w:rPr>
                <w:rFonts w:ascii="Times New Roman" w:hAnsi="Times New Roman" w:cs="Times New Roman"/>
              </w:rPr>
            </w:pPr>
          </w:p>
        </w:tc>
        <w:tc>
          <w:tcPr>
            <w:tcW w:w="960" w:type="dxa"/>
          </w:tcPr>
          <w:p w14:paraId="49AC40F3" w14:textId="41524194"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7044962C"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U2 - Ajax</w:t>
            </w:r>
          </w:p>
        </w:tc>
      </w:tr>
      <w:tr w:rsidR="00CB6AD0" w:rsidRPr="00257532" w14:paraId="269A00B0" w14:textId="77777777">
        <w:tc>
          <w:tcPr>
            <w:tcW w:w="794" w:type="dxa"/>
          </w:tcPr>
          <w:p w14:paraId="0B8DEA4C" w14:textId="77777777" w:rsidR="00CB6AD0" w:rsidRPr="00257532" w:rsidRDefault="00CB6AD0">
            <w:pPr>
              <w:contextualSpacing w:val="0"/>
              <w:jc w:val="center"/>
              <w:rPr>
                <w:rFonts w:ascii="Times New Roman" w:hAnsi="Times New Roman" w:cs="Times New Roman"/>
              </w:rPr>
            </w:pPr>
          </w:p>
        </w:tc>
        <w:tc>
          <w:tcPr>
            <w:tcW w:w="960" w:type="dxa"/>
          </w:tcPr>
          <w:p w14:paraId="5E620A5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7232EC2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U3 – Internationalisation </w:t>
            </w:r>
          </w:p>
        </w:tc>
      </w:tr>
      <w:tr w:rsidR="00CB6AD0" w:rsidRPr="00257532" w14:paraId="71453CB4" w14:textId="77777777">
        <w:tc>
          <w:tcPr>
            <w:tcW w:w="794" w:type="dxa"/>
          </w:tcPr>
          <w:p w14:paraId="7D193115"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2.5</w:t>
            </w:r>
          </w:p>
        </w:tc>
        <w:tc>
          <w:tcPr>
            <w:tcW w:w="960" w:type="dxa"/>
          </w:tcPr>
          <w:p w14:paraId="4A7CE7F7" w14:textId="77777777" w:rsidR="00CB6AD0" w:rsidRPr="00257532" w:rsidRDefault="00CB6AD0">
            <w:pPr>
              <w:contextualSpacing w:val="0"/>
              <w:rPr>
                <w:rFonts w:ascii="Times New Roman" w:hAnsi="Times New Roman" w:cs="Times New Roman"/>
              </w:rPr>
            </w:pPr>
          </w:p>
        </w:tc>
        <w:tc>
          <w:tcPr>
            <w:tcW w:w="7020" w:type="dxa"/>
          </w:tcPr>
          <w:p w14:paraId="34DBD9F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P1 – Rapport de temps de réponse</w:t>
            </w:r>
          </w:p>
        </w:tc>
      </w:tr>
      <w:tr w:rsidR="00CB6AD0" w:rsidRPr="00257532" w14:paraId="244EE85B" w14:textId="77777777">
        <w:tc>
          <w:tcPr>
            <w:tcW w:w="794" w:type="dxa"/>
          </w:tcPr>
          <w:p w14:paraId="0836C825" w14:textId="77777777" w:rsidR="00CB6AD0" w:rsidRPr="00257532" w:rsidRDefault="00CB6AD0">
            <w:pPr>
              <w:contextualSpacing w:val="0"/>
              <w:jc w:val="center"/>
              <w:rPr>
                <w:rFonts w:ascii="Times New Roman" w:hAnsi="Times New Roman" w:cs="Times New Roman"/>
              </w:rPr>
            </w:pPr>
          </w:p>
        </w:tc>
        <w:tc>
          <w:tcPr>
            <w:tcW w:w="960" w:type="dxa"/>
          </w:tcPr>
          <w:p w14:paraId="38A8E592" w14:textId="649BB3BF"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427BD95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P2 – Utilisation de cache local</w:t>
            </w:r>
          </w:p>
        </w:tc>
      </w:tr>
      <w:tr w:rsidR="00CB6AD0" w:rsidRPr="00257532" w14:paraId="0492196C" w14:textId="77777777">
        <w:tc>
          <w:tcPr>
            <w:tcW w:w="794" w:type="dxa"/>
          </w:tcPr>
          <w:p w14:paraId="0234B28B" w14:textId="77777777" w:rsidR="00CB6AD0" w:rsidRPr="00257532" w:rsidRDefault="00CB6AD0">
            <w:pPr>
              <w:contextualSpacing w:val="0"/>
              <w:jc w:val="center"/>
              <w:rPr>
                <w:rFonts w:ascii="Times New Roman" w:hAnsi="Times New Roman" w:cs="Times New Roman"/>
              </w:rPr>
            </w:pPr>
          </w:p>
        </w:tc>
        <w:tc>
          <w:tcPr>
            <w:tcW w:w="960" w:type="dxa"/>
          </w:tcPr>
          <w:p w14:paraId="3AB23CE9" w14:textId="1D8D523B"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62D79C3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P3 – Utilisation d’un serveur de type Node.js</w:t>
            </w:r>
          </w:p>
        </w:tc>
      </w:tr>
      <w:tr w:rsidR="00CB6AD0" w:rsidRPr="00257532" w14:paraId="36E91665" w14:textId="77777777">
        <w:tc>
          <w:tcPr>
            <w:tcW w:w="794" w:type="dxa"/>
          </w:tcPr>
          <w:p w14:paraId="73E5F35D" w14:textId="77777777" w:rsidR="00CB6AD0" w:rsidRPr="00257532" w:rsidRDefault="00CB6AD0">
            <w:pPr>
              <w:contextualSpacing w:val="0"/>
              <w:jc w:val="center"/>
              <w:rPr>
                <w:rFonts w:ascii="Times New Roman" w:hAnsi="Times New Roman" w:cs="Times New Roman"/>
              </w:rPr>
            </w:pPr>
          </w:p>
        </w:tc>
        <w:tc>
          <w:tcPr>
            <w:tcW w:w="960" w:type="dxa"/>
          </w:tcPr>
          <w:p w14:paraId="57B61A4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1.000</w:t>
            </w:r>
          </w:p>
        </w:tc>
        <w:tc>
          <w:tcPr>
            <w:tcW w:w="7020" w:type="dxa"/>
          </w:tcPr>
          <w:p w14:paraId="001B6B1E"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S1 – Prise en charge web</w:t>
            </w:r>
          </w:p>
        </w:tc>
      </w:tr>
      <w:tr w:rsidR="00CB6AD0" w:rsidRPr="00257532" w14:paraId="0780E6CE" w14:textId="77777777">
        <w:tc>
          <w:tcPr>
            <w:tcW w:w="794" w:type="dxa"/>
          </w:tcPr>
          <w:p w14:paraId="270CF8E3" w14:textId="77777777" w:rsidR="00CB6AD0" w:rsidRPr="00257532" w:rsidRDefault="00CB6AD0">
            <w:pPr>
              <w:contextualSpacing w:val="0"/>
              <w:jc w:val="center"/>
              <w:rPr>
                <w:rFonts w:ascii="Times New Roman" w:hAnsi="Times New Roman" w:cs="Times New Roman"/>
              </w:rPr>
            </w:pPr>
          </w:p>
        </w:tc>
        <w:tc>
          <w:tcPr>
            <w:tcW w:w="960" w:type="dxa"/>
          </w:tcPr>
          <w:p w14:paraId="37B4D64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2F8E773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S2 – Prise en charge REST</w:t>
            </w:r>
          </w:p>
        </w:tc>
      </w:tr>
      <w:tr w:rsidR="00CB6AD0" w:rsidRPr="00257532" w14:paraId="7787F3E8" w14:textId="77777777">
        <w:tc>
          <w:tcPr>
            <w:tcW w:w="794" w:type="dxa"/>
          </w:tcPr>
          <w:p w14:paraId="7723348A" w14:textId="77777777" w:rsidR="00CB6AD0" w:rsidRPr="00257532" w:rsidRDefault="00CB6AD0">
            <w:pPr>
              <w:contextualSpacing w:val="0"/>
              <w:jc w:val="center"/>
              <w:rPr>
                <w:rFonts w:ascii="Times New Roman" w:hAnsi="Times New Roman" w:cs="Times New Roman"/>
              </w:rPr>
            </w:pPr>
          </w:p>
        </w:tc>
        <w:tc>
          <w:tcPr>
            <w:tcW w:w="960" w:type="dxa"/>
          </w:tcPr>
          <w:p w14:paraId="1CA38BD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1.300</w:t>
            </w:r>
          </w:p>
        </w:tc>
        <w:tc>
          <w:tcPr>
            <w:tcW w:w="7020" w:type="dxa"/>
          </w:tcPr>
          <w:p w14:paraId="4937AA2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S3 – Prise en charge mobile (Application native)</w:t>
            </w:r>
          </w:p>
        </w:tc>
      </w:tr>
      <w:tr w:rsidR="00CB6AD0" w:rsidRPr="00257532" w14:paraId="07994F1A" w14:textId="77777777">
        <w:tc>
          <w:tcPr>
            <w:tcW w:w="794" w:type="dxa"/>
          </w:tcPr>
          <w:p w14:paraId="35A505A4" w14:textId="77777777" w:rsidR="00CB6AD0" w:rsidRPr="00257532" w:rsidRDefault="00CB6AD0">
            <w:pPr>
              <w:contextualSpacing w:val="0"/>
              <w:jc w:val="center"/>
              <w:rPr>
                <w:rFonts w:ascii="Times New Roman" w:hAnsi="Times New Roman" w:cs="Times New Roman"/>
              </w:rPr>
            </w:pPr>
          </w:p>
        </w:tc>
        <w:tc>
          <w:tcPr>
            <w:tcW w:w="960" w:type="dxa"/>
          </w:tcPr>
          <w:p w14:paraId="16D62FE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0.750</w:t>
            </w:r>
          </w:p>
        </w:tc>
        <w:tc>
          <w:tcPr>
            <w:tcW w:w="7020" w:type="dxa"/>
          </w:tcPr>
          <w:p w14:paraId="31F7B9A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S4 – Aucune prise en charge mobile ou web</w:t>
            </w:r>
          </w:p>
        </w:tc>
      </w:tr>
      <w:tr w:rsidR="00CB6AD0" w:rsidRPr="00257532" w14:paraId="655372BA" w14:textId="77777777">
        <w:tc>
          <w:tcPr>
            <w:tcW w:w="794" w:type="dxa"/>
          </w:tcPr>
          <w:p w14:paraId="1F7C445B" w14:textId="77777777" w:rsidR="00CB6AD0" w:rsidRPr="00257532" w:rsidRDefault="00CB6AD0">
            <w:pPr>
              <w:contextualSpacing w:val="0"/>
              <w:jc w:val="center"/>
              <w:rPr>
                <w:rFonts w:ascii="Times New Roman" w:hAnsi="Times New Roman" w:cs="Times New Roman"/>
              </w:rPr>
            </w:pPr>
          </w:p>
        </w:tc>
        <w:tc>
          <w:tcPr>
            <w:tcW w:w="960" w:type="dxa"/>
          </w:tcPr>
          <w:p w14:paraId="7D571B77" w14:textId="12D57CD5" w:rsidR="00CB6AD0" w:rsidRPr="00257532" w:rsidRDefault="00196B29">
            <w:pPr>
              <w:contextualSpacing w:val="0"/>
              <w:rPr>
                <w:rFonts w:ascii="Times New Roman" w:hAnsi="Times New Roman" w:cs="Times New Roman"/>
              </w:rPr>
            </w:pPr>
            <w:r w:rsidRPr="00257532">
              <w:rPr>
                <w:rFonts w:ascii="Times New Roman" w:hAnsi="Times New Roman" w:cs="Times New Roman"/>
              </w:rPr>
              <w:t>1.025</w:t>
            </w:r>
          </w:p>
        </w:tc>
        <w:tc>
          <w:tcPr>
            <w:tcW w:w="7020" w:type="dxa"/>
          </w:tcPr>
          <w:p w14:paraId="11C59E38"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S5 – Persistance avec </w:t>
            </w:r>
            <w:proofErr w:type="spellStart"/>
            <w:r w:rsidRPr="00257532">
              <w:rPr>
                <w:rFonts w:ascii="Times New Roman" w:hAnsi="Times New Roman" w:cs="Times New Roman"/>
              </w:rPr>
              <w:t>Hibernate</w:t>
            </w:r>
            <w:proofErr w:type="spellEnd"/>
          </w:p>
        </w:tc>
      </w:tr>
      <w:tr w:rsidR="00CB6AD0" w:rsidRPr="00257532" w14:paraId="6F610287" w14:textId="77777777">
        <w:tc>
          <w:tcPr>
            <w:tcW w:w="794" w:type="dxa"/>
          </w:tcPr>
          <w:p w14:paraId="4D65461A" w14:textId="77777777" w:rsidR="00CB6AD0" w:rsidRPr="00257532" w:rsidRDefault="00CB6AD0">
            <w:pPr>
              <w:contextualSpacing w:val="0"/>
              <w:jc w:val="center"/>
              <w:rPr>
                <w:rFonts w:ascii="Times New Roman" w:hAnsi="Times New Roman" w:cs="Times New Roman"/>
              </w:rPr>
            </w:pPr>
          </w:p>
        </w:tc>
        <w:tc>
          <w:tcPr>
            <w:tcW w:w="960" w:type="dxa"/>
          </w:tcPr>
          <w:p w14:paraId="413F28F0" w14:textId="17234CDC"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25</w:t>
            </w:r>
          </w:p>
        </w:tc>
        <w:tc>
          <w:tcPr>
            <w:tcW w:w="7020" w:type="dxa"/>
          </w:tcPr>
          <w:p w14:paraId="2F1262B2"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S6 – Persistance avec </w:t>
            </w:r>
            <w:proofErr w:type="spellStart"/>
            <w:r w:rsidRPr="00257532">
              <w:rPr>
                <w:rFonts w:ascii="Times New Roman" w:hAnsi="Times New Roman" w:cs="Times New Roman"/>
              </w:rPr>
              <w:t>MongoDB</w:t>
            </w:r>
            <w:proofErr w:type="spellEnd"/>
          </w:p>
        </w:tc>
      </w:tr>
      <w:tr w:rsidR="00CB6AD0" w:rsidRPr="00257532" w14:paraId="0C92EF25" w14:textId="77777777">
        <w:tc>
          <w:tcPr>
            <w:tcW w:w="794" w:type="dxa"/>
          </w:tcPr>
          <w:p w14:paraId="77AAFA43" w14:textId="77777777" w:rsidR="00CB6AD0" w:rsidRPr="00257532" w:rsidRDefault="00CB6AD0">
            <w:pPr>
              <w:contextualSpacing w:val="0"/>
              <w:jc w:val="center"/>
              <w:rPr>
                <w:rFonts w:ascii="Times New Roman" w:hAnsi="Times New Roman" w:cs="Times New Roman"/>
              </w:rPr>
            </w:pPr>
          </w:p>
        </w:tc>
        <w:tc>
          <w:tcPr>
            <w:tcW w:w="960" w:type="dxa"/>
          </w:tcPr>
          <w:p w14:paraId="754FDB0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1.000</w:t>
            </w:r>
          </w:p>
        </w:tc>
        <w:tc>
          <w:tcPr>
            <w:tcW w:w="7020" w:type="dxa"/>
          </w:tcPr>
          <w:p w14:paraId="139314D5"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S7 – Persistance avec </w:t>
            </w:r>
            <w:proofErr w:type="spellStart"/>
            <w:r w:rsidRPr="00257532">
              <w:rPr>
                <w:rFonts w:ascii="Times New Roman" w:hAnsi="Times New Roman" w:cs="Times New Roman"/>
              </w:rPr>
              <w:t>MySql</w:t>
            </w:r>
            <w:proofErr w:type="spellEnd"/>
            <w:r w:rsidRPr="00257532">
              <w:rPr>
                <w:rFonts w:ascii="Times New Roman" w:hAnsi="Times New Roman" w:cs="Times New Roman"/>
              </w:rPr>
              <w:t xml:space="preserve">, Derby, </w:t>
            </w:r>
            <w:proofErr w:type="spellStart"/>
            <w:r w:rsidRPr="00257532">
              <w:rPr>
                <w:rFonts w:ascii="Times New Roman" w:hAnsi="Times New Roman" w:cs="Times New Roman"/>
              </w:rPr>
              <w:t>Postgres</w:t>
            </w:r>
            <w:proofErr w:type="spellEnd"/>
          </w:p>
        </w:tc>
      </w:tr>
      <w:tr w:rsidR="00CB6AD0" w:rsidRPr="00257532" w14:paraId="0D7278E1" w14:textId="77777777">
        <w:tc>
          <w:tcPr>
            <w:tcW w:w="794" w:type="dxa"/>
          </w:tcPr>
          <w:p w14:paraId="7BED2805" w14:textId="77777777" w:rsidR="00CB6AD0" w:rsidRPr="00257532" w:rsidRDefault="00CB6AD0">
            <w:pPr>
              <w:contextualSpacing w:val="0"/>
              <w:jc w:val="center"/>
              <w:rPr>
                <w:rFonts w:ascii="Times New Roman" w:hAnsi="Times New Roman" w:cs="Times New Roman"/>
              </w:rPr>
            </w:pPr>
          </w:p>
        </w:tc>
        <w:tc>
          <w:tcPr>
            <w:tcW w:w="960" w:type="dxa"/>
          </w:tcPr>
          <w:p w14:paraId="54252FE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1.000</w:t>
            </w:r>
          </w:p>
        </w:tc>
        <w:tc>
          <w:tcPr>
            <w:tcW w:w="7020" w:type="dxa"/>
          </w:tcPr>
          <w:p w14:paraId="31AB2335"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S8 – Persistance avec une base de données XML</w:t>
            </w:r>
          </w:p>
        </w:tc>
      </w:tr>
      <w:tr w:rsidR="00CB6AD0" w:rsidRPr="00257532" w14:paraId="0CE671BA" w14:textId="77777777">
        <w:tc>
          <w:tcPr>
            <w:tcW w:w="794" w:type="dxa"/>
          </w:tcPr>
          <w:p w14:paraId="7B94144B" w14:textId="77777777" w:rsidR="00CB6AD0" w:rsidRPr="00257532" w:rsidRDefault="00CB6AD0">
            <w:pPr>
              <w:contextualSpacing w:val="0"/>
              <w:jc w:val="center"/>
              <w:rPr>
                <w:rFonts w:ascii="Times New Roman" w:hAnsi="Times New Roman" w:cs="Times New Roman"/>
              </w:rPr>
            </w:pPr>
          </w:p>
        </w:tc>
        <w:tc>
          <w:tcPr>
            <w:tcW w:w="960" w:type="dxa"/>
          </w:tcPr>
          <w:p w14:paraId="7ADB892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0.500</w:t>
            </w:r>
          </w:p>
        </w:tc>
        <w:tc>
          <w:tcPr>
            <w:tcW w:w="7020" w:type="dxa"/>
          </w:tcPr>
          <w:p w14:paraId="5329FD47"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S9 – Persistance dans des fichiers texte</w:t>
            </w:r>
          </w:p>
        </w:tc>
      </w:tr>
      <w:tr w:rsidR="00CB6AD0" w:rsidRPr="00257532" w14:paraId="05F8A971" w14:textId="77777777">
        <w:tc>
          <w:tcPr>
            <w:tcW w:w="794" w:type="dxa"/>
          </w:tcPr>
          <w:p w14:paraId="7FA59361" w14:textId="77777777" w:rsidR="00CB6AD0" w:rsidRPr="00257532" w:rsidRDefault="00CB6AD0">
            <w:pPr>
              <w:contextualSpacing w:val="0"/>
              <w:jc w:val="center"/>
              <w:rPr>
                <w:rFonts w:ascii="Times New Roman" w:hAnsi="Times New Roman" w:cs="Times New Roman"/>
              </w:rPr>
            </w:pPr>
          </w:p>
        </w:tc>
        <w:tc>
          <w:tcPr>
            <w:tcW w:w="960" w:type="dxa"/>
          </w:tcPr>
          <w:p w14:paraId="0E13F3E4" w14:textId="46886414" w:rsidR="00CB6AD0" w:rsidRPr="00257532" w:rsidRDefault="00A825AF">
            <w:pPr>
              <w:contextualSpacing w:val="0"/>
              <w:rPr>
                <w:rFonts w:ascii="Times New Roman" w:hAnsi="Times New Roman" w:cs="Times New Roman"/>
              </w:rPr>
            </w:pPr>
            <w:r w:rsidRPr="00257532">
              <w:rPr>
                <w:rFonts w:ascii="Times New Roman" w:hAnsi="Times New Roman" w:cs="Times New Roman"/>
              </w:rPr>
              <w:t>1.0</w:t>
            </w:r>
            <w:r w:rsidR="00196B29" w:rsidRPr="00257532">
              <w:rPr>
                <w:rFonts w:ascii="Times New Roman" w:hAnsi="Times New Roman" w:cs="Times New Roman"/>
              </w:rPr>
              <w:t>50</w:t>
            </w:r>
          </w:p>
        </w:tc>
        <w:tc>
          <w:tcPr>
            <w:tcW w:w="7020" w:type="dxa"/>
          </w:tcPr>
          <w:p w14:paraId="2E802AD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Im1(Implémentation) – environnement de test</w:t>
            </w:r>
          </w:p>
        </w:tc>
      </w:tr>
      <w:tr w:rsidR="00CB6AD0" w:rsidRPr="00257532" w14:paraId="1BF71D4B" w14:textId="77777777">
        <w:tc>
          <w:tcPr>
            <w:tcW w:w="794" w:type="dxa"/>
          </w:tcPr>
          <w:p w14:paraId="2F890907" w14:textId="34DCDEA0" w:rsidR="00CB6AD0" w:rsidRPr="00257532" w:rsidRDefault="00196B29">
            <w:pPr>
              <w:contextualSpacing w:val="0"/>
              <w:jc w:val="center"/>
              <w:rPr>
                <w:rFonts w:ascii="Times New Roman" w:hAnsi="Times New Roman" w:cs="Times New Roman"/>
              </w:rPr>
            </w:pPr>
            <w:r w:rsidRPr="00257532">
              <w:rPr>
                <w:rFonts w:ascii="Times New Roman" w:hAnsi="Times New Roman" w:cs="Times New Roman"/>
              </w:rPr>
              <w:t>5</w:t>
            </w:r>
          </w:p>
        </w:tc>
        <w:tc>
          <w:tcPr>
            <w:tcW w:w="960" w:type="dxa"/>
          </w:tcPr>
          <w:p w14:paraId="372C1521" w14:textId="77777777" w:rsidR="00CB6AD0" w:rsidRPr="00257532" w:rsidRDefault="00CB6AD0">
            <w:pPr>
              <w:contextualSpacing w:val="0"/>
              <w:rPr>
                <w:rFonts w:ascii="Times New Roman" w:hAnsi="Times New Roman" w:cs="Times New Roman"/>
              </w:rPr>
            </w:pPr>
          </w:p>
        </w:tc>
        <w:tc>
          <w:tcPr>
            <w:tcW w:w="7020" w:type="dxa"/>
          </w:tcPr>
          <w:p w14:paraId="313366A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In1 (Interface) – Changement d’état par SMS</w:t>
            </w:r>
          </w:p>
        </w:tc>
      </w:tr>
      <w:tr w:rsidR="00CB6AD0" w:rsidRPr="00257532" w14:paraId="493FB6AF" w14:textId="77777777">
        <w:tc>
          <w:tcPr>
            <w:tcW w:w="794" w:type="dxa"/>
          </w:tcPr>
          <w:p w14:paraId="722B984A" w14:textId="2279C74D" w:rsidR="00CB6AD0" w:rsidRPr="00257532" w:rsidRDefault="00196B29">
            <w:pPr>
              <w:contextualSpacing w:val="0"/>
              <w:jc w:val="center"/>
              <w:rPr>
                <w:rFonts w:ascii="Times New Roman" w:hAnsi="Times New Roman" w:cs="Times New Roman"/>
              </w:rPr>
            </w:pPr>
            <w:r w:rsidRPr="00257532">
              <w:rPr>
                <w:rFonts w:ascii="Times New Roman" w:hAnsi="Times New Roman" w:cs="Times New Roman"/>
              </w:rPr>
              <w:t>10</w:t>
            </w:r>
          </w:p>
        </w:tc>
        <w:tc>
          <w:tcPr>
            <w:tcW w:w="960" w:type="dxa"/>
          </w:tcPr>
          <w:p w14:paraId="0D7E4B1E" w14:textId="77777777" w:rsidR="00CB6AD0" w:rsidRPr="00257532" w:rsidRDefault="00CB6AD0">
            <w:pPr>
              <w:contextualSpacing w:val="0"/>
              <w:rPr>
                <w:rFonts w:ascii="Times New Roman" w:hAnsi="Times New Roman" w:cs="Times New Roman"/>
              </w:rPr>
            </w:pPr>
          </w:p>
        </w:tc>
        <w:tc>
          <w:tcPr>
            <w:tcW w:w="7020" w:type="dxa"/>
          </w:tcPr>
          <w:p w14:paraId="411477A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In2 (Interface) – Paiement par </w:t>
            </w:r>
            <w:proofErr w:type="spellStart"/>
            <w:r w:rsidRPr="00257532">
              <w:rPr>
                <w:rFonts w:ascii="Times New Roman" w:hAnsi="Times New Roman" w:cs="Times New Roman"/>
              </w:rPr>
              <w:t>PayPal</w:t>
            </w:r>
            <w:proofErr w:type="spellEnd"/>
          </w:p>
        </w:tc>
      </w:tr>
      <w:tr w:rsidR="00196B29" w:rsidRPr="00257532" w14:paraId="2BA545EE" w14:textId="77777777">
        <w:tc>
          <w:tcPr>
            <w:tcW w:w="794" w:type="dxa"/>
          </w:tcPr>
          <w:p w14:paraId="5B59A4B7" w14:textId="7E7872D4" w:rsidR="00196B29" w:rsidRPr="00257532" w:rsidRDefault="00196B29">
            <w:pPr>
              <w:jc w:val="center"/>
              <w:rPr>
                <w:rFonts w:ascii="Times New Roman" w:hAnsi="Times New Roman" w:cs="Times New Roman"/>
              </w:rPr>
            </w:pPr>
            <w:r w:rsidRPr="00257532">
              <w:rPr>
                <w:rFonts w:ascii="Times New Roman" w:hAnsi="Times New Roman" w:cs="Times New Roman"/>
              </w:rPr>
              <w:t>5</w:t>
            </w:r>
          </w:p>
        </w:tc>
        <w:tc>
          <w:tcPr>
            <w:tcW w:w="960" w:type="dxa"/>
          </w:tcPr>
          <w:p w14:paraId="1910D5C0" w14:textId="77777777" w:rsidR="00196B29" w:rsidRPr="00257532" w:rsidRDefault="00196B29">
            <w:pPr>
              <w:rPr>
                <w:rFonts w:ascii="Times New Roman" w:hAnsi="Times New Roman" w:cs="Times New Roman"/>
              </w:rPr>
            </w:pPr>
          </w:p>
        </w:tc>
        <w:tc>
          <w:tcPr>
            <w:tcW w:w="7020" w:type="dxa"/>
          </w:tcPr>
          <w:p w14:paraId="35E4F55A" w14:textId="6084E379" w:rsidR="00196B29" w:rsidRPr="00257532" w:rsidRDefault="00196B29">
            <w:pPr>
              <w:rPr>
                <w:rFonts w:ascii="Times New Roman" w:hAnsi="Times New Roman" w:cs="Times New Roman"/>
              </w:rPr>
            </w:pPr>
            <w:r w:rsidRPr="00257532">
              <w:rPr>
                <w:rFonts w:ascii="Times New Roman" w:hAnsi="Times New Roman" w:cs="Times New Roman"/>
              </w:rPr>
              <w:t>I1 – Utilisation de Patron GOF</w:t>
            </w:r>
          </w:p>
        </w:tc>
      </w:tr>
      <w:tr w:rsidR="00CB6AD0" w:rsidRPr="00257532" w14:paraId="51595F05" w14:textId="77777777">
        <w:tc>
          <w:tcPr>
            <w:tcW w:w="794" w:type="dxa"/>
          </w:tcPr>
          <w:p w14:paraId="2C503011" w14:textId="77777777" w:rsidR="00CB6AD0" w:rsidRPr="00257532" w:rsidRDefault="00CB6AD0">
            <w:pPr>
              <w:contextualSpacing w:val="0"/>
              <w:jc w:val="center"/>
              <w:rPr>
                <w:rFonts w:ascii="Times New Roman" w:hAnsi="Times New Roman" w:cs="Times New Roman"/>
              </w:rPr>
            </w:pPr>
          </w:p>
        </w:tc>
        <w:tc>
          <w:tcPr>
            <w:tcW w:w="960" w:type="dxa"/>
          </w:tcPr>
          <w:p w14:paraId="1B50C383" w14:textId="7A072A10" w:rsidR="00CB6AD0" w:rsidRPr="00257532" w:rsidRDefault="00A825AF" w:rsidP="00196B29">
            <w:pPr>
              <w:contextualSpacing w:val="0"/>
              <w:rPr>
                <w:rFonts w:ascii="Times New Roman" w:hAnsi="Times New Roman" w:cs="Times New Roman"/>
              </w:rPr>
            </w:pPr>
            <w:r w:rsidRPr="00257532">
              <w:rPr>
                <w:rFonts w:ascii="Times New Roman" w:hAnsi="Times New Roman" w:cs="Times New Roman"/>
              </w:rPr>
              <w:t>1.</w:t>
            </w:r>
            <w:r w:rsidR="00196B29" w:rsidRPr="00257532">
              <w:rPr>
                <w:rFonts w:ascii="Times New Roman" w:hAnsi="Times New Roman" w:cs="Times New Roman"/>
              </w:rPr>
              <w:t>025</w:t>
            </w:r>
          </w:p>
        </w:tc>
        <w:tc>
          <w:tcPr>
            <w:tcW w:w="7020" w:type="dxa"/>
          </w:tcPr>
          <w:p w14:paraId="0469291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E1 – Déploiement sur un serveur externe</w:t>
            </w:r>
          </w:p>
        </w:tc>
      </w:tr>
    </w:tbl>
    <w:p w14:paraId="6C9F2798" w14:textId="77777777" w:rsidR="00CB6AD0" w:rsidRPr="00257532" w:rsidRDefault="00CB6AD0">
      <w:pPr>
        <w:rPr>
          <w:rFonts w:ascii="Times New Roman" w:hAnsi="Times New Roman" w:cs="Times New Roman"/>
        </w:rPr>
      </w:pPr>
    </w:p>
    <w:p w14:paraId="30BED7D3" w14:textId="77777777" w:rsidR="00CB6AD0" w:rsidRPr="00257532" w:rsidRDefault="00A825AF">
      <w:pPr>
        <w:rPr>
          <w:rFonts w:ascii="Times New Roman" w:hAnsi="Times New Roman" w:cs="Times New Roman"/>
        </w:rPr>
      </w:pPr>
      <w:r w:rsidRPr="00257532">
        <w:rPr>
          <w:rFonts w:ascii="Times New Roman" w:hAnsi="Times New Roman" w:cs="Times New Roman"/>
        </w:rPr>
        <w:t>F – Fonctionnalité, U – Convivialité, R – Fiabilité, P – Performance, S – Possibilité de prise en charge, +I – Implémentation, +I</w:t>
      </w:r>
      <w:r w:rsidRPr="00257532">
        <w:rPr>
          <w:rFonts w:ascii="Times New Roman" w:hAnsi="Times New Roman" w:cs="Times New Roman"/>
          <w:vertAlign w:val="superscript"/>
        </w:rPr>
        <w:t xml:space="preserve"> -</w:t>
      </w:r>
      <w:r w:rsidRPr="00257532">
        <w:rPr>
          <w:rFonts w:ascii="Times New Roman" w:hAnsi="Times New Roman" w:cs="Times New Roman"/>
        </w:rPr>
        <w:t xml:space="preserve"> Interface, +E – Exploitation, +C – Conditionnement, +A – Aspect juridique</w:t>
      </w:r>
    </w:p>
    <w:p w14:paraId="246A78D2" w14:textId="77777777" w:rsidR="00CB6AD0" w:rsidRPr="00257532" w:rsidRDefault="00A825AF">
      <w:pPr>
        <w:rPr>
          <w:rFonts w:ascii="Times New Roman" w:hAnsi="Times New Roman" w:cs="Times New Roman"/>
        </w:rPr>
      </w:pPr>
      <w:r w:rsidRPr="00257532">
        <w:rPr>
          <w:rFonts w:ascii="Times New Roman" w:hAnsi="Times New Roman" w:cs="Times New Roman"/>
          <w:color w:val="FF0000"/>
        </w:rPr>
        <w:t xml:space="preserve">Évaluation: </w:t>
      </w:r>
      <w:r w:rsidRPr="00257532">
        <w:rPr>
          <w:rFonts w:ascii="Times New Roman" w:hAnsi="Times New Roman" w:cs="Times New Roman"/>
        </w:rPr>
        <w:t>Pour le calcul de la note, voir la section Évaluation.</w:t>
      </w:r>
      <w:r w:rsidRPr="00257532">
        <w:rPr>
          <w:rFonts w:ascii="Times New Roman" w:hAnsi="Times New Roman" w:cs="Times New Roman"/>
        </w:rPr>
        <w:br w:type="page"/>
      </w:r>
    </w:p>
    <w:p w14:paraId="23A9C87D"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lastRenderedPageBreak/>
        <w:t>Exigences fonctionnelles</w:t>
      </w:r>
    </w:p>
    <w:p w14:paraId="437D1FBA"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F1 – Cas d’utilisation – Gérer les restaurants</w:t>
      </w:r>
    </w:p>
    <w:p w14:paraId="323704E1" w14:textId="4A8FD4BA" w:rsidR="00CB6AD0" w:rsidRPr="00257532" w:rsidRDefault="00A825AF">
      <w:pPr>
        <w:rPr>
          <w:rFonts w:ascii="Times New Roman" w:hAnsi="Times New Roman" w:cs="Times New Roman"/>
        </w:rPr>
      </w:pPr>
      <w:r w:rsidRPr="00257532">
        <w:rPr>
          <w:rFonts w:ascii="Times New Roman" w:hAnsi="Times New Roman" w:cs="Times New Roman"/>
        </w:rPr>
        <w:t>Pré</w:t>
      </w:r>
      <w:r w:rsidR="001D15B7">
        <w:rPr>
          <w:rFonts w:ascii="Times New Roman" w:hAnsi="Times New Roman" w:cs="Times New Roman"/>
        </w:rPr>
        <w:t xml:space="preserve"> </w:t>
      </w:r>
      <w:r w:rsidRPr="00257532">
        <w:rPr>
          <w:rFonts w:ascii="Times New Roman" w:hAnsi="Times New Roman" w:cs="Times New Roman"/>
        </w:rPr>
        <w:t>condition(s) :</w:t>
      </w:r>
    </w:p>
    <w:p w14:paraId="03C2EB3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L’entrepreneur est authentifié</w:t>
      </w:r>
    </w:p>
    <w:p w14:paraId="67C5FDF5" w14:textId="0AE0C894" w:rsidR="00CB6AD0" w:rsidRPr="00257532" w:rsidRDefault="00A825AF">
      <w:pPr>
        <w:spacing w:before="120"/>
        <w:rPr>
          <w:rFonts w:ascii="Times New Roman" w:hAnsi="Times New Roman" w:cs="Times New Roman"/>
        </w:rPr>
      </w:pPr>
      <w:r w:rsidRPr="00257532">
        <w:rPr>
          <w:rFonts w:ascii="Times New Roman" w:hAnsi="Times New Roman" w:cs="Times New Roman"/>
        </w:rPr>
        <w:t>Post</w:t>
      </w:r>
      <w:r w:rsidR="001D15B7">
        <w:rPr>
          <w:rFonts w:ascii="Times New Roman" w:hAnsi="Times New Roman" w:cs="Times New Roman"/>
        </w:rPr>
        <w:t xml:space="preserve"> </w:t>
      </w:r>
      <w:r w:rsidRPr="00257532">
        <w:rPr>
          <w:rFonts w:ascii="Times New Roman" w:hAnsi="Times New Roman" w:cs="Times New Roman"/>
        </w:rPr>
        <w:t>conditions(s) :</w:t>
      </w:r>
    </w:p>
    <w:p w14:paraId="31AC9891"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restaurant a été ajouté dans le système</w:t>
      </w:r>
    </w:p>
    <w:p w14:paraId="4565B01E"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692246A3"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Entrepreneur</w:t>
      </w:r>
    </w:p>
    <w:p w14:paraId="62FCCFF4"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17C29D55"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L’entrepreneur entame l’ajout d’un restaurant.</w:t>
      </w:r>
    </w:p>
    <w:p w14:paraId="201A899E"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L’entrepreneur fournit l’information requise pour l’ajout d’un restaurant.</w:t>
      </w:r>
    </w:p>
    <w:p w14:paraId="351E2DAB"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L’entrepreneur assigne un restaurateur au restaurant et confirme l’ajout.</w:t>
      </w:r>
    </w:p>
    <w:p w14:paraId="61CAC698" w14:textId="77777777" w:rsidR="00CB6AD0" w:rsidRPr="00257532" w:rsidRDefault="00A825AF">
      <w:pPr>
        <w:numPr>
          <w:ilvl w:val="0"/>
          <w:numId w:val="6"/>
        </w:numPr>
        <w:ind w:hanging="358"/>
        <w:rPr>
          <w:rFonts w:ascii="Times New Roman" w:hAnsi="Times New Roman" w:cs="Times New Roman"/>
        </w:rPr>
      </w:pPr>
      <w:r w:rsidRPr="00257532">
        <w:rPr>
          <w:rFonts w:ascii="Times New Roman" w:hAnsi="Times New Roman" w:cs="Times New Roman"/>
        </w:rPr>
        <w:t>Le système enregistre le restaurant et son restaurateur.</w:t>
      </w:r>
    </w:p>
    <w:p w14:paraId="3B31AE61" w14:textId="77777777" w:rsidR="00CB6AD0" w:rsidRPr="00257532" w:rsidRDefault="00A825AF">
      <w:pPr>
        <w:rPr>
          <w:rFonts w:ascii="Times New Roman" w:hAnsi="Times New Roman" w:cs="Times New Roman"/>
        </w:rPr>
      </w:pPr>
      <w:r w:rsidRPr="00257532">
        <w:rPr>
          <w:rFonts w:ascii="Times New Roman" w:hAnsi="Times New Roman" w:cs="Times New Roman"/>
        </w:rPr>
        <w:t>Les étapes 1 à 4 sont répétées tant que l’entrepreneur désire ajouter des restaurants et leur affecter un restaurateur dans le système.</w:t>
      </w:r>
    </w:p>
    <w:p w14:paraId="7BFB8E0F"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7C85D8F2" w14:textId="77777777" w:rsidR="00CB6AD0" w:rsidRPr="00257532" w:rsidRDefault="00A825AF">
      <w:pPr>
        <w:rPr>
          <w:rFonts w:ascii="Times New Roman" w:hAnsi="Times New Roman" w:cs="Times New Roman"/>
        </w:rPr>
      </w:pPr>
      <w:r w:rsidRPr="00257532">
        <w:rPr>
          <w:rFonts w:ascii="Times New Roman" w:hAnsi="Times New Roman" w:cs="Times New Roman"/>
        </w:rPr>
        <w:t>1a. L’entrepreneur désire supprimer un restaurant</w:t>
      </w:r>
    </w:p>
    <w:p w14:paraId="35E0B3BA" w14:textId="77777777" w:rsidR="00CB6AD0" w:rsidRPr="00257532" w:rsidRDefault="00A825AF">
      <w:pPr>
        <w:numPr>
          <w:ilvl w:val="0"/>
          <w:numId w:val="5"/>
        </w:numPr>
        <w:ind w:hanging="358"/>
        <w:rPr>
          <w:rFonts w:ascii="Times New Roman" w:hAnsi="Times New Roman" w:cs="Times New Roman"/>
        </w:rPr>
      </w:pPr>
      <w:r w:rsidRPr="00257532">
        <w:rPr>
          <w:rFonts w:ascii="Times New Roman" w:hAnsi="Times New Roman" w:cs="Times New Roman"/>
        </w:rPr>
        <w:t>L’entrepreneur entame la suppression d’un restaurant</w:t>
      </w:r>
    </w:p>
    <w:p w14:paraId="085BAB22" w14:textId="77777777" w:rsidR="00CB6AD0" w:rsidRPr="00257532" w:rsidRDefault="00A825AF">
      <w:pPr>
        <w:numPr>
          <w:ilvl w:val="0"/>
          <w:numId w:val="5"/>
        </w:numPr>
        <w:ind w:hanging="358"/>
        <w:rPr>
          <w:rFonts w:ascii="Times New Roman" w:hAnsi="Times New Roman" w:cs="Times New Roman"/>
        </w:rPr>
      </w:pPr>
      <w:r w:rsidRPr="00257532">
        <w:rPr>
          <w:rFonts w:ascii="Times New Roman" w:hAnsi="Times New Roman" w:cs="Times New Roman"/>
        </w:rPr>
        <w:t>Le système supprime le restaurant</w:t>
      </w:r>
    </w:p>
    <w:p w14:paraId="3FC0F28C" w14:textId="77777777" w:rsidR="00CB6AD0" w:rsidRPr="00257532" w:rsidRDefault="00CB6AD0">
      <w:pPr>
        <w:rPr>
          <w:rFonts w:ascii="Times New Roman" w:hAnsi="Times New Roman" w:cs="Times New Roman"/>
        </w:rPr>
      </w:pPr>
    </w:p>
    <w:p w14:paraId="6825AB5D" w14:textId="77777777" w:rsidR="00CB6AD0" w:rsidRPr="00257532" w:rsidRDefault="00A825AF">
      <w:pPr>
        <w:rPr>
          <w:rFonts w:ascii="Times New Roman" w:hAnsi="Times New Roman" w:cs="Times New Roman"/>
        </w:rPr>
      </w:pPr>
      <w:r w:rsidRPr="00257532">
        <w:rPr>
          <w:rFonts w:ascii="Times New Roman" w:hAnsi="Times New Roman" w:cs="Times New Roman"/>
        </w:rPr>
        <w:t>1b. L’entrepreneur désire modifier les informations d’un restaurant</w:t>
      </w:r>
    </w:p>
    <w:p w14:paraId="082C0C12"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entame la modification d’un restaurant</w:t>
      </w:r>
    </w:p>
    <w:p w14:paraId="1CD7B6A1"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modifie les informations.</w:t>
      </w:r>
    </w:p>
    <w:p w14:paraId="1A85F8C9"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Les informations sont enregistrées dans le système.</w:t>
      </w:r>
    </w:p>
    <w:p w14:paraId="20A5F6A3" w14:textId="77777777" w:rsidR="00CB6AD0" w:rsidRPr="00257532" w:rsidRDefault="00CB6AD0">
      <w:pPr>
        <w:rPr>
          <w:rFonts w:ascii="Times New Roman" w:hAnsi="Times New Roman" w:cs="Times New Roman"/>
        </w:rPr>
      </w:pPr>
    </w:p>
    <w:p w14:paraId="19F386DC" w14:textId="77777777" w:rsidR="00CB6AD0" w:rsidRPr="00257532" w:rsidRDefault="00A825AF">
      <w:pPr>
        <w:rPr>
          <w:rFonts w:ascii="Times New Roman" w:hAnsi="Times New Roman" w:cs="Times New Roman"/>
        </w:rPr>
      </w:pPr>
      <w:r w:rsidRPr="00257532">
        <w:rPr>
          <w:rFonts w:ascii="Times New Roman" w:hAnsi="Times New Roman" w:cs="Times New Roman"/>
        </w:rPr>
        <w:t>3a. L’entrepreneur n’assigne pas de restaurateur</w:t>
      </w:r>
    </w:p>
    <w:p w14:paraId="2E896FE1" w14:textId="77777777" w:rsidR="00CB6AD0" w:rsidRPr="00257532" w:rsidRDefault="00A825AF">
      <w:pPr>
        <w:numPr>
          <w:ilvl w:val="0"/>
          <w:numId w:val="4"/>
        </w:numPr>
        <w:ind w:hanging="358"/>
        <w:rPr>
          <w:rFonts w:ascii="Times New Roman" w:hAnsi="Times New Roman" w:cs="Times New Roman"/>
        </w:rPr>
      </w:pPr>
      <w:r w:rsidRPr="00257532">
        <w:rPr>
          <w:rFonts w:ascii="Times New Roman" w:hAnsi="Times New Roman" w:cs="Times New Roman"/>
        </w:rPr>
        <w:t>Le système enregistre le restaurant sans restaurateur et avertit l’entrepreneur.</w:t>
      </w:r>
    </w:p>
    <w:p w14:paraId="6995C8ED" w14:textId="77777777" w:rsidR="00CB6AD0" w:rsidRPr="00257532" w:rsidRDefault="00A825AF">
      <w:pPr>
        <w:numPr>
          <w:ilvl w:val="0"/>
          <w:numId w:val="4"/>
        </w:numPr>
        <w:ind w:hanging="358"/>
        <w:rPr>
          <w:rFonts w:ascii="Times New Roman" w:hAnsi="Times New Roman" w:cs="Times New Roman"/>
        </w:rPr>
      </w:pPr>
      <w:r w:rsidRPr="00257532">
        <w:rPr>
          <w:rFonts w:ascii="Times New Roman" w:hAnsi="Times New Roman" w:cs="Times New Roman"/>
        </w:rPr>
        <w:t>Retour à 4.</w:t>
      </w:r>
    </w:p>
    <w:p w14:paraId="324A2329"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133A76C" w14:textId="77777777" w:rsidR="00CB6AD0" w:rsidRPr="00257532" w:rsidRDefault="00CB6AD0">
      <w:pPr>
        <w:rPr>
          <w:rFonts w:ascii="Times New Roman" w:hAnsi="Times New Roman" w:cs="Times New Roman"/>
        </w:rPr>
      </w:pPr>
    </w:p>
    <w:p w14:paraId="15AAB7AC"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F2 – Cas d’utilisation – Créer un compte</w:t>
      </w:r>
    </w:p>
    <w:p w14:paraId="5155085E"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462ED18B" w14:textId="77777777" w:rsidR="00CB6AD0" w:rsidRPr="00257532" w:rsidRDefault="00A825AF">
      <w:pPr>
        <w:numPr>
          <w:ilvl w:val="0"/>
          <w:numId w:val="20"/>
        </w:numPr>
        <w:ind w:hanging="359"/>
        <w:contextualSpacing/>
        <w:rPr>
          <w:rFonts w:ascii="Times New Roman" w:hAnsi="Times New Roman" w:cs="Times New Roman"/>
        </w:rPr>
      </w:pPr>
      <w:r w:rsidRPr="00257532">
        <w:rPr>
          <w:rFonts w:ascii="Times New Roman" w:hAnsi="Times New Roman" w:cs="Times New Roman"/>
        </w:rPr>
        <w:t>Aucune</w:t>
      </w:r>
    </w:p>
    <w:p w14:paraId="0D29A1B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112D58ED"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compte client a été créé</w:t>
      </w:r>
    </w:p>
    <w:p w14:paraId="13B92A1B"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41911584"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Visiteur : désire avoir un compte client pour pouvoir passer des commandes</w:t>
      </w:r>
    </w:p>
    <w:p w14:paraId="75F33C4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0F5C22AC"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Visiteur</w:t>
      </w:r>
    </w:p>
    <w:p w14:paraId="5CAAE0D9"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2280BFCC" w14:textId="77777777" w:rsidR="00CB6AD0" w:rsidRPr="00257532" w:rsidRDefault="00A825AF">
      <w:pPr>
        <w:numPr>
          <w:ilvl w:val="0"/>
          <w:numId w:val="2"/>
        </w:numPr>
        <w:ind w:hanging="358"/>
        <w:rPr>
          <w:rFonts w:ascii="Times New Roman" w:hAnsi="Times New Roman" w:cs="Times New Roman"/>
        </w:rPr>
      </w:pPr>
      <w:r w:rsidRPr="00257532">
        <w:rPr>
          <w:rFonts w:ascii="Times New Roman" w:hAnsi="Times New Roman" w:cs="Times New Roman"/>
        </w:rPr>
        <w:t xml:space="preserve"> Le visiteur entame la création d’un compte client</w:t>
      </w:r>
    </w:p>
    <w:p w14:paraId="404ABC37" w14:textId="77777777" w:rsidR="00CB6AD0" w:rsidRPr="00257532" w:rsidRDefault="00A825AF">
      <w:pPr>
        <w:numPr>
          <w:ilvl w:val="0"/>
          <w:numId w:val="2"/>
        </w:numPr>
        <w:ind w:hanging="358"/>
        <w:rPr>
          <w:rFonts w:ascii="Times New Roman" w:hAnsi="Times New Roman" w:cs="Times New Roman"/>
        </w:rPr>
      </w:pPr>
      <w:r w:rsidRPr="00257532">
        <w:rPr>
          <w:rFonts w:ascii="Times New Roman" w:hAnsi="Times New Roman" w:cs="Times New Roman"/>
        </w:rPr>
        <w:t xml:space="preserve"> Le visiteur saisit son nom complet, sa date de naissance, son adresse complète, son numéro de téléphone, son courriel</w:t>
      </w:r>
      <w:r w:rsidRPr="00257532">
        <w:rPr>
          <w:rFonts w:ascii="Times New Roman" w:hAnsi="Times New Roman" w:cs="Times New Roman"/>
          <w:vertAlign w:val="superscript"/>
        </w:rPr>
        <w:footnoteReference w:id="1"/>
      </w:r>
      <w:r w:rsidRPr="00257532">
        <w:rPr>
          <w:rFonts w:ascii="Times New Roman" w:hAnsi="Times New Roman" w:cs="Times New Roman"/>
        </w:rPr>
        <w:t xml:space="preserve"> et le mot de passe</w:t>
      </w:r>
      <w:r w:rsidRPr="00257532">
        <w:rPr>
          <w:rFonts w:ascii="Times New Roman" w:hAnsi="Times New Roman" w:cs="Times New Roman"/>
          <w:vertAlign w:val="superscript"/>
        </w:rPr>
        <w:t>2</w:t>
      </w:r>
      <w:r w:rsidRPr="00257532">
        <w:rPr>
          <w:rFonts w:ascii="Times New Roman" w:hAnsi="Times New Roman" w:cs="Times New Roman"/>
        </w:rPr>
        <w:t xml:space="preserve"> qu’il désire avoir.</w:t>
      </w:r>
    </w:p>
    <w:p w14:paraId="0E237249" w14:textId="77777777" w:rsidR="00CB6AD0" w:rsidRPr="00257532" w:rsidRDefault="00A825AF">
      <w:pPr>
        <w:numPr>
          <w:ilvl w:val="0"/>
          <w:numId w:val="2"/>
        </w:numPr>
        <w:ind w:hanging="359"/>
        <w:rPr>
          <w:rFonts w:ascii="Times New Roman" w:hAnsi="Times New Roman" w:cs="Times New Roman"/>
        </w:rPr>
      </w:pPr>
      <w:r w:rsidRPr="00257532">
        <w:rPr>
          <w:rFonts w:ascii="Times New Roman" w:hAnsi="Times New Roman" w:cs="Times New Roman"/>
        </w:rPr>
        <w:t>Le visiteur confirme la création du compte client</w:t>
      </w:r>
    </w:p>
    <w:p w14:paraId="00E40801" w14:textId="77777777" w:rsidR="00CB6AD0" w:rsidRPr="00257532" w:rsidRDefault="00A825AF">
      <w:pPr>
        <w:numPr>
          <w:ilvl w:val="0"/>
          <w:numId w:val="2"/>
        </w:numPr>
        <w:ind w:hanging="359"/>
        <w:rPr>
          <w:rFonts w:ascii="Times New Roman" w:hAnsi="Times New Roman" w:cs="Times New Roman"/>
        </w:rPr>
      </w:pPr>
      <w:r w:rsidRPr="00257532">
        <w:rPr>
          <w:rFonts w:ascii="Times New Roman" w:hAnsi="Times New Roman" w:cs="Times New Roman"/>
        </w:rPr>
        <w:t>Le système enregistre le nouveau compte client et affiche un message de confirmation avec l’information de celui-ci.</w:t>
      </w:r>
    </w:p>
    <w:p w14:paraId="4713CBA8"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5D78B5D6" w14:textId="77777777" w:rsidR="00CB6AD0" w:rsidRPr="00257532" w:rsidRDefault="00CB6AD0">
      <w:pPr>
        <w:rPr>
          <w:rFonts w:ascii="Times New Roman" w:hAnsi="Times New Roman" w:cs="Times New Roman"/>
        </w:rPr>
      </w:pPr>
    </w:p>
    <w:p w14:paraId="7AE4B4D2"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F3 – Cas d’utilisation – Gérer un compte</w:t>
      </w:r>
    </w:p>
    <w:p w14:paraId="32F9D393"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35368ED6"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client est authentifié</w:t>
      </w:r>
    </w:p>
    <w:p w14:paraId="091278D1"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24B1B1EF"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Les informations du client ont été modifiées</w:t>
      </w:r>
    </w:p>
    <w:p w14:paraId="5003E6A7"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40B483C9"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Client : désire avoir le plein contrôle sur les informations retrouvées sur son compte.</w:t>
      </w:r>
    </w:p>
    <w:p w14:paraId="68309E2B"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2C30C3E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Client</w:t>
      </w:r>
    </w:p>
    <w:p w14:paraId="65D7EDB9"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27C7C1A1"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client entame la modification des informations de son compte</w:t>
      </w:r>
    </w:p>
    <w:p w14:paraId="355BF4C9"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client modifie son adresse complète, son numéro de téléphone ou son mot de passe.</w:t>
      </w:r>
    </w:p>
    <w:p w14:paraId="23CA9ECF"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client confirme les modifications.</w:t>
      </w:r>
    </w:p>
    <w:p w14:paraId="2F3B323C" w14:textId="77777777" w:rsidR="00CB6AD0" w:rsidRPr="00257532" w:rsidRDefault="00A825AF">
      <w:pPr>
        <w:numPr>
          <w:ilvl w:val="0"/>
          <w:numId w:val="16"/>
        </w:numPr>
        <w:ind w:hanging="359"/>
        <w:contextualSpacing/>
        <w:rPr>
          <w:rFonts w:ascii="Times New Roman" w:hAnsi="Times New Roman" w:cs="Times New Roman"/>
        </w:rPr>
      </w:pPr>
      <w:r w:rsidRPr="00257532">
        <w:rPr>
          <w:rFonts w:ascii="Times New Roman" w:hAnsi="Times New Roman" w:cs="Times New Roman"/>
        </w:rPr>
        <w:t>Le système enregistre les modifications et affiche un message de confirmation avec les nouvelles informations enregistrées.</w:t>
      </w:r>
    </w:p>
    <w:p w14:paraId="0D02E2C5"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42C2512B" w14:textId="77777777" w:rsidR="00CB6AD0" w:rsidRPr="00257532" w:rsidRDefault="00CB6AD0">
      <w:pPr>
        <w:rPr>
          <w:rFonts w:ascii="Times New Roman" w:hAnsi="Times New Roman" w:cs="Times New Roman"/>
        </w:rPr>
      </w:pPr>
    </w:p>
    <w:p w14:paraId="33B0C1E7"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F4 – Cas d’utilisation – Passer une commande</w:t>
      </w:r>
    </w:p>
    <w:p w14:paraId="1F0B883F" w14:textId="2601F9F2" w:rsidR="00CB6AD0" w:rsidRPr="00257532" w:rsidRDefault="00A825AF">
      <w:pPr>
        <w:rPr>
          <w:rFonts w:ascii="Times New Roman" w:hAnsi="Times New Roman" w:cs="Times New Roman"/>
        </w:rPr>
      </w:pPr>
      <w:r w:rsidRPr="00257532">
        <w:rPr>
          <w:rFonts w:ascii="Times New Roman" w:hAnsi="Times New Roman" w:cs="Times New Roman"/>
        </w:rPr>
        <w:t>Pré</w:t>
      </w:r>
      <w:r w:rsidR="003A6375">
        <w:rPr>
          <w:rFonts w:ascii="Times New Roman" w:hAnsi="Times New Roman" w:cs="Times New Roman"/>
        </w:rPr>
        <w:t xml:space="preserve"> </w:t>
      </w:r>
      <w:r w:rsidRPr="00257532">
        <w:rPr>
          <w:rFonts w:ascii="Times New Roman" w:hAnsi="Times New Roman" w:cs="Times New Roman"/>
        </w:rPr>
        <w:t>condition(s) :</w:t>
      </w:r>
    </w:p>
    <w:p w14:paraId="18769DC0"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Le client est authentifié.</w:t>
      </w:r>
    </w:p>
    <w:p w14:paraId="198E7F75" w14:textId="34DE81AC" w:rsidR="00CB6AD0" w:rsidRPr="00257532" w:rsidRDefault="00A825AF">
      <w:pPr>
        <w:spacing w:before="120"/>
        <w:rPr>
          <w:rFonts w:ascii="Times New Roman" w:hAnsi="Times New Roman" w:cs="Times New Roman"/>
        </w:rPr>
      </w:pPr>
      <w:r w:rsidRPr="00257532">
        <w:rPr>
          <w:rFonts w:ascii="Times New Roman" w:hAnsi="Times New Roman" w:cs="Times New Roman"/>
        </w:rPr>
        <w:t>Post</w:t>
      </w:r>
      <w:r w:rsidR="003A6375">
        <w:rPr>
          <w:rFonts w:ascii="Times New Roman" w:hAnsi="Times New Roman" w:cs="Times New Roman"/>
        </w:rPr>
        <w:t xml:space="preserve"> </w:t>
      </w:r>
      <w:r w:rsidRPr="00257532">
        <w:rPr>
          <w:rFonts w:ascii="Times New Roman" w:hAnsi="Times New Roman" w:cs="Times New Roman"/>
        </w:rPr>
        <w:t>conditions(s) :</w:t>
      </w:r>
    </w:p>
    <w:p w14:paraId="0ABC6188"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Une commande a été ajoutée dans le carnet des commandes.</w:t>
      </w:r>
    </w:p>
    <w:p w14:paraId="77F6507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3F797F3B"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Client : désire se faire livrer la nourriture qu’il a commandée.</w:t>
      </w:r>
    </w:p>
    <w:p w14:paraId="3312D579"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Restaurateur : désire planifier la préparation des commandes pour en assurer la livraison.</w:t>
      </w:r>
    </w:p>
    <w:p w14:paraId="7494510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78F58415"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Client</w:t>
      </w:r>
    </w:p>
    <w:p w14:paraId="7DD91448"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0BEC1BB3"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commence une nouvelle commande de nourriture.</w:t>
      </w:r>
    </w:p>
    <w:p w14:paraId="7BEF5A25"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présente les restaurants participants.</w:t>
      </w:r>
    </w:p>
    <w:p w14:paraId="28623F85"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sélectionne un restaurant.</w:t>
      </w:r>
    </w:p>
    <w:p w14:paraId="5C2B9161"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affiche le menu du restaurant.</w:t>
      </w:r>
    </w:p>
    <w:p w14:paraId="0E751BB2"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sélectionne un repas et entre la quantité désirée.</w:t>
      </w:r>
    </w:p>
    <w:p w14:paraId="3DB42CE4"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indique que la commande est complète.</w:t>
      </w:r>
    </w:p>
    <w:p w14:paraId="442B0DA1"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affiche le sommaire de la commande.</w:t>
      </w:r>
    </w:p>
    <w:p w14:paraId="42B6BB6B"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client entre la date et l’heure de livraison et confirme la commande.</w:t>
      </w:r>
    </w:p>
    <w:p w14:paraId="7740E138"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enregistre la commande et affiche un numéro de confirmation.</w:t>
      </w:r>
    </w:p>
    <w:p w14:paraId="0F0D0A06" w14:textId="77777777" w:rsidR="00CB6AD0" w:rsidRPr="00257532" w:rsidRDefault="00A825AF">
      <w:pPr>
        <w:numPr>
          <w:ilvl w:val="0"/>
          <w:numId w:val="11"/>
        </w:numPr>
        <w:ind w:hanging="359"/>
        <w:contextualSpacing/>
        <w:rPr>
          <w:rFonts w:ascii="Times New Roman" w:hAnsi="Times New Roman" w:cs="Times New Roman"/>
        </w:rPr>
      </w:pPr>
      <w:r w:rsidRPr="00257532">
        <w:rPr>
          <w:rFonts w:ascii="Times New Roman" w:hAnsi="Times New Roman" w:cs="Times New Roman"/>
        </w:rPr>
        <w:t>Le système envoie un courriel de confirmation au client avec les informations sur la commande</w:t>
      </w:r>
    </w:p>
    <w:p w14:paraId="02463238" w14:textId="77777777" w:rsidR="00CB6AD0" w:rsidRPr="00257532" w:rsidRDefault="00A825AF">
      <w:pPr>
        <w:spacing w:before="120" w:after="120"/>
        <w:ind w:left="360"/>
        <w:rPr>
          <w:rFonts w:ascii="Times New Roman" w:hAnsi="Times New Roman" w:cs="Times New Roman"/>
        </w:rPr>
      </w:pPr>
      <w:r w:rsidRPr="00257532">
        <w:rPr>
          <w:rFonts w:ascii="Times New Roman" w:hAnsi="Times New Roman" w:cs="Times New Roman"/>
          <w:i/>
        </w:rPr>
        <w:t>L’étape 5 est répétée tant que le client désire commander d’autres repas.</w:t>
      </w:r>
    </w:p>
    <w:p w14:paraId="5A013DFF"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7CB44D8E" w14:textId="77777777" w:rsidR="00CB6AD0" w:rsidRPr="00257532" w:rsidRDefault="00A825AF">
      <w:pPr>
        <w:rPr>
          <w:rFonts w:ascii="Times New Roman" w:hAnsi="Times New Roman" w:cs="Times New Roman"/>
        </w:rPr>
      </w:pPr>
      <w:r w:rsidRPr="00257532">
        <w:rPr>
          <w:rFonts w:ascii="Times New Roman" w:hAnsi="Times New Roman" w:cs="Times New Roman"/>
        </w:rPr>
        <w:t>8a. La commande doit être livrée à une nouvelle adresse du client</w:t>
      </w:r>
    </w:p>
    <w:p w14:paraId="2C104356" w14:textId="77777777" w:rsidR="00CB6AD0" w:rsidRPr="00257532" w:rsidRDefault="00A825AF">
      <w:pPr>
        <w:numPr>
          <w:ilvl w:val="0"/>
          <w:numId w:val="10"/>
        </w:numPr>
        <w:ind w:hanging="359"/>
        <w:contextualSpacing/>
        <w:rPr>
          <w:rFonts w:ascii="Times New Roman" w:hAnsi="Times New Roman" w:cs="Times New Roman"/>
        </w:rPr>
      </w:pPr>
      <w:r w:rsidRPr="00257532">
        <w:rPr>
          <w:rFonts w:ascii="Times New Roman" w:hAnsi="Times New Roman" w:cs="Times New Roman"/>
        </w:rPr>
        <w:t>Le client entre une nouvelle adresse de livraison.</w:t>
      </w:r>
    </w:p>
    <w:p w14:paraId="06F412BC" w14:textId="77777777" w:rsidR="00CB6AD0" w:rsidRPr="00257532" w:rsidRDefault="00A825AF">
      <w:pPr>
        <w:numPr>
          <w:ilvl w:val="0"/>
          <w:numId w:val="10"/>
        </w:numPr>
        <w:ind w:hanging="359"/>
        <w:contextualSpacing/>
        <w:rPr>
          <w:rFonts w:ascii="Times New Roman" w:hAnsi="Times New Roman" w:cs="Times New Roman"/>
        </w:rPr>
      </w:pPr>
      <w:r w:rsidRPr="00257532">
        <w:rPr>
          <w:rFonts w:ascii="Times New Roman" w:hAnsi="Times New Roman" w:cs="Times New Roman"/>
        </w:rPr>
        <w:t>Le système remplace l’adresse de livraison par défaut.</w:t>
      </w:r>
    </w:p>
    <w:p w14:paraId="5C7F7DA1" w14:textId="77777777" w:rsidR="00CB6AD0" w:rsidRPr="00257532" w:rsidRDefault="00A825AF">
      <w:pPr>
        <w:numPr>
          <w:ilvl w:val="0"/>
          <w:numId w:val="10"/>
        </w:numPr>
        <w:ind w:hanging="359"/>
        <w:contextualSpacing/>
        <w:rPr>
          <w:rFonts w:ascii="Times New Roman" w:hAnsi="Times New Roman" w:cs="Times New Roman"/>
        </w:rPr>
      </w:pPr>
      <w:r w:rsidRPr="00257532">
        <w:rPr>
          <w:rFonts w:ascii="Times New Roman" w:hAnsi="Times New Roman" w:cs="Times New Roman"/>
        </w:rPr>
        <w:t>Retour à l’étape 8.</w:t>
      </w:r>
    </w:p>
    <w:p w14:paraId="22036055" w14:textId="77777777" w:rsidR="00CB6AD0" w:rsidRPr="00257532" w:rsidRDefault="00A825AF">
      <w:pPr>
        <w:rPr>
          <w:rFonts w:ascii="Times New Roman" w:hAnsi="Times New Roman" w:cs="Times New Roman"/>
        </w:rPr>
      </w:pPr>
      <w:r w:rsidRPr="00257532">
        <w:rPr>
          <w:rFonts w:ascii="Times New Roman" w:hAnsi="Times New Roman" w:cs="Times New Roman"/>
        </w:rPr>
        <w:t>8b. La commande doit être livrée à une adresse prédéfinie par le client</w:t>
      </w:r>
    </w:p>
    <w:p w14:paraId="7693645C" w14:textId="77777777" w:rsidR="00CB6AD0" w:rsidRPr="00257532" w:rsidRDefault="00A825AF">
      <w:pPr>
        <w:numPr>
          <w:ilvl w:val="0"/>
          <w:numId w:val="13"/>
        </w:numPr>
        <w:ind w:hanging="359"/>
        <w:contextualSpacing/>
        <w:rPr>
          <w:rFonts w:ascii="Times New Roman" w:hAnsi="Times New Roman" w:cs="Times New Roman"/>
        </w:rPr>
      </w:pPr>
      <w:r w:rsidRPr="00257532">
        <w:rPr>
          <w:rFonts w:ascii="Times New Roman" w:hAnsi="Times New Roman" w:cs="Times New Roman"/>
        </w:rPr>
        <w:t>Le client choisit l’adresse de livraison dans sa liste d’adresse possible.</w:t>
      </w:r>
    </w:p>
    <w:p w14:paraId="0F7E0234" w14:textId="77777777" w:rsidR="00CB6AD0" w:rsidRPr="00257532" w:rsidRDefault="00A825AF">
      <w:pPr>
        <w:numPr>
          <w:ilvl w:val="0"/>
          <w:numId w:val="13"/>
        </w:numPr>
        <w:ind w:hanging="359"/>
        <w:contextualSpacing/>
        <w:rPr>
          <w:rFonts w:ascii="Times New Roman" w:hAnsi="Times New Roman" w:cs="Times New Roman"/>
        </w:rPr>
      </w:pPr>
      <w:r w:rsidRPr="00257532">
        <w:rPr>
          <w:rFonts w:ascii="Times New Roman" w:hAnsi="Times New Roman" w:cs="Times New Roman"/>
        </w:rPr>
        <w:t>Le système remplace l’adresse de livraison par défaut.</w:t>
      </w:r>
    </w:p>
    <w:p w14:paraId="70274434" w14:textId="77777777" w:rsidR="00CB6AD0" w:rsidRPr="00257532" w:rsidRDefault="00A825AF">
      <w:pPr>
        <w:numPr>
          <w:ilvl w:val="0"/>
          <w:numId w:val="13"/>
        </w:numPr>
        <w:ind w:hanging="359"/>
        <w:contextualSpacing/>
        <w:rPr>
          <w:rFonts w:ascii="Times New Roman" w:hAnsi="Times New Roman" w:cs="Times New Roman"/>
        </w:rPr>
      </w:pPr>
      <w:r w:rsidRPr="00257532">
        <w:rPr>
          <w:rFonts w:ascii="Times New Roman" w:hAnsi="Times New Roman" w:cs="Times New Roman"/>
        </w:rPr>
        <w:t>Retour à l’étape 8.</w:t>
      </w:r>
    </w:p>
    <w:p w14:paraId="2D706B63"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118E457A" w14:textId="3FACB281" w:rsidR="00CB6AD0" w:rsidRPr="00257532" w:rsidRDefault="00A825AF">
      <w:pPr>
        <w:pStyle w:val="Heading2"/>
        <w:rPr>
          <w:rFonts w:ascii="Times New Roman" w:hAnsi="Times New Roman" w:cs="Times New Roman"/>
        </w:rPr>
      </w:pPr>
      <w:r w:rsidRPr="00257532">
        <w:rPr>
          <w:rFonts w:ascii="Times New Roman" w:hAnsi="Times New Roman" w:cs="Times New Roman"/>
        </w:rPr>
        <w:lastRenderedPageBreak/>
        <w:t>F</w:t>
      </w:r>
      <w:r w:rsidR="003A6375">
        <w:rPr>
          <w:rFonts w:ascii="Times New Roman" w:hAnsi="Times New Roman" w:cs="Times New Roman"/>
        </w:rPr>
        <w:t>5 – Cas d’utilisation – Gérer les</w:t>
      </w:r>
      <w:r w:rsidRPr="00257532">
        <w:rPr>
          <w:rFonts w:ascii="Times New Roman" w:hAnsi="Times New Roman" w:cs="Times New Roman"/>
        </w:rPr>
        <w:t xml:space="preserve"> menu</w:t>
      </w:r>
      <w:r w:rsidR="003A6375">
        <w:rPr>
          <w:rFonts w:ascii="Times New Roman" w:hAnsi="Times New Roman" w:cs="Times New Roman"/>
        </w:rPr>
        <w:t>s</w:t>
      </w:r>
    </w:p>
    <w:p w14:paraId="1A0C11BE"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5C11773F"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restaurateur est authentifié</w:t>
      </w:r>
    </w:p>
    <w:p w14:paraId="251881D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restaurateur est associé à un restaurant</w:t>
      </w:r>
    </w:p>
    <w:p w14:paraId="383988F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12485B9A"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menu a été défini</w:t>
      </w:r>
    </w:p>
    <w:p w14:paraId="7CEEDDB0"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72BB925C" w14:textId="26D66EA3"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 xml:space="preserve">Restaurateur : désire offrir </w:t>
      </w:r>
      <w:r w:rsidR="003A6375">
        <w:rPr>
          <w:rFonts w:ascii="Times New Roman" w:hAnsi="Times New Roman" w:cs="Times New Roman"/>
        </w:rPr>
        <w:t>des</w:t>
      </w:r>
      <w:r w:rsidRPr="00257532">
        <w:rPr>
          <w:rFonts w:ascii="Times New Roman" w:hAnsi="Times New Roman" w:cs="Times New Roman"/>
        </w:rPr>
        <w:t xml:space="preserve"> menu</w:t>
      </w:r>
      <w:r w:rsidR="003A6375">
        <w:rPr>
          <w:rFonts w:ascii="Times New Roman" w:hAnsi="Times New Roman" w:cs="Times New Roman"/>
        </w:rPr>
        <w:t>s</w:t>
      </w:r>
      <w:r w:rsidRPr="00257532">
        <w:rPr>
          <w:rFonts w:ascii="Times New Roman" w:hAnsi="Times New Roman" w:cs="Times New Roman"/>
        </w:rPr>
        <w:t xml:space="preserve"> aux clients</w:t>
      </w:r>
    </w:p>
    <w:p w14:paraId="20EAC324"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Client : désire connaître la nourriture offerte par un restaurant</w:t>
      </w:r>
    </w:p>
    <w:p w14:paraId="694D0F52"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4C51B56C"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Restaurateur</w:t>
      </w:r>
    </w:p>
    <w:p w14:paraId="75A9DB01"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bookmarkStart w:id="2" w:name="_GoBack"/>
      <w:bookmarkEnd w:id="2"/>
    </w:p>
    <w:p w14:paraId="1043AF5A" w14:textId="77777777" w:rsidR="00CB6AD0" w:rsidRPr="00257532" w:rsidRDefault="00A825AF">
      <w:pPr>
        <w:numPr>
          <w:ilvl w:val="0"/>
          <w:numId w:val="7"/>
        </w:numPr>
        <w:ind w:hanging="359"/>
        <w:rPr>
          <w:rFonts w:ascii="Times New Roman" w:hAnsi="Times New Roman" w:cs="Times New Roman"/>
        </w:rPr>
      </w:pPr>
      <w:r w:rsidRPr="00257532">
        <w:rPr>
          <w:rFonts w:ascii="Times New Roman" w:hAnsi="Times New Roman" w:cs="Times New Roman"/>
        </w:rPr>
        <w:t xml:space="preserve"> Le restaurateur entame la définition d’un menu pour un restaurant.</w:t>
      </w:r>
    </w:p>
    <w:p w14:paraId="0FAAB816" w14:textId="77777777" w:rsidR="00CB6AD0" w:rsidRPr="00257532" w:rsidRDefault="00A825AF">
      <w:pPr>
        <w:numPr>
          <w:ilvl w:val="0"/>
          <w:numId w:val="7"/>
        </w:numPr>
        <w:ind w:hanging="358"/>
        <w:rPr>
          <w:rFonts w:ascii="Times New Roman" w:hAnsi="Times New Roman" w:cs="Times New Roman"/>
        </w:rPr>
      </w:pPr>
      <w:r w:rsidRPr="00257532">
        <w:rPr>
          <w:rFonts w:ascii="Times New Roman" w:hAnsi="Times New Roman" w:cs="Times New Roman"/>
        </w:rPr>
        <w:t xml:space="preserve"> Le restaurateur saisit un nom au menu.</w:t>
      </w:r>
    </w:p>
    <w:p w14:paraId="2364D3CC" w14:textId="77777777" w:rsidR="00CB6AD0" w:rsidRPr="00257532" w:rsidRDefault="00A825AF">
      <w:pPr>
        <w:numPr>
          <w:ilvl w:val="0"/>
          <w:numId w:val="7"/>
        </w:numPr>
        <w:ind w:hanging="358"/>
        <w:rPr>
          <w:rFonts w:ascii="Times New Roman" w:hAnsi="Times New Roman" w:cs="Times New Roman"/>
        </w:rPr>
      </w:pPr>
      <w:r w:rsidRPr="00257532">
        <w:rPr>
          <w:rFonts w:ascii="Times New Roman" w:hAnsi="Times New Roman" w:cs="Times New Roman"/>
        </w:rPr>
        <w:t xml:space="preserve"> Le restaurateur ajoute un plat à son menu.</w:t>
      </w:r>
    </w:p>
    <w:p w14:paraId="6E1E0E9A"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définit un nom au plat.</w:t>
      </w:r>
    </w:p>
    <w:p w14:paraId="12230D74"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définit une description au plat.</w:t>
      </w:r>
    </w:p>
    <w:p w14:paraId="65C7D702"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définit un prix au plat.</w:t>
      </w:r>
    </w:p>
    <w:p w14:paraId="3E904696" w14:textId="77777777" w:rsidR="00CB6AD0" w:rsidRPr="00257532" w:rsidRDefault="00A825AF">
      <w:pPr>
        <w:numPr>
          <w:ilvl w:val="1"/>
          <w:numId w:val="7"/>
        </w:numPr>
        <w:ind w:hanging="269"/>
        <w:rPr>
          <w:rFonts w:ascii="Times New Roman" w:hAnsi="Times New Roman" w:cs="Times New Roman"/>
        </w:rPr>
      </w:pPr>
      <w:r w:rsidRPr="00257532">
        <w:rPr>
          <w:rFonts w:ascii="Times New Roman" w:hAnsi="Times New Roman" w:cs="Times New Roman"/>
        </w:rPr>
        <w:t>Le restaurateur confirme l’ajout du plat</w:t>
      </w:r>
    </w:p>
    <w:p w14:paraId="3FF0C0AF" w14:textId="77777777" w:rsidR="00CB6AD0" w:rsidRPr="00257532" w:rsidRDefault="00A825AF">
      <w:pPr>
        <w:numPr>
          <w:ilvl w:val="0"/>
          <w:numId w:val="7"/>
        </w:numPr>
        <w:ind w:hanging="359"/>
        <w:rPr>
          <w:rFonts w:ascii="Times New Roman" w:hAnsi="Times New Roman" w:cs="Times New Roman"/>
        </w:rPr>
      </w:pPr>
      <w:r w:rsidRPr="00257532">
        <w:rPr>
          <w:rFonts w:ascii="Times New Roman" w:hAnsi="Times New Roman" w:cs="Times New Roman"/>
        </w:rPr>
        <w:t>Le restaurateur confirme le nouveau menu</w:t>
      </w:r>
    </w:p>
    <w:p w14:paraId="121CCB66" w14:textId="77777777" w:rsidR="00CB6AD0" w:rsidRPr="00257532" w:rsidRDefault="00A825AF">
      <w:pPr>
        <w:numPr>
          <w:ilvl w:val="0"/>
          <w:numId w:val="7"/>
        </w:numPr>
        <w:ind w:hanging="359"/>
        <w:rPr>
          <w:rFonts w:ascii="Times New Roman" w:hAnsi="Times New Roman" w:cs="Times New Roman"/>
        </w:rPr>
      </w:pPr>
      <w:r w:rsidRPr="00257532">
        <w:rPr>
          <w:rFonts w:ascii="Times New Roman" w:hAnsi="Times New Roman" w:cs="Times New Roman"/>
        </w:rPr>
        <w:t>Le système enregistre le menu.</w:t>
      </w:r>
    </w:p>
    <w:p w14:paraId="75B3C904" w14:textId="77777777" w:rsidR="00CB6AD0" w:rsidRPr="00257532" w:rsidRDefault="00A825AF">
      <w:pPr>
        <w:ind w:left="360"/>
        <w:rPr>
          <w:rFonts w:ascii="Times New Roman" w:hAnsi="Times New Roman" w:cs="Times New Roman"/>
        </w:rPr>
      </w:pPr>
      <w:r w:rsidRPr="00257532">
        <w:rPr>
          <w:rFonts w:ascii="Times New Roman" w:hAnsi="Times New Roman" w:cs="Times New Roman"/>
          <w:i/>
        </w:rPr>
        <w:t>L’étape 3 est répétée tant que le restaurateur désire ajouter un plat dans un menu.</w:t>
      </w:r>
    </w:p>
    <w:p w14:paraId="0D338ACE" w14:textId="77777777" w:rsidR="00CB6AD0" w:rsidRPr="00257532" w:rsidRDefault="00A825AF">
      <w:pPr>
        <w:ind w:left="360"/>
        <w:rPr>
          <w:rFonts w:ascii="Times New Roman" w:hAnsi="Times New Roman" w:cs="Times New Roman"/>
        </w:rPr>
      </w:pPr>
      <w:r w:rsidRPr="00257532">
        <w:rPr>
          <w:rFonts w:ascii="Times New Roman" w:hAnsi="Times New Roman" w:cs="Times New Roman"/>
          <w:i/>
        </w:rPr>
        <w:t>Les étapes 2 à 4 sont répétées tant que le restaurateur désire définir des menus dans le système.</w:t>
      </w:r>
    </w:p>
    <w:p w14:paraId="0D60A721" w14:textId="77777777" w:rsidR="00CB6AD0" w:rsidRPr="00257532" w:rsidRDefault="00A825AF">
      <w:pPr>
        <w:rPr>
          <w:rFonts w:ascii="Times New Roman" w:hAnsi="Times New Roman" w:cs="Times New Roman"/>
        </w:rPr>
      </w:pPr>
      <w:r w:rsidRPr="00257532">
        <w:rPr>
          <w:rFonts w:ascii="Times New Roman" w:hAnsi="Times New Roman" w:cs="Times New Roman"/>
        </w:rPr>
        <w:t>Scénarios alternatifs</w:t>
      </w:r>
    </w:p>
    <w:p w14:paraId="4FF8497F" w14:textId="77777777" w:rsidR="00CB6AD0" w:rsidRPr="00257532" w:rsidRDefault="00A825AF">
      <w:pPr>
        <w:rPr>
          <w:rFonts w:ascii="Times New Roman" w:hAnsi="Times New Roman" w:cs="Times New Roman"/>
        </w:rPr>
      </w:pPr>
      <w:r w:rsidRPr="00257532">
        <w:rPr>
          <w:rFonts w:ascii="Times New Roman" w:hAnsi="Times New Roman" w:cs="Times New Roman"/>
        </w:rPr>
        <w:t>2a. Le restaurateur n’assigne pas de nom au menu</w:t>
      </w:r>
    </w:p>
    <w:p w14:paraId="032862EF" w14:textId="77777777" w:rsidR="00CB6AD0" w:rsidRPr="00257532" w:rsidRDefault="00A825AF">
      <w:pPr>
        <w:numPr>
          <w:ilvl w:val="0"/>
          <w:numId w:val="19"/>
        </w:numPr>
        <w:ind w:left="630" w:hanging="269"/>
        <w:contextualSpacing/>
        <w:rPr>
          <w:rFonts w:ascii="Times New Roman" w:hAnsi="Times New Roman" w:cs="Times New Roman"/>
        </w:rPr>
      </w:pPr>
      <w:r w:rsidRPr="00257532">
        <w:rPr>
          <w:rFonts w:ascii="Times New Roman" w:hAnsi="Times New Roman" w:cs="Times New Roman"/>
        </w:rPr>
        <w:t>Le restaurateur ajoute un plat à son menu</w:t>
      </w:r>
    </w:p>
    <w:p w14:paraId="3F681D7A" w14:textId="77777777" w:rsidR="00CB6AD0" w:rsidRPr="00257532" w:rsidRDefault="00A825AF">
      <w:pPr>
        <w:numPr>
          <w:ilvl w:val="0"/>
          <w:numId w:val="19"/>
        </w:numPr>
        <w:ind w:left="630" w:hanging="269"/>
        <w:contextualSpacing/>
        <w:rPr>
          <w:rFonts w:ascii="Times New Roman" w:hAnsi="Times New Roman" w:cs="Times New Roman"/>
        </w:rPr>
      </w:pPr>
      <w:r w:rsidRPr="00257532">
        <w:rPr>
          <w:rFonts w:ascii="Times New Roman" w:hAnsi="Times New Roman" w:cs="Times New Roman"/>
        </w:rPr>
        <w:t>Le restaurateur n’assigne pas de nom au menu et confirme l’ajout</w:t>
      </w:r>
    </w:p>
    <w:p w14:paraId="183FA312" w14:textId="77777777" w:rsidR="00CB6AD0" w:rsidRPr="00257532" w:rsidRDefault="00A825AF">
      <w:pPr>
        <w:numPr>
          <w:ilvl w:val="0"/>
          <w:numId w:val="19"/>
        </w:numPr>
        <w:ind w:left="630" w:hanging="269"/>
        <w:contextualSpacing/>
        <w:rPr>
          <w:rFonts w:ascii="Times New Roman" w:hAnsi="Times New Roman" w:cs="Times New Roman"/>
        </w:rPr>
      </w:pPr>
      <w:r w:rsidRPr="00257532">
        <w:rPr>
          <w:rFonts w:ascii="Times New Roman" w:hAnsi="Times New Roman" w:cs="Times New Roman"/>
        </w:rPr>
        <w:t>Le système avertit le restaurateur que le nom du menu est obligatoire et empêche l’ajout du menu</w:t>
      </w:r>
    </w:p>
    <w:p w14:paraId="5C5FBA89" w14:textId="77777777" w:rsidR="00CB6AD0" w:rsidRPr="00257532" w:rsidRDefault="00A825AF">
      <w:pPr>
        <w:rPr>
          <w:rFonts w:ascii="Times New Roman" w:hAnsi="Times New Roman" w:cs="Times New Roman"/>
        </w:rPr>
      </w:pPr>
      <w:r w:rsidRPr="00257532">
        <w:rPr>
          <w:rFonts w:ascii="Times New Roman" w:hAnsi="Times New Roman" w:cs="Times New Roman"/>
        </w:rPr>
        <w:t>3a. Le restaurateur désire ajouter un plat sans assigner une description</w:t>
      </w:r>
    </w:p>
    <w:p w14:paraId="5F84012B"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restaurateur ajoute un plat à son menu</w:t>
      </w:r>
    </w:p>
    <w:p w14:paraId="662DC1EF"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restaurateur définit un nom et un prix pour le plat</w:t>
      </w:r>
    </w:p>
    <w:p w14:paraId="0475DC92"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restaurateur confirme l’ajout du plat</w:t>
      </w:r>
    </w:p>
    <w:p w14:paraId="389B9259" w14:textId="77777777" w:rsidR="00CB6AD0" w:rsidRPr="00257532" w:rsidRDefault="00A825AF">
      <w:pPr>
        <w:numPr>
          <w:ilvl w:val="0"/>
          <w:numId w:val="14"/>
        </w:numPr>
        <w:ind w:hanging="359"/>
        <w:contextualSpacing/>
        <w:rPr>
          <w:rFonts w:ascii="Times New Roman" w:hAnsi="Times New Roman" w:cs="Times New Roman"/>
        </w:rPr>
      </w:pPr>
      <w:r w:rsidRPr="00257532">
        <w:rPr>
          <w:rFonts w:ascii="Times New Roman" w:hAnsi="Times New Roman" w:cs="Times New Roman"/>
        </w:rPr>
        <w:t>Le système enregistre le menu et avertit le restaurateur qu’aucune description n’a été fournie</w:t>
      </w:r>
    </w:p>
    <w:p w14:paraId="434A3AD8" w14:textId="77777777" w:rsidR="00CB6AD0" w:rsidRPr="00257532" w:rsidRDefault="00A825AF">
      <w:pPr>
        <w:rPr>
          <w:rFonts w:ascii="Times New Roman" w:hAnsi="Times New Roman" w:cs="Times New Roman"/>
        </w:rPr>
      </w:pPr>
      <w:r w:rsidRPr="00257532">
        <w:rPr>
          <w:rFonts w:ascii="Times New Roman" w:hAnsi="Times New Roman" w:cs="Times New Roman"/>
        </w:rPr>
        <w:t>3b. Le restaurateur ajoute un plat sans assigner un nom et/ou un prix</w:t>
      </w:r>
    </w:p>
    <w:p w14:paraId="11C05A7F"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ajoute un plat à son menu</w:t>
      </w:r>
    </w:p>
    <w:p w14:paraId="1B5C6E70"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ne définit pas de nom et/ou de prix</w:t>
      </w:r>
    </w:p>
    <w:p w14:paraId="44059049"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définit une description</w:t>
      </w:r>
    </w:p>
    <w:p w14:paraId="247D12F1" w14:textId="77777777" w:rsidR="00CB6AD0" w:rsidRPr="00257532" w:rsidRDefault="00A825AF">
      <w:pPr>
        <w:numPr>
          <w:ilvl w:val="0"/>
          <w:numId w:val="15"/>
        </w:numPr>
        <w:ind w:hanging="359"/>
        <w:contextualSpacing/>
        <w:rPr>
          <w:rFonts w:ascii="Times New Roman" w:hAnsi="Times New Roman" w:cs="Times New Roman"/>
        </w:rPr>
      </w:pPr>
      <w:r w:rsidRPr="00257532">
        <w:rPr>
          <w:rFonts w:ascii="Times New Roman" w:hAnsi="Times New Roman" w:cs="Times New Roman"/>
        </w:rPr>
        <w:t>Le restaurateur confirme l’ajout du plat</w:t>
      </w:r>
    </w:p>
    <w:p w14:paraId="6D4C79E5" w14:textId="77777777" w:rsidR="00CB6AD0" w:rsidRPr="00257532" w:rsidRDefault="00A825AF">
      <w:pPr>
        <w:rPr>
          <w:rFonts w:ascii="Times New Roman" w:hAnsi="Times New Roman" w:cs="Times New Roman"/>
        </w:rPr>
      </w:pPr>
      <w:r w:rsidRPr="00257532">
        <w:rPr>
          <w:rFonts w:ascii="Times New Roman" w:hAnsi="Times New Roman" w:cs="Times New Roman"/>
        </w:rPr>
        <w:t>Le système avertit le restaurateur que le nom et le prix sont obligatoires et empêche l’ajout du plat.</w:t>
      </w:r>
      <w:r w:rsidRPr="00257532">
        <w:rPr>
          <w:rFonts w:ascii="Times New Roman" w:hAnsi="Times New Roman" w:cs="Times New Roman"/>
        </w:rPr>
        <w:br w:type="page"/>
      </w:r>
    </w:p>
    <w:p w14:paraId="29ED37EF"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lastRenderedPageBreak/>
        <w:t>F6 – Cas d’utilisation – Préparer une commande</w:t>
      </w:r>
    </w:p>
    <w:p w14:paraId="0C879B7A" w14:textId="77777777" w:rsidR="00CB6AD0" w:rsidRPr="00257532" w:rsidRDefault="00A825AF">
      <w:pPr>
        <w:rPr>
          <w:rFonts w:ascii="Times New Roman" w:hAnsi="Times New Roman" w:cs="Times New Roman"/>
        </w:rPr>
      </w:pPr>
      <w:r w:rsidRPr="00257532">
        <w:rPr>
          <w:rFonts w:ascii="Times New Roman" w:hAnsi="Times New Roman" w:cs="Times New Roman"/>
        </w:rPr>
        <w:t>Pré condition(s) :</w:t>
      </w:r>
    </w:p>
    <w:p w14:paraId="49644E05"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 restaurateur est authentifié</w:t>
      </w:r>
    </w:p>
    <w:p w14:paraId="2811E039"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Une commande a été passée chez un restaurant associé au restaurateur</w:t>
      </w:r>
    </w:p>
    <w:p w14:paraId="50D3AC5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Post condition(s) :</w:t>
      </w:r>
    </w:p>
    <w:p w14:paraId="63878A4D"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Une commande est prête</w:t>
      </w:r>
    </w:p>
    <w:p w14:paraId="61D1A01C"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 :</w:t>
      </w:r>
    </w:p>
    <w:p w14:paraId="41F840D7"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Restaurateur : désire planifier les commandes et la préparation de la nourriture afin d’assurer la fraîcheur des plats.</w:t>
      </w:r>
    </w:p>
    <w:p w14:paraId="6BDC5CCF"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Livreur : désire connaître les commandes prêtes à être livré</w:t>
      </w:r>
    </w:p>
    <w:p w14:paraId="7FE14FD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01C0881B"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Restaurateur</w:t>
      </w:r>
    </w:p>
    <w:p w14:paraId="523232AC" w14:textId="77777777" w:rsidR="00CB6AD0" w:rsidRPr="00257532" w:rsidRDefault="00CB6AD0">
      <w:pPr>
        <w:rPr>
          <w:rFonts w:ascii="Times New Roman" w:hAnsi="Times New Roman" w:cs="Times New Roman"/>
        </w:rPr>
      </w:pPr>
    </w:p>
    <w:p w14:paraId="6ACED989" w14:textId="77777777" w:rsidR="00CB6AD0" w:rsidRPr="00257532" w:rsidRDefault="00A825AF">
      <w:pPr>
        <w:rPr>
          <w:rFonts w:ascii="Times New Roman" w:hAnsi="Times New Roman" w:cs="Times New Roman"/>
        </w:rPr>
      </w:pPr>
      <w:r w:rsidRPr="00257532">
        <w:rPr>
          <w:rFonts w:ascii="Times New Roman" w:hAnsi="Times New Roman" w:cs="Times New Roman"/>
        </w:rPr>
        <w:t>Scénario principal</w:t>
      </w:r>
    </w:p>
    <w:p w14:paraId="1C7C4094"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restaurateur entame la préparation d’une commande.</w:t>
      </w:r>
    </w:p>
    <w:p w14:paraId="65C61F24"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restaurateur choisit la commande à préparer.</w:t>
      </w:r>
    </w:p>
    <w:p w14:paraId="7CA59CD0"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système met à jour le statut de la commande à « En préparation ».</w:t>
      </w:r>
    </w:p>
    <w:p w14:paraId="787DD79D"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restaurateur termine la préparation de la commande.</w:t>
      </w:r>
    </w:p>
    <w:p w14:paraId="0EC58C36" w14:textId="77777777" w:rsidR="00CB6AD0" w:rsidRPr="00257532" w:rsidRDefault="00A825AF">
      <w:pPr>
        <w:numPr>
          <w:ilvl w:val="0"/>
          <w:numId w:val="17"/>
        </w:numPr>
        <w:ind w:hanging="359"/>
        <w:rPr>
          <w:rFonts w:ascii="Times New Roman" w:hAnsi="Times New Roman" w:cs="Times New Roman"/>
        </w:rPr>
      </w:pPr>
      <w:r w:rsidRPr="00257532">
        <w:rPr>
          <w:rFonts w:ascii="Times New Roman" w:hAnsi="Times New Roman" w:cs="Times New Roman"/>
        </w:rPr>
        <w:t>Le système met à jour le statut de la commande à « Prête ».</w:t>
      </w:r>
    </w:p>
    <w:p w14:paraId="4BA0B5EE" w14:textId="77777777" w:rsidR="00CB6AD0" w:rsidRPr="00257532" w:rsidRDefault="00A825AF">
      <w:pPr>
        <w:ind w:left="360"/>
        <w:rPr>
          <w:rFonts w:ascii="Times New Roman" w:hAnsi="Times New Roman" w:cs="Times New Roman"/>
        </w:rPr>
      </w:pPr>
      <w:r w:rsidRPr="00257532">
        <w:rPr>
          <w:rFonts w:ascii="Times New Roman" w:hAnsi="Times New Roman" w:cs="Times New Roman"/>
          <w:i/>
        </w:rPr>
        <w:t>Les étapes 2 à 5 sont répétées tant que le restaurateur désire préparer une commande.</w:t>
      </w:r>
    </w:p>
    <w:p w14:paraId="6F703BC8" w14:textId="77777777" w:rsidR="00CB6AD0" w:rsidRPr="00257532" w:rsidRDefault="00CB6AD0">
      <w:pPr>
        <w:rPr>
          <w:rFonts w:ascii="Times New Roman" w:hAnsi="Times New Roman" w:cs="Times New Roman"/>
        </w:rPr>
      </w:pPr>
    </w:p>
    <w:p w14:paraId="3FB25D12"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5120D439" w14:textId="77777777" w:rsidR="00CB6AD0" w:rsidRPr="00257532" w:rsidRDefault="00A825AF" w:rsidP="000103A7">
      <w:pPr>
        <w:pStyle w:val="Heading2"/>
      </w:pPr>
      <w:r w:rsidRPr="00257532">
        <w:lastRenderedPageBreak/>
        <w:t>F7 – Cas d’utilisation – Accepter une commande</w:t>
      </w:r>
    </w:p>
    <w:p w14:paraId="737A6F96"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Pré condition(s) : </w:t>
      </w:r>
    </w:p>
    <w:p w14:paraId="3B17C860"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Le livreur est authentifié.</w:t>
      </w:r>
    </w:p>
    <w:p w14:paraId="1A6EE085"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 xml:space="preserve">Post condition(s) : </w:t>
      </w:r>
    </w:p>
    <w:p w14:paraId="2AA81965"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Une commande a été inscrite au carnet des livraisons.</w:t>
      </w:r>
    </w:p>
    <w:p w14:paraId="0DE311AF"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Objectifs des parties prenantes:</w:t>
      </w:r>
    </w:p>
    <w:p w14:paraId="5B2A1FD1"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Livreur : désire optimiser ses déplacements en sélectionnant les commandes prêtes les plus proches de son emplacement courant.</w:t>
      </w:r>
    </w:p>
    <w:p w14:paraId="7A138C6F"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Restaurateur : cherche à minimiser la durée de temps où une commande prête attend d’être livrée.</w:t>
      </w:r>
    </w:p>
    <w:p w14:paraId="5AFF73A9"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 xml:space="preserve">Acteur principal : </w:t>
      </w:r>
    </w:p>
    <w:p w14:paraId="1505059F" w14:textId="77777777" w:rsidR="00CB6AD0" w:rsidRPr="00257532" w:rsidRDefault="00A825AF">
      <w:pPr>
        <w:numPr>
          <w:ilvl w:val="0"/>
          <w:numId w:val="18"/>
        </w:numPr>
        <w:ind w:hanging="359"/>
        <w:contextualSpacing/>
        <w:rPr>
          <w:rFonts w:ascii="Times New Roman" w:hAnsi="Times New Roman" w:cs="Times New Roman"/>
        </w:rPr>
      </w:pPr>
      <w:r w:rsidRPr="00257532">
        <w:rPr>
          <w:rFonts w:ascii="Times New Roman" w:hAnsi="Times New Roman" w:cs="Times New Roman"/>
        </w:rPr>
        <w:t>Livreur</w:t>
      </w:r>
    </w:p>
    <w:p w14:paraId="7CB55576"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 principal</w:t>
      </w:r>
    </w:p>
    <w:p w14:paraId="539C929E"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livreur entame une demande de livraison et entre son emplacement actuel.</w:t>
      </w:r>
    </w:p>
    <w:p w14:paraId="38B18FE4"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système affiche l’ensemble des commandes actuellement prêtes.</w:t>
      </w:r>
    </w:p>
    <w:p w14:paraId="0EE9E52A"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livreur sélectionne une commande.</w:t>
      </w:r>
    </w:p>
    <w:p w14:paraId="3E092CBD"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système communique avec un système cartographique puis affiche le trajet optimal pour récupérer la commande et la livrer.</w:t>
      </w:r>
    </w:p>
    <w:p w14:paraId="01061625"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livreur accepte de livrer la commande.</w:t>
      </w:r>
    </w:p>
    <w:p w14:paraId="618C47DB" w14:textId="77777777" w:rsidR="00CB6AD0" w:rsidRPr="00257532" w:rsidRDefault="00A825AF">
      <w:pPr>
        <w:numPr>
          <w:ilvl w:val="0"/>
          <w:numId w:val="9"/>
        </w:numPr>
        <w:ind w:hanging="359"/>
        <w:contextualSpacing/>
        <w:rPr>
          <w:rFonts w:ascii="Times New Roman" w:hAnsi="Times New Roman" w:cs="Times New Roman"/>
        </w:rPr>
      </w:pPr>
      <w:r w:rsidRPr="00257532">
        <w:rPr>
          <w:rFonts w:ascii="Times New Roman" w:hAnsi="Times New Roman" w:cs="Times New Roman"/>
        </w:rPr>
        <w:t>Le système inscrit la commande au carnet des livraisons à la date (heure) actuelle.</w:t>
      </w:r>
    </w:p>
    <w:p w14:paraId="5DAD8229" w14:textId="77777777" w:rsidR="00CB6AD0" w:rsidRPr="00257532" w:rsidRDefault="00A825AF">
      <w:pPr>
        <w:spacing w:before="120" w:after="120"/>
        <w:ind w:left="360"/>
        <w:rPr>
          <w:rFonts w:ascii="Times New Roman" w:hAnsi="Times New Roman" w:cs="Times New Roman"/>
        </w:rPr>
      </w:pPr>
      <w:r w:rsidRPr="00257532">
        <w:rPr>
          <w:rFonts w:ascii="Times New Roman" w:hAnsi="Times New Roman" w:cs="Times New Roman"/>
          <w:i/>
        </w:rPr>
        <w:t>Les étapes 3 et 4 sont répétées tant que le livreur n’accepte pas la commande sélectionnée.</w:t>
      </w:r>
    </w:p>
    <w:p w14:paraId="64674FE2"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6A708E01" w14:textId="77777777" w:rsidR="00CB6AD0" w:rsidRPr="00257532" w:rsidRDefault="00A825AF">
      <w:pPr>
        <w:rPr>
          <w:rFonts w:ascii="Times New Roman" w:hAnsi="Times New Roman" w:cs="Times New Roman"/>
        </w:rPr>
      </w:pPr>
      <w:r w:rsidRPr="00257532">
        <w:rPr>
          <w:rFonts w:ascii="Times New Roman" w:hAnsi="Times New Roman" w:cs="Times New Roman"/>
        </w:rPr>
        <w:t>5a. Un autre livreur a déjà accepté la commande sélectionnée.</w:t>
      </w:r>
    </w:p>
    <w:p w14:paraId="7B04B4B2" w14:textId="77777777" w:rsidR="00CB6AD0" w:rsidRPr="00257532" w:rsidRDefault="00A825AF">
      <w:pPr>
        <w:numPr>
          <w:ilvl w:val="0"/>
          <w:numId w:val="8"/>
        </w:numPr>
        <w:ind w:hanging="359"/>
        <w:contextualSpacing/>
        <w:rPr>
          <w:rFonts w:ascii="Times New Roman" w:hAnsi="Times New Roman" w:cs="Times New Roman"/>
        </w:rPr>
      </w:pPr>
      <w:r w:rsidRPr="00257532">
        <w:rPr>
          <w:rFonts w:ascii="Times New Roman" w:hAnsi="Times New Roman" w:cs="Times New Roman"/>
        </w:rPr>
        <w:t>Le système affiche un message d’information.</w:t>
      </w:r>
    </w:p>
    <w:p w14:paraId="7E9505EC" w14:textId="77777777" w:rsidR="00CB6AD0" w:rsidRPr="00257532" w:rsidRDefault="00A825AF">
      <w:pPr>
        <w:numPr>
          <w:ilvl w:val="0"/>
          <w:numId w:val="8"/>
        </w:numPr>
        <w:ind w:hanging="359"/>
        <w:contextualSpacing/>
        <w:rPr>
          <w:rFonts w:ascii="Times New Roman" w:hAnsi="Times New Roman" w:cs="Times New Roman"/>
        </w:rPr>
      </w:pPr>
      <w:r w:rsidRPr="00257532">
        <w:rPr>
          <w:rFonts w:ascii="Times New Roman" w:hAnsi="Times New Roman" w:cs="Times New Roman"/>
        </w:rPr>
        <w:t>Retour à l’étape 2.</w:t>
      </w:r>
    </w:p>
    <w:p w14:paraId="36113947" w14:textId="77777777" w:rsidR="00CB6AD0" w:rsidRPr="00257532" w:rsidRDefault="00CB6AD0">
      <w:pPr>
        <w:rPr>
          <w:rFonts w:ascii="Times New Roman" w:hAnsi="Times New Roman" w:cs="Times New Roman"/>
        </w:rPr>
      </w:pPr>
    </w:p>
    <w:p w14:paraId="4DCF2D16"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76684C28"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lastRenderedPageBreak/>
        <w:t>F8 – Cas d’utilisation – Gérer les restaurateurs</w:t>
      </w:r>
    </w:p>
    <w:p w14:paraId="1A3E99C3" w14:textId="77777777" w:rsidR="00CB6AD0" w:rsidRPr="00257532" w:rsidRDefault="00A825AF">
      <w:pPr>
        <w:rPr>
          <w:rFonts w:ascii="Times New Roman" w:hAnsi="Times New Roman" w:cs="Times New Roman"/>
        </w:rPr>
      </w:pPr>
      <w:proofErr w:type="spellStart"/>
      <w:r w:rsidRPr="00257532">
        <w:rPr>
          <w:rFonts w:ascii="Times New Roman" w:hAnsi="Times New Roman" w:cs="Times New Roman"/>
        </w:rPr>
        <w:t>Précondition</w:t>
      </w:r>
      <w:proofErr w:type="spellEnd"/>
      <w:r w:rsidRPr="00257532">
        <w:rPr>
          <w:rFonts w:ascii="Times New Roman" w:hAnsi="Times New Roman" w:cs="Times New Roman"/>
        </w:rPr>
        <w:t>(s) :</w:t>
      </w:r>
    </w:p>
    <w:p w14:paraId="6E9D91CC"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L’entrepreneur est authentifié</w:t>
      </w:r>
    </w:p>
    <w:p w14:paraId="2DEF35A6" w14:textId="77777777" w:rsidR="00CB6AD0" w:rsidRPr="00257532" w:rsidRDefault="00A825AF">
      <w:pPr>
        <w:spacing w:before="120"/>
        <w:rPr>
          <w:rFonts w:ascii="Times New Roman" w:hAnsi="Times New Roman" w:cs="Times New Roman"/>
        </w:rPr>
      </w:pPr>
      <w:proofErr w:type="spellStart"/>
      <w:r w:rsidRPr="00257532">
        <w:rPr>
          <w:rFonts w:ascii="Times New Roman" w:hAnsi="Times New Roman" w:cs="Times New Roman"/>
        </w:rPr>
        <w:t>Postconditions</w:t>
      </w:r>
      <w:proofErr w:type="spellEnd"/>
      <w:r w:rsidRPr="00257532">
        <w:rPr>
          <w:rFonts w:ascii="Times New Roman" w:hAnsi="Times New Roman" w:cs="Times New Roman"/>
        </w:rPr>
        <w:t>(s) :</w:t>
      </w:r>
    </w:p>
    <w:p w14:paraId="4CE9E291"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Un restaurateur  a été ajouté dans le système</w:t>
      </w:r>
    </w:p>
    <w:p w14:paraId="43A5B688" w14:textId="77777777" w:rsidR="00CB6AD0" w:rsidRPr="00257532" w:rsidRDefault="00A825AF">
      <w:pPr>
        <w:spacing w:before="120"/>
        <w:rPr>
          <w:rFonts w:ascii="Times New Roman" w:hAnsi="Times New Roman" w:cs="Times New Roman"/>
        </w:rPr>
      </w:pPr>
      <w:r w:rsidRPr="00257532">
        <w:rPr>
          <w:rFonts w:ascii="Times New Roman" w:hAnsi="Times New Roman" w:cs="Times New Roman"/>
        </w:rPr>
        <w:t>Acteur principal :</w:t>
      </w:r>
    </w:p>
    <w:p w14:paraId="475861C9" w14:textId="77777777" w:rsidR="00CB6AD0" w:rsidRPr="00257532" w:rsidRDefault="00A825AF">
      <w:pPr>
        <w:numPr>
          <w:ilvl w:val="0"/>
          <w:numId w:val="1"/>
        </w:numPr>
        <w:ind w:hanging="358"/>
        <w:rPr>
          <w:rFonts w:ascii="Times New Roman" w:hAnsi="Times New Roman" w:cs="Times New Roman"/>
        </w:rPr>
      </w:pPr>
      <w:r w:rsidRPr="00257532">
        <w:rPr>
          <w:rFonts w:ascii="Times New Roman" w:hAnsi="Times New Roman" w:cs="Times New Roman"/>
        </w:rPr>
        <w:t>Entrepreneur</w:t>
      </w:r>
    </w:p>
    <w:p w14:paraId="24AC48D1" w14:textId="77777777" w:rsidR="00CB6AD0" w:rsidRDefault="00A825AF">
      <w:pPr>
        <w:spacing w:before="240"/>
        <w:rPr>
          <w:rFonts w:ascii="Times New Roman" w:hAnsi="Times New Roman" w:cs="Times New Roman"/>
        </w:rPr>
      </w:pPr>
      <w:r w:rsidRPr="00257532">
        <w:rPr>
          <w:rFonts w:ascii="Times New Roman" w:hAnsi="Times New Roman" w:cs="Times New Roman"/>
        </w:rPr>
        <w:t>Scénario principal</w:t>
      </w:r>
    </w:p>
    <w:p w14:paraId="03436298" w14:textId="77777777" w:rsidR="000103A7" w:rsidRPr="00257532" w:rsidRDefault="000103A7" w:rsidP="000103A7">
      <w:pPr>
        <w:numPr>
          <w:ilvl w:val="0"/>
          <w:numId w:val="22"/>
        </w:numPr>
        <w:rPr>
          <w:rFonts w:ascii="Times New Roman" w:hAnsi="Times New Roman" w:cs="Times New Roman"/>
        </w:rPr>
      </w:pPr>
      <w:r w:rsidRPr="00257532">
        <w:rPr>
          <w:rFonts w:ascii="Times New Roman" w:hAnsi="Times New Roman" w:cs="Times New Roman"/>
        </w:rPr>
        <w:t>L’entrepreneur entame l’ajout d’un restaurateur.</w:t>
      </w:r>
    </w:p>
    <w:p w14:paraId="706615C2" w14:textId="29AAB3DB" w:rsidR="000103A7" w:rsidRDefault="000103A7" w:rsidP="000103A7">
      <w:pPr>
        <w:pStyle w:val="ListParagraph"/>
        <w:numPr>
          <w:ilvl w:val="0"/>
          <w:numId w:val="22"/>
        </w:numPr>
        <w:spacing w:before="240"/>
        <w:rPr>
          <w:rFonts w:ascii="Times New Roman" w:hAnsi="Times New Roman" w:cs="Times New Roman"/>
        </w:rPr>
      </w:pPr>
      <w:r w:rsidRPr="00257532">
        <w:rPr>
          <w:rFonts w:ascii="Times New Roman" w:hAnsi="Times New Roman" w:cs="Times New Roman"/>
        </w:rPr>
        <w:t>L’entrepreneur fournit les informations requises pour l’ajout d’un restaurateur.</w:t>
      </w:r>
    </w:p>
    <w:p w14:paraId="310CAF21" w14:textId="1BDECE0A" w:rsidR="00CB6AD0" w:rsidRDefault="000103A7" w:rsidP="000103A7">
      <w:pPr>
        <w:numPr>
          <w:ilvl w:val="0"/>
          <w:numId w:val="22"/>
        </w:numPr>
        <w:rPr>
          <w:rFonts w:ascii="Times New Roman" w:hAnsi="Times New Roman" w:cs="Times New Roman"/>
        </w:rPr>
      </w:pPr>
      <w:r w:rsidRPr="00257532">
        <w:rPr>
          <w:rFonts w:ascii="Times New Roman" w:hAnsi="Times New Roman" w:cs="Times New Roman"/>
        </w:rPr>
        <w:t>Le système inscrit le restaurateur.</w:t>
      </w:r>
    </w:p>
    <w:p w14:paraId="4D93140C" w14:textId="77777777" w:rsidR="000103A7" w:rsidRPr="000103A7" w:rsidRDefault="000103A7" w:rsidP="000103A7">
      <w:pPr>
        <w:ind w:left="720"/>
        <w:rPr>
          <w:rFonts w:ascii="Times New Roman" w:hAnsi="Times New Roman" w:cs="Times New Roman"/>
        </w:rPr>
      </w:pPr>
    </w:p>
    <w:p w14:paraId="4EA74D38" w14:textId="77777777" w:rsidR="00CB6AD0" w:rsidRPr="00257532" w:rsidRDefault="00A825AF">
      <w:pPr>
        <w:rPr>
          <w:rFonts w:ascii="Times New Roman" w:hAnsi="Times New Roman" w:cs="Times New Roman"/>
        </w:rPr>
      </w:pPr>
      <w:r w:rsidRPr="00257532">
        <w:rPr>
          <w:rFonts w:ascii="Times New Roman" w:hAnsi="Times New Roman" w:cs="Times New Roman"/>
        </w:rPr>
        <w:t>Les étapes 1 à 3 sont répétées tant que l’entrepreneur désire ajouter des restaurants et restaurateurs dans le système.</w:t>
      </w:r>
    </w:p>
    <w:p w14:paraId="034A3B15" w14:textId="77777777" w:rsidR="00CB6AD0" w:rsidRPr="00257532" w:rsidRDefault="00A825AF">
      <w:pPr>
        <w:spacing w:before="240"/>
        <w:rPr>
          <w:rFonts w:ascii="Times New Roman" w:hAnsi="Times New Roman" w:cs="Times New Roman"/>
        </w:rPr>
      </w:pPr>
      <w:r w:rsidRPr="00257532">
        <w:rPr>
          <w:rFonts w:ascii="Times New Roman" w:hAnsi="Times New Roman" w:cs="Times New Roman"/>
        </w:rPr>
        <w:t>Scénarios alternatifs</w:t>
      </w:r>
    </w:p>
    <w:p w14:paraId="51C95105" w14:textId="77777777" w:rsidR="00CB6AD0" w:rsidRPr="00257532" w:rsidRDefault="00A825AF">
      <w:pPr>
        <w:rPr>
          <w:rFonts w:ascii="Times New Roman" w:hAnsi="Times New Roman" w:cs="Times New Roman"/>
        </w:rPr>
      </w:pPr>
      <w:r w:rsidRPr="00257532">
        <w:rPr>
          <w:rFonts w:ascii="Times New Roman" w:hAnsi="Times New Roman" w:cs="Times New Roman"/>
        </w:rPr>
        <w:t>1a. L’entrepreneur désire supprimer un restaurateur</w:t>
      </w:r>
    </w:p>
    <w:p w14:paraId="33361618" w14:textId="77777777" w:rsidR="00CB6AD0" w:rsidRPr="00257532" w:rsidRDefault="00A825AF">
      <w:pPr>
        <w:numPr>
          <w:ilvl w:val="0"/>
          <w:numId w:val="3"/>
        </w:numPr>
        <w:ind w:hanging="358"/>
        <w:rPr>
          <w:rFonts w:ascii="Times New Roman" w:hAnsi="Times New Roman" w:cs="Times New Roman"/>
        </w:rPr>
      </w:pPr>
      <w:r w:rsidRPr="00257532">
        <w:rPr>
          <w:rFonts w:ascii="Times New Roman" w:hAnsi="Times New Roman" w:cs="Times New Roman"/>
        </w:rPr>
        <w:t>L’entrepreneur entame la suppression d’un restaurateur</w:t>
      </w:r>
    </w:p>
    <w:p w14:paraId="3CFA6911" w14:textId="77777777" w:rsidR="00CB6AD0" w:rsidRPr="00257532" w:rsidRDefault="00A825AF">
      <w:pPr>
        <w:numPr>
          <w:ilvl w:val="0"/>
          <w:numId w:val="3"/>
        </w:numPr>
        <w:ind w:hanging="358"/>
        <w:rPr>
          <w:rFonts w:ascii="Times New Roman" w:hAnsi="Times New Roman" w:cs="Times New Roman"/>
        </w:rPr>
      </w:pPr>
      <w:r w:rsidRPr="00257532">
        <w:rPr>
          <w:rFonts w:ascii="Times New Roman" w:hAnsi="Times New Roman" w:cs="Times New Roman"/>
        </w:rPr>
        <w:t>Le système supprime le restaurateur</w:t>
      </w:r>
    </w:p>
    <w:p w14:paraId="6D9D7C8D" w14:textId="77777777" w:rsidR="00CB6AD0" w:rsidRPr="00257532" w:rsidRDefault="00CB6AD0">
      <w:pPr>
        <w:rPr>
          <w:rFonts w:ascii="Times New Roman" w:hAnsi="Times New Roman" w:cs="Times New Roman"/>
        </w:rPr>
      </w:pPr>
    </w:p>
    <w:p w14:paraId="4DC02316" w14:textId="77777777" w:rsidR="00CB6AD0" w:rsidRPr="00257532" w:rsidRDefault="00A825AF">
      <w:pPr>
        <w:rPr>
          <w:rFonts w:ascii="Times New Roman" w:hAnsi="Times New Roman" w:cs="Times New Roman"/>
        </w:rPr>
      </w:pPr>
      <w:r w:rsidRPr="00257532">
        <w:rPr>
          <w:rFonts w:ascii="Times New Roman" w:hAnsi="Times New Roman" w:cs="Times New Roman"/>
        </w:rPr>
        <w:t>1b. L’entrepreneur désire modifier les informations d’un restaurateur</w:t>
      </w:r>
    </w:p>
    <w:p w14:paraId="5F0ED231"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entame la modification d’un restaurateur</w:t>
      </w:r>
    </w:p>
    <w:p w14:paraId="56A27B6A"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L’entrepreneur modifie les informations.</w:t>
      </w:r>
    </w:p>
    <w:p w14:paraId="326574A4" w14:textId="77777777" w:rsidR="00CB6AD0" w:rsidRPr="00257532" w:rsidRDefault="00A825AF">
      <w:pPr>
        <w:numPr>
          <w:ilvl w:val="0"/>
          <w:numId w:val="21"/>
        </w:numPr>
        <w:ind w:hanging="358"/>
        <w:rPr>
          <w:rFonts w:ascii="Times New Roman" w:hAnsi="Times New Roman" w:cs="Times New Roman"/>
        </w:rPr>
      </w:pPr>
      <w:r w:rsidRPr="00257532">
        <w:rPr>
          <w:rFonts w:ascii="Times New Roman" w:hAnsi="Times New Roman" w:cs="Times New Roman"/>
        </w:rPr>
        <w:t>Les informations sont enregistrées dans le système.</w:t>
      </w:r>
    </w:p>
    <w:p w14:paraId="793876F7" w14:textId="77777777" w:rsidR="00CB6AD0" w:rsidRPr="00257532" w:rsidRDefault="00CB6AD0">
      <w:pPr>
        <w:rPr>
          <w:rFonts w:ascii="Times New Roman" w:hAnsi="Times New Roman" w:cs="Times New Roman"/>
        </w:rPr>
      </w:pPr>
    </w:p>
    <w:p w14:paraId="0638D533" w14:textId="77777777" w:rsidR="00CB6AD0" w:rsidRPr="00257532" w:rsidRDefault="00A825AF">
      <w:pPr>
        <w:rPr>
          <w:rFonts w:ascii="Times New Roman" w:hAnsi="Times New Roman" w:cs="Times New Roman"/>
        </w:rPr>
      </w:pPr>
      <w:r w:rsidRPr="00257532">
        <w:rPr>
          <w:rFonts w:ascii="Times New Roman" w:hAnsi="Times New Roman" w:cs="Times New Roman"/>
        </w:rPr>
        <w:t>2a. L’entrepreneur n’assigne pas de restaurant(s)</w:t>
      </w:r>
    </w:p>
    <w:p w14:paraId="4D57B58E" w14:textId="77777777" w:rsidR="00CB6AD0" w:rsidRPr="00257532" w:rsidRDefault="00A825AF">
      <w:pPr>
        <w:numPr>
          <w:ilvl w:val="0"/>
          <w:numId w:val="12"/>
        </w:numPr>
        <w:ind w:hanging="359"/>
        <w:rPr>
          <w:rFonts w:ascii="Times New Roman" w:eastAsia="Arial" w:hAnsi="Times New Roman" w:cs="Times New Roman"/>
          <w:sz w:val="22"/>
        </w:rPr>
      </w:pPr>
      <w:r w:rsidRPr="00257532">
        <w:rPr>
          <w:rFonts w:ascii="Times New Roman" w:hAnsi="Times New Roman" w:cs="Times New Roman"/>
        </w:rPr>
        <w:t>Le système inscrit le restaurateur sans lui assigner de restaurant et avertit l’entrepreneur.</w:t>
      </w:r>
    </w:p>
    <w:p w14:paraId="38DCF2FC" w14:textId="77777777" w:rsidR="00CB6AD0" w:rsidRPr="00257532" w:rsidRDefault="00A825AF">
      <w:pPr>
        <w:numPr>
          <w:ilvl w:val="0"/>
          <w:numId w:val="12"/>
        </w:numPr>
        <w:ind w:hanging="359"/>
        <w:rPr>
          <w:rFonts w:ascii="Times New Roman" w:eastAsia="Arial" w:hAnsi="Times New Roman" w:cs="Times New Roman"/>
          <w:sz w:val="22"/>
        </w:rPr>
      </w:pPr>
      <w:r w:rsidRPr="00257532">
        <w:rPr>
          <w:rFonts w:ascii="Times New Roman" w:hAnsi="Times New Roman" w:cs="Times New Roman"/>
        </w:rPr>
        <w:t>Retour à 3.</w:t>
      </w:r>
    </w:p>
    <w:p w14:paraId="0F6284B1" w14:textId="77777777" w:rsidR="00CB6AD0" w:rsidRPr="00257532" w:rsidRDefault="00CB6AD0">
      <w:pPr>
        <w:spacing w:after="200" w:line="276" w:lineRule="auto"/>
        <w:rPr>
          <w:rFonts w:ascii="Times New Roman" w:hAnsi="Times New Roman" w:cs="Times New Roman"/>
        </w:rPr>
      </w:pPr>
    </w:p>
    <w:p w14:paraId="5189374B"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0BCF13C"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lastRenderedPageBreak/>
        <w:t>Convivialité</w:t>
      </w:r>
    </w:p>
    <w:p w14:paraId="4B7F623D"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U1 – Conception de sites web adaptatifs</w:t>
      </w:r>
    </w:p>
    <w:p w14:paraId="70E89706" w14:textId="325F1417" w:rsidR="00CB6AD0" w:rsidRPr="00257532" w:rsidRDefault="00A825AF">
      <w:pPr>
        <w:rPr>
          <w:rFonts w:ascii="Times New Roman" w:hAnsi="Times New Roman" w:cs="Times New Roman"/>
        </w:rPr>
      </w:pPr>
      <w:r w:rsidRPr="00257532">
        <w:rPr>
          <w:rFonts w:ascii="Times New Roman" w:hAnsi="Times New Roman" w:cs="Times New Roman"/>
        </w:rPr>
        <w:t>(</w:t>
      </w:r>
      <w:r w:rsidR="002B427E" w:rsidRPr="00257532">
        <w:rPr>
          <w:rFonts w:ascii="Times New Roman" w:hAnsi="Times New Roman" w:cs="Times New Roman"/>
        </w:rPr>
        <w:t>Nécessite</w:t>
      </w:r>
      <w:r w:rsidR="002B427E">
        <w:rPr>
          <w:rFonts w:ascii="Times New Roman" w:hAnsi="Times New Roman" w:cs="Times New Roman"/>
        </w:rPr>
        <w:t xml:space="preserve"> </w:t>
      </w:r>
      <w:r w:rsidRPr="00257532">
        <w:rPr>
          <w:rFonts w:ascii="Times New Roman" w:hAnsi="Times New Roman" w:cs="Times New Roman"/>
        </w:rPr>
        <w:t xml:space="preserve">S1) L'entrepreneur veut que l’application soit facilement utilisable sous plusieurs formats de résolution (moniteur 4 :3, 16 :9, </w:t>
      </w:r>
      <w:proofErr w:type="spellStart"/>
      <w:r w:rsidRPr="00257532">
        <w:rPr>
          <w:rFonts w:ascii="Times New Roman" w:hAnsi="Times New Roman" w:cs="Times New Roman"/>
        </w:rPr>
        <w:t>iPad</w:t>
      </w:r>
      <w:proofErr w:type="spellEnd"/>
      <w:r w:rsidRPr="00257532">
        <w:rPr>
          <w:rFonts w:ascii="Times New Roman" w:hAnsi="Times New Roman" w:cs="Times New Roman"/>
        </w:rPr>
        <w:t xml:space="preserve">, téléphone intelligent).  On demande le support d’au moins 2 formats qui peuvent être sur la même plateforme.  </w:t>
      </w:r>
    </w:p>
    <w:p w14:paraId="25F6AB5B"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0">
        <w:r w:rsidRPr="00257532">
          <w:rPr>
            <w:rFonts w:ascii="Times New Roman" w:hAnsi="Times New Roman" w:cs="Times New Roman"/>
            <w:color w:val="0000FF"/>
            <w:u w:val="single"/>
          </w:rPr>
          <w:t>http://fr.wikipedia.org/wiki/Site_web_adaptatif</w:t>
        </w:r>
      </w:hyperlink>
      <w:hyperlink r:id="rId11"/>
    </w:p>
    <w:p w14:paraId="03188460"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U2 - Ajax</w:t>
      </w:r>
    </w:p>
    <w:p w14:paraId="5E9B00D5"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aimerait avoir une application fluide en utilisant des technologies évitant un rafraîchissement complet de la page. </w:t>
      </w:r>
    </w:p>
    <w:p w14:paraId="7B7BE0CA"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2">
        <w:r w:rsidRPr="00257532">
          <w:rPr>
            <w:rFonts w:ascii="Times New Roman" w:hAnsi="Times New Roman" w:cs="Times New Roman"/>
            <w:color w:val="0000FF"/>
            <w:u w:val="single"/>
          </w:rPr>
          <w:t>http://fr.wikipedia.org/wiki/Ajax_(informatique)</w:t>
        </w:r>
      </w:hyperlink>
      <w:hyperlink r:id="rId13"/>
    </w:p>
    <w:p w14:paraId="5A6BAE6D"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 xml:space="preserve">U3 – Internationalisation </w:t>
      </w:r>
    </w:p>
    <w:p w14:paraId="700F6DFA"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offre déjà des services dans différents pays.  Il demande donc que le système puisse supporter plusieurs langues.  Vous devez traduire votre système en au moins une langue supplémentaire et les utilisateurs doivent pouvoir changer celle-ci lors de l’utilisation de l’application. Le texte pour la langue doit être séparé du code source. </w:t>
      </w:r>
    </w:p>
    <w:p w14:paraId="1AFAFC9E"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1056DE7"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lastRenderedPageBreak/>
        <w:t>Fiabilité (</w:t>
      </w:r>
      <w:proofErr w:type="spellStart"/>
      <w:r w:rsidRPr="00257532">
        <w:rPr>
          <w:rFonts w:ascii="Times New Roman" w:hAnsi="Times New Roman" w:cs="Times New Roman"/>
        </w:rPr>
        <w:t>Reliability</w:t>
      </w:r>
      <w:proofErr w:type="spellEnd"/>
      <w:r w:rsidRPr="00257532">
        <w:rPr>
          <w:rFonts w:ascii="Times New Roman" w:hAnsi="Times New Roman" w:cs="Times New Roman"/>
        </w:rPr>
        <w:t>)</w:t>
      </w:r>
    </w:p>
    <w:p w14:paraId="28561734"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R1 – N/A</w:t>
      </w:r>
    </w:p>
    <w:p w14:paraId="09C4E908"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t>Performances</w:t>
      </w:r>
    </w:p>
    <w:p w14:paraId="622C81CA"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P1 – Rapport de performance</w:t>
      </w:r>
    </w:p>
    <w:p w14:paraId="607C10D3"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aimerait que l’application ait une bonne rapidité de réaction. Chaque action ne devrait pas prendre plus de deux secondes pour compléter.  L'entrepreneur s’attend à un rapport contenant les temps de réponse de chaque fonction du système. </w:t>
      </w:r>
    </w:p>
    <w:p w14:paraId="129E64D1"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P2 – Utilisation de cache local</w:t>
      </w:r>
    </w:p>
    <w:p w14:paraId="618E6A8F"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Amélioration de la performance du système en utilisant le processus de mise en cache local selon la section 30.2 du livre de </w:t>
      </w:r>
      <w:proofErr w:type="spellStart"/>
      <w:r w:rsidRPr="00257532">
        <w:rPr>
          <w:rFonts w:ascii="Times New Roman" w:hAnsi="Times New Roman" w:cs="Times New Roman"/>
        </w:rPr>
        <w:t>Larman</w:t>
      </w:r>
      <w:proofErr w:type="spellEnd"/>
      <w:r w:rsidRPr="00257532">
        <w:rPr>
          <w:rFonts w:ascii="Times New Roman" w:hAnsi="Times New Roman" w:cs="Times New Roman"/>
        </w:rPr>
        <w:t>. UML 2 et les designs patterns. Vous devez être en mesure de démontrer la différence de performance pour une requête qui se rend jusqu’au serveur et une requête qui est optimisée grâce à la mise en cache.</w:t>
      </w:r>
    </w:p>
    <w:p w14:paraId="2F9AD87A"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P3 – Utilisation d’un serveur de type Node.js</w:t>
      </w:r>
    </w:p>
    <w:p w14:paraId="626F82B4" w14:textId="77777777" w:rsidR="00CB6AD0" w:rsidRPr="00257532" w:rsidRDefault="00A825AF">
      <w:pPr>
        <w:rPr>
          <w:rFonts w:ascii="Times New Roman" w:hAnsi="Times New Roman" w:cs="Times New Roman"/>
        </w:rPr>
      </w:pPr>
      <w:r w:rsidRPr="00257532">
        <w:rPr>
          <w:rFonts w:ascii="Times New Roman" w:hAnsi="Times New Roman" w:cs="Times New Roman"/>
        </w:rPr>
        <w:t>L'entrepreneur aura besoin d’un serveur ayant une très bonne performance pour les cas où il y a beaucoup de requêtes plutôt légères sur le serveur.  L’utilisation de Node.js au niveau du serveur pourrait permettre d’augmenter la performance dans ces cas.  Il faut cependant calculer l’impact que cela peut avoir sur le développement des API de la couche-domaine.  Il faut absolument que la couche-domaine soit développée en conception orientée objet.</w:t>
      </w:r>
    </w:p>
    <w:p w14:paraId="6AF6310B" w14:textId="77777777" w:rsidR="00CB6AD0" w:rsidRPr="00257532" w:rsidRDefault="00CB6AD0">
      <w:pPr>
        <w:rPr>
          <w:rFonts w:ascii="Times New Roman" w:hAnsi="Times New Roman" w:cs="Times New Roman"/>
        </w:rPr>
      </w:pPr>
    </w:p>
    <w:p w14:paraId="01C4644B" w14:textId="77777777" w:rsidR="00CB6AD0" w:rsidRPr="00257532" w:rsidRDefault="00A825AF">
      <w:pPr>
        <w:rPr>
          <w:rFonts w:ascii="Times New Roman" w:hAnsi="Times New Roman" w:cs="Times New Roman"/>
        </w:rPr>
      </w:pPr>
      <w:r w:rsidRPr="00257532">
        <w:rPr>
          <w:rFonts w:ascii="Times New Roman" w:hAnsi="Times New Roman" w:cs="Times New Roman"/>
        </w:rPr>
        <w:t>Node.js est plus performant que des serveurs traditionnels lorsqu'il s'agit de traiter beaucoup de requêtes légères. Par exemple, Node.js pourrait accélérer les choses lorsqu'un Client construit sa commande et qu’il navigue les menus pour les plats et qu’il y a beaucoup de requêtes AJAX provenant de beaucoup de clients en même temps. Mais Node.js ne serait pas mieux pour beaucoup de requêtes lourdes, p.ex. Gérer restaurateurs/restaurants/compte/etc.</w:t>
      </w:r>
    </w:p>
    <w:p w14:paraId="664836EF" w14:textId="77777777" w:rsidR="00CB6AD0" w:rsidRPr="00257532" w:rsidRDefault="005E1FAF">
      <w:pPr>
        <w:rPr>
          <w:rFonts w:ascii="Times New Roman" w:hAnsi="Times New Roman" w:cs="Times New Roman"/>
        </w:rPr>
      </w:pPr>
      <w:hyperlink r:id="rId14">
        <w:r w:rsidR="00A825AF" w:rsidRPr="00257532">
          <w:rPr>
            <w:rFonts w:ascii="Times New Roman" w:hAnsi="Times New Roman" w:cs="Times New Roman"/>
            <w:color w:val="1155CC"/>
            <w:u w:val="single"/>
          </w:rPr>
          <w:t>http://java.dzone.com/articles/performance-comparison-between</w:t>
        </w:r>
      </w:hyperlink>
      <w:r w:rsidR="00A825AF" w:rsidRPr="00257532">
        <w:rPr>
          <w:rFonts w:ascii="Times New Roman" w:hAnsi="Times New Roman" w:cs="Times New Roman"/>
        </w:rPr>
        <w:br w:type="page"/>
      </w:r>
    </w:p>
    <w:p w14:paraId="7B7056AD"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lastRenderedPageBreak/>
        <w:t>Possibilité de prise en charge</w:t>
      </w:r>
    </w:p>
    <w:p w14:paraId="1FBA1240"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S1 - Prise en charge web</w:t>
      </w:r>
    </w:p>
    <w:p w14:paraId="405AEE34"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aimerait que son application soit utilisable </w:t>
      </w:r>
      <w:r w:rsidRPr="00257532">
        <w:rPr>
          <w:rFonts w:ascii="Times New Roman" w:hAnsi="Times New Roman" w:cs="Times New Roman"/>
          <w:color w:val="333333"/>
          <w:highlight w:val="white"/>
        </w:rPr>
        <w:t>avec un fureteur aux fins d'accessibilité."</w:t>
      </w:r>
    </w:p>
    <w:p w14:paraId="7B710945"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S2 – Prise en charge REST</w:t>
      </w:r>
    </w:p>
    <w:p w14:paraId="3A7D87BD"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Pour supporter la réutilisation de modules (p.ex. les commandes), il aimerait que son application soit utilisable au travers d’un API REST.  Ainsi, un tiers parti pourra inclure le module de commande client dans son propre site web. </w:t>
      </w:r>
    </w:p>
    <w:p w14:paraId="7CCD383F"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5">
        <w:r w:rsidRPr="00257532">
          <w:rPr>
            <w:rFonts w:ascii="Times New Roman" w:hAnsi="Times New Roman" w:cs="Times New Roman"/>
            <w:color w:val="0000FF"/>
            <w:u w:val="single"/>
          </w:rPr>
          <w:t>http://fr.wikipedia.org/wiki/Representational_State_Transfer</w:t>
        </w:r>
      </w:hyperlink>
      <w:hyperlink r:id="rId16"/>
    </w:p>
    <w:p w14:paraId="67F3B9E0"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S3 – Prise en charge mobile (Application native)</w:t>
      </w:r>
    </w:p>
    <w:p w14:paraId="0C2EC349" w14:textId="77777777" w:rsidR="00CB6AD0" w:rsidRPr="00257532" w:rsidRDefault="00A825AF">
      <w:pPr>
        <w:rPr>
          <w:rFonts w:ascii="Times New Roman" w:hAnsi="Times New Roman" w:cs="Times New Roman"/>
        </w:rPr>
      </w:pPr>
      <w:r w:rsidRPr="00257532">
        <w:rPr>
          <w:rFonts w:ascii="Times New Roman" w:hAnsi="Times New Roman" w:cs="Times New Roman"/>
        </w:rPr>
        <w:t>Pour cueillir des informations sur le comportement des consommateurs ainsi que la géolocalisation des livreurs, l’entrepreneur aimerait que son application soit utilisable au travers d’un appareil mobile.  Certaines fonctionnalités de l’application doivent être disponibles, même si la connexion réseau ne fonctionne pas.</w:t>
      </w:r>
    </w:p>
    <w:p w14:paraId="79067320"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S4 – Aucune prise en charge web ou mobile</w:t>
      </w:r>
    </w:p>
    <w:p w14:paraId="077B87E4"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a absolument besoin d’une application accessible à distance. Si vous faites une version sans accès à distance, il y a une pénalité.  </w:t>
      </w:r>
    </w:p>
    <w:p w14:paraId="2918F3A5"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 xml:space="preserve">S5 – Persistance avec </w:t>
      </w:r>
      <w:proofErr w:type="spellStart"/>
      <w:r w:rsidRPr="00257532">
        <w:rPr>
          <w:rFonts w:ascii="Times New Roman" w:hAnsi="Times New Roman" w:cs="Times New Roman"/>
        </w:rPr>
        <w:t>Hibernate</w:t>
      </w:r>
      <w:proofErr w:type="spellEnd"/>
    </w:p>
    <w:p w14:paraId="3D47D529"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prévoit un changement d’infrastructure dans un ou deux ans et la solution ne devrait pas trop dépendre du type de base de données. Utilisez </w:t>
      </w:r>
      <w:proofErr w:type="spellStart"/>
      <w:r w:rsidRPr="00257532">
        <w:rPr>
          <w:rFonts w:ascii="Times New Roman" w:hAnsi="Times New Roman" w:cs="Times New Roman"/>
        </w:rPr>
        <w:t>Hibernate</w:t>
      </w:r>
      <w:proofErr w:type="spellEnd"/>
      <w:r w:rsidRPr="00257532">
        <w:rPr>
          <w:rFonts w:ascii="Times New Roman" w:hAnsi="Times New Roman" w:cs="Times New Roman"/>
        </w:rPr>
        <w:t xml:space="preserve"> pour persister vos données. Cette exigence nécessite l’exigence S7.</w:t>
      </w:r>
    </w:p>
    <w:p w14:paraId="07C96608"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 xml:space="preserve">S6 – Persistance avec </w:t>
      </w:r>
      <w:proofErr w:type="spellStart"/>
      <w:r w:rsidRPr="00257532">
        <w:rPr>
          <w:rFonts w:ascii="Times New Roman" w:hAnsi="Times New Roman" w:cs="Times New Roman"/>
        </w:rPr>
        <w:t>MongoDB</w:t>
      </w:r>
      <w:proofErr w:type="spellEnd"/>
    </w:p>
    <w:p w14:paraId="545BF61B"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Utilisez une base de données orientée documents pour persister les données de vos clients. Voir </w:t>
      </w:r>
      <w:hyperlink r:id="rId17">
        <w:r w:rsidRPr="00257532">
          <w:rPr>
            <w:rFonts w:ascii="Times New Roman" w:hAnsi="Times New Roman" w:cs="Times New Roman"/>
            <w:color w:val="0000FF"/>
            <w:u w:val="single"/>
          </w:rPr>
          <w:t>http://fr.wikipedia.org/wiki/Base_de_données_orientée_documents</w:t>
        </w:r>
      </w:hyperlink>
      <w:hyperlink r:id="rId18"/>
    </w:p>
    <w:p w14:paraId="66FD424C"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 xml:space="preserve">S7 – Persistance avec </w:t>
      </w:r>
      <w:proofErr w:type="spellStart"/>
      <w:r w:rsidRPr="00257532">
        <w:rPr>
          <w:rFonts w:ascii="Times New Roman" w:hAnsi="Times New Roman" w:cs="Times New Roman"/>
        </w:rPr>
        <w:t>MySql</w:t>
      </w:r>
      <w:proofErr w:type="spellEnd"/>
      <w:r w:rsidRPr="00257532">
        <w:rPr>
          <w:rFonts w:ascii="Times New Roman" w:hAnsi="Times New Roman" w:cs="Times New Roman"/>
        </w:rPr>
        <w:t xml:space="preserve">, Derby, </w:t>
      </w:r>
      <w:proofErr w:type="spellStart"/>
      <w:r w:rsidRPr="00257532">
        <w:rPr>
          <w:rFonts w:ascii="Times New Roman" w:hAnsi="Times New Roman" w:cs="Times New Roman"/>
        </w:rPr>
        <w:t>Postgres</w:t>
      </w:r>
      <w:proofErr w:type="spellEnd"/>
    </w:p>
    <w:p w14:paraId="1CE54B4F" w14:textId="77777777" w:rsidR="00CB6AD0" w:rsidRPr="00257532" w:rsidRDefault="00A825AF">
      <w:pPr>
        <w:rPr>
          <w:rFonts w:ascii="Times New Roman" w:hAnsi="Times New Roman" w:cs="Times New Roman"/>
        </w:rPr>
      </w:pPr>
      <w:r w:rsidRPr="00257532">
        <w:rPr>
          <w:rFonts w:ascii="Times New Roman" w:hAnsi="Times New Roman" w:cs="Times New Roman"/>
        </w:rPr>
        <w:t>Utiliser une banque de données relationnelle pour sauvegarder les données.</w:t>
      </w:r>
    </w:p>
    <w:p w14:paraId="2386C62E"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S8 – Persistance avec une base de données en XML</w:t>
      </w:r>
    </w:p>
    <w:p w14:paraId="046D9A32" w14:textId="77777777" w:rsidR="00CB6AD0" w:rsidRPr="00257532" w:rsidRDefault="00A825AF">
      <w:pPr>
        <w:rPr>
          <w:rFonts w:ascii="Times New Roman" w:hAnsi="Times New Roman" w:cs="Times New Roman"/>
        </w:rPr>
      </w:pPr>
      <w:r w:rsidRPr="00257532">
        <w:rPr>
          <w:rFonts w:ascii="Times New Roman" w:hAnsi="Times New Roman" w:cs="Times New Roman"/>
        </w:rPr>
        <w:t>Utiliser une base de données XML pour sauvegarder vos données</w:t>
      </w:r>
    </w:p>
    <w:p w14:paraId="7BC12E93"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S9 – Persistance dans des fichiers texte</w:t>
      </w:r>
    </w:p>
    <w:p w14:paraId="3D24C95E" w14:textId="77777777" w:rsidR="00CB6AD0" w:rsidRPr="00257532" w:rsidRDefault="00A825AF">
      <w:pPr>
        <w:rPr>
          <w:rFonts w:ascii="Times New Roman" w:hAnsi="Times New Roman" w:cs="Times New Roman"/>
        </w:rPr>
      </w:pPr>
      <w:r w:rsidRPr="00257532">
        <w:rPr>
          <w:rFonts w:ascii="Times New Roman" w:hAnsi="Times New Roman" w:cs="Times New Roman"/>
        </w:rPr>
        <w:t>Réalisez vous-même la sauvegarde et l’extraction des données à partir de fichiers texte.</w:t>
      </w:r>
    </w:p>
    <w:p w14:paraId="474E00AD" w14:textId="77777777" w:rsidR="00CB6AD0" w:rsidRPr="00257532" w:rsidRDefault="00CB6AD0">
      <w:pPr>
        <w:rPr>
          <w:rFonts w:ascii="Times New Roman" w:hAnsi="Times New Roman" w:cs="Times New Roman"/>
        </w:rPr>
      </w:pPr>
    </w:p>
    <w:p w14:paraId="167CCB69"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6D208C2C"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lastRenderedPageBreak/>
        <w:t>Implémentation</w:t>
      </w:r>
    </w:p>
    <w:p w14:paraId="14AE59D1"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Im1 - Environnement de test</w:t>
      </w:r>
    </w:p>
    <w:p w14:paraId="7FB854B4" w14:textId="77777777" w:rsidR="00CB6AD0" w:rsidRPr="00257532" w:rsidRDefault="00A825AF">
      <w:pPr>
        <w:rPr>
          <w:rFonts w:ascii="Times New Roman" w:hAnsi="Times New Roman" w:cs="Times New Roman"/>
        </w:rPr>
      </w:pPr>
      <w:r w:rsidRPr="00257532">
        <w:rPr>
          <w:rFonts w:ascii="Times New Roman" w:hAnsi="Times New Roman" w:cs="Times New Roman"/>
        </w:rPr>
        <w:t>Un des aspects très importants de l’implémentation est la robustesse du code.  Vous devez vous assurer que le code est robuste et le reste tout au long du processus itératif de développement.  Une méthode pour y arriver consiste à implanter un environnement de test.  Vous devez donc démontrer une progression des tests couvrant la couche logique applicative, et ce à chaque itération.</w:t>
      </w:r>
    </w:p>
    <w:p w14:paraId="5D967CEB"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t>Interface utilisateur</w:t>
      </w:r>
    </w:p>
    <w:p w14:paraId="71432334"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In1  – Changement d’état par SMS</w:t>
      </w:r>
    </w:p>
    <w:p w14:paraId="37AA67F2" w14:textId="77777777" w:rsidR="00CB6AD0" w:rsidRPr="00257532" w:rsidRDefault="00A825AF">
      <w:pPr>
        <w:rPr>
          <w:rFonts w:ascii="Times New Roman" w:hAnsi="Times New Roman" w:cs="Times New Roman"/>
        </w:rPr>
      </w:pPr>
      <w:r w:rsidRPr="00257532">
        <w:rPr>
          <w:rFonts w:ascii="Times New Roman" w:hAnsi="Times New Roman" w:cs="Times New Roman"/>
        </w:rPr>
        <w:t>Désirant offrir ses services à une jeune clientèle techno, notre entrepreneur aimerait supporter la notification par SMS de telle sorte que les consommateurs soient rapidement informés de l’état de leur commande.</w:t>
      </w:r>
    </w:p>
    <w:p w14:paraId="1F6271AD"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 xml:space="preserve">In2 – Paiement par </w:t>
      </w:r>
      <w:proofErr w:type="spellStart"/>
      <w:r w:rsidRPr="00257532">
        <w:rPr>
          <w:rFonts w:ascii="Times New Roman" w:hAnsi="Times New Roman" w:cs="Times New Roman"/>
        </w:rPr>
        <w:t>PayPal</w:t>
      </w:r>
      <w:proofErr w:type="spellEnd"/>
    </w:p>
    <w:p w14:paraId="1EAFCD9F"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Dans le but d’accélérer et de faciliter le travail des livreurs, l'entrepreneur aimerait que le consommateur puisse effectuer son paiement par </w:t>
      </w:r>
      <w:proofErr w:type="spellStart"/>
      <w:r w:rsidRPr="00257532">
        <w:rPr>
          <w:rFonts w:ascii="Times New Roman" w:hAnsi="Times New Roman" w:cs="Times New Roman"/>
        </w:rPr>
        <w:t>PayPal</w:t>
      </w:r>
      <w:proofErr w:type="spellEnd"/>
      <w:r w:rsidRPr="00257532">
        <w:rPr>
          <w:rFonts w:ascii="Times New Roman" w:hAnsi="Times New Roman" w:cs="Times New Roman"/>
        </w:rPr>
        <w:t>.</w:t>
      </w:r>
    </w:p>
    <w:p w14:paraId="59700315"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19" w:anchor="api-endpoints">
        <w:r w:rsidRPr="00257532">
          <w:rPr>
            <w:rFonts w:ascii="Times New Roman" w:hAnsi="Times New Roman" w:cs="Times New Roman"/>
            <w:color w:val="0000FF"/>
            <w:u w:val="single"/>
          </w:rPr>
          <w:t>https://developer.paypal.com/webapps/developer/docs/api/ - api-</w:t>
        </w:r>
        <w:proofErr w:type="spellStart"/>
        <w:r w:rsidRPr="00257532">
          <w:rPr>
            <w:rFonts w:ascii="Times New Roman" w:hAnsi="Times New Roman" w:cs="Times New Roman"/>
            <w:color w:val="0000FF"/>
            <w:u w:val="single"/>
          </w:rPr>
          <w:t>endpoints</w:t>
        </w:r>
        <w:proofErr w:type="spellEnd"/>
      </w:hyperlink>
      <w:hyperlink r:id="rId20" w:anchor="api-endpoints"/>
    </w:p>
    <w:p w14:paraId="393330EB"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Voir </w:t>
      </w:r>
      <w:hyperlink r:id="rId21">
        <w:r w:rsidRPr="00257532">
          <w:rPr>
            <w:rFonts w:ascii="Times New Roman" w:hAnsi="Times New Roman" w:cs="Times New Roman"/>
            <w:color w:val="0000FF"/>
            <w:u w:val="single"/>
          </w:rPr>
          <w:t>https://developer.paypal.com/webapps/developer/docs/api/</w:t>
        </w:r>
      </w:hyperlink>
      <w:hyperlink r:id="rId22"/>
    </w:p>
    <w:p w14:paraId="7BE87D9C"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0EDD03AC" w14:textId="77777777" w:rsidR="00CB6AD0" w:rsidRPr="00257532" w:rsidRDefault="00A825AF">
      <w:pPr>
        <w:pStyle w:val="Heading1"/>
        <w:rPr>
          <w:rFonts w:ascii="Times New Roman" w:hAnsi="Times New Roman" w:cs="Times New Roman"/>
        </w:rPr>
      </w:pPr>
      <w:r w:rsidRPr="00257532">
        <w:rPr>
          <w:rFonts w:ascii="Times New Roman" w:hAnsi="Times New Roman" w:cs="Times New Roman"/>
        </w:rPr>
        <w:lastRenderedPageBreak/>
        <w:t>Exploitation</w:t>
      </w:r>
    </w:p>
    <w:p w14:paraId="4FE2A7AA" w14:textId="77777777" w:rsidR="00CB6AD0" w:rsidRPr="00257532" w:rsidRDefault="00A825AF">
      <w:pPr>
        <w:pStyle w:val="Heading2"/>
        <w:rPr>
          <w:rFonts w:ascii="Times New Roman" w:hAnsi="Times New Roman" w:cs="Times New Roman"/>
        </w:rPr>
      </w:pPr>
      <w:r w:rsidRPr="00257532">
        <w:rPr>
          <w:rFonts w:ascii="Times New Roman" w:hAnsi="Times New Roman" w:cs="Times New Roman"/>
        </w:rPr>
        <w:t>E1 – Déploiement sur un serveur externe</w:t>
      </w:r>
    </w:p>
    <w:p w14:paraId="4546F7DA" w14:textId="77777777" w:rsidR="00CB6AD0" w:rsidRPr="00257532" w:rsidRDefault="00A825AF">
      <w:pPr>
        <w:rPr>
          <w:rFonts w:ascii="Times New Roman" w:hAnsi="Times New Roman" w:cs="Times New Roman"/>
        </w:rPr>
      </w:pPr>
      <w:r w:rsidRPr="00257532">
        <w:rPr>
          <w:rFonts w:ascii="Times New Roman" w:hAnsi="Times New Roman" w:cs="Times New Roman"/>
        </w:rPr>
        <w:t xml:space="preserve">L'entrepreneur désire s’assurer que vous êtes en mesure de déployer votre application sur un serveur externe.  Ceci permettra de la rassurer quant au fait que le serveur pourra être porté sur une plateforme </w:t>
      </w:r>
      <w:proofErr w:type="spellStart"/>
      <w:r w:rsidRPr="00257532">
        <w:rPr>
          <w:rFonts w:ascii="Times New Roman" w:hAnsi="Times New Roman" w:cs="Times New Roman"/>
        </w:rPr>
        <w:t>infonuagique</w:t>
      </w:r>
      <w:proofErr w:type="spellEnd"/>
      <w:r w:rsidRPr="00257532">
        <w:rPr>
          <w:rFonts w:ascii="Times New Roman" w:hAnsi="Times New Roman" w:cs="Times New Roman"/>
        </w:rPr>
        <w:t xml:space="preserve"> dans la seconde phase du projet.</w:t>
      </w:r>
    </w:p>
    <w:p w14:paraId="4E9F50E5" w14:textId="77777777" w:rsidR="00CB6AD0" w:rsidRPr="00257532" w:rsidRDefault="00CB6AD0">
      <w:pPr>
        <w:rPr>
          <w:rFonts w:ascii="Times New Roman" w:hAnsi="Times New Roman" w:cs="Times New Roman"/>
        </w:rPr>
      </w:pPr>
    </w:p>
    <w:p w14:paraId="50EF2DD8" w14:textId="77777777" w:rsidR="00CB6AD0" w:rsidRPr="00257532" w:rsidRDefault="00A825AF">
      <w:pPr>
        <w:rPr>
          <w:rFonts w:ascii="Times New Roman" w:hAnsi="Times New Roman" w:cs="Times New Roman"/>
        </w:rPr>
      </w:pPr>
      <w:r w:rsidRPr="00257532">
        <w:rPr>
          <w:rFonts w:ascii="Times New Roman" w:hAnsi="Times New Roman" w:cs="Times New Roman"/>
        </w:rPr>
        <w:br w:type="page"/>
      </w:r>
    </w:p>
    <w:p w14:paraId="02BE8A58" w14:textId="77777777" w:rsidR="00CB6AD0" w:rsidRPr="00257532" w:rsidRDefault="00A825AF">
      <w:pPr>
        <w:pStyle w:val="Heading1"/>
        <w:rPr>
          <w:rFonts w:ascii="Times New Roman" w:hAnsi="Times New Roman" w:cs="Times New Roman"/>
        </w:rPr>
      </w:pPr>
      <w:bookmarkStart w:id="3" w:name="h.gjdgxs" w:colFirst="0" w:colLast="0"/>
      <w:bookmarkEnd w:id="3"/>
      <w:r w:rsidRPr="00257532">
        <w:rPr>
          <w:rFonts w:ascii="Times New Roman" w:hAnsi="Times New Roman" w:cs="Times New Roman"/>
        </w:rPr>
        <w:lastRenderedPageBreak/>
        <w:t>Évaluation</w:t>
      </w:r>
    </w:p>
    <w:p w14:paraId="62CE0166" w14:textId="77777777" w:rsidR="00CB6AD0" w:rsidRPr="00257532" w:rsidRDefault="00A825AF">
      <w:pPr>
        <w:rPr>
          <w:rFonts w:ascii="Times New Roman" w:hAnsi="Times New Roman" w:cs="Times New Roman"/>
        </w:rPr>
      </w:pPr>
      <w:r w:rsidRPr="00257532">
        <w:rPr>
          <w:rFonts w:ascii="Times New Roman" w:hAnsi="Times New Roman" w:cs="Times New Roman"/>
        </w:rPr>
        <w:t>Le travail de laboratoire sera évalué en deux volets, soit la partie processus et la partie implémentation. Cette dernière sera évaluée vers la fin de chaque itération (</w:t>
      </w:r>
      <w:r w:rsidRPr="00257532">
        <w:rPr>
          <w:rFonts w:ascii="Times New Roman" w:hAnsi="Times New Roman" w:cs="Times New Roman"/>
          <w:i/>
        </w:rPr>
        <w:t>e</w:t>
      </w:r>
      <w:r w:rsidRPr="00257532">
        <w:rPr>
          <w:rFonts w:ascii="Times New Roman" w:hAnsi="Times New Roman" w:cs="Times New Roman"/>
          <w:i/>
          <w:vertAlign w:val="subscript"/>
        </w:rPr>
        <w:t>1</w:t>
      </w:r>
      <w:r w:rsidRPr="00257532">
        <w:rPr>
          <w:rFonts w:ascii="Times New Roman" w:hAnsi="Times New Roman" w:cs="Times New Roman"/>
        </w:rPr>
        <w:t xml:space="preserve">, </w:t>
      </w:r>
      <w:r w:rsidRPr="00257532">
        <w:rPr>
          <w:rFonts w:ascii="Times New Roman" w:hAnsi="Times New Roman" w:cs="Times New Roman"/>
          <w:i/>
        </w:rPr>
        <w:t>e</w:t>
      </w:r>
      <w:r w:rsidRPr="00257532">
        <w:rPr>
          <w:rFonts w:ascii="Times New Roman" w:hAnsi="Times New Roman" w:cs="Times New Roman"/>
          <w:i/>
          <w:vertAlign w:val="subscript"/>
        </w:rPr>
        <w:t>2</w:t>
      </w:r>
      <w:r w:rsidRPr="00257532">
        <w:rPr>
          <w:rFonts w:ascii="Times New Roman" w:hAnsi="Times New Roman" w:cs="Times New Roman"/>
        </w:rPr>
        <w:t xml:space="preserve">, </w:t>
      </w:r>
      <w:r w:rsidRPr="00257532">
        <w:rPr>
          <w:rFonts w:ascii="Times New Roman" w:hAnsi="Times New Roman" w:cs="Times New Roman"/>
          <w:i/>
        </w:rPr>
        <w:t>e</w:t>
      </w:r>
      <w:r w:rsidRPr="00257532">
        <w:rPr>
          <w:rFonts w:ascii="Times New Roman" w:hAnsi="Times New Roman" w:cs="Times New Roman"/>
          <w:i/>
          <w:vertAlign w:val="subscript"/>
        </w:rPr>
        <w:t>3</w:t>
      </w:r>
      <w:r w:rsidRPr="00257532">
        <w:rPr>
          <w:rFonts w:ascii="Times New Roman" w:hAnsi="Times New Roman" w:cs="Times New Roman"/>
        </w:rPr>
        <w:t>) mais ce n’est que l’évaluation (</w:t>
      </w:r>
      <w:r w:rsidRPr="00257532">
        <w:rPr>
          <w:rFonts w:ascii="Times New Roman" w:hAnsi="Times New Roman" w:cs="Times New Roman"/>
          <w:i/>
        </w:rPr>
        <w:t>e</w:t>
      </w:r>
      <w:r w:rsidRPr="00257532">
        <w:rPr>
          <w:rFonts w:ascii="Times New Roman" w:hAnsi="Times New Roman" w:cs="Times New Roman"/>
        </w:rPr>
        <w:t>) de l’implémentation à la dernière itération qui comptera pour la note.</w:t>
      </w:r>
    </w:p>
    <w:p w14:paraId="14187F13" w14:textId="77777777" w:rsidR="00CB6AD0" w:rsidRPr="00257532" w:rsidRDefault="00CB6AD0">
      <w:pPr>
        <w:rPr>
          <w:rFonts w:ascii="Times New Roman" w:hAnsi="Times New Roman" w:cs="Times New Roman"/>
        </w:rPr>
      </w:pPr>
    </w:p>
    <w:tbl>
      <w:tblPr>
        <w:tblStyle w:val="a0"/>
        <w:tblW w:w="8157" w:type="dxa"/>
        <w:tblInd w:w="-114" w:type="dxa"/>
        <w:tblBorders>
          <w:top w:val="single" w:sz="4" w:space="0" w:color="7F7F7F"/>
          <w:bottom w:val="single" w:sz="4" w:space="0" w:color="7F7F7F"/>
        </w:tblBorders>
        <w:tblLayout w:type="fixed"/>
        <w:tblLook w:val="04A0" w:firstRow="1" w:lastRow="0" w:firstColumn="1" w:lastColumn="0" w:noHBand="0" w:noVBand="1"/>
      </w:tblPr>
      <w:tblGrid>
        <w:gridCol w:w="1605"/>
        <w:gridCol w:w="1296"/>
        <w:gridCol w:w="1296"/>
        <w:gridCol w:w="1296"/>
        <w:gridCol w:w="1296"/>
        <w:gridCol w:w="1368"/>
      </w:tblGrid>
      <w:tr w:rsidR="00CB6AD0" w:rsidRPr="00257532" w14:paraId="0F2617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0ACFBE4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Évaluation</w:t>
            </w:r>
          </w:p>
        </w:tc>
        <w:tc>
          <w:tcPr>
            <w:tcW w:w="1296" w:type="dxa"/>
          </w:tcPr>
          <w:p w14:paraId="5EC3F42C"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1</w:t>
            </w:r>
          </w:p>
        </w:tc>
        <w:tc>
          <w:tcPr>
            <w:tcW w:w="1296" w:type="dxa"/>
          </w:tcPr>
          <w:p w14:paraId="1E7B2D47"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2</w:t>
            </w:r>
          </w:p>
        </w:tc>
        <w:tc>
          <w:tcPr>
            <w:tcW w:w="1296" w:type="dxa"/>
          </w:tcPr>
          <w:p w14:paraId="7684C8D8"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3</w:t>
            </w:r>
          </w:p>
        </w:tc>
        <w:tc>
          <w:tcPr>
            <w:tcW w:w="1296" w:type="dxa"/>
          </w:tcPr>
          <w:p w14:paraId="5F19EE51"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Itération 4</w:t>
            </w:r>
          </w:p>
        </w:tc>
        <w:tc>
          <w:tcPr>
            <w:tcW w:w="1368" w:type="dxa"/>
          </w:tcPr>
          <w:p w14:paraId="00D89057" w14:textId="77777777" w:rsidR="00CB6AD0" w:rsidRPr="00257532" w:rsidRDefault="00A825AF">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Total</w:t>
            </w:r>
          </w:p>
        </w:tc>
      </w:tr>
      <w:tr w:rsidR="00CB6AD0" w:rsidRPr="00257532" w14:paraId="38DD9E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4354BED8"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 xml:space="preserve">Processus </w:t>
            </w:r>
          </w:p>
        </w:tc>
        <w:tc>
          <w:tcPr>
            <w:tcW w:w="1296" w:type="dxa"/>
          </w:tcPr>
          <w:p w14:paraId="252A361B"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a</w:t>
            </w:r>
          </w:p>
        </w:tc>
        <w:tc>
          <w:tcPr>
            <w:tcW w:w="1296" w:type="dxa"/>
          </w:tcPr>
          <w:p w14:paraId="5F6A6C7E"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b</w:t>
            </w:r>
          </w:p>
        </w:tc>
        <w:tc>
          <w:tcPr>
            <w:tcW w:w="1296" w:type="dxa"/>
          </w:tcPr>
          <w:p w14:paraId="10D110F1"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c</w:t>
            </w:r>
          </w:p>
        </w:tc>
        <w:tc>
          <w:tcPr>
            <w:tcW w:w="1296" w:type="dxa"/>
          </w:tcPr>
          <w:p w14:paraId="3F83A7FF"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d</w:t>
            </w:r>
          </w:p>
        </w:tc>
        <w:tc>
          <w:tcPr>
            <w:tcW w:w="1368" w:type="dxa"/>
          </w:tcPr>
          <w:p w14:paraId="38D0AF30" w14:textId="77777777" w:rsidR="00CB6AD0" w:rsidRPr="00257532" w:rsidRDefault="00A825AF">
            <w:pP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w:t>
            </w:r>
            <w:proofErr w:type="spellStart"/>
            <w:r w:rsidRPr="00257532">
              <w:rPr>
                <w:rFonts w:ascii="Times New Roman" w:hAnsi="Times New Roman" w:cs="Times New Roman"/>
                <w:i/>
              </w:rPr>
              <w:t>a</w:t>
            </w:r>
            <w:r w:rsidRPr="00257532">
              <w:rPr>
                <w:rFonts w:ascii="Times New Roman" w:hAnsi="Times New Roman" w:cs="Times New Roman"/>
              </w:rPr>
              <w:t>+</w:t>
            </w:r>
            <w:r w:rsidRPr="00257532">
              <w:rPr>
                <w:rFonts w:ascii="Times New Roman" w:hAnsi="Times New Roman" w:cs="Times New Roman"/>
                <w:i/>
              </w:rPr>
              <w:t>b</w:t>
            </w:r>
            <w:r w:rsidRPr="00257532">
              <w:rPr>
                <w:rFonts w:ascii="Times New Roman" w:hAnsi="Times New Roman" w:cs="Times New Roman"/>
              </w:rPr>
              <w:t>+</w:t>
            </w:r>
            <w:r w:rsidRPr="00257532">
              <w:rPr>
                <w:rFonts w:ascii="Times New Roman" w:hAnsi="Times New Roman" w:cs="Times New Roman"/>
                <w:i/>
              </w:rPr>
              <w:t>c</w:t>
            </w:r>
            <w:r w:rsidRPr="00257532">
              <w:rPr>
                <w:rFonts w:ascii="Times New Roman" w:hAnsi="Times New Roman" w:cs="Times New Roman"/>
              </w:rPr>
              <w:t>+</w:t>
            </w:r>
            <w:r w:rsidRPr="00257532">
              <w:rPr>
                <w:rFonts w:ascii="Times New Roman" w:hAnsi="Times New Roman" w:cs="Times New Roman"/>
                <w:i/>
              </w:rPr>
              <w:t>d</w:t>
            </w:r>
            <w:proofErr w:type="spellEnd"/>
            <w:r w:rsidRPr="00257532">
              <w:rPr>
                <w:rFonts w:ascii="Times New Roman" w:hAnsi="Times New Roman" w:cs="Times New Roman"/>
              </w:rPr>
              <w:t>)</w:t>
            </w:r>
          </w:p>
        </w:tc>
      </w:tr>
      <w:tr w:rsidR="00CB6AD0" w:rsidRPr="00257532" w14:paraId="1F66654F" w14:textId="77777777">
        <w:tc>
          <w:tcPr>
            <w:cnfStyle w:val="001000000000" w:firstRow="0" w:lastRow="0" w:firstColumn="1" w:lastColumn="0" w:oddVBand="0" w:evenVBand="0" w:oddHBand="0" w:evenHBand="0" w:firstRowFirstColumn="0" w:firstRowLastColumn="0" w:lastRowFirstColumn="0" w:lastRowLastColumn="0"/>
            <w:tcW w:w="1605" w:type="dxa"/>
          </w:tcPr>
          <w:p w14:paraId="290AFB99" w14:textId="77777777" w:rsidR="00CB6AD0" w:rsidRPr="00257532" w:rsidRDefault="00A825AF">
            <w:pPr>
              <w:contextualSpacing w:val="0"/>
              <w:rPr>
                <w:rFonts w:ascii="Times New Roman" w:hAnsi="Times New Roman" w:cs="Times New Roman"/>
              </w:rPr>
            </w:pPr>
            <w:proofErr w:type="spellStart"/>
            <w:r w:rsidRPr="00257532">
              <w:rPr>
                <w:rFonts w:ascii="Times New Roman" w:hAnsi="Times New Roman" w:cs="Times New Roman"/>
              </w:rPr>
              <w:t>Implémen</w:t>
            </w:r>
            <w:proofErr w:type="spellEnd"/>
            <w:r w:rsidRPr="00257532">
              <w:rPr>
                <w:rFonts w:ascii="Times New Roman" w:hAnsi="Times New Roman" w:cs="Times New Roman"/>
              </w:rPr>
              <w:t xml:space="preserve">- </w:t>
            </w:r>
            <w:proofErr w:type="spellStart"/>
            <w:r w:rsidRPr="00257532">
              <w:rPr>
                <w:rFonts w:ascii="Times New Roman" w:hAnsi="Times New Roman" w:cs="Times New Roman"/>
              </w:rPr>
              <w:t>tation</w:t>
            </w:r>
            <w:proofErr w:type="spellEnd"/>
          </w:p>
        </w:tc>
        <w:tc>
          <w:tcPr>
            <w:tcW w:w="1296" w:type="dxa"/>
          </w:tcPr>
          <w:p w14:paraId="2562D3BB"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r w:rsidRPr="00257532">
              <w:rPr>
                <w:rFonts w:ascii="Times New Roman" w:hAnsi="Times New Roman" w:cs="Times New Roman"/>
                <w:i/>
                <w:vertAlign w:val="subscript"/>
              </w:rPr>
              <w:t>1</w:t>
            </w:r>
          </w:p>
        </w:tc>
        <w:tc>
          <w:tcPr>
            <w:tcW w:w="1296" w:type="dxa"/>
          </w:tcPr>
          <w:p w14:paraId="5B617AC8"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r w:rsidRPr="00257532">
              <w:rPr>
                <w:rFonts w:ascii="Times New Roman" w:hAnsi="Times New Roman" w:cs="Times New Roman"/>
                <w:i/>
                <w:vertAlign w:val="subscript"/>
              </w:rPr>
              <w:t>2</w:t>
            </w:r>
          </w:p>
        </w:tc>
        <w:tc>
          <w:tcPr>
            <w:tcW w:w="1296" w:type="dxa"/>
          </w:tcPr>
          <w:p w14:paraId="45B0404B"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r w:rsidRPr="00257532">
              <w:rPr>
                <w:rFonts w:ascii="Times New Roman" w:hAnsi="Times New Roman" w:cs="Times New Roman"/>
                <w:i/>
                <w:vertAlign w:val="subscript"/>
              </w:rPr>
              <w:t>3</w:t>
            </w:r>
          </w:p>
        </w:tc>
        <w:tc>
          <w:tcPr>
            <w:tcW w:w="1296" w:type="dxa"/>
          </w:tcPr>
          <w:p w14:paraId="159F5DD5"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p>
        </w:tc>
        <w:tc>
          <w:tcPr>
            <w:tcW w:w="1368" w:type="dxa"/>
          </w:tcPr>
          <w:p w14:paraId="1DDF6D07" w14:textId="77777777" w:rsidR="00CB6AD0" w:rsidRPr="00257532" w:rsidRDefault="00A825AF">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i/>
              </w:rPr>
              <w:t>e</w:t>
            </w:r>
          </w:p>
        </w:tc>
      </w:tr>
    </w:tbl>
    <w:p w14:paraId="36495148" w14:textId="77777777" w:rsidR="00CB6AD0" w:rsidRPr="00257532" w:rsidRDefault="00CB6AD0">
      <w:pPr>
        <w:rPr>
          <w:rFonts w:ascii="Times New Roman" w:hAnsi="Times New Roman" w:cs="Times New Roman"/>
        </w:rPr>
      </w:pPr>
    </w:p>
    <w:p w14:paraId="35BFF8DF" w14:textId="77777777" w:rsidR="00CB6AD0" w:rsidRPr="00257532" w:rsidRDefault="00A825AF">
      <w:pPr>
        <w:rPr>
          <w:rFonts w:ascii="Times New Roman" w:hAnsi="Times New Roman" w:cs="Times New Roman"/>
        </w:rPr>
      </w:pPr>
      <w:r w:rsidRPr="00257532">
        <w:rPr>
          <w:rFonts w:ascii="Times New Roman" w:hAnsi="Times New Roman" w:cs="Times New Roman"/>
        </w:rPr>
        <w:t>L’équipe remet les artéfacts pour chaque itération selon le tableau suivant :</w:t>
      </w:r>
    </w:p>
    <w:tbl>
      <w:tblPr>
        <w:tblStyle w:val="a1"/>
        <w:tblW w:w="8763" w:type="dxa"/>
        <w:tblInd w:w="-114"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305"/>
        <w:gridCol w:w="2220"/>
        <w:gridCol w:w="5238"/>
      </w:tblGrid>
      <w:tr w:rsidR="00CB6AD0" w:rsidRPr="00257532" w14:paraId="7A09E310" w14:textId="77777777" w:rsidTr="00CB6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8" w:space="0" w:color="000000"/>
              <w:left w:val="single" w:sz="8" w:space="0" w:color="000000"/>
              <w:bottom w:val="single" w:sz="8" w:space="0" w:color="000000"/>
            </w:tcBorders>
            <w:shd w:val="clear" w:color="auto" w:fill="FFFFFF"/>
          </w:tcPr>
          <w:p w14:paraId="20BB41F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sz w:val="20"/>
              </w:rPr>
              <w:t>Itération</w:t>
            </w:r>
          </w:p>
        </w:tc>
        <w:tc>
          <w:tcPr>
            <w:tcW w:w="2220" w:type="dxa"/>
            <w:tcBorders>
              <w:top w:val="single" w:sz="8" w:space="0" w:color="000000"/>
              <w:bottom w:val="single" w:sz="8" w:space="0" w:color="000000"/>
            </w:tcBorders>
            <w:shd w:val="clear" w:color="auto" w:fill="FFFFFF"/>
          </w:tcPr>
          <w:p w14:paraId="4ADDF74B" w14:textId="77777777" w:rsidR="00CB6AD0" w:rsidRPr="00257532" w:rsidRDefault="00A825AF">
            <w:pPr>
              <w:contextualSpacing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Minimum des points d’exigences fonctionnelles</w:t>
            </w:r>
            <w:r w:rsidRPr="00257532">
              <w:rPr>
                <w:rFonts w:ascii="Times New Roman" w:hAnsi="Times New Roman" w:cs="Times New Roman"/>
                <w:sz w:val="20"/>
                <w:vertAlign w:val="superscript"/>
              </w:rPr>
              <w:footnoteReference w:id="2"/>
            </w:r>
          </w:p>
        </w:tc>
        <w:tc>
          <w:tcPr>
            <w:tcW w:w="5238" w:type="dxa"/>
            <w:tcBorders>
              <w:top w:val="single" w:sz="8" w:space="0" w:color="000000"/>
              <w:bottom w:val="single" w:sz="8" w:space="0" w:color="000000"/>
              <w:right w:val="single" w:sz="8" w:space="0" w:color="000000"/>
            </w:tcBorders>
            <w:shd w:val="clear" w:color="auto" w:fill="FFFFFF"/>
          </w:tcPr>
          <w:p w14:paraId="4064E74A" w14:textId="77777777" w:rsidR="00CB6AD0" w:rsidRPr="00257532" w:rsidRDefault="00A825AF">
            <w:pPr>
              <w:contextualSpacing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sz w:val="20"/>
              </w:rPr>
              <w:t>Artéfacts à remettre</w:t>
            </w:r>
          </w:p>
        </w:tc>
      </w:tr>
      <w:tr w:rsidR="00CB6AD0" w:rsidRPr="00257532" w14:paraId="4A613C65" w14:textId="77777777" w:rsidTr="00CB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shd w:val="clear" w:color="auto" w:fill="FFFFFF"/>
          </w:tcPr>
          <w:p w14:paraId="6858CD34"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1</w:t>
            </w:r>
          </w:p>
        </w:tc>
        <w:tc>
          <w:tcPr>
            <w:tcW w:w="2220" w:type="dxa"/>
            <w:shd w:val="clear" w:color="auto" w:fill="FFFFFF"/>
          </w:tcPr>
          <w:p w14:paraId="31C52F6A"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10</w:t>
            </w:r>
          </w:p>
        </w:tc>
        <w:tc>
          <w:tcPr>
            <w:tcW w:w="5238" w:type="dxa"/>
            <w:shd w:val="clear" w:color="auto" w:fill="FFFFFF"/>
          </w:tcPr>
          <w:p w14:paraId="74B8C215"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4" w:name="h.eeddmewkxyw2" w:colFirst="0" w:colLast="0"/>
            <w:bookmarkEnd w:id="4"/>
            <w:r w:rsidRPr="00257532">
              <w:rPr>
                <w:rFonts w:ascii="Times New Roman" w:hAnsi="Times New Roman" w:cs="Times New Roman"/>
              </w:rPr>
              <w:t>Plan d’itération</w:t>
            </w:r>
            <w:r w:rsidRPr="00257532">
              <w:rPr>
                <w:rFonts w:ascii="Times New Roman" w:hAnsi="Times New Roman" w:cs="Times New Roman"/>
                <w:vertAlign w:val="superscript"/>
              </w:rPr>
              <w:footnoteReference w:id="3"/>
            </w:r>
            <w:r w:rsidRPr="00257532">
              <w:rPr>
                <w:rFonts w:ascii="Times New Roman" w:hAnsi="Times New Roman" w:cs="Times New Roman"/>
              </w:rPr>
              <w:br/>
              <w:t>Modèle du domaine (MDD</w:t>
            </w:r>
            <w:proofErr w:type="gramStart"/>
            <w:r w:rsidRPr="00257532">
              <w:rPr>
                <w:rFonts w:ascii="Times New Roman" w:hAnsi="Times New Roman" w:cs="Times New Roman"/>
              </w:rPr>
              <w:t>)</w:t>
            </w:r>
            <w:proofErr w:type="gramEnd"/>
            <w:r w:rsidRPr="00257532">
              <w:rPr>
                <w:rFonts w:ascii="Times New Roman" w:hAnsi="Times New Roman" w:cs="Times New Roman"/>
                <w:vertAlign w:val="superscript"/>
              </w:rPr>
              <w:footnoteReference w:id="4"/>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footnoteReference w:id="5"/>
            </w:r>
          </w:p>
          <w:p w14:paraId="6EFA91E4" w14:textId="77777777" w:rsidR="00AD33DE" w:rsidRPr="00257532" w:rsidRDefault="00AD33DE" w:rsidP="00AD33DE">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Contrats d’opération</w:t>
            </w:r>
            <w:r w:rsidRPr="00257532">
              <w:rPr>
                <w:rFonts w:ascii="Times New Roman" w:hAnsi="Times New Roman" w:cs="Times New Roman"/>
                <w:vertAlign w:val="superscript"/>
              </w:rPr>
              <w:t>5</w:t>
            </w:r>
          </w:p>
          <w:p w14:paraId="1DBBD82F"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6" w:name="h.30j0zll" w:colFirst="0" w:colLast="0"/>
            <w:bookmarkEnd w:id="6"/>
            <w:r w:rsidRPr="00257532">
              <w:rPr>
                <w:rFonts w:ascii="Times New Roman" w:hAnsi="Times New Roman" w:cs="Times New Roman"/>
              </w:rPr>
              <w:t>Diagramme de séquence pour chaque opération</w:t>
            </w:r>
            <w:r w:rsidR="00FA7711" w:rsidRPr="00257532">
              <w:rPr>
                <w:rFonts w:ascii="Times New Roman" w:hAnsi="Times New Roman" w:cs="Times New Roman"/>
              </w:rPr>
              <w:t xml:space="preserve"> du</w:t>
            </w:r>
            <w:r w:rsidRPr="00257532">
              <w:rPr>
                <w:rFonts w:ascii="Times New Roman" w:hAnsi="Times New Roman" w:cs="Times New Roman"/>
              </w:rPr>
              <w:t xml:space="preserve"> système</w:t>
            </w:r>
            <w:r w:rsidRPr="00257532">
              <w:rPr>
                <w:rFonts w:ascii="Times New Roman" w:hAnsi="Times New Roman" w:cs="Times New Roman"/>
                <w:vertAlign w:val="superscript"/>
              </w:rPr>
              <w:footnoteReference w:id="6"/>
            </w:r>
          </w:p>
        </w:tc>
      </w:tr>
      <w:tr w:rsidR="00CB6AD0" w:rsidRPr="00257532" w14:paraId="0D69643F" w14:textId="77777777" w:rsidTr="00CB6AD0">
        <w:tc>
          <w:tcPr>
            <w:cnfStyle w:val="001000000000" w:firstRow="0" w:lastRow="0" w:firstColumn="1" w:lastColumn="0" w:oddVBand="0" w:evenVBand="0" w:oddHBand="0" w:evenHBand="0" w:firstRowFirstColumn="0" w:firstRowLastColumn="0" w:lastRowFirstColumn="0" w:lastRowLastColumn="0"/>
            <w:tcW w:w="1305" w:type="dxa"/>
            <w:shd w:val="clear" w:color="auto" w:fill="FFFFFF"/>
          </w:tcPr>
          <w:p w14:paraId="0F56C6CF"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2</w:t>
            </w:r>
          </w:p>
        </w:tc>
        <w:tc>
          <w:tcPr>
            <w:tcW w:w="2220" w:type="dxa"/>
            <w:shd w:val="clear" w:color="auto" w:fill="FFFFFF"/>
          </w:tcPr>
          <w:p w14:paraId="0F15BE0E"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20</w:t>
            </w:r>
          </w:p>
        </w:tc>
        <w:tc>
          <w:tcPr>
            <w:tcW w:w="5238" w:type="dxa"/>
            <w:shd w:val="clear" w:color="auto" w:fill="FFFFFF"/>
          </w:tcPr>
          <w:p w14:paraId="5028E42B"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Plan d’itération</w:t>
            </w:r>
            <w:r w:rsidRPr="00257532">
              <w:rPr>
                <w:rFonts w:ascii="Times New Roman" w:hAnsi="Times New Roman" w:cs="Times New Roman"/>
                <w:vertAlign w:val="superscript"/>
              </w:rPr>
              <w:t>3</w:t>
            </w:r>
            <w:r w:rsidRPr="00257532">
              <w:rPr>
                <w:rFonts w:ascii="Times New Roman" w:hAnsi="Times New Roman" w:cs="Times New Roman"/>
              </w:rPr>
              <w:br/>
              <w:t>Modèle du domaine (MDD</w:t>
            </w:r>
            <w:proofErr w:type="gramStart"/>
            <w:r w:rsidRPr="00257532">
              <w:rPr>
                <w:rFonts w:ascii="Times New Roman" w:hAnsi="Times New Roman" w:cs="Times New Roman"/>
              </w:rPr>
              <w:t>)</w:t>
            </w:r>
            <w:r w:rsidRPr="00257532">
              <w:rPr>
                <w:rFonts w:ascii="Times New Roman" w:hAnsi="Times New Roman" w:cs="Times New Roman"/>
                <w:vertAlign w:val="superscript"/>
              </w:rPr>
              <w:t>4</w:t>
            </w:r>
            <w:proofErr w:type="gramEnd"/>
            <w:r w:rsidRPr="00257532">
              <w:rPr>
                <w:rFonts w:ascii="Times New Roman" w:hAnsi="Times New Roman" w:cs="Times New Roman"/>
              </w:rPr>
              <w:t xml:space="preserve"> </w:t>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t>5</w:t>
            </w:r>
            <w:r w:rsidRPr="00257532">
              <w:rPr>
                <w:rFonts w:ascii="Times New Roman" w:hAnsi="Times New Roman" w:cs="Times New Roman"/>
              </w:rPr>
              <w:br/>
              <w:t>Contrats d’opération</w:t>
            </w:r>
            <w:r w:rsidRPr="00257532">
              <w:rPr>
                <w:rFonts w:ascii="Times New Roman" w:hAnsi="Times New Roman" w:cs="Times New Roman"/>
                <w:vertAlign w:val="superscript"/>
              </w:rPr>
              <w:t>5</w:t>
            </w:r>
          </w:p>
          <w:p w14:paraId="4BC63198"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Diagramme de séquence pour chaque opération</w:t>
            </w:r>
            <w:r w:rsidR="00FA7711" w:rsidRPr="00257532">
              <w:rPr>
                <w:rFonts w:ascii="Times New Roman" w:hAnsi="Times New Roman" w:cs="Times New Roman"/>
              </w:rPr>
              <w:t xml:space="preserve"> du</w:t>
            </w:r>
            <w:r w:rsidRPr="00257532">
              <w:rPr>
                <w:rFonts w:ascii="Times New Roman" w:hAnsi="Times New Roman" w:cs="Times New Roman"/>
              </w:rPr>
              <w:t xml:space="preserve"> système</w:t>
            </w:r>
            <w:r w:rsidRPr="00257532">
              <w:rPr>
                <w:rFonts w:ascii="Times New Roman" w:hAnsi="Times New Roman" w:cs="Times New Roman"/>
                <w:vertAlign w:val="superscript"/>
              </w:rPr>
              <w:t>6</w:t>
            </w:r>
          </w:p>
        </w:tc>
      </w:tr>
      <w:tr w:rsidR="00CB6AD0" w:rsidRPr="00257532" w14:paraId="4BC0FC9B" w14:textId="77777777" w:rsidTr="00CB6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shd w:val="clear" w:color="auto" w:fill="FFFFFF"/>
          </w:tcPr>
          <w:p w14:paraId="1F377811"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3</w:t>
            </w:r>
          </w:p>
        </w:tc>
        <w:tc>
          <w:tcPr>
            <w:tcW w:w="2220" w:type="dxa"/>
            <w:shd w:val="clear" w:color="auto" w:fill="FFFFFF"/>
          </w:tcPr>
          <w:p w14:paraId="2E05D9FA"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30</w:t>
            </w:r>
          </w:p>
        </w:tc>
        <w:tc>
          <w:tcPr>
            <w:tcW w:w="5238" w:type="dxa"/>
            <w:shd w:val="clear" w:color="auto" w:fill="FFFFFF"/>
          </w:tcPr>
          <w:p w14:paraId="31880F55" w14:textId="77777777" w:rsidR="00CB6AD0" w:rsidRPr="00257532" w:rsidRDefault="00A825AF">
            <w:pPr>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Plan d’itération</w:t>
            </w:r>
            <w:r w:rsidRPr="00257532">
              <w:rPr>
                <w:rFonts w:ascii="Times New Roman" w:hAnsi="Times New Roman" w:cs="Times New Roman"/>
                <w:vertAlign w:val="superscript"/>
              </w:rPr>
              <w:t>3</w:t>
            </w:r>
            <w:r w:rsidRPr="00257532">
              <w:rPr>
                <w:rFonts w:ascii="Times New Roman" w:hAnsi="Times New Roman" w:cs="Times New Roman"/>
              </w:rPr>
              <w:br/>
              <w:t>Modèle du domaine (MDD</w:t>
            </w:r>
            <w:proofErr w:type="gramStart"/>
            <w:r w:rsidRPr="00257532">
              <w:rPr>
                <w:rFonts w:ascii="Times New Roman" w:hAnsi="Times New Roman" w:cs="Times New Roman"/>
              </w:rPr>
              <w:t>)</w:t>
            </w:r>
            <w:r w:rsidRPr="00257532">
              <w:rPr>
                <w:rFonts w:ascii="Times New Roman" w:hAnsi="Times New Roman" w:cs="Times New Roman"/>
                <w:vertAlign w:val="superscript"/>
              </w:rPr>
              <w:t>4</w:t>
            </w:r>
            <w:proofErr w:type="gramEnd"/>
            <w:r w:rsidRPr="00257532">
              <w:rPr>
                <w:rFonts w:ascii="Times New Roman" w:hAnsi="Times New Roman" w:cs="Times New Roman"/>
              </w:rPr>
              <w:t xml:space="preserve"> </w:t>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t>5</w:t>
            </w:r>
            <w:r w:rsidRPr="00257532">
              <w:rPr>
                <w:rFonts w:ascii="Times New Roman" w:hAnsi="Times New Roman" w:cs="Times New Roman"/>
              </w:rPr>
              <w:br/>
              <w:t>Contrats d’opération</w:t>
            </w:r>
            <w:r w:rsidRPr="00257532">
              <w:rPr>
                <w:rFonts w:ascii="Times New Roman" w:hAnsi="Times New Roman" w:cs="Times New Roman"/>
                <w:vertAlign w:val="superscript"/>
              </w:rPr>
              <w:t>5</w:t>
            </w:r>
            <w:r w:rsidRPr="00257532">
              <w:rPr>
                <w:rFonts w:ascii="Times New Roman" w:hAnsi="Times New Roman" w:cs="Times New Roman"/>
              </w:rPr>
              <w:br/>
              <w:t>Réalisation de cas d’utilisation (RDCU)</w:t>
            </w:r>
            <w:r w:rsidRPr="00257532">
              <w:rPr>
                <w:rFonts w:ascii="Times New Roman" w:hAnsi="Times New Roman" w:cs="Times New Roman"/>
                <w:vertAlign w:val="superscript"/>
              </w:rPr>
              <w:t>5</w:t>
            </w:r>
          </w:p>
        </w:tc>
      </w:tr>
      <w:tr w:rsidR="00CB6AD0" w:rsidRPr="00257532" w14:paraId="6EE30C57" w14:textId="77777777" w:rsidTr="00CB6AD0">
        <w:tc>
          <w:tcPr>
            <w:cnfStyle w:val="001000000000" w:firstRow="0" w:lastRow="0" w:firstColumn="1" w:lastColumn="0" w:oddVBand="0" w:evenVBand="0" w:oddHBand="0" w:evenHBand="0" w:firstRowFirstColumn="0" w:firstRowLastColumn="0" w:lastRowFirstColumn="0" w:lastRowLastColumn="0"/>
            <w:tcW w:w="1305" w:type="dxa"/>
            <w:tcBorders>
              <w:bottom w:val="single" w:sz="8" w:space="0" w:color="000000"/>
            </w:tcBorders>
            <w:shd w:val="clear" w:color="auto" w:fill="FFFFFF"/>
          </w:tcPr>
          <w:p w14:paraId="45A7A026"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4</w:t>
            </w:r>
          </w:p>
        </w:tc>
        <w:tc>
          <w:tcPr>
            <w:tcW w:w="2220" w:type="dxa"/>
            <w:tcBorders>
              <w:bottom w:val="single" w:sz="8" w:space="0" w:color="000000"/>
            </w:tcBorders>
            <w:shd w:val="clear" w:color="auto" w:fill="FFFFFF"/>
          </w:tcPr>
          <w:p w14:paraId="4AB7A37A"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40</w:t>
            </w:r>
          </w:p>
        </w:tc>
        <w:tc>
          <w:tcPr>
            <w:tcW w:w="5238" w:type="dxa"/>
            <w:tcBorders>
              <w:bottom w:val="single" w:sz="8" w:space="0" w:color="000000"/>
            </w:tcBorders>
            <w:shd w:val="clear" w:color="auto" w:fill="FFFFFF"/>
          </w:tcPr>
          <w:p w14:paraId="020758B7" w14:textId="77777777" w:rsidR="00CB6AD0" w:rsidRPr="00257532" w:rsidRDefault="00A825AF">
            <w:pPr>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7532">
              <w:rPr>
                <w:rFonts w:ascii="Times New Roman" w:hAnsi="Times New Roman" w:cs="Times New Roman"/>
              </w:rPr>
              <w:t>Plan d’itération</w:t>
            </w:r>
            <w:r w:rsidRPr="00257532">
              <w:rPr>
                <w:rFonts w:ascii="Times New Roman" w:hAnsi="Times New Roman" w:cs="Times New Roman"/>
                <w:vertAlign w:val="superscript"/>
              </w:rPr>
              <w:t>3</w:t>
            </w:r>
            <w:r w:rsidRPr="00257532">
              <w:rPr>
                <w:rFonts w:ascii="Times New Roman" w:hAnsi="Times New Roman" w:cs="Times New Roman"/>
              </w:rPr>
              <w:br/>
              <w:t>Modèle du domaine (MDD</w:t>
            </w:r>
            <w:proofErr w:type="gramStart"/>
            <w:r w:rsidRPr="00257532">
              <w:rPr>
                <w:rFonts w:ascii="Times New Roman" w:hAnsi="Times New Roman" w:cs="Times New Roman"/>
              </w:rPr>
              <w:t>)</w:t>
            </w:r>
            <w:r w:rsidRPr="00257532">
              <w:rPr>
                <w:rFonts w:ascii="Times New Roman" w:hAnsi="Times New Roman" w:cs="Times New Roman"/>
                <w:vertAlign w:val="superscript"/>
              </w:rPr>
              <w:t>4</w:t>
            </w:r>
            <w:proofErr w:type="gramEnd"/>
            <w:r w:rsidRPr="00257532">
              <w:rPr>
                <w:rFonts w:ascii="Times New Roman" w:hAnsi="Times New Roman" w:cs="Times New Roman"/>
              </w:rPr>
              <w:t xml:space="preserve"> </w:t>
            </w:r>
            <w:r w:rsidRPr="00257532">
              <w:rPr>
                <w:rFonts w:ascii="Times New Roman" w:hAnsi="Times New Roman" w:cs="Times New Roman"/>
              </w:rPr>
              <w:br/>
              <w:t>Diagrammes de séquence système (DSS)</w:t>
            </w:r>
            <w:r w:rsidRPr="00257532">
              <w:rPr>
                <w:rFonts w:ascii="Times New Roman" w:hAnsi="Times New Roman" w:cs="Times New Roman"/>
                <w:vertAlign w:val="superscript"/>
              </w:rPr>
              <w:t>5</w:t>
            </w:r>
            <w:r w:rsidRPr="00257532">
              <w:rPr>
                <w:rFonts w:ascii="Times New Roman" w:hAnsi="Times New Roman" w:cs="Times New Roman"/>
              </w:rPr>
              <w:br/>
              <w:t>Contrats d’opération</w:t>
            </w:r>
            <w:r w:rsidRPr="00257532">
              <w:rPr>
                <w:rFonts w:ascii="Times New Roman" w:hAnsi="Times New Roman" w:cs="Times New Roman"/>
                <w:vertAlign w:val="superscript"/>
              </w:rPr>
              <w:t>5</w:t>
            </w:r>
            <w:r w:rsidRPr="00257532">
              <w:rPr>
                <w:rFonts w:ascii="Times New Roman" w:hAnsi="Times New Roman" w:cs="Times New Roman"/>
              </w:rPr>
              <w:br/>
              <w:t>Réalisation de cas d’utilisation (RDCU)</w:t>
            </w:r>
            <w:r w:rsidRPr="00257532">
              <w:rPr>
                <w:rFonts w:ascii="Times New Roman" w:hAnsi="Times New Roman" w:cs="Times New Roman"/>
                <w:vertAlign w:val="superscript"/>
              </w:rPr>
              <w:t>5</w:t>
            </w:r>
          </w:p>
        </w:tc>
      </w:tr>
    </w:tbl>
    <w:p w14:paraId="175D57BA" w14:textId="77777777" w:rsidR="00CB6AD0" w:rsidRPr="00257532" w:rsidRDefault="00CB6AD0">
      <w:pPr>
        <w:rPr>
          <w:rFonts w:ascii="Times New Roman" w:hAnsi="Times New Roman" w:cs="Times New Roman"/>
        </w:rPr>
      </w:pPr>
    </w:p>
    <w:p w14:paraId="72FB372F"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 xml:space="preserve">Par exemple, pour l’itération 1, une équipe peut viser les fonctionnalités F2 et F3 (10 points) et ça respectera le minimum. Il y aura un MDD pour l’ensemble des cas d’utilisation F2 et F3, au moins un DSS pour F2 et au moins un DSS pour F3. Il y aura les diagrammes de séquence pour esquisser chacune des opérations systèmes des DSS. </w:t>
      </w:r>
      <w:r w:rsidRPr="00257532">
        <w:rPr>
          <w:rFonts w:ascii="Times New Roman" w:hAnsi="Times New Roman" w:cs="Times New Roman"/>
          <w:i/>
        </w:rPr>
        <w:br/>
      </w:r>
      <w:r w:rsidRPr="00257532">
        <w:rPr>
          <w:rFonts w:ascii="Times New Roman" w:hAnsi="Times New Roman" w:cs="Times New Roman"/>
          <w:i/>
        </w:rPr>
        <w:br/>
        <w:t xml:space="preserve">Pour l’itération 2, l’équipe vise F1 et F8 (nouvelles fonctionnalités) ajoutant 25 points pour un total de 35. L’ensemble des artéfacts à remettre comprendra un MDD pour F1, F2, F3 et F8, au moins un DSS pour chaque fonctionnalité (F1, F2, F3, F8), et les diagrammes de séquence respectant les </w:t>
      </w:r>
      <w:proofErr w:type="spellStart"/>
      <w:r w:rsidRPr="00257532">
        <w:rPr>
          <w:rFonts w:ascii="Times New Roman" w:hAnsi="Times New Roman" w:cs="Times New Roman"/>
          <w:i/>
        </w:rPr>
        <w:t>postconditions</w:t>
      </w:r>
      <w:proofErr w:type="spellEnd"/>
      <w:r w:rsidRPr="00257532">
        <w:rPr>
          <w:rFonts w:ascii="Times New Roman" w:hAnsi="Times New Roman" w:cs="Times New Roman"/>
          <w:i/>
        </w:rPr>
        <w:t xml:space="preserve"> des contrats, etc.  </w:t>
      </w:r>
    </w:p>
    <w:p w14:paraId="2A810441" w14:textId="77777777" w:rsidR="00CB6AD0" w:rsidRPr="00257532" w:rsidRDefault="00CB6AD0">
      <w:pPr>
        <w:ind w:left="720"/>
        <w:rPr>
          <w:rFonts w:ascii="Times New Roman" w:hAnsi="Times New Roman" w:cs="Times New Roman"/>
        </w:rPr>
      </w:pPr>
    </w:p>
    <w:p w14:paraId="328D06F5"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 xml:space="preserve">À l’itération 3, l’équipe doit remettre les </w:t>
      </w:r>
      <w:proofErr w:type="spellStart"/>
      <w:r w:rsidRPr="00257532">
        <w:rPr>
          <w:rFonts w:ascii="Times New Roman" w:hAnsi="Times New Roman" w:cs="Times New Roman"/>
          <w:i/>
        </w:rPr>
        <w:t>RDCU’s</w:t>
      </w:r>
      <w:proofErr w:type="spellEnd"/>
      <w:r w:rsidRPr="00257532">
        <w:rPr>
          <w:rFonts w:ascii="Times New Roman" w:hAnsi="Times New Roman" w:cs="Times New Roman"/>
          <w:i/>
        </w:rPr>
        <w:t xml:space="preserve"> correspondant aux fonctionnalités des itérations 1 à 3. On peut commencer avec les diagrammes de séquence existants, et y appliquer les principes GRASP. Veuillez noter que les chargés de laboratoire porteront une attention particulière au </w:t>
      </w:r>
      <w:proofErr w:type="spellStart"/>
      <w:r w:rsidRPr="00257532">
        <w:rPr>
          <w:rFonts w:ascii="Times New Roman" w:hAnsi="Times New Roman" w:cs="Times New Roman"/>
          <w:i/>
        </w:rPr>
        <w:t>réusinage</w:t>
      </w:r>
      <w:proofErr w:type="spellEnd"/>
      <w:r w:rsidRPr="00257532">
        <w:rPr>
          <w:rFonts w:ascii="Times New Roman" w:hAnsi="Times New Roman" w:cs="Times New Roman"/>
          <w:i/>
        </w:rPr>
        <w:t xml:space="preserve"> que vous aurez fait au code pour qu’il corresponde aux RDCU.</w:t>
      </w:r>
    </w:p>
    <w:p w14:paraId="6750BA92" w14:textId="77777777" w:rsidR="00CB6AD0" w:rsidRPr="00257532" w:rsidRDefault="00CB6AD0">
      <w:pPr>
        <w:ind w:left="720"/>
        <w:rPr>
          <w:rFonts w:ascii="Times New Roman" w:hAnsi="Times New Roman" w:cs="Times New Roman"/>
        </w:rPr>
      </w:pPr>
    </w:p>
    <w:p w14:paraId="1F125D84" w14:textId="77777777" w:rsidR="00CB6AD0" w:rsidRPr="00257532" w:rsidRDefault="00A825AF">
      <w:pPr>
        <w:rPr>
          <w:rFonts w:ascii="Times New Roman" w:hAnsi="Times New Roman" w:cs="Times New Roman"/>
        </w:rPr>
      </w:pPr>
      <w:r w:rsidRPr="00257532">
        <w:rPr>
          <w:rFonts w:ascii="Times New Roman" w:hAnsi="Times New Roman" w:cs="Times New Roman"/>
        </w:rPr>
        <w:t>Critères d’évaluation de la partie processus de chaque itération (</w:t>
      </w:r>
      <w:r w:rsidRPr="00257532">
        <w:rPr>
          <w:rFonts w:ascii="Times New Roman" w:hAnsi="Times New Roman" w:cs="Times New Roman"/>
          <w:i/>
        </w:rPr>
        <w:t>a</w:t>
      </w:r>
      <w:r w:rsidRPr="00257532">
        <w:rPr>
          <w:rFonts w:ascii="Times New Roman" w:hAnsi="Times New Roman" w:cs="Times New Roman"/>
        </w:rPr>
        <w:t xml:space="preserve">, </w:t>
      </w:r>
      <w:r w:rsidRPr="00257532">
        <w:rPr>
          <w:rFonts w:ascii="Times New Roman" w:hAnsi="Times New Roman" w:cs="Times New Roman"/>
          <w:i/>
        </w:rPr>
        <w:t>b</w:t>
      </w:r>
      <w:r w:rsidRPr="00257532">
        <w:rPr>
          <w:rFonts w:ascii="Times New Roman" w:hAnsi="Times New Roman" w:cs="Times New Roman"/>
        </w:rPr>
        <w:t xml:space="preserve">, </w:t>
      </w:r>
      <w:r w:rsidRPr="00257532">
        <w:rPr>
          <w:rFonts w:ascii="Times New Roman" w:hAnsi="Times New Roman" w:cs="Times New Roman"/>
          <w:i/>
        </w:rPr>
        <w:t>c</w:t>
      </w:r>
      <w:r w:rsidRPr="00257532">
        <w:rPr>
          <w:rFonts w:ascii="Times New Roman" w:hAnsi="Times New Roman" w:cs="Times New Roman"/>
        </w:rPr>
        <w:t xml:space="preserve">, </w:t>
      </w:r>
      <w:r w:rsidRPr="00257532">
        <w:rPr>
          <w:rFonts w:ascii="Times New Roman" w:hAnsi="Times New Roman" w:cs="Times New Roman"/>
          <w:i/>
        </w:rPr>
        <w:t>d</w:t>
      </w:r>
      <w:r w:rsidRPr="00257532">
        <w:rPr>
          <w:rFonts w:ascii="Times New Roman" w:hAnsi="Times New Roman" w:cs="Times New Roman"/>
        </w:rPr>
        <w:t>)</w:t>
      </w:r>
    </w:p>
    <w:p w14:paraId="1E9A48B4" w14:textId="77777777" w:rsidR="00CB6AD0" w:rsidRPr="00257532" w:rsidRDefault="00CB6AD0">
      <w:pPr>
        <w:rPr>
          <w:rFonts w:ascii="Times New Roman" w:hAnsi="Times New Roman" w:cs="Times New Roman"/>
        </w:rPr>
      </w:pPr>
    </w:p>
    <w:tbl>
      <w:tblPr>
        <w:tblStyle w:val="a2"/>
        <w:tblW w:w="658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8"/>
        <w:gridCol w:w="1530"/>
      </w:tblGrid>
      <w:tr w:rsidR="00CB6AD0" w:rsidRPr="00257532" w14:paraId="3F4E5D4E" w14:textId="77777777">
        <w:tc>
          <w:tcPr>
            <w:tcW w:w="5058" w:type="dxa"/>
          </w:tcPr>
          <w:p w14:paraId="1FE3DA43"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b/>
              </w:rPr>
              <w:t>Critère</w:t>
            </w:r>
          </w:p>
        </w:tc>
        <w:tc>
          <w:tcPr>
            <w:tcW w:w="1530" w:type="dxa"/>
          </w:tcPr>
          <w:p w14:paraId="03391103"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b/>
              </w:rPr>
              <w:t>Points</w:t>
            </w:r>
          </w:p>
        </w:tc>
      </w:tr>
      <w:tr w:rsidR="00CB6AD0" w:rsidRPr="00257532" w14:paraId="20B45817" w14:textId="77777777">
        <w:tc>
          <w:tcPr>
            <w:tcW w:w="5058" w:type="dxa"/>
          </w:tcPr>
          <w:p w14:paraId="3C5E628A"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Qualité des artéfacts (processus d’analyse et de conception)</w:t>
            </w:r>
          </w:p>
        </w:tc>
        <w:tc>
          <w:tcPr>
            <w:tcW w:w="1530" w:type="dxa"/>
          </w:tcPr>
          <w:p w14:paraId="0BF71384"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10</w:t>
            </w:r>
          </w:p>
        </w:tc>
      </w:tr>
      <w:tr w:rsidR="00CB6AD0" w:rsidRPr="00257532" w14:paraId="681FDBC4" w14:textId="77777777">
        <w:tc>
          <w:tcPr>
            <w:tcW w:w="5058" w:type="dxa"/>
          </w:tcPr>
          <w:p w14:paraId="41A4397B"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Minimum des points pas respecté (processus itératif)</w:t>
            </w:r>
          </w:p>
        </w:tc>
        <w:tc>
          <w:tcPr>
            <w:tcW w:w="1530" w:type="dxa"/>
          </w:tcPr>
          <w:p w14:paraId="543DF654"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r>
      <w:tr w:rsidR="00CB6AD0" w:rsidRPr="00257532" w14:paraId="5F606FAC" w14:textId="77777777">
        <w:tc>
          <w:tcPr>
            <w:tcW w:w="5058" w:type="dxa"/>
          </w:tcPr>
          <w:p w14:paraId="293ED395" w14:textId="77777777" w:rsidR="00CB6AD0" w:rsidRPr="00257532" w:rsidRDefault="00A825AF">
            <w:pPr>
              <w:contextualSpacing w:val="0"/>
              <w:rPr>
                <w:rFonts w:ascii="Times New Roman" w:hAnsi="Times New Roman" w:cs="Times New Roman"/>
              </w:rPr>
            </w:pPr>
            <w:r w:rsidRPr="00257532">
              <w:rPr>
                <w:rFonts w:ascii="Times New Roman" w:hAnsi="Times New Roman" w:cs="Times New Roman"/>
              </w:rPr>
              <w:t>Aucune nouvelle fonctionnalité démontrable (processus évolutif)</w:t>
            </w:r>
          </w:p>
        </w:tc>
        <w:tc>
          <w:tcPr>
            <w:tcW w:w="1530" w:type="dxa"/>
          </w:tcPr>
          <w:p w14:paraId="6A47CBC0" w14:textId="77777777" w:rsidR="00CB6AD0" w:rsidRPr="00257532" w:rsidRDefault="00A825AF">
            <w:pPr>
              <w:contextualSpacing w:val="0"/>
              <w:jc w:val="center"/>
              <w:rPr>
                <w:rFonts w:ascii="Times New Roman" w:hAnsi="Times New Roman" w:cs="Times New Roman"/>
              </w:rPr>
            </w:pPr>
            <w:r w:rsidRPr="00257532">
              <w:rPr>
                <w:rFonts w:ascii="Times New Roman" w:hAnsi="Times New Roman" w:cs="Times New Roman"/>
              </w:rPr>
              <w:t>-5</w:t>
            </w:r>
          </w:p>
        </w:tc>
      </w:tr>
    </w:tbl>
    <w:p w14:paraId="11A8FB0B" w14:textId="77777777" w:rsidR="00CB6AD0" w:rsidRPr="00257532" w:rsidRDefault="00CB6AD0">
      <w:pPr>
        <w:ind w:left="360"/>
        <w:rPr>
          <w:rFonts w:ascii="Times New Roman" w:hAnsi="Times New Roman" w:cs="Times New Roman"/>
        </w:rPr>
      </w:pPr>
    </w:p>
    <w:p w14:paraId="1AB39B82" w14:textId="77777777" w:rsidR="00CB6AD0" w:rsidRPr="00257532" w:rsidRDefault="00CB6AD0">
      <w:pPr>
        <w:rPr>
          <w:rFonts w:ascii="Times New Roman" w:hAnsi="Times New Roman" w:cs="Times New Roman"/>
        </w:rPr>
      </w:pPr>
    </w:p>
    <w:p w14:paraId="77617AC7" w14:textId="77777777" w:rsidR="00CB6AD0" w:rsidRPr="00257532" w:rsidRDefault="00A825AF">
      <w:pPr>
        <w:rPr>
          <w:rFonts w:ascii="Times New Roman" w:hAnsi="Times New Roman" w:cs="Times New Roman"/>
        </w:rPr>
      </w:pPr>
      <w:r w:rsidRPr="00257532">
        <w:rPr>
          <w:rFonts w:ascii="Times New Roman" w:hAnsi="Times New Roman" w:cs="Times New Roman"/>
        </w:rPr>
        <w:t>Le calcul de la note pour la satisfaction du client est le suivant :</w:t>
      </w:r>
    </w:p>
    <w:p w14:paraId="71B0191A" w14:textId="77777777" w:rsidR="00167CDB" w:rsidRPr="00257532" w:rsidRDefault="00167CDB">
      <w:pPr>
        <w:rPr>
          <w:rFonts w:ascii="Times New Roman" w:hAnsi="Times New Roman" w:cs="Times New Roman"/>
        </w:rPr>
      </w:pPr>
    </w:p>
    <w:p w14:paraId="0BC0018B" w14:textId="77777777" w:rsidR="00167CDB" w:rsidRPr="00257532" w:rsidRDefault="00167CDB" w:rsidP="00167CDB">
      <w:pPr>
        <w:rPr>
          <w:rFonts w:ascii="Times New Roman" w:hAnsi="Times New Roman" w:cs="Times New Roman"/>
        </w:rPr>
      </w:pPr>
      <w:r w:rsidRPr="00257532">
        <w:rPr>
          <w:rFonts w:ascii="Times New Roman" w:hAnsi="Times New Roman" w:cs="Times New Roman"/>
        </w:rPr>
        <w:t xml:space="preserve">e = </w:t>
      </w:r>
      <w:proofErr w:type="gramStart"/>
      <w:r w:rsidRPr="00257532">
        <w:rPr>
          <w:rFonts w:ascii="Times New Roman" w:hAnsi="Times New Roman" w:cs="Times New Roman"/>
        </w:rPr>
        <w:t>∑(</w:t>
      </w:r>
      <w:proofErr w:type="gramEnd"/>
      <w:r w:rsidRPr="00257532">
        <w:rPr>
          <w:rFonts w:ascii="Times New Roman" w:hAnsi="Times New Roman" w:cs="Times New Roman"/>
        </w:rPr>
        <w:t>Points X (1 + (</w:t>
      </w:r>
      <w:proofErr w:type="spellStart"/>
      <w:r w:rsidRPr="00257532">
        <w:rPr>
          <w:rFonts w:ascii="Times New Roman" w:hAnsi="Times New Roman" w:cs="Times New Roman"/>
        </w:rPr>
        <w:t>Facteur</w:t>
      </w:r>
      <w:r w:rsidRPr="00257532">
        <w:rPr>
          <w:rFonts w:ascii="Times New Roman" w:hAnsi="Times New Roman" w:cs="Times New Roman"/>
          <w:vertAlign w:val="subscript"/>
        </w:rPr>
        <w:t>i</w:t>
      </w:r>
      <w:proofErr w:type="spellEnd"/>
      <w:r w:rsidRPr="00257532">
        <w:rPr>
          <w:rFonts w:ascii="Times New Roman" w:hAnsi="Times New Roman" w:cs="Times New Roman"/>
          <w:vertAlign w:val="superscript"/>
        </w:rPr>
        <w:t xml:space="preserve"> </w:t>
      </w:r>
      <w:r w:rsidRPr="00257532">
        <w:rPr>
          <w:rFonts w:ascii="Times New Roman" w:hAnsi="Times New Roman" w:cs="Times New Roman"/>
        </w:rPr>
        <w:t>-1)) / 100</w:t>
      </w:r>
    </w:p>
    <w:p w14:paraId="6007F827" w14:textId="77777777" w:rsidR="00CB6AD0" w:rsidRPr="00257532" w:rsidRDefault="00CB6AD0">
      <w:pPr>
        <w:rPr>
          <w:rFonts w:ascii="Times New Roman" w:hAnsi="Times New Roman" w:cs="Times New Roman"/>
        </w:rPr>
      </w:pPr>
    </w:p>
    <w:p w14:paraId="2CC7D506"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Par exemple, une équipe réalise une solution qui répond adéquatement aux exigences suivantes :</w:t>
      </w:r>
    </w:p>
    <w:p w14:paraId="09440D64"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 xml:space="preserve">F1, F2, F3, F5, F6, U1, U2, S3 </w:t>
      </w:r>
    </w:p>
    <w:p w14:paraId="12C27060" w14:textId="77777777" w:rsidR="00CB6AD0" w:rsidRPr="00257532" w:rsidRDefault="00A825AF">
      <w:pPr>
        <w:ind w:left="720"/>
        <w:rPr>
          <w:rFonts w:ascii="Times New Roman" w:hAnsi="Times New Roman" w:cs="Times New Roman"/>
        </w:rPr>
      </w:pPr>
      <w:r w:rsidRPr="00257532">
        <w:rPr>
          <w:rFonts w:ascii="Times New Roman" w:hAnsi="Times New Roman" w:cs="Times New Roman"/>
          <w:i/>
        </w:rPr>
        <w:t>Le calcul est donc (10 + 5 + 5 + 10 + 10) * (1 + (0.</w:t>
      </w:r>
      <w:proofErr w:type="gramStart"/>
      <w:r w:rsidRPr="00257532">
        <w:rPr>
          <w:rFonts w:ascii="Times New Roman" w:hAnsi="Times New Roman" w:cs="Times New Roman"/>
          <w:i/>
        </w:rPr>
        <w:t>,05</w:t>
      </w:r>
      <w:proofErr w:type="gramEnd"/>
      <w:r w:rsidRPr="00257532">
        <w:rPr>
          <w:rFonts w:ascii="Times New Roman" w:hAnsi="Times New Roman" w:cs="Times New Roman"/>
          <w:i/>
        </w:rPr>
        <w:t xml:space="preserve"> + 0.05 + 0.3)) =56/100</w:t>
      </w:r>
    </w:p>
    <w:p w14:paraId="485DCB72" w14:textId="77777777" w:rsidR="00CB6AD0" w:rsidRPr="00257532" w:rsidRDefault="00CB6AD0">
      <w:pPr>
        <w:ind w:left="720"/>
        <w:rPr>
          <w:rFonts w:ascii="Times New Roman" w:hAnsi="Times New Roman" w:cs="Times New Roman"/>
        </w:rPr>
      </w:pPr>
    </w:p>
    <w:p w14:paraId="5152B392" w14:textId="77777777" w:rsidR="00CB6AD0" w:rsidRPr="00257532" w:rsidRDefault="00A825AF">
      <w:pPr>
        <w:rPr>
          <w:rFonts w:ascii="Times New Roman" w:hAnsi="Times New Roman" w:cs="Times New Roman"/>
        </w:rPr>
      </w:pPr>
      <w:r w:rsidRPr="00257532">
        <w:rPr>
          <w:rFonts w:ascii="Times New Roman" w:hAnsi="Times New Roman" w:cs="Times New Roman"/>
        </w:rPr>
        <w:t>Si une équipe ne réussit pas à répondre adéquatement à une exigence, elle ne sera pas utilisée dans le calcul.</w:t>
      </w:r>
    </w:p>
    <w:p w14:paraId="6CBFDC1A" w14:textId="77777777" w:rsidR="00CB6AD0" w:rsidRPr="00257532" w:rsidRDefault="00CB6AD0">
      <w:pPr>
        <w:rPr>
          <w:rFonts w:ascii="Times New Roman" w:hAnsi="Times New Roman" w:cs="Times New Roman"/>
        </w:rPr>
      </w:pPr>
    </w:p>
    <w:p w14:paraId="176BB926" w14:textId="77777777" w:rsidR="00CB6AD0" w:rsidRPr="00257532" w:rsidRDefault="00A825AF">
      <w:pPr>
        <w:rPr>
          <w:rFonts w:ascii="Times New Roman" w:hAnsi="Times New Roman" w:cs="Times New Roman"/>
        </w:rPr>
      </w:pPr>
      <w:r w:rsidRPr="00257532">
        <w:rPr>
          <w:rFonts w:ascii="Times New Roman" w:hAnsi="Times New Roman" w:cs="Times New Roman"/>
        </w:rPr>
        <w:t>Pour les notes dépassant 100%, le maximum est 120%. Bon laboratoire!</w:t>
      </w:r>
    </w:p>
    <w:sectPr w:rsidR="00CB6AD0" w:rsidRPr="002575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CD787" w14:textId="77777777" w:rsidR="005E1FAF" w:rsidRDefault="005E1FAF">
      <w:r>
        <w:separator/>
      </w:r>
    </w:p>
  </w:endnote>
  <w:endnote w:type="continuationSeparator" w:id="0">
    <w:p w14:paraId="4514FCE2" w14:textId="77777777" w:rsidR="005E1FAF" w:rsidRDefault="005E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B5D61" w14:textId="77777777" w:rsidR="005E1FAF" w:rsidRDefault="005E1FAF">
      <w:r>
        <w:separator/>
      </w:r>
    </w:p>
  </w:footnote>
  <w:footnote w:type="continuationSeparator" w:id="0">
    <w:p w14:paraId="196ACBD9" w14:textId="77777777" w:rsidR="005E1FAF" w:rsidRDefault="005E1FAF">
      <w:r>
        <w:continuationSeparator/>
      </w:r>
    </w:p>
  </w:footnote>
  <w:footnote w:id="1">
    <w:p w14:paraId="4B61E91A" w14:textId="77777777" w:rsidR="00CB6AD0" w:rsidRDefault="00A825AF">
      <w:r>
        <w:rPr>
          <w:vertAlign w:val="superscript"/>
        </w:rPr>
        <w:footnoteRef/>
      </w:r>
      <w:r>
        <w:rPr>
          <w:sz w:val="20"/>
        </w:rPr>
        <w:t xml:space="preserve"> Paramètres utilisés pour l’authentification de l’usager.</w:t>
      </w:r>
    </w:p>
  </w:footnote>
  <w:footnote w:id="2">
    <w:p w14:paraId="06386171" w14:textId="77777777" w:rsidR="00CB6AD0" w:rsidRDefault="00A825AF">
      <w:r>
        <w:rPr>
          <w:vertAlign w:val="superscript"/>
        </w:rPr>
        <w:footnoteRef/>
      </w:r>
      <w:r>
        <w:rPr>
          <w:sz w:val="20"/>
        </w:rPr>
        <w:t xml:space="preserve"> Points du tableau des exigences.</w:t>
      </w:r>
    </w:p>
  </w:footnote>
  <w:footnote w:id="3">
    <w:p w14:paraId="3BFEDB1B" w14:textId="77777777" w:rsidR="00CB6AD0" w:rsidRDefault="00A825AF">
      <w:bookmarkStart w:id="5" w:name="h.1fob9te" w:colFirst="0" w:colLast="0"/>
      <w:bookmarkEnd w:id="5"/>
      <w:r>
        <w:rPr>
          <w:vertAlign w:val="superscript"/>
        </w:rPr>
        <w:footnoteRef/>
      </w:r>
      <w:r>
        <w:rPr>
          <w:sz w:val="20"/>
        </w:rPr>
        <w:t xml:space="preserve"> Le plan d’itération est remis et vérifié avant l’itération, sauf pour la première où il est remis  au début du second laboratoire.</w:t>
      </w:r>
    </w:p>
  </w:footnote>
  <w:footnote w:id="4">
    <w:p w14:paraId="3B287758" w14:textId="77777777" w:rsidR="00CB6AD0" w:rsidRDefault="00A825AF">
      <w:r>
        <w:rPr>
          <w:vertAlign w:val="superscript"/>
        </w:rPr>
        <w:footnoteRef/>
      </w:r>
      <w:r>
        <w:rPr>
          <w:sz w:val="20"/>
        </w:rPr>
        <w:t xml:space="preserve"> Le modèle du domaine doit être cohérent pour tous les cas d’utilisation depuis le début de la première itération. Voir la figure 2.4 pour plus d’informations.</w:t>
      </w:r>
    </w:p>
  </w:footnote>
  <w:footnote w:id="5">
    <w:p w14:paraId="1A775153" w14:textId="77777777" w:rsidR="00CB6AD0" w:rsidRDefault="00A825AF">
      <w:r>
        <w:rPr>
          <w:vertAlign w:val="superscript"/>
        </w:rPr>
        <w:footnoteRef/>
      </w:r>
      <w:r>
        <w:rPr>
          <w:sz w:val="20"/>
        </w:rPr>
        <w:t xml:space="preserve"> Il doit y avoir un DSS (et un contrat d’opération et une RDCU, le cas échéant) pour chaque cas d’utilisation analysé depuis le début de la première itération.</w:t>
      </w:r>
    </w:p>
  </w:footnote>
  <w:footnote w:id="6">
    <w:p w14:paraId="6E779545" w14:textId="77777777" w:rsidR="00CB6AD0" w:rsidRDefault="00A825AF">
      <w:r>
        <w:rPr>
          <w:vertAlign w:val="superscript"/>
        </w:rPr>
        <w:footnoteRef/>
      </w:r>
      <w:r>
        <w:rPr>
          <w:sz w:val="20"/>
        </w:rPr>
        <w:t xml:space="preserve"> Selon la notation du chapitre F14/A15 du livre de </w:t>
      </w:r>
      <w:proofErr w:type="spellStart"/>
      <w:r>
        <w:rPr>
          <w:sz w:val="20"/>
        </w:rPr>
        <w:t>Larman</w:t>
      </w:r>
      <w:proofErr w:type="spellEnd"/>
      <w:r>
        <w:rPr>
          <w:sz w:val="20"/>
        </w:rPr>
        <w:t xml:space="preserve">. Dans l’itération 2, les </w:t>
      </w:r>
      <w:proofErr w:type="spellStart"/>
      <w:r>
        <w:rPr>
          <w:sz w:val="20"/>
        </w:rPr>
        <w:t>postconditions</w:t>
      </w:r>
      <w:proofErr w:type="spellEnd"/>
      <w:r>
        <w:rPr>
          <w:sz w:val="20"/>
        </w:rPr>
        <w:t xml:space="preserve"> du contrat doivent être satisfaites par le diagramme.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5B0"/>
    <w:multiLevelType w:val="multilevel"/>
    <w:tmpl w:val="A2CCD4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2563A84"/>
    <w:multiLevelType w:val="multilevel"/>
    <w:tmpl w:val="236E7A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56100BD"/>
    <w:multiLevelType w:val="multilevel"/>
    <w:tmpl w:val="1F5A17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8EB4C8E"/>
    <w:multiLevelType w:val="multilevel"/>
    <w:tmpl w:val="402AF4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A466083"/>
    <w:multiLevelType w:val="multilevel"/>
    <w:tmpl w:val="9B1C16EA"/>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abstractNum w:abstractNumId="5">
    <w:nsid w:val="0C8A469E"/>
    <w:multiLevelType w:val="multilevel"/>
    <w:tmpl w:val="DF485472"/>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6">
    <w:nsid w:val="15395FA2"/>
    <w:multiLevelType w:val="multilevel"/>
    <w:tmpl w:val="1916D5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17485AEF"/>
    <w:multiLevelType w:val="multilevel"/>
    <w:tmpl w:val="958CB834"/>
    <w:lvl w:ilvl="0">
      <w:start w:val="1"/>
      <w:numFmt w:val="decimal"/>
      <w:lvlText w:val="%1."/>
      <w:lvlJc w:val="left"/>
      <w:pPr>
        <w:ind w:left="720" w:firstLine="360"/>
      </w:pPr>
      <w:rPr>
        <w:rFonts w:ascii="Calibri" w:eastAsia="Calibri" w:hAnsi="Calibri" w:cs="Calibri"/>
        <w:b w:val="0"/>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75D7D58"/>
    <w:multiLevelType w:val="hybridMultilevel"/>
    <w:tmpl w:val="BA888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301069"/>
    <w:multiLevelType w:val="multilevel"/>
    <w:tmpl w:val="6388F8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5E323E0"/>
    <w:multiLevelType w:val="multilevel"/>
    <w:tmpl w:val="0F92B5CE"/>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abstractNum w:abstractNumId="11">
    <w:nsid w:val="32C61F5C"/>
    <w:multiLevelType w:val="multilevel"/>
    <w:tmpl w:val="693491C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2">
    <w:nsid w:val="3E3F4349"/>
    <w:multiLevelType w:val="multilevel"/>
    <w:tmpl w:val="00CCC9E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3">
    <w:nsid w:val="3F3875AE"/>
    <w:multiLevelType w:val="multilevel"/>
    <w:tmpl w:val="C0C261E2"/>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4">
    <w:nsid w:val="41291591"/>
    <w:multiLevelType w:val="multilevel"/>
    <w:tmpl w:val="31E44C52"/>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5">
    <w:nsid w:val="42A5760D"/>
    <w:multiLevelType w:val="multilevel"/>
    <w:tmpl w:val="2C841E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3A54E74"/>
    <w:multiLevelType w:val="multilevel"/>
    <w:tmpl w:val="F91C65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5A8606EB"/>
    <w:multiLevelType w:val="multilevel"/>
    <w:tmpl w:val="463CFE1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8">
    <w:nsid w:val="5D3D3996"/>
    <w:multiLevelType w:val="multilevel"/>
    <w:tmpl w:val="02BEB1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nsid w:val="64AD00D3"/>
    <w:multiLevelType w:val="multilevel"/>
    <w:tmpl w:val="A3F0D28C"/>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abstractNum w:abstractNumId="20">
    <w:nsid w:val="70AB2659"/>
    <w:multiLevelType w:val="multilevel"/>
    <w:tmpl w:val="99B430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76143204"/>
    <w:multiLevelType w:val="multilevel"/>
    <w:tmpl w:val="264ECCCC"/>
    <w:lvl w:ilvl="0">
      <w:start w:val="1"/>
      <w:numFmt w:val="decimal"/>
      <w:lvlText w:val="%1"/>
      <w:lvlJc w:val="left"/>
      <w:pPr>
        <w:ind w:left="720" w:firstLine="108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252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396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540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68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828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972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1116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12600"/>
      </w:pPr>
      <w:rPr>
        <w:rFonts w:ascii="Cambria" w:eastAsia="Cambria" w:hAnsi="Cambria" w:cs="Cambria"/>
        <w:b w:val="0"/>
        <w:i w:val="0"/>
        <w:smallCaps w:val="0"/>
        <w:strike w:val="0"/>
        <w:color w:val="000000"/>
        <w:sz w:val="24"/>
        <w:u w:val="none"/>
        <w:vertAlign w:val="baseline"/>
      </w:rPr>
    </w:lvl>
  </w:abstractNum>
  <w:num w:numId="1">
    <w:abstractNumId w:val="13"/>
  </w:num>
  <w:num w:numId="2">
    <w:abstractNumId w:val="12"/>
  </w:num>
  <w:num w:numId="3">
    <w:abstractNumId w:val="21"/>
  </w:num>
  <w:num w:numId="4">
    <w:abstractNumId w:val="10"/>
  </w:num>
  <w:num w:numId="5">
    <w:abstractNumId w:val="4"/>
  </w:num>
  <w:num w:numId="6">
    <w:abstractNumId w:val="14"/>
  </w:num>
  <w:num w:numId="7">
    <w:abstractNumId w:val="11"/>
  </w:num>
  <w:num w:numId="8">
    <w:abstractNumId w:val="3"/>
  </w:num>
  <w:num w:numId="9">
    <w:abstractNumId w:val="1"/>
  </w:num>
  <w:num w:numId="10">
    <w:abstractNumId w:val="6"/>
  </w:num>
  <w:num w:numId="11">
    <w:abstractNumId w:val="20"/>
  </w:num>
  <w:num w:numId="12">
    <w:abstractNumId w:val="18"/>
  </w:num>
  <w:num w:numId="13">
    <w:abstractNumId w:val="16"/>
  </w:num>
  <w:num w:numId="14">
    <w:abstractNumId w:val="17"/>
  </w:num>
  <w:num w:numId="15">
    <w:abstractNumId w:val="7"/>
  </w:num>
  <w:num w:numId="16">
    <w:abstractNumId w:val="9"/>
  </w:num>
  <w:num w:numId="17">
    <w:abstractNumId w:val="15"/>
  </w:num>
  <w:num w:numId="18">
    <w:abstractNumId w:val="2"/>
  </w:num>
  <w:num w:numId="19">
    <w:abstractNumId w:val="5"/>
  </w:num>
  <w:num w:numId="20">
    <w:abstractNumId w:val="0"/>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B6AD0"/>
    <w:rsid w:val="000103A7"/>
    <w:rsid w:val="001204B9"/>
    <w:rsid w:val="00167CDB"/>
    <w:rsid w:val="00196B29"/>
    <w:rsid w:val="001D15B7"/>
    <w:rsid w:val="00257532"/>
    <w:rsid w:val="002B427E"/>
    <w:rsid w:val="003A6375"/>
    <w:rsid w:val="005E1FAF"/>
    <w:rsid w:val="00695003"/>
    <w:rsid w:val="009B15DA"/>
    <w:rsid w:val="009E00F8"/>
    <w:rsid w:val="00A825AF"/>
    <w:rsid w:val="00AD33DE"/>
    <w:rsid w:val="00BC2842"/>
    <w:rsid w:val="00CB6AD0"/>
    <w:rsid w:val="00E92E24"/>
    <w:rsid w:val="00FA771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qFormat/>
    <w:pPr>
      <w:keepNext/>
      <w:keepLines/>
      <w:spacing w:before="200"/>
      <w:outlineLvl w:val="1"/>
    </w:pPr>
    <w:rPr>
      <w:rFonts w:ascii="Calibri" w:eastAsia="Calibri" w:hAnsi="Calibri" w:cs="Calibri"/>
      <w:b/>
      <w:color w:val="4F81BD"/>
      <w:sz w:val="26"/>
    </w:rPr>
  </w:style>
  <w:style w:type="paragraph" w:styleId="Heading3">
    <w:name w:val="heading 3"/>
    <w:basedOn w:val="Normal"/>
    <w:next w:val="Normal"/>
    <w:qFormat/>
    <w:pPr>
      <w:keepNext/>
      <w:keepLines/>
      <w:spacing w:before="280" w:after="80"/>
      <w:contextualSpacing/>
      <w:outlineLvl w:val="2"/>
    </w:pPr>
    <w:rPr>
      <w:b/>
      <w:sz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semiHidden/>
    <w:unhideWhenUsed/>
    <w:rsid w:val="0025753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after="300"/>
    </w:pPr>
    <w:rPr>
      <w:rFonts w:ascii="Calibri" w:eastAsia="Calibri" w:hAnsi="Calibri" w:cs="Calibri"/>
      <w:color w:val="183A63"/>
      <w:sz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contextualSpacing/>
    </w:pPr>
    <w:tblPr>
      <w:tblStyleRowBandSize w:val="1"/>
      <w:tblStyleColBandSize w:val="1"/>
      <w:tblCellMar>
        <w:top w:w="0" w:type="dxa"/>
        <w:left w:w="115" w:type="dxa"/>
        <w:bottom w:w="0" w:type="dxa"/>
        <w:right w:w="115" w:type="dxa"/>
      </w:tblCellMar>
    </w:tblPr>
  </w:style>
  <w:style w:type="table" w:customStyle="1" w:styleId="a0">
    <w:basedOn w:val="TableNormal1"/>
    <w:pPr>
      <w:contextualSpacing/>
    </w:pPr>
    <w:tblPr>
      <w:tblStyleRowBandSize w:val="1"/>
      <w:tblStyleColBandSize w:val="1"/>
      <w:tblCellMar>
        <w:top w:w="0" w:type="dxa"/>
        <w:left w:w="115" w:type="dxa"/>
        <w:bottom w:w="0" w:type="dxa"/>
        <w:right w:w="115" w:type="dxa"/>
      </w:tblCellMar>
    </w:tbl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table" w:customStyle="1" w:styleId="a1">
    <w:basedOn w:val="TableNormal1"/>
    <w:pPr>
      <w:contextualSpacing/>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000000"/>
        <w:tcMar>
          <w:top w:w="0" w:type="nil"/>
          <w:left w:w="115" w:type="dxa"/>
          <w:bottom w:w="0" w:type="nil"/>
          <w:right w:w="115" w:type="dxa"/>
        </w:tcMar>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style>
  <w:style w:type="table" w:customStyle="1" w:styleId="a2">
    <w:basedOn w:val="TableNormal1"/>
    <w:pPr>
      <w:contextualSpacing/>
    </w:pPr>
    <w:tblPr>
      <w:tblStyleRowBandSize w:val="1"/>
      <w:tblStyleColBandSize w:val="1"/>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04B9"/>
    <w:rPr>
      <w:rFonts w:ascii="Tahoma" w:hAnsi="Tahoma" w:cs="Tahoma"/>
      <w:sz w:val="16"/>
      <w:szCs w:val="16"/>
    </w:rPr>
  </w:style>
  <w:style w:type="character" w:customStyle="1" w:styleId="BalloonTextChar">
    <w:name w:val="Balloon Text Char"/>
    <w:basedOn w:val="DefaultParagraphFont"/>
    <w:link w:val="BalloonText"/>
    <w:uiPriority w:val="99"/>
    <w:semiHidden/>
    <w:rsid w:val="001204B9"/>
    <w:rPr>
      <w:rFonts w:ascii="Tahoma" w:hAnsi="Tahoma" w:cs="Tahoma"/>
      <w:sz w:val="16"/>
      <w:szCs w:val="16"/>
    </w:rPr>
  </w:style>
  <w:style w:type="character" w:customStyle="1" w:styleId="Heading7Char">
    <w:name w:val="Heading 7 Char"/>
    <w:basedOn w:val="DefaultParagraphFont"/>
    <w:link w:val="Heading7"/>
    <w:uiPriority w:val="9"/>
    <w:semiHidden/>
    <w:rsid w:val="00257532"/>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rsid w:val="000103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qFormat/>
    <w:pPr>
      <w:keepNext/>
      <w:keepLines/>
      <w:spacing w:before="200"/>
      <w:outlineLvl w:val="1"/>
    </w:pPr>
    <w:rPr>
      <w:rFonts w:ascii="Calibri" w:eastAsia="Calibri" w:hAnsi="Calibri" w:cs="Calibri"/>
      <w:b/>
      <w:color w:val="4F81BD"/>
      <w:sz w:val="26"/>
    </w:rPr>
  </w:style>
  <w:style w:type="paragraph" w:styleId="Heading3">
    <w:name w:val="heading 3"/>
    <w:basedOn w:val="Normal"/>
    <w:next w:val="Normal"/>
    <w:qFormat/>
    <w:pPr>
      <w:keepNext/>
      <w:keepLines/>
      <w:spacing w:before="280" w:after="80"/>
      <w:contextualSpacing/>
      <w:outlineLvl w:val="2"/>
    </w:pPr>
    <w:rPr>
      <w:b/>
      <w:sz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semiHidden/>
    <w:unhideWhenUsed/>
    <w:rsid w:val="0025753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after="300"/>
    </w:pPr>
    <w:rPr>
      <w:rFonts w:ascii="Calibri" w:eastAsia="Calibri" w:hAnsi="Calibri" w:cs="Calibri"/>
      <w:color w:val="183A63"/>
      <w:sz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contextualSpacing/>
    </w:pPr>
    <w:tblPr>
      <w:tblStyleRowBandSize w:val="1"/>
      <w:tblStyleColBandSize w:val="1"/>
      <w:tblCellMar>
        <w:top w:w="0" w:type="dxa"/>
        <w:left w:w="115" w:type="dxa"/>
        <w:bottom w:w="0" w:type="dxa"/>
        <w:right w:w="115" w:type="dxa"/>
      </w:tblCellMar>
    </w:tblPr>
  </w:style>
  <w:style w:type="table" w:customStyle="1" w:styleId="a0">
    <w:basedOn w:val="TableNormal1"/>
    <w:pPr>
      <w:contextualSpacing/>
    </w:pPr>
    <w:tblPr>
      <w:tblStyleRowBandSize w:val="1"/>
      <w:tblStyleColBandSize w:val="1"/>
      <w:tblCellMar>
        <w:top w:w="0" w:type="dxa"/>
        <w:left w:w="115" w:type="dxa"/>
        <w:bottom w:w="0" w:type="dxa"/>
        <w:right w:w="115" w:type="dxa"/>
      </w:tblCellMar>
    </w:tbl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table" w:customStyle="1" w:styleId="a1">
    <w:basedOn w:val="TableNormal1"/>
    <w:pPr>
      <w:contextualSpacing/>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shd w:val="clear" w:color="auto" w:fill="000000"/>
        <w:tcMar>
          <w:top w:w="0" w:type="nil"/>
          <w:left w:w="115" w:type="dxa"/>
          <w:bottom w:w="0" w:type="nil"/>
          <w:right w:w="115" w:type="dxa"/>
        </w:tcMar>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style>
  <w:style w:type="table" w:customStyle="1" w:styleId="a2">
    <w:basedOn w:val="TableNormal1"/>
    <w:pPr>
      <w:contextualSpacing/>
    </w:pPr>
    <w:tblPr>
      <w:tblStyleRowBandSize w:val="1"/>
      <w:tblStyleColBandSize w:val="1"/>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04B9"/>
    <w:rPr>
      <w:rFonts w:ascii="Tahoma" w:hAnsi="Tahoma" w:cs="Tahoma"/>
      <w:sz w:val="16"/>
      <w:szCs w:val="16"/>
    </w:rPr>
  </w:style>
  <w:style w:type="character" w:customStyle="1" w:styleId="BalloonTextChar">
    <w:name w:val="Balloon Text Char"/>
    <w:basedOn w:val="DefaultParagraphFont"/>
    <w:link w:val="BalloonText"/>
    <w:uiPriority w:val="99"/>
    <w:semiHidden/>
    <w:rsid w:val="001204B9"/>
    <w:rPr>
      <w:rFonts w:ascii="Tahoma" w:hAnsi="Tahoma" w:cs="Tahoma"/>
      <w:sz w:val="16"/>
      <w:szCs w:val="16"/>
    </w:rPr>
  </w:style>
  <w:style w:type="character" w:customStyle="1" w:styleId="Heading7Char">
    <w:name w:val="Heading 7 Char"/>
    <w:basedOn w:val="DefaultParagraphFont"/>
    <w:link w:val="Heading7"/>
    <w:uiPriority w:val="9"/>
    <w:semiHidden/>
    <w:rsid w:val="00257532"/>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rsid w:val="0001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Ajax_(informatique)" TargetMode="External"/><Relationship Id="rId18" Type="http://schemas.openxmlformats.org/officeDocument/2006/relationships/hyperlink" Target="http://fr.wikipedia.org/wiki/Base_de_donn%C3%A9es_orient%C3%A9e_documents" TargetMode="External"/><Relationship Id="rId3" Type="http://schemas.openxmlformats.org/officeDocument/2006/relationships/styles" Target="styles.xml"/><Relationship Id="rId21" Type="http://schemas.openxmlformats.org/officeDocument/2006/relationships/hyperlink" Target="https://developer.paypal.com/webapps/developer/docs/api/" TargetMode="External"/><Relationship Id="rId7" Type="http://schemas.openxmlformats.org/officeDocument/2006/relationships/footnotes" Target="footnotes.xml"/><Relationship Id="rId12" Type="http://schemas.openxmlformats.org/officeDocument/2006/relationships/hyperlink" Target="http://fr.wikipedia.org/wiki/Ajax_(informatique)" TargetMode="External"/><Relationship Id="rId17" Type="http://schemas.openxmlformats.org/officeDocument/2006/relationships/hyperlink" Target="http://fr.wikipedia.org/wiki/Base_de_donn%C3%A9es_orient%C3%A9e_documents" TargetMode="External"/><Relationship Id="rId2" Type="http://schemas.openxmlformats.org/officeDocument/2006/relationships/numbering" Target="numbering.xml"/><Relationship Id="rId16" Type="http://schemas.openxmlformats.org/officeDocument/2006/relationships/hyperlink" Target="http://fr.wikipedia.org/wiki/Representational_State_Transfer" TargetMode="External"/><Relationship Id="rId20" Type="http://schemas.openxmlformats.org/officeDocument/2006/relationships/hyperlink" Target="https://developer.paypal.com/webapps/developer/docs/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Site_web_adaptati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r.wikipedia.org/wiki/Representational_State_Transfer" TargetMode="External"/><Relationship Id="rId23" Type="http://schemas.openxmlformats.org/officeDocument/2006/relationships/fontTable" Target="fontTable.xml"/><Relationship Id="rId10" Type="http://schemas.openxmlformats.org/officeDocument/2006/relationships/hyperlink" Target="http://fr.wikipedia.org/wiki/Site_web_adaptatif" TargetMode="External"/><Relationship Id="rId19" Type="http://schemas.openxmlformats.org/officeDocument/2006/relationships/hyperlink" Target="https://developer.paypal.com/webapps/developer/docs/ap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dzone.com/articles/performance-comparison-between" TargetMode="External"/><Relationship Id="rId22" Type="http://schemas.openxmlformats.org/officeDocument/2006/relationships/hyperlink" Target="https://developer.paypal.com/webapps/developer/docs/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6E0D5-6501-494B-8120-0BA257B3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3597</Words>
  <Characters>20504</Characters>
  <Application>Microsoft Office Word</Application>
  <DocSecurity>0</DocSecurity>
  <Lines>170</Lines>
  <Paragraphs>48</Paragraphs>
  <ScaleCrop>false</ScaleCrop>
  <Company>Ecole de Technologie Superieure</Company>
  <LinksUpToDate>false</LinksUpToDate>
  <CharactersWithSpaces>24053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LOG210-iteration1-Exigences v1.3 avec points boni.docx</dc:title>
  <cp:lastModifiedBy>Antoine</cp:lastModifiedBy>
  <cp:revision>13</cp:revision>
  <dcterms:created xsi:type="dcterms:W3CDTF">2015-01-13T14:29:00Z</dcterms:created>
  <dcterms:modified xsi:type="dcterms:W3CDTF">2015-05-06T13:06:00Z</dcterms:modified>
</cp:coreProperties>
</file>