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485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E70000"/>
          <w:sz w:val="53"/>
          <w:szCs w:val="53"/>
        </w:rPr>
      </w:pPr>
    </w:p>
    <w:p w14:paraId="386300B4" w14:textId="2207D8DB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E70000"/>
          <w:sz w:val="53"/>
          <w:szCs w:val="53"/>
        </w:rPr>
      </w:pPr>
    </w:p>
    <w:p w14:paraId="22170953" w14:textId="68CD7EBB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E70000"/>
          <w:sz w:val="53"/>
          <w:szCs w:val="53"/>
        </w:rPr>
      </w:pPr>
    </w:p>
    <w:p w14:paraId="2E83B40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E70000"/>
          <w:sz w:val="53"/>
          <w:szCs w:val="53"/>
        </w:rPr>
      </w:pPr>
    </w:p>
    <w:p w14:paraId="05E223CD" w14:textId="17EE9F53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E70000"/>
          <w:sz w:val="53"/>
          <w:szCs w:val="53"/>
        </w:rPr>
      </w:pPr>
      <w:r>
        <w:rPr>
          <w:rFonts w:ascii="Verdana" w:hAnsi="Verdana" w:cs="Verdana"/>
          <w:color w:val="E70000"/>
          <w:sz w:val="53"/>
          <w:szCs w:val="53"/>
        </w:rPr>
        <w:t>B2B DIRECT CONNECT</w:t>
      </w:r>
    </w:p>
    <w:p w14:paraId="76B893B7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E70000"/>
          <w:sz w:val="53"/>
          <w:szCs w:val="53"/>
        </w:rPr>
      </w:pPr>
    </w:p>
    <w:p w14:paraId="4F84172F" w14:textId="00391E42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404040"/>
          <w:sz w:val="29"/>
          <w:szCs w:val="29"/>
        </w:rPr>
      </w:pPr>
      <w:r>
        <w:rPr>
          <w:rFonts w:ascii="Verdana" w:hAnsi="Verdana" w:cs="Verdana"/>
          <w:color w:val="404040"/>
          <w:sz w:val="29"/>
          <w:szCs w:val="29"/>
        </w:rPr>
        <w:t>Connection from BECU</w:t>
      </w:r>
      <w:r>
        <w:rPr>
          <w:rFonts w:ascii="Verdana" w:hAnsi="Verdana" w:cs="Verdana"/>
          <w:color w:val="404040"/>
          <w:sz w:val="29"/>
          <w:szCs w:val="29"/>
        </w:rPr>
        <w:t>1 AAD</w:t>
      </w:r>
      <w:r>
        <w:rPr>
          <w:rFonts w:ascii="Verdana" w:hAnsi="Verdana" w:cs="Verdana"/>
          <w:color w:val="404040"/>
          <w:sz w:val="29"/>
          <w:szCs w:val="29"/>
        </w:rPr>
        <w:t xml:space="preserve"> to Greenfield</w:t>
      </w:r>
    </w:p>
    <w:p w14:paraId="197A4A42" w14:textId="4029E656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404040"/>
          <w:sz w:val="29"/>
          <w:szCs w:val="29"/>
        </w:rPr>
      </w:pPr>
      <w:r>
        <w:rPr>
          <w:rFonts w:ascii="Verdana" w:hAnsi="Verdana" w:cs="Verdana"/>
          <w:color w:val="404040"/>
          <w:sz w:val="29"/>
          <w:szCs w:val="29"/>
        </w:rPr>
        <w:t>Production</w:t>
      </w:r>
      <w:r>
        <w:rPr>
          <w:rFonts w:ascii="Verdana" w:hAnsi="Verdana" w:cs="Verdana"/>
          <w:color w:val="404040"/>
          <w:sz w:val="29"/>
          <w:szCs w:val="29"/>
        </w:rPr>
        <w:t xml:space="preserve"> AAD tenant</w:t>
      </w:r>
    </w:p>
    <w:p w14:paraId="4BBCA093" w14:textId="52B98B4E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404040"/>
          <w:sz w:val="29"/>
          <w:szCs w:val="29"/>
        </w:rPr>
      </w:pPr>
    </w:p>
    <w:p w14:paraId="3322238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404040"/>
          <w:sz w:val="29"/>
          <w:szCs w:val="29"/>
        </w:rPr>
      </w:pPr>
    </w:p>
    <w:p w14:paraId="73711E0B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E70000"/>
          <w:sz w:val="23"/>
          <w:szCs w:val="23"/>
        </w:rPr>
      </w:pPr>
      <w:r>
        <w:rPr>
          <w:rFonts w:ascii="Verdana" w:hAnsi="Verdana" w:cs="Verdana"/>
          <w:color w:val="E70000"/>
          <w:sz w:val="23"/>
          <w:szCs w:val="23"/>
        </w:rPr>
        <w:t>October 2022</w:t>
      </w:r>
    </w:p>
    <w:p w14:paraId="3B958DE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71342235" w14:textId="7811367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4763BD76" w14:textId="58683B4C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31B7ADE0" w14:textId="6E9626F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1162B618" w14:textId="12F065B4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2B7A5999" w14:textId="0FCC06B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2129926A" w14:textId="52E2A56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5BEF4EE8" w14:textId="06B2FDD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1BC1CA20" w14:textId="7473E1FF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1CB1F291" w14:textId="71B3731F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0C547349" w14:textId="1ED7774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4B07F519" w14:textId="0B52A82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7D09EBD5" w14:textId="00A93A6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773223CF" w14:textId="5994A45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3671E225" w14:textId="49FD69E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19D583B0" w14:textId="2F29C19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6FF3AE37" w14:textId="726F6C50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3F0C3557" w14:textId="0D9D960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71917A8F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5482945E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404040"/>
          <w:sz w:val="29"/>
          <w:szCs w:val="29"/>
        </w:rPr>
      </w:pPr>
    </w:p>
    <w:p w14:paraId="037F73D6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D0000"/>
          <w:sz w:val="32"/>
          <w:szCs w:val="32"/>
        </w:rPr>
      </w:pPr>
      <w:r>
        <w:rPr>
          <w:rFonts w:ascii="Calibri" w:hAnsi="Calibri" w:cs="Calibri"/>
          <w:color w:val="AD0000"/>
          <w:sz w:val="32"/>
          <w:szCs w:val="32"/>
        </w:rPr>
        <w:lastRenderedPageBreak/>
        <w:t>Contents</w:t>
      </w:r>
    </w:p>
    <w:p w14:paraId="4B8B9283" w14:textId="00E13C57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>BECU B2B Direct Connect Overview ..........................................................................................2</w:t>
      </w:r>
    </w:p>
    <w:p w14:paraId="44808727" w14:textId="58DAC568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>Prerequisite Requirements.........................................................................................................2</w:t>
      </w:r>
    </w:p>
    <w:p w14:paraId="11CDBBA9" w14:textId="3DE2A0B0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>Configuration Process Steps .......................................................................................................2</w:t>
      </w:r>
    </w:p>
    <w:p w14:paraId="1CA509BB" w14:textId="602E224C" w:rsidR="00C448CF" w:rsidRPr="00B32D41" w:rsidRDefault="00A86B8E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 xml:space="preserve">BECU1 – BECU Greenfield Production 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>Cross Tenant Access Settings .........</w:t>
      </w:r>
      <w:r w:rsidRPr="00B32D41">
        <w:rPr>
          <w:rFonts w:ascii="Calibri" w:hAnsi="Calibri" w:cs="Calibri"/>
          <w:color w:val="000000"/>
          <w:sz w:val="24"/>
          <w:szCs w:val="24"/>
        </w:rPr>
        <w:t>....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>...............................4</w:t>
      </w:r>
    </w:p>
    <w:p w14:paraId="0272FB6B" w14:textId="7C1ACB77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>BECU</w:t>
      </w:r>
      <w:r w:rsidRPr="00B32D41">
        <w:rPr>
          <w:rFonts w:ascii="Calibri" w:hAnsi="Calibri" w:cs="Calibri"/>
          <w:color w:val="000000"/>
          <w:sz w:val="24"/>
          <w:szCs w:val="24"/>
        </w:rPr>
        <w:t>1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– BECU G</w:t>
      </w:r>
      <w:r w:rsidRPr="00B32D41">
        <w:rPr>
          <w:rFonts w:ascii="Calibri" w:hAnsi="Calibri" w:cs="Calibri"/>
          <w:color w:val="000000"/>
          <w:sz w:val="24"/>
          <w:szCs w:val="24"/>
        </w:rPr>
        <w:t>reenfield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32D41">
        <w:rPr>
          <w:rFonts w:ascii="Calibri" w:hAnsi="Calibri" w:cs="Calibri"/>
          <w:color w:val="000000"/>
          <w:sz w:val="24"/>
          <w:szCs w:val="24"/>
        </w:rPr>
        <w:t>Production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I</w:t>
      </w:r>
      <w:r w:rsidRPr="00B32D41">
        <w:rPr>
          <w:rFonts w:ascii="Calibri" w:hAnsi="Calibri" w:cs="Calibri"/>
          <w:color w:val="000000"/>
          <w:sz w:val="24"/>
          <w:szCs w:val="24"/>
        </w:rPr>
        <w:t>nbound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S</w:t>
      </w:r>
      <w:r w:rsidRPr="00B32D41">
        <w:rPr>
          <w:rFonts w:ascii="Calibri" w:hAnsi="Calibri" w:cs="Calibri"/>
          <w:color w:val="000000"/>
          <w:sz w:val="24"/>
          <w:szCs w:val="24"/>
        </w:rPr>
        <w:t>ettings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....................................................4</w:t>
      </w:r>
    </w:p>
    <w:p w14:paraId="1023D8FE" w14:textId="41C41139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>BECU</w:t>
      </w:r>
      <w:r w:rsidRPr="00B32D41">
        <w:rPr>
          <w:rFonts w:ascii="Calibri" w:hAnsi="Calibri" w:cs="Calibri"/>
          <w:color w:val="000000"/>
          <w:sz w:val="24"/>
          <w:szCs w:val="24"/>
        </w:rPr>
        <w:t>1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– BECU G</w:t>
      </w:r>
      <w:r w:rsidRPr="00B32D41">
        <w:rPr>
          <w:rFonts w:ascii="Calibri" w:hAnsi="Calibri" w:cs="Calibri"/>
          <w:color w:val="000000"/>
          <w:sz w:val="24"/>
          <w:szCs w:val="24"/>
        </w:rPr>
        <w:t>reenfield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86B8E" w:rsidRPr="00B32D41">
        <w:rPr>
          <w:rFonts w:ascii="Calibri" w:hAnsi="Calibri" w:cs="Calibri"/>
          <w:color w:val="000000"/>
          <w:sz w:val="24"/>
          <w:szCs w:val="24"/>
        </w:rPr>
        <w:t xml:space="preserve">Production </w:t>
      </w:r>
      <w:r w:rsidR="00A86B8E" w:rsidRPr="00B32D41">
        <w:rPr>
          <w:rFonts w:ascii="Calibri" w:hAnsi="Calibri" w:cs="Calibri"/>
          <w:color w:val="000000"/>
          <w:sz w:val="24"/>
          <w:szCs w:val="24"/>
        </w:rPr>
        <w:t>Out</w:t>
      </w:r>
      <w:r w:rsidR="00A86B8E" w:rsidRPr="00B32D41">
        <w:rPr>
          <w:rFonts w:ascii="Calibri" w:hAnsi="Calibri" w:cs="Calibri"/>
          <w:color w:val="000000"/>
          <w:sz w:val="24"/>
          <w:szCs w:val="24"/>
        </w:rPr>
        <w:t>bound Settings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 .................................................7</w:t>
      </w:r>
    </w:p>
    <w:p w14:paraId="4A4846B1" w14:textId="60BCAB5A" w:rsidR="00C448CF" w:rsidRPr="00B32D41" w:rsidRDefault="00A86B8E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 xml:space="preserve">BECU Greenfield Production </w:t>
      </w:r>
      <w:r w:rsidRPr="00B32D41">
        <w:rPr>
          <w:rFonts w:ascii="Calibri" w:hAnsi="Calibri" w:cs="Calibri"/>
          <w:color w:val="000000"/>
          <w:sz w:val="24"/>
          <w:szCs w:val="24"/>
        </w:rPr>
        <w:t>–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 xml:space="preserve"> BECU</w:t>
      </w:r>
      <w:r w:rsidRPr="00B32D41">
        <w:rPr>
          <w:rFonts w:ascii="Calibri" w:hAnsi="Calibri" w:cs="Calibri"/>
          <w:color w:val="000000"/>
          <w:sz w:val="24"/>
          <w:szCs w:val="24"/>
        </w:rPr>
        <w:t>1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 xml:space="preserve"> C</w:t>
      </w:r>
      <w:r w:rsidRPr="00B32D41">
        <w:rPr>
          <w:rFonts w:ascii="Calibri" w:hAnsi="Calibri" w:cs="Calibri"/>
          <w:color w:val="000000"/>
          <w:sz w:val="24"/>
          <w:szCs w:val="24"/>
        </w:rPr>
        <w:t>ross-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>T</w:t>
      </w:r>
      <w:r w:rsidRPr="00B32D41">
        <w:rPr>
          <w:rFonts w:ascii="Calibri" w:hAnsi="Calibri" w:cs="Calibri"/>
          <w:color w:val="000000"/>
          <w:sz w:val="24"/>
          <w:szCs w:val="24"/>
        </w:rPr>
        <w:t>enant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 xml:space="preserve"> S</w:t>
      </w:r>
      <w:r w:rsidRPr="00B32D41">
        <w:rPr>
          <w:rFonts w:ascii="Calibri" w:hAnsi="Calibri" w:cs="Calibri"/>
          <w:color w:val="000000"/>
          <w:sz w:val="24"/>
          <w:szCs w:val="24"/>
        </w:rPr>
        <w:t>ettings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 xml:space="preserve"> ........................................... 10</w:t>
      </w:r>
    </w:p>
    <w:p w14:paraId="51CCCA8B" w14:textId="0941D578" w:rsidR="00C448CF" w:rsidRPr="00B32D41" w:rsidRDefault="00A86B8E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 xml:space="preserve">BECU Greenfield Production </w:t>
      </w:r>
      <w:r w:rsidRPr="00B32D41">
        <w:rPr>
          <w:rFonts w:ascii="Calibri" w:hAnsi="Calibri" w:cs="Calibri"/>
          <w:color w:val="000000"/>
          <w:sz w:val="24"/>
          <w:szCs w:val="24"/>
        </w:rPr>
        <w:t>–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 xml:space="preserve"> BECU</w:t>
      </w:r>
      <w:r w:rsidRPr="00B32D41">
        <w:rPr>
          <w:rFonts w:ascii="Calibri" w:hAnsi="Calibri" w:cs="Calibri"/>
          <w:color w:val="000000"/>
          <w:sz w:val="24"/>
          <w:szCs w:val="24"/>
        </w:rPr>
        <w:t xml:space="preserve">1 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>O</w:t>
      </w:r>
      <w:r w:rsidRPr="00B32D41">
        <w:rPr>
          <w:rFonts w:ascii="Calibri" w:hAnsi="Calibri" w:cs="Calibri"/>
          <w:color w:val="000000"/>
          <w:sz w:val="24"/>
          <w:szCs w:val="24"/>
        </w:rPr>
        <w:t>utbound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 xml:space="preserve"> S</w:t>
      </w:r>
      <w:r w:rsidRPr="00B32D41">
        <w:rPr>
          <w:rFonts w:ascii="Calibri" w:hAnsi="Calibri" w:cs="Calibri"/>
          <w:color w:val="000000"/>
          <w:sz w:val="24"/>
          <w:szCs w:val="24"/>
        </w:rPr>
        <w:t>ettings</w:t>
      </w:r>
      <w:r w:rsidR="00C448CF" w:rsidRPr="00B32D41">
        <w:rPr>
          <w:rFonts w:ascii="Calibri" w:hAnsi="Calibri" w:cs="Calibri"/>
          <w:color w:val="000000"/>
          <w:sz w:val="24"/>
          <w:szCs w:val="24"/>
        </w:rPr>
        <w:t>................................................. 13</w:t>
      </w:r>
    </w:p>
    <w:p w14:paraId="388312F5" w14:textId="7F27331B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>Testing Users Access After Cross Tenant Access Settings............................................................ 16</w:t>
      </w:r>
    </w:p>
    <w:p w14:paraId="177B2064" w14:textId="2A4A83BF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32D41">
        <w:rPr>
          <w:rFonts w:ascii="Calibri" w:hAnsi="Calibri" w:cs="Calibri"/>
          <w:color w:val="000000"/>
          <w:sz w:val="24"/>
          <w:szCs w:val="24"/>
        </w:rPr>
        <w:t>Test Microsoft Teams Shared Channels....................................................................................... 18</w:t>
      </w:r>
    </w:p>
    <w:p w14:paraId="07AD11F4" w14:textId="15967E28" w:rsidR="00C448CF" w:rsidRPr="00B32D41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9728711" w14:textId="49B47C6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C156478" w14:textId="4BBC1C65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A9A2F81" w14:textId="581D0F0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DD73F7C" w14:textId="75AB691C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BEC5B1F" w14:textId="4570892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94A95A8" w14:textId="0D5C048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E25A4BA" w14:textId="252D4193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4395B40" w14:textId="376E7E9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4FB469E" w14:textId="56D0D41E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4666FFF" w14:textId="08E34F1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35E342C" w14:textId="2004376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CCE45D4" w14:textId="7059C6EE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F318E66" w14:textId="6B30B54B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6A80112" w14:textId="363DEF13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1097616" w14:textId="6303D6B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55161E8" w14:textId="3E25D966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D11E8E8" w14:textId="4320F7BB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2CC868A" w14:textId="5B525285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03491DC" w14:textId="7BCC5AB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9C12EB7" w14:textId="332A240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2B522EA" w14:textId="2A096D4F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6B344BE" w14:textId="66610D14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43FB339" w14:textId="0ACB6E5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95406BF" w14:textId="6793A7C0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6974CD7" w14:textId="156B90A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A990127" w14:textId="3ACE0EA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C820352" w14:textId="1DE09D2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CF8BA74" w14:textId="7D15C835" w:rsidR="00B32D41" w:rsidRDefault="00B32D41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7AE91D0" w14:textId="0F1CBC72" w:rsidR="00B32D41" w:rsidRDefault="00B32D41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C7619C2" w14:textId="39C71818" w:rsidR="00B32D41" w:rsidRDefault="00B32D41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5F42AC9" w14:textId="77777777" w:rsidR="00B32D41" w:rsidRDefault="00B32D41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F2D85E7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9965891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D0000"/>
          <w:sz w:val="32"/>
          <w:szCs w:val="32"/>
        </w:rPr>
      </w:pPr>
      <w:r>
        <w:rPr>
          <w:rFonts w:ascii="Calibri" w:hAnsi="Calibri" w:cs="Calibri"/>
          <w:color w:val="AD0000"/>
          <w:sz w:val="32"/>
          <w:szCs w:val="32"/>
        </w:rPr>
        <w:lastRenderedPageBreak/>
        <w:t>BECU B2B Direct Connect Overview</w:t>
      </w:r>
    </w:p>
    <w:p w14:paraId="47D0B46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Azure B2B direct connect is part of the cross-tenant access settings in Azure AD. These settings</w:t>
      </w:r>
    </w:p>
    <w:p w14:paraId="2CA4B0D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will give you granular control over how external Azure AD organizations (BECU Greenfield</w:t>
      </w:r>
    </w:p>
    <w:p w14:paraId="45206259" w14:textId="1D9A7B50" w:rsidR="00C448CF" w:rsidRDefault="00B32D41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Production</w:t>
      </w:r>
      <w:r w:rsidR="00C448CF">
        <w:rPr>
          <w:rFonts w:ascii="Calibri" w:hAnsi="Calibri" w:cs="Calibri"/>
          <w:color w:val="393939"/>
          <w:sz w:val="24"/>
          <w:szCs w:val="24"/>
        </w:rPr>
        <w:t xml:space="preserve"> Tenant) collaborate with BECU</w:t>
      </w:r>
      <w:r>
        <w:rPr>
          <w:rFonts w:ascii="Calibri" w:hAnsi="Calibri" w:cs="Calibri"/>
          <w:color w:val="393939"/>
          <w:sz w:val="24"/>
          <w:szCs w:val="24"/>
        </w:rPr>
        <w:t>1</w:t>
      </w:r>
      <w:r w:rsidR="00C448CF">
        <w:rPr>
          <w:rFonts w:ascii="Calibri" w:hAnsi="Calibri" w:cs="Calibri"/>
          <w:color w:val="393939"/>
          <w:sz w:val="24"/>
          <w:szCs w:val="24"/>
        </w:rPr>
        <w:t xml:space="preserve"> Tenant (inbound access) and how BECU</w:t>
      </w:r>
      <w:r>
        <w:rPr>
          <w:rFonts w:ascii="Calibri" w:hAnsi="Calibri" w:cs="Calibri"/>
          <w:color w:val="393939"/>
          <w:sz w:val="24"/>
          <w:szCs w:val="24"/>
        </w:rPr>
        <w:t>1</w:t>
      </w:r>
    </w:p>
    <w:p w14:paraId="0669C60E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collaborate with external Azure AD organizations (outbound access).</w:t>
      </w:r>
    </w:p>
    <w:p w14:paraId="22DFB2C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With B2B direct connect, administrators can set up mutual trusts between external Azure AD</w:t>
      </w:r>
    </w:p>
    <w:p w14:paraId="7ADA056E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3"/>
          <w:szCs w:val="23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tenants. </w:t>
      </w:r>
      <w:r>
        <w:rPr>
          <w:rFonts w:ascii="Calibri" w:hAnsi="Calibri" w:cs="Calibri"/>
          <w:color w:val="393939"/>
          <w:sz w:val="23"/>
          <w:szCs w:val="23"/>
        </w:rPr>
        <w:t>Trust claims from external Azure AD tenants like MFA or device claims can be configured to</w:t>
      </w:r>
    </w:p>
    <w:p w14:paraId="190F534F" w14:textId="35E2DCF3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3"/>
          <w:szCs w:val="23"/>
        </w:rPr>
      </w:pPr>
      <w:r>
        <w:rPr>
          <w:rFonts w:ascii="Calibri" w:hAnsi="Calibri" w:cs="Calibri"/>
          <w:color w:val="393939"/>
          <w:sz w:val="23"/>
          <w:szCs w:val="23"/>
        </w:rPr>
        <w:t>prevent double prompt issue for external Azure AD users.</w:t>
      </w:r>
    </w:p>
    <w:p w14:paraId="5B432D58" w14:textId="77777777" w:rsidR="001122E7" w:rsidRDefault="001122E7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3"/>
          <w:szCs w:val="23"/>
        </w:rPr>
      </w:pPr>
    </w:p>
    <w:p w14:paraId="7BFBCB66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D0000"/>
          <w:sz w:val="32"/>
          <w:szCs w:val="32"/>
        </w:rPr>
      </w:pPr>
      <w:r>
        <w:rPr>
          <w:rFonts w:ascii="Calibri" w:hAnsi="Calibri" w:cs="Calibri"/>
          <w:color w:val="AD0000"/>
          <w:sz w:val="32"/>
          <w:szCs w:val="32"/>
        </w:rPr>
        <w:t>Prerequisite Requirements</w:t>
      </w:r>
    </w:p>
    <w:p w14:paraId="05B6EFC2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The following items were identified prior to configuration:</w:t>
      </w:r>
    </w:p>
    <w:p w14:paraId="5618A7F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Calibri" w:hAnsi="Calibri" w:cs="Calibri"/>
          <w:color w:val="000000"/>
          <w:sz w:val="23"/>
          <w:szCs w:val="23"/>
        </w:rPr>
        <w:t xml:space="preserve">Someone with </w:t>
      </w:r>
      <w:r>
        <w:rPr>
          <w:rFonts w:ascii="Calibri-Bold" w:hAnsi="Calibri-Bold" w:cs="Calibri-Bold"/>
          <w:b/>
          <w:bCs/>
          <w:color w:val="000000"/>
          <w:sz w:val="23"/>
          <w:szCs w:val="23"/>
        </w:rPr>
        <w:t xml:space="preserve">Global Administrator </w:t>
      </w:r>
      <w:r>
        <w:rPr>
          <w:rFonts w:ascii="Calibri" w:hAnsi="Calibri" w:cs="Calibri"/>
          <w:color w:val="000000"/>
          <w:sz w:val="23"/>
          <w:szCs w:val="23"/>
        </w:rPr>
        <w:t xml:space="preserve">or </w:t>
      </w:r>
      <w:r>
        <w:rPr>
          <w:rFonts w:ascii="Calibri-Bold" w:hAnsi="Calibri-Bold" w:cs="Calibri-Bold"/>
          <w:b/>
          <w:bCs/>
          <w:color w:val="000000"/>
          <w:sz w:val="23"/>
          <w:szCs w:val="23"/>
        </w:rPr>
        <w:t xml:space="preserve">Security Administrator </w:t>
      </w:r>
      <w:r>
        <w:rPr>
          <w:rFonts w:ascii="Calibri" w:hAnsi="Calibri" w:cs="Calibri"/>
          <w:color w:val="000000"/>
          <w:sz w:val="23"/>
          <w:szCs w:val="23"/>
        </w:rPr>
        <w:t>role access was required to</w:t>
      </w:r>
    </w:p>
    <w:p w14:paraId="0AEF807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make configuration changes</w:t>
      </w:r>
    </w:p>
    <w:p w14:paraId="211F8296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Calibri" w:hAnsi="Calibri" w:cs="Calibri"/>
          <w:color w:val="000000"/>
          <w:sz w:val="23"/>
          <w:szCs w:val="23"/>
        </w:rPr>
        <w:t xml:space="preserve">An </w:t>
      </w:r>
      <w:r>
        <w:rPr>
          <w:rFonts w:ascii="Calibri-Bold" w:hAnsi="Calibri-Bold" w:cs="Calibri-Bold"/>
          <w:b/>
          <w:bCs/>
          <w:color w:val="000000"/>
          <w:sz w:val="23"/>
          <w:szCs w:val="23"/>
        </w:rPr>
        <w:t xml:space="preserve">Azure AD Premium P1 License </w:t>
      </w:r>
      <w:r>
        <w:rPr>
          <w:rFonts w:ascii="Calibri" w:hAnsi="Calibri" w:cs="Calibri"/>
          <w:color w:val="000000"/>
          <w:sz w:val="23"/>
          <w:szCs w:val="23"/>
        </w:rPr>
        <w:t>is required</w:t>
      </w:r>
    </w:p>
    <w:p w14:paraId="50E180EB" w14:textId="66936D65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MT" w:hAnsi="SymbolMT" w:cs="SymbolMT"/>
          <w:color w:val="000000"/>
          <w:sz w:val="23"/>
          <w:szCs w:val="23"/>
        </w:rPr>
        <w:t xml:space="preserve">• </w:t>
      </w:r>
      <w:r>
        <w:rPr>
          <w:rFonts w:ascii="Calibri-Bold" w:hAnsi="Calibri-Bold" w:cs="Calibri-Bold"/>
          <w:b/>
          <w:bCs/>
          <w:color w:val="000000"/>
          <w:sz w:val="23"/>
          <w:szCs w:val="23"/>
        </w:rPr>
        <w:t xml:space="preserve">Tenant IDs </w:t>
      </w:r>
      <w:r>
        <w:rPr>
          <w:rFonts w:ascii="Calibri" w:hAnsi="Calibri" w:cs="Calibri"/>
          <w:color w:val="000000"/>
          <w:sz w:val="23"/>
          <w:szCs w:val="23"/>
        </w:rPr>
        <w:t>for BECU</w:t>
      </w:r>
      <w:r w:rsidR="001C1086">
        <w:rPr>
          <w:rFonts w:ascii="Calibri" w:hAnsi="Calibri" w:cs="Calibri"/>
          <w:color w:val="000000"/>
          <w:sz w:val="23"/>
          <w:szCs w:val="23"/>
        </w:rPr>
        <w:t>1</w:t>
      </w:r>
      <w:r>
        <w:rPr>
          <w:rFonts w:ascii="Calibri" w:hAnsi="Calibri" w:cs="Calibri"/>
          <w:color w:val="000000"/>
          <w:sz w:val="23"/>
          <w:szCs w:val="23"/>
        </w:rPr>
        <w:t xml:space="preserve"> and Greenfield </w:t>
      </w:r>
      <w:r w:rsidR="001C1086">
        <w:rPr>
          <w:rFonts w:ascii="Calibri" w:hAnsi="Calibri" w:cs="Calibri"/>
          <w:color w:val="000000"/>
          <w:sz w:val="23"/>
          <w:szCs w:val="23"/>
        </w:rPr>
        <w:t>Production</w:t>
      </w:r>
    </w:p>
    <w:p w14:paraId="24502C7A" w14:textId="77777777" w:rsidR="001122E7" w:rsidRDefault="001122E7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61B9BB2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D0000"/>
          <w:sz w:val="32"/>
          <w:szCs w:val="32"/>
        </w:rPr>
      </w:pPr>
      <w:r>
        <w:rPr>
          <w:rFonts w:ascii="Calibri" w:hAnsi="Calibri" w:cs="Calibri"/>
          <w:color w:val="AD0000"/>
          <w:sz w:val="32"/>
          <w:szCs w:val="32"/>
        </w:rPr>
        <w:t>Configuration Process Steps</w:t>
      </w:r>
    </w:p>
    <w:p w14:paraId="1C31043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The steps in table below showcase, at a high-level, the configuration process necessary for B2B Direct</w:t>
      </w:r>
    </w:p>
    <w:p w14:paraId="1F7A571E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Connect</w:t>
      </w:r>
    </w:p>
    <w:p w14:paraId="336CDDC9" w14:textId="0952004A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3"/>
          <w:szCs w:val="23"/>
        </w:rPr>
      </w:pPr>
      <w:r>
        <w:rPr>
          <w:rFonts w:ascii="Calibri-Bold" w:hAnsi="Calibri-Bold" w:cs="Calibri-Bold"/>
          <w:b/>
          <w:bCs/>
          <w:color w:val="000000"/>
          <w:sz w:val="23"/>
          <w:szCs w:val="23"/>
        </w:rPr>
        <w:t>Step  Description</w:t>
      </w:r>
    </w:p>
    <w:p w14:paraId="72853139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1. </w:t>
      </w:r>
      <w:r>
        <w:rPr>
          <w:rFonts w:ascii="Calibri" w:hAnsi="Calibri" w:cs="Calibri"/>
          <w:color w:val="000000"/>
          <w:sz w:val="24"/>
          <w:szCs w:val="24"/>
        </w:rPr>
        <w:t>Cross Tenant Access Settings</w:t>
      </w:r>
    </w:p>
    <w:p w14:paraId="7ABE434D" w14:textId="4A115576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2. </w:t>
      </w:r>
      <w:r w:rsidR="001122E7" w:rsidRPr="00B32D41">
        <w:rPr>
          <w:rFonts w:ascii="Calibri" w:hAnsi="Calibri" w:cs="Calibri"/>
          <w:color w:val="000000"/>
          <w:sz w:val="24"/>
          <w:szCs w:val="24"/>
        </w:rPr>
        <w:t>BECU1 – BECU Greenfield Production Inbound Settings</w:t>
      </w:r>
    </w:p>
    <w:p w14:paraId="7028DAE1" w14:textId="59183E8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3. </w:t>
      </w:r>
      <w:r w:rsidR="001122E7" w:rsidRPr="00B32D41">
        <w:rPr>
          <w:rFonts w:ascii="Calibri" w:hAnsi="Calibri" w:cs="Calibri"/>
          <w:color w:val="000000"/>
          <w:sz w:val="24"/>
          <w:szCs w:val="24"/>
        </w:rPr>
        <w:t xml:space="preserve">BECU1 – BECU Greenfield Production </w:t>
      </w:r>
      <w:r w:rsidR="001122E7">
        <w:rPr>
          <w:rFonts w:ascii="Calibri" w:hAnsi="Calibri" w:cs="Calibri"/>
          <w:color w:val="000000"/>
          <w:sz w:val="24"/>
          <w:szCs w:val="24"/>
        </w:rPr>
        <w:t>Out</w:t>
      </w:r>
      <w:r w:rsidR="001122E7" w:rsidRPr="00B32D41">
        <w:rPr>
          <w:rFonts w:ascii="Calibri" w:hAnsi="Calibri" w:cs="Calibri"/>
          <w:color w:val="000000"/>
          <w:sz w:val="24"/>
          <w:szCs w:val="24"/>
        </w:rPr>
        <w:t>bound Settings</w:t>
      </w:r>
    </w:p>
    <w:p w14:paraId="6A61D7F5" w14:textId="1C6AAD8F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4. </w:t>
      </w:r>
      <w:r w:rsidR="001122E7" w:rsidRPr="00B32D41">
        <w:rPr>
          <w:rFonts w:ascii="Calibri" w:hAnsi="Calibri" w:cs="Calibri"/>
          <w:color w:val="000000"/>
          <w:sz w:val="24"/>
          <w:szCs w:val="24"/>
        </w:rPr>
        <w:t>BECU Greenfield Production – BECU1 Cross-Tenant Setting</w:t>
      </w:r>
    </w:p>
    <w:p w14:paraId="2F34B0A6" w14:textId="4CD2BDE4" w:rsidR="001122E7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5. </w:t>
      </w:r>
      <w:r w:rsidR="001122E7" w:rsidRPr="00B32D41">
        <w:rPr>
          <w:rFonts w:ascii="Calibri" w:hAnsi="Calibri" w:cs="Calibri"/>
          <w:color w:val="000000"/>
          <w:sz w:val="24"/>
          <w:szCs w:val="24"/>
        </w:rPr>
        <w:t xml:space="preserve">BECU Greenfield Production – BECU1 </w:t>
      </w:r>
      <w:r w:rsidR="001122E7">
        <w:rPr>
          <w:rFonts w:ascii="Calibri" w:hAnsi="Calibri" w:cs="Calibri"/>
          <w:color w:val="000000"/>
          <w:sz w:val="24"/>
          <w:szCs w:val="24"/>
        </w:rPr>
        <w:t>in</w:t>
      </w:r>
      <w:r w:rsidR="001122E7" w:rsidRPr="00B32D41">
        <w:rPr>
          <w:rFonts w:ascii="Calibri" w:hAnsi="Calibri" w:cs="Calibri"/>
          <w:color w:val="000000"/>
          <w:sz w:val="24"/>
          <w:szCs w:val="24"/>
        </w:rPr>
        <w:t>bound Settings</w:t>
      </w:r>
      <w:r w:rsidR="001122E7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043AC236" w14:textId="56B8E976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6</w:t>
      </w:r>
      <w:r w:rsidR="001122E7" w:rsidRPr="001122E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122E7" w:rsidRPr="00B32D41">
        <w:rPr>
          <w:rFonts w:ascii="Calibri" w:hAnsi="Calibri" w:cs="Calibri"/>
          <w:color w:val="000000"/>
          <w:sz w:val="24"/>
          <w:szCs w:val="24"/>
        </w:rPr>
        <w:t>BECU Greenfield Production – BECU1 Outbound Settings</w:t>
      </w:r>
    </w:p>
    <w:p w14:paraId="5D394E88" w14:textId="2F5A5C4C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7. Access Testing for test Users/Groups</w:t>
      </w:r>
    </w:p>
    <w:p w14:paraId="38939418" w14:textId="77777777" w:rsidR="00E042CB" w:rsidRDefault="00E042C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A86AB18" w14:textId="6829DD4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To set up a trust from the BECU</w:t>
      </w:r>
      <w:r w:rsidR="00E042CB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 to BECU Greenfield </w:t>
      </w:r>
      <w:r w:rsidR="00E042CB" w:rsidRPr="00B32D41">
        <w:rPr>
          <w:rFonts w:ascii="Calibri" w:hAnsi="Calibri" w:cs="Calibri"/>
          <w:color w:val="000000"/>
          <w:sz w:val="24"/>
          <w:szCs w:val="24"/>
        </w:rPr>
        <w:t>Production</w:t>
      </w:r>
      <w:r w:rsidR="00E042CB">
        <w:rPr>
          <w:rFonts w:ascii="Calibri" w:hAnsi="Calibri" w:cs="Calibri"/>
          <w:color w:val="393939"/>
          <w:sz w:val="24"/>
          <w:szCs w:val="24"/>
        </w:rPr>
        <w:t xml:space="preserve"> </w:t>
      </w:r>
      <w:r>
        <w:rPr>
          <w:rFonts w:ascii="Calibri" w:hAnsi="Calibri" w:cs="Calibri"/>
          <w:color w:val="393939"/>
          <w:sz w:val="24"/>
          <w:szCs w:val="24"/>
        </w:rPr>
        <w:t>tenant, we need</w:t>
      </w:r>
    </w:p>
    <w:p w14:paraId="1B5EA2F2" w14:textId="23640DC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the following from BECU Greenfield </w:t>
      </w:r>
      <w:r w:rsidR="00E042CB" w:rsidRPr="00B32D41">
        <w:rPr>
          <w:rFonts w:ascii="Calibri" w:hAnsi="Calibri" w:cs="Calibri"/>
          <w:color w:val="000000"/>
          <w:sz w:val="24"/>
          <w:szCs w:val="24"/>
        </w:rPr>
        <w:t>Production</w:t>
      </w:r>
    </w:p>
    <w:p w14:paraId="189DCEB2" w14:textId="0852B65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1. Tenant ID Of BECU Greenfield </w:t>
      </w:r>
      <w:r w:rsidR="00E042CB" w:rsidRPr="00B32D41">
        <w:rPr>
          <w:rFonts w:ascii="Calibri" w:hAnsi="Calibri" w:cs="Calibri"/>
          <w:color w:val="000000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</w:t>
      </w:r>
    </w:p>
    <w:p w14:paraId="790F3FA7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2. The Group ID of the collaboration group (Optional) if we are only allowing group</w:t>
      </w:r>
    </w:p>
    <w:p w14:paraId="5909E45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collaboration, else the whole tenant will have the access.</w:t>
      </w:r>
    </w:p>
    <w:p w14:paraId="6B892B54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3. The Tenant ID can be found by navigating to the AAD Portal as shown below</w:t>
      </w:r>
    </w:p>
    <w:p w14:paraId="085013EE" w14:textId="2919E28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On the BECU</w:t>
      </w:r>
      <w:r w:rsidR="00E042CB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Tenant, navigate to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>Azure Active Directory -&gt; External Identities</w:t>
      </w:r>
      <w:r>
        <w:rPr>
          <w:rFonts w:ascii="Calibri" w:hAnsi="Calibri" w:cs="Calibri"/>
          <w:color w:val="393939"/>
          <w:sz w:val="24"/>
          <w:szCs w:val="24"/>
        </w:rPr>
        <w:t>. Next, go</w:t>
      </w:r>
    </w:p>
    <w:p w14:paraId="03193FD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to Cross-tenant access settings and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+ Add organization</w:t>
      </w:r>
      <w:r>
        <w:rPr>
          <w:rFonts w:ascii="Calibri" w:hAnsi="Calibri" w:cs="Calibri"/>
          <w:color w:val="393939"/>
          <w:sz w:val="24"/>
          <w:szCs w:val="24"/>
        </w:rPr>
        <w:t>. Then, enter the tenant ID from</w:t>
      </w:r>
    </w:p>
    <w:p w14:paraId="40ECBCC0" w14:textId="3A691F3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BECU Greenfield</w:t>
      </w:r>
      <w:r w:rsidR="00E042CB">
        <w:rPr>
          <w:rFonts w:ascii="Calibri" w:hAnsi="Calibri" w:cs="Calibri"/>
          <w:color w:val="393939"/>
          <w:sz w:val="24"/>
          <w:szCs w:val="24"/>
        </w:rPr>
        <w:t xml:space="preserve"> </w:t>
      </w:r>
      <w:r w:rsidR="00E042CB" w:rsidRPr="00B32D41">
        <w:rPr>
          <w:rFonts w:ascii="Calibri" w:hAnsi="Calibri" w:cs="Calibri"/>
          <w:color w:val="000000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tenant, and the name should be resolved. To add BECU Greenfield</w:t>
      </w:r>
      <w:r w:rsidR="00E042CB">
        <w:rPr>
          <w:rFonts w:ascii="Calibri" w:hAnsi="Calibri" w:cs="Calibri"/>
          <w:color w:val="393939"/>
          <w:sz w:val="24"/>
          <w:szCs w:val="24"/>
        </w:rPr>
        <w:t xml:space="preserve"> </w:t>
      </w:r>
      <w:r w:rsidR="00E042CB" w:rsidRPr="00B32D41">
        <w:rPr>
          <w:rFonts w:ascii="Calibri" w:hAnsi="Calibri" w:cs="Calibri"/>
          <w:color w:val="000000"/>
          <w:sz w:val="24"/>
          <w:szCs w:val="24"/>
        </w:rPr>
        <w:t>Production</w:t>
      </w:r>
      <w:r w:rsidR="00E042CB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393939"/>
          <w:sz w:val="24"/>
          <w:szCs w:val="24"/>
        </w:rPr>
        <w:t xml:space="preserve">tenant, click the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Add </w:t>
      </w:r>
      <w:r>
        <w:rPr>
          <w:rFonts w:ascii="Calibri" w:hAnsi="Calibri" w:cs="Calibri"/>
          <w:color w:val="393939"/>
          <w:sz w:val="24"/>
          <w:szCs w:val="24"/>
        </w:rPr>
        <w:t>button.</w:t>
      </w:r>
    </w:p>
    <w:p w14:paraId="5511DD8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Below screenshot for sample cross tenant settings to add organization.</w:t>
      </w:r>
    </w:p>
    <w:p w14:paraId="296B69D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After the Organization is added, the organization should now be visible as below with</w:t>
      </w:r>
    </w:p>
    <w:p w14:paraId="18C83DFE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the inbound, outbound and tenant restrictions pane for easy configuration</w:t>
      </w:r>
    </w:p>
    <w:p w14:paraId="54FEE76E" w14:textId="6A2926E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C10000"/>
          <w:sz w:val="29"/>
          <w:szCs w:val="29"/>
        </w:rPr>
      </w:pPr>
      <w:r>
        <w:rPr>
          <w:rFonts w:ascii="Calibri-Light" w:hAnsi="Calibri-Light" w:cs="Calibri-Light"/>
          <w:color w:val="C10000"/>
          <w:sz w:val="29"/>
          <w:szCs w:val="29"/>
        </w:rPr>
        <w:lastRenderedPageBreak/>
        <w:t>BECU</w:t>
      </w:r>
      <w:r w:rsidR="00E042CB">
        <w:rPr>
          <w:rFonts w:ascii="Calibri-Light" w:hAnsi="Calibri-Light" w:cs="Calibri-Light"/>
          <w:color w:val="C10000"/>
          <w:sz w:val="29"/>
          <w:szCs w:val="29"/>
        </w:rPr>
        <w:t>1</w:t>
      </w:r>
      <w:r>
        <w:rPr>
          <w:rFonts w:ascii="Calibri-Light" w:hAnsi="Calibri-Light" w:cs="Calibri-Light"/>
          <w:color w:val="C10000"/>
          <w:sz w:val="29"/>
          <w:szCs w:val="29"/>
        </w:rPr>
        <w:t xml:space="preserve"> – BECU Greenfield </w:t>
      </w:r>
      <w:r w:rsidR="00E042CB" w:rsidRPr="00E042CB">
        <w:rPr>
          <w:rFonts w:ascii="Calibri" w:hAnsi="Calibri" w:cs="Calibri"/>
          <w:color w:val="C00000"/>
          <w:sz w:val="28"/>
          <w:szCs w:val="28"/>
        </w:rPr>
        <w:t>Production</w:t>
      </w:r>
      <w:r>
        <w:rPr>
          <w:rFonts w:ascii="Calibri-Light" w:hAnsi="Calibri-Light" w:cs="Calibri-Light"/>
          <w:color w:val="C10000"/>
          <w:sz w:val="29"/>
          <w:szCs w:val="29"/>
        </w:rPr>
        <w:t xml:space="preserve"> Cross Tenant Access Settings</w:t>
      </w:r>
    </w:p>
    <w:p w14:paraId="52013C9A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For access configuration between the collaborating tenants, inbound and outbound settings</w:t>
      </w:r>
    </w:p>
    <w:p w14:paraId="147ED164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will be configured, this will enable different inbound traffic or outbound traffic configuration to</w:t>
      </w:r>
    </w:p>
    <w:p w14:paraId="60339CF4" w14:textId="47C652DF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restrict visibility to users, groups, or external applications.</w:t>
      </w:r>
    </w:p>
    <w:p w14:paraId="1E65FE85" w14:textId="77777777" w:rsidR="00E042CB" w:rsidRDefault="00E042C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7191C40" w14:textId="0AB281C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C10000"/>
          <w:sz w:val="29"/>
          <w:szCs w:val="29"/>
        </w:rPr>
      </w:pPr>
      <w:r>
        <w:rPr>
          <w:rFonts w:ascii="Calibri-Light" w:hAnsi="Calibri-Light" w:cs="Calibri-Light"/>
          <w:color w:val="C10000"/>
          <w:sz w:val="29"/>
          <w:szCs w:val="29"/>
        </w:rPr>
        <w:t>BECU</w:t>
      </w:r>
      <w:r w:rsidR="00E042CB">
        <w:rPr>
          <w:rFonts w:ascii="Calibri-Light" w:hAnsi="Calibri-Light" w:cs="Calibri-Light"/>
          <w:color w:val="C10000"/>
          <w:sz w:val="29"/>
          <w:szCs w:val="29"/>
        </w:rPr>
        <w:t>1</w:t>
      </w:r>
      <w:r>
        <w:rPr>
          <w:rFonts w:ascii="Calibri-Light" w:hAnsi="Calibri-Light" w:cs="Calibri-Light"/>
          <w:color w:val="C10000"/>
          <w:sz w:val="29"/>
          <w:szCs w:val="29"/>
        </w:rPr>
        <w:t xml:space="preserve"> – BECU </w:t>
      </w:r>
      <w:r w:rsidR="00E042CB">
        <w:rPr>
          <w:rFonts w:ascii="Calibri-Light" w:hAnsi="Calibri-Light" w:cs="Calibri-Light"/>
          <w:color w:val="C10000"/>
          <w:sz w:val="29"/>
          <w:szCs w:val="29"/>
        </w:rPr>
        <w:t>Greenfield</w:t>
      </w:r>
      <w:r>
        <w:rPr>
          <w:rFonts w:ascii="Calibri-Light" w:hAnsi="Calibri-Light" w:cs="Calibri-Light"/>
          <w:color w:val="C10000"/>
          <w:sz w:val="29"/>
          <w:szCs w:val="29"/>
        </w:rPr>
        <w:t xml:space="preserve"> </w:t>
      </w:r>
      <w:r w:rsidR="00E042CB" w:rsidRPr="00E042CB">
        <w:rPr>
          <w:rFonts w:ascii="Calibri" w:hAnsi="Calibri" w:cs="Calibri"/>
          <w:color w:val="C00000"/>
          <w:sz w:val="28"/>
          <w:szCs w:val="28"/>
        </w:rPr>
        <w:t>Production</w:t>
      </w:r>
      <w:r>
        <w:rPr>
          <w:rFonts w:ascii="Calibri-Light" w:hAnsi="Calibri-Light" w:cs="Calibri-Light"/>
          <w:color w:val="C10000"/>
          <w:sz w:val="29"/>
          <w:szCs w:val="29"/>
        </w:rPr>
        <w:t xml:space="preserve"> I</w:t>
      </w:r>
      <w:r w:rsidR="00E042CB">
        <w:rPr>
          <w:rFonts w:ascii="Calibri-Light" w:hAnsi="Calibri-Light" w:cs="Calibri-Light"/>
          <w:color w:val="C10000"/>
          <w:sz w:val="29"/>
          <w:szCs w:val="29"/>
        </w:rPr>
        <w:t>nbound</w:t>
      </w:r>
      <w:r>
        <w:rPr>
          <w:rFonts w:ascii="Calibri-Light" w:hAnsi="Calibri-Light" w:cs="Calibri-Light"/>
          <w:color w:val="C10000"/>
          <w:sz w:val="29"/>
          <w:szCs w:val="29"/>
        </w:rPr>
        <w:t xml:space="preserve"> </w:t>
      </w:r>
      <w:r w:rsidR="00E042CB">
        <w:rPr>
          <w:rFonts w:ascii="Calibri-Light" w:hAnsi="Calibri-Light" w:cs="Calibri-Light"/>
          <w:color w:val="C10000"/>
          <w:sz w:val="29"/>
          <w:szCs w:val="29"/>
        </w:rPr>
        <w:t>Settings</w:t>
      </w:r>
    </w:p>
    <w:p w14:paraId="7612DC07" w14:textId="3CB1FB7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When BECU Greenfield</w:t>
      </w:r>
      <w:r w:rsidR="00E042CB">
        <w:rPr>
          <w:rFonts w:ascii="Calibri" w:hAnsi="Calibri" w:cs="Calibri"/>
          <w:color w:val="393939"/>
          <w:sz w:val="24"/>
          <w:szCs w:val="24"/>
        </w:rPr>
        <w:t xml:space="preserve"> 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 is added successfully, click on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Inherited from default </w:t>
      </w:r>
      <w:r>
        <w:rPr>
          <w:rFonts w:ascii="Calibri" w:hAnsi="Calibri" w:cs="Calibri"/>
          <w:color w:val="393939"/>
          <w:sz w:val="24"/>
          <w:szCs w:val="24"/>
        </w:rPr>
        <w:t>to</w:t>
      </w:r>
      <w:r w:rsidR="00E042CB">
        <w:rPr>
          <w:rFonts w:ascii="Calibri" w:hAnsi="Calibri" w:cs="Calibri"/>
          <w:color w:val="393939"/>
          <w:sz w:val="24"/>
          <w:szCs w:val="24"/>
        </w:rPr>
        <w:t xml:space="preserve"> </w:t>
      </w:r>
      <w:r>
        <w:rPr>
          <w:rFonts w:ascii="Calibri" w:hAnsi="Calibri" w:cs="Calibri"/>
          <w:color w:val="393939"/>
          <w:sz w:val="24"/>
          <w:szCs w:val="24"/>
        </w:rPr>
        <w:t>edit the inbound access settings for this specific trust.</w:t>
      </w:r>
    </w:p>
    <w:p w14:paraId="4C8FE39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 Greenfield</w:t>
      </w:r>
    </w:p>
    <w:p w14:paraId="471BED9A" w14:textId="6A2B5BE1" w:rsidR="00C448CF" w:rsidRDefault="00E042C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Production</w:t>
      </w:r>
      <w:r w:rsidR="00C448CF">
        <w:rPr>
          <w:rFonts w:ascii="Calibri" w:hAnsi="Calibri" w:cs="Calibri"/>
          <w:color w:val="393939"/>
          <w:sz w:val="24"/>
          <w:szCs w:val="24"/>
        </w:rPr>
        <w:t xml:space="preserve"> users</w:t>
      </w:r>
    </w:p>
    <w:p w14:paraId="1577188C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14F5600B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24724DC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 Greenfield</w:t>
      </w:r>
    </w:p>
    <w:p w14:paraId="501EA595" w14:textId="3DA36E5F" w:rsidR="00C448CF" w:rsidRDefault="00E042C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Production</w:t>
      </w:r>
      <w:r w:rsidR="00C448CF">
        <w:rPr>
          <w:rFonts w:ascii="Calibri" w:hAnsi="Calibri" w:cs="Calibri"/>
          <w:color w:val="393939"/>
          <w:sz w:val="24"/>
          <w:szCs w:val="24"/>
        </w:rPr>
        <w:t xml:space="preserve"> external applications</w:t>
      </w:r>
    </w:p>
    <w:p w14:paraId="42C31A3F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go to the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B2B direct connect </w:t>
      </w:r>
      <w:r>
        <w:rPr>
          <w:rFonts w:ascii="Calibri" w:hAnsi="Calibri" w:cs="Calibri"/>
          <w:color w:val="393939"/>
          <w:sz w:val="24"/>
          <w:szCs w:val="24"/>
        </w:rPr>
        <w:t xml:space="preserve">tab, and select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</w:t>
      </w:r>
    </w:p>
    <w:p w14:paraId="51D2C9EA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default settings. In the access status section, choose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Allow access</w:t>
      </w:r>
      <w:r>
        <w:rPr>
          <w:rFonts w:ascii="Calibri" w:hAnsi="Calibri" w:cs="Calibri"/>
          <w:color w:val="393939"/>
          <w:sz w:val="24"/>
          <w:szCs w:val="24"/>
        </w:rPr>
        <w:t>. Then, select</w:t>
      </w:r>
    </w:p>
    <w:p w14:paraId="1E98E67C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Select external user and groups </w:t>
      </w:r>
      <w:r>
        <w:rPr>
          <w:rFonts w:ascii="Calibri" w:hAnsi="Calibri" w:cs="Calibri"/>
          <w:color w:val="393939"/>
          <w:sz w:val="24"/>
          <w:szCs w:val="24"/>
        </w:rPr>
        <w:t>(Optional) if we are trying to restrict the access to a</w:t>
      </w:r>
    </w:p>
    <w:p w14:paraId="6ACED9AB" w14:textId="1DE19A8A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user or a specific group(s). Enter the group ID from BECU Greenfield </w:t>
      </w:r>
      <w:r w:rsidR="00E042CB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>. Also</w:t>
      </w:r>
    </w:p>
    <w:p w14:paraId="1C815EEC" w14:textId="72F26C1B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change the type from user to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group </w:t>
      </w:r>
      <w:r>
        <w:rPr>
          <w:rFonts w:ascii="Calibri" w:hAnsi="Calibri" w:cs="Calibri"/>
          <w:color w:val="393939"/>
          <w:sz w:val="24"/>
          <w:szCs w:val="24"/>
        </w:rPr>
        <w:t xml:space="preserve">and click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Add</w:t>
      </w:r>
      <w:r>
        <w:rPr>
          <w:rFonts w:ascii="Calibri" w:hAnsi="Calibri" w:cs="Calibri"/>
          <w:color w:val="393939"/>
          <w:sz w:val="24"/>
          <w:szCs w:val="24"/>
        </w:rPr>
        <w:t>.</w:t>
      </w:r>
    </w:p>
    <w:p w14:paraId="592A4F0E" w14:textId="77777777" w:rsidR="00E042CB" w:rsidRDefault="00E042C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</w:p>
    <w:p w14:paraId="2A23497F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26C744BC" w14:textId="6D25BBCE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block access from All BECU Greenfield </w:t>
      </w:r>
      <w:r w:rsidR="00E042CB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users</w:t>
      </w:r>
    </w:p>
    <w:p w14:paraId="45A4B19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5A3DF121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155861D2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7AAD7F2A" w14:textId="1192A5B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block access from All BECU Greenfield </w:t>
      </w:r>
      <w:r w:rsidR="00E042CB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external applications</w:t>
      </w:r>
    </w:p>
    <w:p w14:paraId="6CF47234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393939"/>
          <w:sz w:val="23"/>
          <w:szCs w:val="23"/>
        </w:rPr>
      </w:pPr>
      <w:r>
        <w:rPr>
          <w:rFonts w:ascii="SegoeUI" w:hAnsi="SegoeUI" w:cs="SegoeUI"/>
          <w:color w:val="393939"/>
          <w:sz w:val="23"/>
          <w:szCs w:val="23"/>
        </w:rPr>
        <w:t>-</w:t>
      </w:r>
    </w:p>
    <w:p w14:paraId="227152F7" w14:textId="712DC538" w:rsidR="00ED5C4B" w:rsidRDefault="00ED5C4B" w:rsidP="00ED5C4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C10000"/>
          <w:sz w:val="29"/>
          <w:szCs w:val="29"/>
        </w:rPr>
      </w:pPr>
      <w:r>
        <w:rPr>
          <w:rFonts w:ascii="Calibri-Light" w:hAnsi="Calibri-Light" w:cs="Calibri-Light"/>
          <w:color w:val="C10000"/>
          <w:sz w:val="29"/>
          <w:szCs w:val="29"/>
        </w:rPr>
        <w:t xml:space="preserve">BECU1 – BECU Greenfield </w:t>
      </w:r>
      <w:r w:rsidRPr="00E042CB">
        <w:rPr>
          <w:rFonts w:ascii="Calibri" w:hAnsi="Calibri" w:cs="Calibri"/>
          <w:color w:val="C00000"/>
          <w:sz w:val="28"/>
          <w:szCs w:val="28"/>
        </w:rPr>
        <w:t>Production</w:t>
      </w:r>
      <w:r>
        <w:rPr>
          <w:rFonts w:ascii="Calibri-Light" w:hAnsi="Calibri-Light" w:cs="Calibri-Light"/>
          <w:color w:val="C10000"/>
          <w:sz w:val="29"/>
          <w:szCs w:val="29"/>
        </w:rPr>
        <w:t xml:space="preserve"> </w:t>
      </w:r>
      <w:r>
        <w:rPr>
          <w:rFonts w:ascii="Calibri-Light" w:hAnsi="Calibri-Light" w:cs="Calibri-Light"/>
          <w:color w:val="C10000"/>
          <w:sz w:val="29"/>
          <w:szCs w:val="29"/>
        </w:rPr>
        <w:t>Out</w:t>
      </w:r>
      <w:r>
        <w:rPr>
          <w:rFonts w:ascii="Calibri-Light" w:hAnsi="Calibri-Light" w:cs="Calibri-Light"/>
          <w:color w:val="C10000"/>
          <w:sz w:val="29"/>
          <w:szCs w:val="29"/>
        </w:rPr>
        <w:t>bound Settings</w:t>
      </w:r>
    </w:p>
    <w:p w14:paraId="1919F401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Outbound settings let you select users, groups and application that can access external</w:t>
      </w:r>
    </w:p>
    <w:p w14:paraId="13B287E2" w14:textId="48ECA6A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Greenfield </w:t>
      </w:r>
      <w:r w:rsidR="00ED5C4B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tenant, navigate to the Default tab or an organization on the</w:t>
      </w:r>
    </w:p>
    <w:p w14:paraId="4313A17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organizational settings, click on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Inherited from default </w:t>
      </w:r>
      <w:r>
        <w:rPr>
          <w:rFonts w:ascii="Calibri" w:hAnsi="Calibri" w:cs="Calibri"/>
          <w:color w:val="393939"/>
          <w:sz w:val="24"/>
          <w:szCs w:val="24"/>
        </w:rPr>
        <w:t>to edit the outbound access</w:t>
      </w:r>
    </w:p>
    <w:p w14:paraId="6325830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settings for this specific trust.</w:t>
      </w:r>
    </w:p>
    <w:p w14:paraId="3120A3F9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 Greenfield</w:t>
      </w:r>
    </w:p>
    <w:p w14:paraId="4C3F47AC" w14:textId="6CEB5DEB" w:rsidR="00C448CF" w:rsidRDefault="00ED5C4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Production</w:t>
      </w:r>
      <w:r w:rsidR="00C448CF">
        <w:rPr>
          <w:rFonts w:ascii="Calibri" w:hAnsi="Calibri" w:cs="Calibri"/>
          <w:color w:val="393939"/>
          <w:sz w:val="24"/>
          <w:szCs w:val="24"/>
        </w:rPr>
        <w:t xml:space="preserve"> users</w:t>
      </w:r>
    </w:p>
    <w:p w14:paraId="32AD5E8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400F96F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311E5CB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 Greenfield</w:t>
      </w:r>
    </w:p>
    <w:p w14:paraId="74D8998C" w14:textId="5C099125" w:rsidR="00C448CF" w:rsidRDefault="00ED5C4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Production</w:t>
      </w:r>
      <w:r w:rsidR="00C448CF">
        <w:rPr>
          <w:rFonts w:ascii="Calibri" w:hAnsi="Calibri" w:cs="Calibri"/>
          <w:color w:val="393939"/>
          <w:sz w:val="24"/>
          <w:szCs w:val="24"/>
        </w:rPr>
        <w:t xml:space="preserve"> external applications</w:t>
      </w:r>
    </w:p>
    <w:p w14:paraId="3487765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go to the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B2B direct connect </w:t>
      </w:r>
      <w:r>
        <w:rPr>
          <w:rFonts w:ascii="Calibri" w:hAnsi="Calibri" w:cs="Calibri"/>
          <w:color w:val="393939"/>
          <w:sz w:val="24"/>
          <w:szCs w:val="24"/>
        </w:rPr>
        <w:t xml:space="preserve">tab, and select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</w:t>
      </w:r>
    </w:p>
    <w:p w14:paraId="4BD493D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default settings. In the access status section, choose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Allow access</w:t>
      </w:r>
      <w:r>
        <w:rPr>
          <w:rFonts w:ascii="Calibri" w:hAnsi="Calibri" w:cs="Calibri"/>
          <w:color w:val="393939"/>
          <w:sz w:val="24"/>
          <w:szCs w:val="24"/>
        </w:rPr>
        <w:t>. Then, select</w:t>
      </w:r>
    </w:p>
    <w:p w14:paraId="353898F1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Select external user and groups </w:t>
      </w:r>
      <w:r>
        <w:rPr>
          <w:rFonts w:ascii="Calibri" w:hAnsi="Calibri" w:cs="Calibri"/>
          <w:color w:val="393939"/>
          <w:sz w:val="24"/>
          <w:szCs w:val="24"/>
        </w:rPr>
        <w:t>(Optional) if we are trying to restrict the access to a</w:t>
      </w:r>
    </w:p>
    <w:p w14:paraId="5750165D" w14:textId="33282E3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user or a specific group(s). Enter the group ID from BECU Greenfield </w:t>
      </w:r>
      <w:r w:rsidR="00ED5C4B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>. Also</w:t>
      </w:r>
    </w:p>
    <w:p w14:paraId="3676CC32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lastRenderedPageBreak/>
        <w:t xml:space="preserve">change the type from user to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group </w:t>
      </w:r>
      <w:r>
        <w:rPr>
          <w:rFonts w:ascii="Calibri" w:hAnsi="Calibri" w:cs="Calibri"/>
          <w:color w:val="393939"/>
          <w:sz w:val="24"/>
          <w:szCs w:val="24"/>
        </w:rPr>
        <w:t xml:space="preserve">and click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Add</w:t>
      </w:r>
      <w:r>
        <w:rPr>
          <w:rFonts w:ascii="Calibri" w:hAnsi="Calibri" w:cs="Calibri"/>
          <w:color w:val="393939"/>
          <w:sz w:val="24"/>
          <w:szCs w:val="24"/>
        </w:rPr>
        <w:t>.</w:t>
      </w:r>
    </w:p>
    <w:p w14:paraId="06846EE9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219FA4D5" w14:textId="3E568E3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allow access to All BECU Greenfield </w:t>
      </w:r>
      <w:r w:rsidR="00ED5C4B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users</w:t>
      </w:r>
    </w:p>
    <w:p w14:paraId="04833E19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39F1F9D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130A356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09B0504C" w14:textId="4238236E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allow access to All BECU Greenfield </w:t>
      </w:r>
      <w:r w:rsidR="00ED5C4B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external applications</w:t>
      </w:r>
    </w:p>
    <w:p w14:paraId="4C0521D7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 Trust Settings: </w:t>
      </w:r>
      <w:r>
        <w:rPr>
          <w:rFonts w:ascii="Calibri" w:hAnsi="Calibri" w:cs="Calibri"/>
          <w:color w:val="393939"/>
          <w:sz w:val="24"/>
          <w:szCs w:val="24"/>
        </w:rPr>
        <w:t>Configure weather to trust and accept claims from the</w:t>
      </w:r>
    </w:p>
    <w:p w14:paraId="7BF011B7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BECU Greenfield Tenant, conditional access policies will accept claims like MFA,</w:t>
      </w:r>
    </w:p>
    <w:p w14:paraId="43E486CD" w14:textId="7EB413B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Compliant devices.</w:t>
      </w:r>
    </w:p>
    <w:p w14:paraId="5D645A3F" w14:textId="77777777" w:rsidR="00ED5C4B" w:rsidRDefault="00ED5C4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</w:p>
    <w:p w14:paraId="1B35881C" w14:textId="77777777" w:rsidR="00ED5C4B" w:rsidRPr="00ED5C4B" w:rsidRDefault="00ED5C4B" w:rsidP="00C448CF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C00000"/>
          <w:sz w:val="28"/>
          <w:szCs w:val="28"/>
        </w:rPr>
      </w:pPr>
      <w:r w:rsidRPr="00ED5C4B">
        <w:rPr>
          <w:rFonts w:ascii="Calibri" w:hAnsi="Calibri" w:cs="Calibri"/>
          <w:color w:val="C00000"/>
          <w:sz w:val="28"/>
          <w:szCs w:val="28"/>
        </w:rPr>
        <w:t>BECU Greenfield Production – BECU1 Cross-Tenant Setting</w:t>
      </w:r>
      <w:r w:rsidRPr="00ED5C4B">
        <w:rPr>
          <w:rFonts w:ascii="SegoeUI" w:hAnsi="SegoeUI" w:cs="SegoeUI"/>
          <w:color w:val="C00000"/>
          <w:sz w:val="28"/>
          <w:szCs w:val="28"/>
        </w:rPr>
        <w:t xml:space="preserve"> </w:t>
      </w:r>
    </w:p>
    <w:p w14:paraId="710B0DB2" w14:textId="34ED68B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3"/>
          <w:szCs w:val="23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3"/>
          <w:szCs w:val="23"/>
        </w:rPr>
        <w:t xml:space="preserve">Now, over at BECU Greenfield </w:t>
      </w:r>
      <w:r w:rsidR="00ED5C4B">
        <w:rPr>
          <w:rFonts w:ascii="Calibri" w:hAnsi="Calibri" w:cs="Calibri"/>
          <w:color w:val="393939"/>
          <w:sz w:val="24"/>
          <w:szCs w:val="24"/>
        </w:rPr>
        <w:t>Production</w:t>
      </w:r>
      <w:r w:rsidR="00ED5C4B">
        <w:rPr>
          <w:rFonts w:ascii="Calibri" w:hAnsi="Calibri" w:cs="Calibri"/>
          <w:color w:val="393939"/>
          <w:sz w:val="24"/>
          <w:szCs w:val="24"/>
        </w:rPr>
        <w:t xml:space="preserve"> Tenant</w:t>
      </w:r>
      <w:r>
        <w:rPr>
          <w:rFonts w:ascii="Calibri" w:hAnsi="Calibri" w:cs="Calibri"/>
          <w:color w:val="393939"/>
          <w:sz w:val="23"/>
          <w:szCs w:val="23"/>
        </w:rPr>
        <w:t>, we do the exact same thing, but now we enter the</w:t>
      </w:r>
    </w:p>
    <w:p w14:paraId="50196AD0" w14:textId="67A2F8E4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3"/>
          <w:szCs w:val="23"/>
        </w:rPr>
      </w:pPr>
      <w:r>
        <w:rPr>
          <w:rFonts w:ascii="Calibri" w:hAnsi="Calibri" w:cs="Calibri"/>
          <w:color w:val="393939"/>
          <w:sz w:val="23"/>
          <w:szCs w:val="23"/>
        </w:rPr>
        <w:t>tenant ID from BECU</w:t>
      </w:r>
      <w:r w:rsidR="00ED5C4B">
        <w:rPr>
          <w:rFonts w:ascii="Calibri" w:hAnsi="Calibri" w:cs="Calibri"/>
          <w:color w:val="393939"/>
          <w:sz w:val="23"/>
          <w:szCs w:val="23"/>
        </w:rPr>
        <w:t>1</w:t>
      </w:r>
      <w:r>
        <w:rPr>
          <w:rFonts w:ascii="Calibri" w:hAnsi="Calibri" w:cs="Calibri"/>
          <w:color w:val="393939"/>
          <w:sz w:val="23"/>
          <w:szCs w:val="23"/>
        </w:rPr>
        <w:t xml:space="preserve"> Tenant instead to add the organization.</w:t>
      </w:r>
    </w:p>
    <w:p w14:paraId="7A237EDB" w14:textId="23319F54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After BECU</w:t>
      </w:r>
      <w:r w:rsidR="00ED5C4B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 is added, we configure the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inbound </w:t>
      </w:r>
      <w:r>
        <w:rPr>
          <w:rFonts w:ascii="Calibri" w:hAnsi="Calibri" w:cs="Calibri"/>
          <w:color w:val="393939"/>
          <w:sz w:val="24"/>
          <w:szCs w:val="24"/>
        </w:rPr>
        <w:t xml:space="preserve">and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outbound </w:t>
      </w:r>
      <w:r>
        <w:rPr>
          <w:rFonts w:ascii="Calibri" w:hAnsi="Calibri" w:cs="Calibri"/>
          <w:color w:val="393939"/>
          <w:sz w:val="24"/>
          <w:szCs w:val="24"/>
        </w:rPr>
        <w:t>settings for</w:t>
      </w:r>
    </w:p>
    <w:p w14:paraId="3EC69AD5" w14:textId="41BA26EB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the cross-tenant access.</w:t>
      </w:r>
    </w:p>
    <w:p w14:paraId="1D73D133" w14:textId="77777777" w:rsidR="00ED5C4B" w:rsidRDefault="00ED5C4B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</w:p>
    <w:p w14:paraId="642EC035" w14:textId="404612D2" w:rsidR="00C448CF" w:rsidRDefault="00BF5FED" w:rsidP="00C448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C10000"/>
          <w:sz w:val="29"/>
          <w:szCs w:val="29"/>
        </w:rPr>
      </w:pPr>
      <w:r w:rsidRPr="00ED5C4B">
        <w:rPr>
          <w:rFonts w:ascii="Calibri" w:hAnsi="Calibri" w:cs="Calibri"/>
          <w:color w:val="C00000"/>
          <w:sz w:val="28"/>
          <w:szCs w:val="28"/>
        </w:rPr>
        <w:t>BECU Greenfield Production</w:t>
      </w:r>
      <w:r w:rsidR="00C448CF">
        <w:rPr>
          <w:rFonts w:ascii="Calibri-Light" w:hAnsi="Calibri-Light" w:cs="Calibri-Light"/>
          <w:color w:val="C10000"/>
          <w:sz w:val="29"/>
          <w:szCs w:val="29"/>
        </w:rPr>
        <w:t xml:space="preserve"> </w:t>
      </w:r>
      <w:r>
        <w:rPr>
          <w:rFonts w:ascii="Calibri-Light" w:hAnsi="Calibri-Light" w:cs="Calibri-Light"/>
          <w:color w:val="C10000"/>
          <w:sz w:val="29"/>
          <w:szCs w:val="29"/>
        </w:rPr>
        <w:t>–</w:t>
      </w:r>
      <w:r w:rsidR="00C448CF">
        <w:rPr>
          <w:rFonts w:ascii="Calibri-Light" w:hAnsi="Calibri-Light" w:cs="Calibri-Light"/>
          <w:color w:val="C10000"/>
          <w:sz w:val="29"/>
          <w:szCs w:val="29"/>
        </w:rPr>
        <w:t xml:space="preserve"> BECU</w:t>
      </w:r>
      <w:r>
        <w:rPr>
          <w:rFonts w:ascii="Calibri-Light" w:hAnsi="Calibri-Light" w:cs="Calibri-Light"/>
          <w:color w:val="C10000"/>
          <w:sz w:val="29"/>
          <w:szCs w:val="29"/>
        </w:rPr>
        <w:t>1</w:t>
      </w:r>
      <w:r w:rsidR="00C448CF">
        <w:rPr>
          <w:rFonts w:ascii="Calibri-Light" w:hAnsi="Calibri-Light" w:cs="Calibri-Light"/>
          <w:color w:val="C10000"/>
          <w:sz w:val="29"/>
          <w:szCs w:val="29"/>
        </w:rPr>
        <w:t xml:space="preserve"> I</w:t>
      </w:r>
      <w:r>
        <w:rPr>
          <w:rFonts w:ascii="Calibri-Light" w:hAnsi="Calibri-Light" w:cs="Calibri-Light"/>
          <w:color w:val="C10000"/>
          <w:sz w:val="29"/>
          <w:szCs w:val="29"/>
        </w:rPr>
        <w:t>nbound settings</w:t>
      </w:r>
    </w:p>
    <w:p w14:paraId="7090A17E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 Greenfield</w:t>
      </w:r>
    </w:p>
    <w:p w14:paraId="779062B8" w14:textId="1EA177EF" w:rsidR="00C448CF" w:rsidRDefault="00BF5FED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Production</w:t>
      </w:r>
      <w:r w:rsidR="00C448CF">
        <w:rPr>
          <w:rFonts w:ascii="Calibri" w:hAnsi="Calibri" w:cs="Calibri"/>
          <w:color w:val="393939"/>
          <w:sz w:val="24"/>
          <w:szCs w:val="24"/>
        </w:rPr>
        <w:t xml:space="preserve"> users</w:t>
      </w:r>
    </w:p>
    <w:p w14:paraId="79282819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14973FA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09715A76" w14:textId="4287996F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</w:t>
      </w:r>
      <w:r w:rsidR="00BF5FED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external</w:t>
      </w:r>
    </w:p>
    <w:p w14:paraId="5CA81936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applications</w:t>
      </w:r>
    </w:p>
    <w:p w14:paraId="37DC1D3C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go to the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B2B direct connect </w:t>
      </w:r>
      <w:r>
        <w:rPr>
          <w:rFonts w:ascii="Calibri" w:hAnsi="Calibri" w:cs="Calibri"/>
          <w:color w:val="393939"/>
          <w:sz w:val="24"/>
          <w:szCs w:val="24"/>
        </w:rPr>
        <w:t xml:space="preserve">tab, and select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</w:t>
      </w:r>
    </w:p>
    <w:p w14:paraId="125A60D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default settings. In the access status section, choose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Allow access</w:t>
      </w:r>
      <w:r>
        <w:rPr>
          <w:rFonts w:ascii="Calibri" w:hAnsi="Calibri" w:cs="Calibri"/>
          <w:color w:val="393939"/>
          <w:sz w:val="24"/>
          <w:szCs w:val="24"/>
        </w:rPr>
        <w:t>. Then, select</w:t>
      </w:r>
    </w:p>
    <w:p w14:paraId="3042BE8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Select external user and groups </w:t>
      </w:r>
      <w:r>
        <w:rPr>
          <w:rFonts w:ascii="Calibri" w:hAnsi="Calibri" w:cs="Calibri"/>
          <w:color w:val="393939"/>
          <w:sz w:val="24"/>
          <w:szCs w:val="24"/>
        </w:rPr>
        <w:t>(Optional) if we are trying to restrict the access to a</w:t>
      </w:r>
    </w:p>
    <w:p w14:paraId="0B930188" w14:textId="3C3C2443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user or a specific group(s). Enter the group ID from BECU Greenfield </w:t>
      </w:r>
      <w:r w:rsidR="00BF5FED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>. Also</w:t>
      </w:r>
    </w:p>
    <w:p w14:paraId="21AE676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change the type from user to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group </w:t>
      </w:r>
      <w:r>
        <w:rPr>
          <w:rFonts w:ascii="Calibri" w:hAnsi="Calibri" w:cs="Calibri"/>
          <w:color w:val="393939"/>
          <w:sz w:val="24"/>
          <w:szCs w:val="24"/>
        </w:rPr>
        <w:t xml:space="preserve">and click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Add</w:t>
      </w:r>
      <w:r>
        <w:rPr>
          <w:rFonts w:ascii="Calibri" w:hAnsi="Calibri" w:cs="Calibri"/>
          <w:color w:val="393939"/>
          <w:sz w:val="24"/>
          <w:szCs w:val="24"/>
        </w:rPr>
        <w:t>.</w:t>
      </w:r>
    </w:p>
    <w:p w14:paraId="3AC14EE1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24FBE8A1" w14:textId="1CDEB32B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allow access from All BECU</w:t>
      </w:r>
      <w:r w:rsidR="00BF5FED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users and groups.</w:t>
      </w:r>
    </w:p>
    <w:p w14:paraId="6F1828A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0CDB6E8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592CC467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25779191" w14:textId="60C1664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allow access from All BECU</w:t>
      </w:r>
      <w:r w:rsidR="00BF5FED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external applications</w:t>
      </w:r>
    </w:p>
    <w:p w14:paraId="66760977" w14:textId="77777777" w:rsidR="00BF5FED" w:rsidRDefault="00BF5FED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</w:p>
    <w:p w14:paraId="77181B99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C10000"/>
          <w:sz w:val="29"/>
          <w:szCs w:val="29"/>
        </w:rPr>
      </w:pPr>
      <w:r>
        <w:rPr>
          <w:rFonts w:ascii="Calibri-Light" w:hAnsi="Calibri-Light" w:cs="Calibri-Light"/>
          <w:color w:val="C10000"/>
          <w:sz w:val="29"/>
          <w:szCs w:val="29"/>
        </w:rPr>
        <w:t>BECU GREENFIELD SANDBOX - BECU Tech OUTBOUND SETTINGS</w:t>
      </w:r>
    </w:p>
    <w:p w14:paraId="72E7B810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Outbound settings let you select users, groups and application that can access external</w:t>
      </w:r>
    </w:p>
    <w:p w14:paraId="3E8D24D7" w14:textId="080C3F90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tenant, navigate to the Default tab or an organization on the</w:t>
      </w:r>
    </w:p>
    <w:p w14:paraId="47CB1CA7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organizational settings, click on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Inherited from default </w:t>
      </w:r>
      <w:r>
        <w:rPr>
          <w:rFonts w:ascii="Calibri" w:hAnsi="Calibri" w:cs="Calibri"/>
          <w:color w:val="393939"/>
          <w:sz w:val="24"/>
          <w:szCs w:val="24"/>
        </w:rPr>
        <w:t>to edit the outbound access</w:t>
      </w:r>
    </w:p>
    <w:p w14:paraId="5617169F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settings for this specific trust.</w:t>
      </w:r>
    </w:p>
    <w:p w14:paraId="4ECBB770" w14:textId="33A99931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lastRenderedPageBreak/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users</w:t>
      </w:r>
    </w:p>
    <w:p w14:paraId="7849302E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2ACA5584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2F3F65B9" w14:textId="0976CDCE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Collaboration: </w:t>
      </w:r>
      <w:r>
        <w:rPr>
          <w:rFonts w:ascii="Calibri" w:hAnsi="Calibri" w:cs="Calibri"/>
          <w:color w:val="393939"/>
          <w:sz w:val="24"/>
          <w:szCs w:val="24"/>
        </w:rPr>
        <w:t>Default settings configured to allow access for All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external</w:t>
      </w:r>
    </w:p>
    <w:p w14:paraId="2E2E2999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applications</w:t>
      </w:r>
    </w:p>
    <w:p w14:paraId="3BFE9FAF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go to the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B2B direct connect </w:t>
      </w:r>
      <w:r>
        <w:rPr>
          <w:rFonts w:ascii="Calibri" w:hAnsi="Calibri" w:cs="Calibri"/>
          <w:color w:val="393939"/>
          <w:sz w:val="24"/>
          <w:szCs w:val="24"/>
        </w:rPr>
        <w:t xml:space="preserve">tab, and select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</w:t>
      </w:r>
    </w:p>
    <w:p w14:paraId="3240D2E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default settings. In the access status section, choose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Allow access</w:t>
      </w:r>
      <w:r>
        <w:rPr>
          <w:rFonts w:ascii="Calibri" w:hAnsi="Calibri" w:cs="Calibri"/>
          <w:color w:val="393939"/>
          <w:sz w:val="24"/>
          <w:szCs w:val="24"/>
        </w:rPr>
        <w:t>. Then, select</w:t>
      </w:r>
    </w:p>
    <w:p w14:paraId="7BE75841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Select external user and groups </w:t>
      </w:r>
      <w:r>
        <w:rPr>
          <w:rFonts w:ascii="Calibri" w:hAnsi="Calibri" w:cs="Calibri"/>
          <w:color w:val="393939"/>
          <w:sz w:val="24"/>
          <w:szCs w:val="24"/>
        </w:rPr>
        <w:t>(Optional) if we are trying to restrict the access to a</w:t>
      </w:r>
    </w:p>
    <w:p w14:paraId="7531B73C" w14:textId="2926C5AC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 or a specific group(s). Enter the group ID from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>. Also change the type</w:t>
      </w:r>
    </w:p>
    <w:p w14:paraId="0F4F824B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from user to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 xml:space="preserve">group </w:t>
      </w:r>
      <w:r>
        <w:rPr>
          <w:rFonts w:ascii="Calibri" w:hAnsi="Calibri" w:cs="Calibri"/>
          <w:color w:val="393939"/>
          <w:sz w:val="24"/>
          <w:szCs w:val="24"/>
        </w:rPr>
        <w:t xml:space="preserve">and click </w:t>
      </w:r>
      <w:r>
        <w:rPr>
          <w:rFonts w:ascii="Calibri-Bold" w:hAnsi="Calibri-Bold" w:cs="Calibri-Bold"/>
          <w:b/>
          <w:bCs/>
          <w:color w:val="393939"/>
          <w:sz w:val="24"/>
          <w:szCs w:val="24"/>
        </w:rPr>
        <w:t>Add</w:t>
      </w:r>
      <w:r>
        <w:rPr>
          <w:rFonts w:ascii="Calibri" w:hAnsi="Calibri" w:cs="Calibri"/>
          <w:color w:val="393939"/>
          <w:sz w:val="24"/>
          <w:szCs w:val="24"/>
        </w:rPr>
        <w:t>.</w:t>
      </w:r>
    </w:p>
    <w:p w14:paraId="784636B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38ADB830" w14:textId="448477CB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block access to All 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 w:rsidR="00BC15DF">
        <w:rPr>
          <w:rFonts w:ascii="Calibri" w:hAnsi="Calibri" w:cs="Calibri"/>
          <w:color w:val="393939"/>
          <w:sz w:val="24"/>
          <w:szCs w:val="24"/>
        </w:rPr>
        <w:t xml:space="preserve"> </w:t>
      </w:r>
      <w:r>
        <w:rPr>
          <w:rFonts w:ascii="Calibri" w:hAnsi="Calibri" w:cs="Calibri"/>
          <w:color w:val="393939"/>
          <w:sz w:val="24"/>
          <w:szCs w:val="24"/>
        </w:rPr>
        <w:t>users from accessing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>.</w:t>
      </w:r>
    </w:p>
    <w:p w14:paraId="7B7FDBC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 xml:space="preserve">Next, head over to the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Applications </w:t>
      </w:r>
      <w:r>
        <w:rPr>
          <w:rFonts w:ascii="Calibri" w:hAnsi="Calibri" w:cs="Calibri"/>
          <w:color w:val="393939"/>
          <w:sz w:val="24"/>
          <w:szCs w:val="24"/>
        </w:rPr>
        <w:t>tab and select Allow/Block access. Note that both</w:t>
      </w:r>
    </w:p>
    <w:p w14:paraId="731F796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 and groups and application types must match in order to save the configuration.</w:t>
      </w:r>
    </w:p>
    <w:p w14:paraId="19810DB5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Connect: </w:t>
      </w:r>
      <w:r>
        <w:rPr>
          <w:rFonts w:ascii="Calibri-BoldItalic" w:hAnsi="Calibri-BoldItalic" w:cs="Calibri-BoldItalic"/>
          <w:b/>
          <w:bCs/>
          <w:i/>
          <w:iCs/>
          <w:color w:val="393939"/>
          <w:sz w:val="24"/>
          <w:szCs w:val="24"/>
        </w:rPr>
        <w:t xml:space="preserve">Customize settings </w:t>
      </w:r>
      <w:r>
        <w:rPr>
          <w:rFonts w:ascii="Calibri" w:hAnsi="Calibri" w:cs="Calibri"/>
          <w:color w:val="393939"/>
          <w:sz w:val="24"/>
          <w:szCs w:val="24"/>
        </w:rPr>
        <w:t>to overrule the default settings configured to</w:t>
      </w:r>
    </w:p>
    <w:p w14:paraId="06F78F88" w14:textId="0295B3C0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block access to All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external applications</w:t>
      </w:r>
    </w:p>
    <w:p w14:paraId="6249FF6A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B2B Direct Connect Trust Settings: </w:t>
      </w:r>
      <w:r>
        <w:rPr>
          <w:rFonts w:ascii="Calibri" w:hAnsi="Calibri" w:cs="Calibri"/>
          <w:color w:val="393939"/>
          <w:sz w:val="24"/>
          <w:szCs w:val="24"/>
        </w:rPr>
        <w:t>Configure weather to trust and accept claims from the</w:t>
      </w:r>
    </w:p>
    <w:p w14:paraId="4BD86963" w14:textId="47E51F1A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Tenant, conditional access policies will accept claims like MFA, Compliant</w:t>
      </w:r>
    </w:p>
    <w:p w14:paraId="484FD9AD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devices.</w:t>
      </w:r>
    </w:p>
    <w:p w14:paraId="3A5E8C1A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color w:val="C10000"/>
          <w:sz w:val="24"/>
          <w:szCs w:val="24"/>
        </w:rPr>
        <w:t xml:space="preserve">Note: </w:t>
      </w:r>
      <w:r>
        <w:rPr>
          <w:rFonts w:ascii="Calibri" w:hAnsi="Calibri" w:cs="Calibri"/>
          <w:color w:val="393939"/>
          <w:sz w:val="24"/>
          <w:szCs w:val="24"/>
        </w:rPr>
        <w:t>By default, B2B Collaboration is allowed and B2B direct connect is blocked for all</w:t>
      </w:r>
    </w:p>
    <w:p w14:paraId="58319B82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users, but by editing the settings for a specific trust, we can overrule the defaults. Note</w:t>
      </w:r>
    </w:p>
    <w:p w14:paraId="0227B0CF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that this only applies to this specific trust and that there are actions needed from both</w:t>
      </w:r>
    </w:p>
    <w:p w14:paraId="47B69BDD" w14:textId="3BE70B0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sides to set this up.</w:t>
      </w:r>
    </w:p>
    <w:p w14:paraId="299FCD10" w14:textId="77777777" w:rsidR="00BC15DF" w:rsidRDefault="00BC15D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</w:p>
    <w:p w14:paraId="43863CA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C10000"/>
          <w:sz w:val="29"/>
          <w:szCs w:val="29"/>
        </w:rPr>
      </w:pPr>
      <w:r>
        <w:rPr>
          <w:rFonts w:ascii="Calibri-Light" w:hAnsi="Calibri-Light" w:cs="Calibri-Light"/>
          <w:color w:val="C10000"/>
          <w:sz w:val="29"/>
          <w:szCs w:val="29"/>
        </w:rPr>
        <w:t>Testing Users Access After Cross Tenant Access Settings</w:t>
      </w:r>
    </w:p>
    <w:p w14:paraId="0FD11169" w14:textId="348E3C9A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Scenerio1: </w:t>
      </w:r>
      <w:r>
        <w:rPr>
          <w:rFonts w:ascii="Calibri" w:hAnsi="Calibri" w:cs="Calibri"/>
          <w:color w:val="393939"/>
          <w:sz w:val="24"/>
          <w:szCs w:val="24"/>
        </w:rPr>
        <w:t>A User from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 was able to access the domain of the BECU</w:t>
      </w:r>
    </w:p>
    <w:p w14:paraId="6295949A" w14:textId="4AAE35F8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tenant. This is since we allowed outbound access from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to</w:t>
      </w:r>
    </w:p>
    <w:p w14:paraId="1F72BF46" w14:textId="36ABA642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and allow inbound access from 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to</w:t>
      </w:r>
    </w:p>
    <w:p w14:paraId="1020A66A" w14:textId="2C638A8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393939"/>
          <w:sz w:val="24"/>
          <w:szCs w:val="24"/>
        </w:rPr>
        <w:t>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 (</w:t>
      </w:r>
      <w:hyperlink r:id="rId6" w:history="1"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https://myapps.microsoft.com/BECUGreenfield</w:t>
        </w:r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Production</w:t>
        </w:r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domain</w:t>
        </w:r>
      </w:hyperlink>
      <w:r>
        <w:rPr>
          <w:rFonts w:ascii="Calibri" w:hAnsi="Calibri" w:cs="Calibri"/>
          <w:color w:val="000000"/>
          <w:sz w:val="23"/>
          <w:szCs w:val="23"/>
        </w:rPr>
        <w:t>)</w:t>
      </w:r>
    </w:p>
    <w:p w14:paraId="57D19A60" w14:textId="77777777" w:rsidR="00BC15DF" w:rsidRDefault="00BC15D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4F9CFD02" w14:textId="1AAB97CC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Scenerio2: </w:t>
      </w:r>
      <w:r>
        <w:rPr>
          <w:rFonts w:ascii="Calibri" w:hAnsi="Calibri" w:cs="Calibri"/>
          <w:color w:val="393939"/>
          <w:sz w:val="24"/>
          <w:szCs w:val="24"/>
        </w:rPr>
        <w:t xml:space="preserve">A User from 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 was not able to access the</w:t>
      </w:r>
    </w:p>
    <w:p w14:paraId="54A32106" w14:textId="091247A4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domain of the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Tenant. This is since we disallowed outbound access from</w:t>
      </w:r>
    </w:p>
    <w:p w14:paraId="1136C138" w14:textId="65A4902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to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and disallowed inbound access from BECU</w:t>
      </w:r>
    </w:p>
    <w:p w14:paraId="7C9F333E" w14:textId="3045392E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to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 (</w:t>
      </w:r>
      <w:hyperlink r:id="rId7" w:history="1"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https://myapps.microsoft.com/becu</w:t>
        </w:r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1</w:t>
        </w:r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domain</w:t>
        </w:r>
      </w:hyperlink>
      <w:r>
        <w:rPr>
          <w:rFonts w:ascii="Calibri" w:hAnsi="Calibri" w:cs="Calibri"/>
          <w:color w:val="000000"/>
          <w:sz w:val="23"/>
          <w:szCs w:val="23"/>
        </w:rPr>
        <w:t>)</w:t>
      </w:r>
    </w:p>
    <w:p w14:paraId="63EA8595" w14:textId="77777777" w:rsidR="00BC15DF" w:rsidRDefault="00BC15D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27DD0AE" w14:textId="183D12DD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Scenerio3: </w:t>
      </w:r>
      <w:r>
        <w:rPr>
          <w:rFonts w:ascii="Calibri" w:hAnsi="Calibri" w:cs="Calibri"/>
          <w:color w:val="393939"/>
          <w:sz w:val="24"/>
          <w:szCs w:val="24"/>
        </w:rPr>
        <w:t>A test from a guest user from the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 to try and access the</w:t>
      </w:r>
    </w:p>
    <w:p w14:paraId="2FBB6021" w14:textId="1FD3EDEB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 xml:space="preserve">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tenant. Access to 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was denied for</w:t>
      </w:r>
    </w:p>
    <w:p w14:paraId="42639F51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guest users as seen from below screenshot</w:t>
      </w:r>
    </w:p>
    <w:p w14:paraId="02E3C24B" w14:textId="3F9CC0A3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393939"/>
          <w:sz w:val="24"/>
          <w:szCs w:val="24"/>
        </w:rPr>
        <w:t>(</w:t>
      </w:r>
      <w:hyperlink r:id="rId8" w:history="1"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https://myapps.microsoft.com/BECUGreenfield</w:t>
        </w:r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Production</w:t>
        </w:r>
        <w:r w:rsidR="00BC15DF" w:rsidRPr="00514287">
          <w:rPr>
            <w:rStyle w:val="Hyperlink"/>
            <w:rFonts w:ascii="Calibri" w:hAnsi="Calibri" w:cs="Calibri"/>
            <w:sz w:val="23"/>
            <w:szCs w:val="23"/>
          </w:rPr>
          <w:t>domain</w:t>
        </w:r>
      </w:hyperlink>
      <w:r>
        <w:rPr>
          <w:rFonts w:ascii="Calibri" w:hAnsi="Calibri" w:cs="Calibri"/>
          <w:color w:val="000000"/>
          <w:sz w:val="23"/>
          <w:szCs w:val="23"/>
        </w:rPr>
        <w:t>)</w:t>
      </w:r>
    </w:p>
    <w:p w14:paraId="260D12C1" w14:textId="77777777" w:rsidR="00BC15DF" w:rsidRDefault="00BC15D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76A15EE1" w14:textId="7CC14149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-Bold" w:hAnsi="Calibri-Bold" w:cs="Calibri-Bold"/>
          <w:b/>
          <w:bCs/>
          <w:color w:val="AD0000"/>
          <w:sz w:val="23"/>
          <w:szCs w:val="23"/>
        </w:rPr>
        <w:t xml:space="preserve">Sceenerio4: </w:t>
      </w:r>
      <w:r>
        <w:rPr>
          <w:rFonts w:ascii="Calibri" w:hAnsi="Calibri" w:cs="Calibri"/>
          <w:color w:val="393939"/>
          <w:sz w:val="24"/>
          <w:szCs w:val="24"/>
        </w:rPr>
        <w:t xml:space="preserve">A test from a guest user from BECU Greenfield </w:t>
      </w:r>
      <w:r w:rsidR="00BC15DF">
        <w:rPr>
          <w:rFonts w:ascii="Calibri" w:hAnsi="Calibri" w:cs="Calibri"/>
          <w:color w:val="393939"/>
          <w:sz w:val="24"/>
          <w:szCs w:val="24"/>
        </w:rPr>
        <w:t>Production</w:t>
      </w:r>
      <w:r>
        <w:rPr>
          <w:rFonts w:ascii="Calibri" w:hAnsi="Calibri" w:cs="Calibri"/>
          <w:color w:val="393939"/>
          <w:sz w:val="24"/>
          <w:szCs w:val="24"/>
        </w:rPr>
        <w:t xml:space="preserve"> tenant to try and</w:t>
      </w:r>
    </w:p>
    <w:p w14:paraId="27C1E151" w14:textId="4821124F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access the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tenant. Access to BECU</w:t>
      </w:r>
      <w:r w:rsidR="00BC15DF">
        <w:rPr>
          <w:rFonts w:ascii="Calibri" w:hAnsi="Calibri" w:cs="Calibri"/>
          <w:color w:val="393939"/>
          <w:sz w:val="24"/>
          <w:szCs w:val="24"/>
        </w:rPr>
        <w:t>1</w:t>
      </w:r>
      <w:r>
        <w:rPr>
          <w:rFonts w:ascii="Calibri" w:hAnsi="Calibri" w:cs="Calibri"/>
          <w:color w:val="393939"/>
          <w:sz w:val="24"/>
          <w:szCs w:val="24"/>
        </w:rPr>
        <w:t xml:space="preserve"> tenant was denied for guest users as</w:t>
      </w:r>
    </w:p>
    <w:p w14:paraId="53EDA97B" w14:textId="1966400C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393939"/>
          <w:sz w:val="24"/>
          <w:szCs w:val="24"/>
        </w:rPr>
        <w:t>seen from below screenshot (</w:t>
      </w:r>
      <w:r>
        <w:rPr>
          <w:rFonts w:ascii="Calibri" w:hAnsi="Calibri" w:cs="Calibri"/>
          <w:color w:val="0000FF"/>
          <w:sz w:val="23"/>
          <w:szCs w:val="23"/>
        </w:rPr>
        <w:t>https://myapps.microsoft.com/becu.</w:t>
      </w:r>
      <w:r w:rsidR="00BC15DF">
        <w:rPr>
          <w:rFonts w:ascii="Calibri" w:hAnsi="Calibri" w:cs="Calibri"/>
          <w:color w:val="0000FF"/>
          <w:sz w:val="23"/>
          <w:szCs w:val="23"/>
        </w:rPr>
        <w:t>org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14:paraId="5F8BB158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C10000"/>
          <w:sz w:val="29"/>
          <w:szCs w:val="29"/>
        </w:rPr>
      </w:pPr>
      <w:r>
        <w:rPr>
          <w:rFonts w:ascii="Calibri-Light" w:hAnsi="Calibri-Light" w:cs="Calibri-Light"/>
          <w:color w:val="C10000"/>
          <w:sz w:val="29"/>
          <w:szCs w:val="29"/>
        </w:rPr>
        <w:lastRenderedPageBreak/>
        <w:t>Test Microsoft Teams Shared Channels</w:t>
      </w:r>
    </w:p>
    <w:p w14:paraId="0D1F58C2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Guest settings for Microsoft 365 groups must be enabled to use shared channels with</w:t>
      </w:r>
    </w:p>
    <w:p w14:paraId="069CD183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Calibri" w:hAnsi="Calibri" w:cs="Calibri"/>
          <w:color w:val="393939"/>
          <w:sz w:val="24"/>
          <w:szCs w:val="24"/>
        </w:rPr>
        <w:t>external participant.</w:t>
      </w:r>
    </w:p>
    <w:p w14:paraId="491E498F" w14:textId="77777777" w:rsidR="00C448CF" w:rsidRDefault="00C448CF" w:rsidP="00C448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93939"/>
          <w:sz w:val="24"/>
          <w:szCs w:val="24"/>
        </w:rPr>
      </w:pPr>
      <w:r>
        <w:rPr>
          <w:rFonts w:ascii="SegoeUI" w:hAnsi="SegoeUI" w:cs="SegoeUI"/>
          <w:color w:val="393939"/>
          <w:sz w:val="23"/>
          <w:szCs w:val="23"/>
        </w:rPr>
        <w:t xml:space="preserve">- </w:t>
      </w:r>
      <w:r>
        <w:rPr>
          <w:rFonts w:ascii="Calibri" w:hAnsi="Calibri" w:cs="Calibri"/>
          <w:color w:val="393939"/>
          <w:sz w:val="24"/>
          <w:szCs w:val="24"/>
        </w:rPr>
        <w:t>The link below for guidance on setting up a shared channel</w:t>
      </w:r>
    </w:p>
    <w:p w14:paraId="6FAE0C45" w14:textId="29F8CAEB" w:rsidR="006070D3" w:rsidRDefault="00C448CF" w:rsidP="00C448CF">
      <w:r>
        <w:rPr>
          <w:rFonts w:ascii="Calibri" w:hAnsi="Calibri" w:cs="Calibri"/>
          <w:color w:val="0000FF"/>
          <w:sz w:val="23"/>
          <w:szCs w:val="23"/>
        </w:rPr>
        <w:t>Collaborate with external participants in a shared channel | Microsoft Learn</w:t>
      </w:r>
    </w:p>
    <w:sectPr w:rsidR="0060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7A69" w14:textId="77777777" w:rsidR="00FE1923" w:rsidRDefault="00FE1923" w:rsidP="00C448CF">
      <w:pPr>
        <w:spacing w:after="0" w:line="240" w:lineRule="auto"/>
      </w:pPr>
      <w:r>
        <w:separator/>
      </w:r>
    </w:p>
  </w:endnote>
  <w:endnote w:type="continuationSeparator" w:id="0">
    <w:p w14:paraId="47924F6C" w14:textId="77777777" w:rsidR="00FE1923" w:rsidRDefault="00FE1923" w:rsidP="00C4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C94B" w14:textId="77777777" w:rsidR="00FE1923" w:rsidRDefault="00FE1923" w:rsidP="00C448CF">
      <w:pPr>
        <w:spacing w:after="0" w:line="240" w:lineRule="auto"/>
      </w:pPr>
      <w:r>
        <w:separator/>
      </w:r>
    </w:p>
  </w:footnote>
  <w:footnote w:type="continuationSeparator" w:id="0">
    <w:p w14:paraId="13D486C4" w14:textId="77777777" w:rsidR="00FE1923" w:rsidRDefault="00FE1923" w:rsidP="00C44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CF"/>
    <w:rsid w:val="0008217C"/>
    <w:rsid w:val="001122E7"/>
    <w:rsid w:val="0016657C"/>
    <w:rsid w:val="001C1086"/>
    <w:rsid w:val="00574EE1"/>
    <w:rsid w:val="00A86B8E"/>
    <w:rsid w:val="00B32D41"/>
    <w:rsid w:val="00BC15DF"/>
    <w:rsid w:val="00BF5FED"/>
    <w:rsid w:val="00C448CF"/>
    <w:rsid w:val="00E042CB"/>
    <w:rsid w:val="00E61666"/>
    <w:rsid w:val="00ED5C4B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AC32"/>
  <w15:chartTrackingRefBased/>
  <w15:docId w15:val="{6CB480B2-8391-4484-AE18-EA1FC441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pps.microsoft.com/BECUGreenfieldProductiondo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apps.microsoft.com/becu1do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apps.microsoft.com/BECUGreenfieldProductiondomai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7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Osatuyi, Desmond</dc:creator>
  <cp:keywords/>
  <dc:description/>
  <cp:lastModifiedBy>Osatuyi, Desmond</cp:lastModifiedBy>
  <cp:revision>6</cp:revision>
  <dcterms:created xsi:type="dcterms:W3CDTF">2022-10-11T02:56:00Z</dcterms:created>
  <dcterms:modified xsi:type="dcterms:W3CDTF">2022-10-12T15:11:00Z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2022-10-11T02:56:48Z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40f5e15d-f4c1-4cfd-90c2-f18137fc8b64</vt:lpwstr>
  </property>
  <property fmtid="{D5CDD505-2E9C-101B-9397-08002B2CF9AE}" pid="8" name="MSIP_Label_ea60d57e-af5b-4752-ac57-3e4f28ca11dc_ContentBits">
    <vt:lpwstr>0</vt:lpwstr>
  </property>
</Properties>
</file>