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ED238" w14:textId="77777777" w:rsidR="008234A6" w:rsidRDefault="008234A6" w:rsidP="008234A6">
      <w:pPr>
        <w:pStyle w:val="AralkYok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0639991" w14:textId="77777777" w:rsidR="008234A6" w:rsidRDefault="008234A6" w:rsidP="008234A6">
      <w:pPr>
        <w:pStyle w:val="AralkYok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80726D1" w14:textId="2FC5CE73" w:rsidR="008234A6" w:rsidRDefault="009738BF" w:rsidP="008234A6">
      <w:pPr>
        <w:pStyle w:val="AralkYok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</w:p>
    <w:p w14:paraId="75690347" w14:textId="77777777" w:rsidR="008234A6" w:rsidRDefault="008234A6" w:rsidP="008234A6">
      <w:pPr>
        <w:pStyle w:val="AralkYok"/>
        <w:jc w:val="both"/>
        <w:rPr>
          <w:rFonts w:ascii="Times New Roman" w:hAnsi="Times New Roman"/>
          <w:sz w:val="24"/>
          <w:szCs w:val="24"/>
        </w:rPr>
      </w:pPr>
    </w:p>
    <w:p w14:paraId="58AFB573" w14:textId="77777777" w:rsidR="008234A6" w:rsidRDefault="008234A6" w:rsidP="008234A6">
      <w:pPr>
        <w:ind w:firstLine="708"/>
        <w:jc w:val="both"/>
        <w:rPr>
          <w:b/>
        </w:rPr>
      </w:pPr>
      <w:r>
        <w:rPr>
          <w:b/>
        </w:rPr>
        <w:t>Değerli Üyemiz,</w:t>
      </w:r>
    </w:p>
    <w:p w14:paraId="67D0E3F4" w14:textId="77777777" w:rsidR="008234A6" w:rsidRDefault="008234A6" w:rsidP="008234A6">
      <w:pPr>
        <w:jc w:val="both"/>
        <w:rPr>
          <w:b/>
        </w:rPr>
      </w:pPr>
      <w:r>
        <w:rPr>
          <w:b/>
        </w:rPr>
        <w:tab/>
      </w:r>
    </w:p>
    <w:p w14:paraId="6A175577" w14:textId="0305481C" w:rsidR="008234A6" w:rsidRDefault="008234A6" w:rsidP="00FB1F88">
      <w:pPr>
        <w:jc w:val="both"/>
      </w:pPr>
      <w:r>
        <w:rPr>
          <w:b/>
        </w:rPr>
        <w:tab/>
      </w:r>
      <w:r>
        <w:t>Derneğimizi</w:t>
      </w:r>
      <w:r w:rsidR="00FB1F88">
        <w:t>n 17. Olağan Genel Kurulunun toplantısı</w:t>
      </w:r>
      <w:r>
        <w:t xml:space="preserve"> </w:t>
      </w:r>
      <w:r>
        <w:rPr>
          <w:b/>
        </w:rPr>
        <w:t>18</w:t>
      </w:r>
      <w:r w:rsidRPr="00125AE8">
        <w:rPr>
          <w:b/>
        </w:rPr>
        <w:t xml:space="preserve"> Eylül 20</w:t>
      </w:r>
      <w:r>
        <w:rPr>
          <w:b/>
        </w:rPr>
        <w:t>21</w:t>
      </w:r>
      <w:r w:rsidRPr="00125AE8">
        <w:rPr>
          <w:b/>
        </w:rPr>
        <w:t xml:space="preserve"> </w:t>
      </w:r>
      <w:r>
        <w:rPr>
          <w:b/>
        </w:rPr>
        <w:t>Cumartesi</w:t>
      </w:r>
      <w:r w:rsidRPr="00125AE8">
        <w:rPr>
          <w:b/>
        </w:rPr>
        <w:t xml:space="preserve"> günü, saat 1</w:t>
      </w:r>
      <w:r>
        <w:rPr>
          <w:b/>
        </w:rPr>
        <w:t>0</w:t>
      </w:r>
      <w:r w:rsidRPr="00125AE8">
        <w:rPr>
          <w:b/>
        </w:rPr>
        <w:t>.</w:t>
      </w:r>
      <w:r>
        <w:rPr>
          <w:b/>
        </w:rPr>
        <w:t>30</w:t>
      </w:r>
      <w:r w:rsidRPr="00125AE8">
        <w:rPr>
          <w:b/>
        </w:rPr>
        <w:t>’d</w:t>
      </w:r>
      <w:r>
        <w:rPr>
          <w:b/>
        </w:rPr>
        <w:t>a</w:t>
      </w:r>
      <w:r w:rsidRPr="00125AE8">
        <w:rPr>
          <w:b/>
        </w:rPr>
        <w:t xml:space="preserve"> </w:t>
      </w:r>
      <w:r>
        <w:rPr>
          <w:b/>
        </w:rPr>
        <w:t>Çankaya Belediyesi Yılmaz Güney Sahnesinde</w:t>
      </w:r>
      <w:r w:rsidRPr="00125AE8">
        <w:rPr>
          <w:b/>
        </w:rPr>
        <w:t xml:space="preserve"> </w:t>
      </w:r>
      <w:r w:rsidRPr="000B28D1">
        <w:t>(</w:t>
      </w:r>
      <w:r w:rsidRPr="00371702">
        <w:t>Şehit Gönenç Caddesi No:16</w:t>
      </w:r>
      <w:r>
        <w:t>,</w:t>
      </w:r>
      <w:r w:rsidRPr="00371702">
        <w:t xml:space="preserve"> Maltepe</w:t>
      </w:r>
      <w:r w:rsidRPr="000B28D1">
        <w:t xml:space="preserve"> –</w:t>
      </w:r>
      <w:r>
        <w:t xml:space="preserve"> </w:t>
      </w:r>
      <w:r w:rsidRPr="000B28D1">
        <w:t>Ankara)</w:t>
      </w:r>
      <w:r w:rsidRPr="00125AE8">
        <w:rPr>
          <w:b/>
        </w:rPr>
        <w:t xml:space="preserve"> </w:t>
      </w:r>
      <w:r>
        <w:t>aşağıdaki gündemle toplanacaktır.</w:t>
      </w:r>
    </w:p>
    <w:p w14:paraId="1C36A0C8" w14:textId="77777777" w:rsidR="008234A6" w:rsidRDefault="008234A6" w:rsidP="008234A6">
      <w:pPr>
        <w:jc w:val="both"/>
      </w:pPr>
      <w:r>
        <w:tab/>
        <w:t>Dil Derneği</w:t>
      </w:r>
      <w:r w:rsidRPr="00EB41B4">
        <w:t xml:space="preserve"> </w:t>
      </w:r>
      <w:r>
        <w:t>b</w:t>
      </w:r>
      <w:r w:rsidRPr="00EB41B4">
        <w:t>izlere Atatürk'ten bu yana Dil Devrimine, Türk Devri</w:t>
      </w:r>
      <w:r>
        <w:t xml:space="preserve">mine emek verenlerin </w:t>
      </w:r>
      <w:r w:rsidRPr="00EB41B4">
        <w:t xml:space="preserve">kalıtıdır. Bu kalıtı sahiplenmek, </w:t>
      </w:r>
      <w:r>
        <w:t>34</w:t>
      </w:r>
      <w:r w:rsidRPr="00EB41B4">
        <w:t xml:space="preserve"> yıl önce söz verdiğimiz gibi bugün de namus borcumuzdur.</w:t>
      </w:r>
      <w:r>
        <w:t xml:space="preserve"> 17. Olağan Genel Kurulumuzun başarılı, verimli geçmesini diliyoruz.</w:t>
      </w:r>
    </w:p>
    <w:p w14:paraId="76C2D75E" w14:textId="77777777" w:rsidR="008234A6" w:rsidRPr="00842A25" w:rsidRDefault="008234A6" w:rsidP="008234A6">
      <w:pPr>
        <w:jc w:val="both"/>
        <w:rPr>
          <w:b/>
        </w:rPr>
      </w:pPr>
      <w:r>
        <w:tab/>
      </w:r>
      <w:r>
        <w:tab/>
      </w:r>
      <w:r>
        <w:tab/>
      </w:r>
      <w:r>
        <w:tab/>
        <w:t>Dil Derneği Yönetim Kurulu Adına Başkan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2A25">
        <w:rPr>
          <w:b/>
        </w:rPr>
        <w:t>Sevgi Özel</w:t>
      </w:r>
    </w:p>
    <w:p w14:paraId="2BCD32A0" w14:textId="77777777" w:rsidR="008234A6" w:rsidRDefault="008234A6" w:rsidP="008234A6">
      <w:pPr>
        <w:jc w:val="both"/>
        <w:rPr>
          <w:b/>
        </w:rPr>
      </w:pPr>
    </w:p>
    <w:p w14:paraId="7A1BF92A" w14:textId="77777777" w:rsidR="008234A6" w:rsidRPr="006002ED" w:rsidRDefault="008234A6" w:rsidP="008234A6">
      <w:pPr>
        <w:jc w:val="both"/>
        <w:rPr>
          <w:b/>
        </w:rPr>
      </w:pPr>
    </w:p>
    <w:p w14:paraId="1E32C6AE" w14:textId="77777777" w:rsidR="008234A6" w:rsidRPr="006002ED" w:rsidRDefault="008234A6" w:rsidP="008234A6">
      <w:pPr>
        <w:jc w:val="both"/>
        <w:rPr>
          <w:b/>
        </w:rPr>
      </w:pPr>
    </w:p>
    <w:tbl>
      <w:tblPr>
        <w:tblpPr w:leftFromText="141" w:rightFromText="141" w:vertAnchor="text" w:tblpX="751" w:tblpY="61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0"/>
      </w:tblGrid>
      <w:tr w:rsidR="008234A6" w14:paraId="0F5B7F7B" w14:textId="77777777" w:rsidTr="0054662C">
        <w:trPr>
          <w:trHeight w:val="6419"/>
        </w:trPr>
        <w:tc>
          <w:tcPr>
            <w:tcW w:w="6300" w:type="dxa"/>
          </w:tcPr>
          <w:p w14:paraId="1CFCD5F5" w14:textId="77777777" w:rsidR="008234A6" w:rsidRDefault="008234A6" w:rsidP="0054662C">
            <w:pPr>
              <w:jc w:val="both"/>
              <w:rPr>
                <w:b/>
              </w:rPr>
            </w:pPr>
          </w:p>
          <w:p w14:paraId="2AA8DC31" w14:textId="77777777" w:rsidR="008234A6" w:rsidRPr="00CE456A" w:rsidRDefault="008234A6" w:rsidP="0054662C">
            <w:pPr>
              <w:ind w:left="708" w:firstLine="708"/>
              <w:jc w:val="both"/>
              <w:rPr>
                <w:b/>
              </w:rPr>
            </w:pPr>
            <w:r w:rsidRPr="00CE456A">
              <w:rPr>
                <w:b/>
              </w:rPr>
              <w:t>DİL DERNEĞİ BAŞKANLIĞINDAN</w:t>
            </w:r>
          </w:p>
          <w:p w14:paraId="2B140284" w14:textId="77777777" w:rsidR="008234A6" w:rsidRPr="00CE456A" w:rsidRDefault="008234A6" w:rsidP="0054662C">
            <w:pPr>
              <w:jc w:val="both"/>
              <w:rPr>
                <w:b/>
              </w:rPr>
            </w:pPr>
          </w:p>
          <w:p w14:paraId="39B15D11" w14:textId="77777777" w:rsidR="008234A6" w:rsidRPr="009A1516" w:rsidRDefault="008234A6" w:rsidP="0054662C">
            <w:pPr>
              <w:jc w:val="both"/>
            </w:pPr>
            <w:r>
              <w:t xml:space="preserve">        </w:t>
            </w:r>
            <w:r w:rsidRPr="00CE456A">
              <w:t>Dil Derneği’nin 1</w:t>
            </w:r>
            <w:r>
              <w:t>7</w:t>
            </w:r>
            <w:r w:rsidRPr="00CE456A">
              <w:t xml:space="preserve">. Olağan Kurultayı, </w:t>
            </w:r>
            <w:r>
              <w:rPr>
                <w:b/>
              </w:rPr>
              <w:t>18</w:t>
            </w:r>
            <w:r w:rsidRPr="00125AE8">
              <w:rPr>
                <w:b/>
              </w:rPr>
              <w:t xml:space="preserve"> Eylül 20</w:t>
            </w:r>
            <w:r>
              <w:rPr>
                <w:b/>
              </w:rPr>
              <w:t>21</w:t>
            </w:r>
            <w:r w:rsidRPr="00125AE8">
              <w:rPr>
                <w:b/>
              </w:rPr>
              <w:t xml:space="preserve"> </w:t>
            </w:r>
            <w:r>
              <w:rPr>
                <w:b/>
              </w:rPr>
              <w:t>Cumartesi</w:t>
            </w:r>
            <w:r w:rsidRPr="00125AE8">
              <w:rPr>
                <w:b/>
              </w:rPr>
              <w:t xml:space="preserve"> günü, saat 1</w:t>
            </w:r>
            <w:r>
              <w:rPr>
                <w:b/>
              </w:rPr>
              <w:t>0</w:t>
            </w:r>
            <w:r w:rsidRPr="00125AE8">
              <w:rPr>
                <w:b/>
              </w:rPr>
              <w:t>.</w:t>
            </w:r>
            <w:r>
              <w:rPr>
                <w:b/>
              </w:rPr>
              <w:t>30</w:t>
            </w:r>
            <w:r w:rsidRPr="00125AE8">
              <w:rPr>
                <w:b/>
              </w:rPr>
              <w:t>’d</w:t>
            </w:r>
            <w:r>
              <w:rPr>
                <w:b/>
              </w:rPr>
              <w:t>a</w:t>
            </w:r>
            <w:r w:rsidRPr="00125AE8">
              <w:rPr>
                <w:b/>
              </w:rPr>
              <w:t xml:space="preserve"> </w:t>
            </w:r>
            <w:r>
              <w:rPr>
                <w:b/>
              </w:rPr>
              <w:t>Çankaya Belediyesi Yılmaz Güney Sahnesinde</w:t>
            </w:r>
            <w:r w:rsidRPr="00125AE8">
              <w:rPr>
                <w:b/>
              </w:rPr>
              <w:t xml:space="preserve"> </w:t>
            </w:r>
            <w:r w:rsidRPr="000B28D1">
              <w:t>(</w:t>
            </w:r>
            <w:r w:rsidRPr="00371702">
              <w:t>Şehit Gönenç Caddesi No:16</w:t>
            </w:r>
            <w:r>
              <w:t>,</w:t>
            </w:r>
            <w:r w:rsidRPr="00371702">
              <w:t xml:space="preserve"> Maltepe</w:t>
            </w:r>
            <w:r>
              <w:t xml:space="preserve">) </w:t>
            </w:r>
            <w:r w:rsidRPr="009A1516">
              <w:t>yapılacaktır. Üyelerimize duyurulur.</w:t>
            </w:r>
          </w:p>
          <w:p w14:paraId="644C2A38" w14:textId="77777777" w:rsidR="008234A6" w:rsidRPr="00CE456A" w:rsidRDefault="008234A6" w:rsidP="0054662C">
            <w:pPr>
              <w:jc w:val="center"/>
              <w:rPr>
                <w:b/>
              </w:rPr>
            </w:pPr>
          </w:p>
          <w:p w14:paraId="58FC8667" w14:textId="77777777" w:rsidR="008234A6" w:rsidRPr="00CE456A" w:rsidRDefault="008234A6" w:rsidP="0054662C">
            <w:pPr>
              <w:jc w:val="both"/>
              <w:rPr>
                <w:b/>
              </w:rPr>
            </w:pPr>
            <w:r w:rsidRPr="00CE456A">
              <w:rPr>
                <w:b/>
              </w:rPr>
              <w:tab/>
              <w:t>Gündem</w:t>
            </w:r>
          </w:p>
          <w:p w14:paraId="6ABCF202" w14:textId="77777777" w:rsidR="008234A6" w:rsidRPr="00CE456A" w:rsidRDefault="008234A6" w:rsidP="0054662C">
            <w:pPr>
              <w:numPr>
                <w:ilvl w:val="0"/>
                <w:numId w:val="1"/>
              </w:numPr>
              <w:jc w:val="both"/>
            </w:pPr>
            <w:r w:rsidRPr="00CE456A">
              <w:t>Açılış,</w:t>
            </w:r>
          </w:p>
          <w:p w14:paraId="6D9D39B3" w14:textId="77777777" w:rsidR="008234A6" w:rsidRPr="00CE456A" w:rsidRDefault="008234A6" w:rsidP="0054662C">
            <w:pPr>
              <w:numPr>
                <w:ilvl w:val="0"/>
                <w:numId w:val="1"/>
              </w:numPr>
              <w:jc w:val="both"/>
            </w:pPr>
            <w:r w:rsidRPr="00CE456A">
              <w:t>Başkanlık Kurulunun seçimi,</w:t>
            </w:r>
          </w:p>
          <w:p w14:paraId="43BB7559" w14:textId="77777777" w:rsidR="008234A6" w:rsidRPr="00CE456A" w:rsidRDefault="008234A6" w:rsidP="0054662C">
            <w:pPr>
              <w:numPr>
                <w:ilvl w:val="0"/>
                <w:numId w:val="1"/>
              </w:numPr>
              <w:jc w:val="both"/>
            </w:pPr>
            <w:r w:rsidRPr="00CE456A">
              <w:t>Başkanın konuşması,</w:t>
            </w:r>
          </w:p>
          <w:p w14:paraId="0991B1C6" w14:textId="77777777" w:rsidR="008234A6" w:rsidRPr="00CE456A" w:rsidRDefault="008234A6" w:rsidP="0054662C">
            <w:pPr>
              <w:numPr>
                <w:ilvl w:val="0"/>
                <w:numId w:val="1"/>
              </w:numPr>
              <w:jc w:val="both"/>
            </w:pPr>
            <w:r w:rsidRPr="00CE456A">
              <w:t>Konukların konuşması,</w:t>
            </w:r>
          </w:p>
          <w:p w14:paraId="355DB59F" w14:textId="77777777" w:rsidR="008234A6" w:rsidRDefault="008234A6" w:rsidP="0054662C">
            <w:pPr>
              <w:numPr>
                <w:ilvl w:val="0"/>
                <w:numId w:val="1"/>
              </w:numPr>
              <w:jc w:val="both"/>
            </w:pPr>
            <w:r w:rsidRPr="00CE456A">
              <w:t xml:space="preserve">Yönetim ve Denetim Kurulu yazanaklarının </w:t>
            </w:r>
          </w:p>
          <w:p w14:paraId="670D738B" w14:textId="77777777" w:rsidR="008234A6" w:rsidRPr="00CE456A" w:rsidRDefault="008234A6" w:rsidP="0054662C">
            <w:pPr>
              <w:ind w:left="360"/>
              <w:jc w:val="both"/>
            </w:pPr>
            <w:r>
              <w:t xml:space="preserve">       </w:t>
            </w:r>
            <w:r w:rsidRPr="00CE456A">
              <w:t>okunup görüşülmesi,</w:t>
            </w:r>
          </w:p>
          <w:p w14:paraId="0A169316" w14:textId="77777777" w:rsidR="008234A6" w:rsidRPr="00CE456A" w:rsidRDefault="008234A6" w:rsidP="0054662C">
            <w:pPr>
              <w:numPr>
                <w:ilvl w:val="0"/>
                <w:numId w:val="1"/>
              </w:numPr>
              <w:jc w:val="both"/>
            </w:pPr>
            <w:r w:rsidRPr="00CE456A">
              <w:t xml:space="preserve">Yönetim </w:t>
            </w:r>
            <w:r>
              <w:t>ve Denetim Kurullarının</w:t>
            </w:r>
            <w:r w:rsidRPr="00CE456A">
              <w:t xml:space="preserve"> aklanması,</w:t>
            </w:r>
          </w:p>
          <w:p w14:paraId="1F156293" w14:textId="77777777" w:rsidR="008234A6" w:rsidRPr="00CE456A" w:rsidRDefault="008234A6" w:rsidP="0054662C">
            <w:pPr>
              <w:numPr>
                <w:ilvl w:val="0"/>
                <w:numId w:val="1"/>
              </w:numPr>
              <w:jc w:val="both"/>
            </w:pPr>
            <w:r w:rsidRPr="00CE456A">
              <w:t>Yeni dönem bütçe kestiriminin görüşülmesi,</w:t>
            </w:r>
          </w:p>
          <w:p w14:paraId="127361FE" w14:textId="77777777" w:rsidR="008234A6" w:rsidRPr="00CE456A" w:rsidRDefault="008234A6" w:rsidP="0054662C">
            <w:pPr>
              <w:numPr>
                <w:ilvl w:val="0"/>
                <w:numId w:val="1"/>
              </w:numPr>
              <w:jc w:val="both"/>
            </w:pPr>
            <w:r w:rsidRPr="00CE456A">
              <w:t>Tüzük değişikliklerinin görüşülüp oylanması,</w:t>
            </w:r>
          </w:p>
          <w:p w14:paraId="6F8316C7" w14:textId="77777777" w:rsidR="008234A6" w:rsidRPr="00CE456A" w:rsidRDefault="008234A6" w:rsidP="0054662C">
            <w:pPr>
              <w:numPr>
                <w:ilvl w:val="0"/>
                <w:numId w:val="1"/>
              </w:numPr>
              <w:jc w:val="both"/>
            </w:pPr>
            <w:r w:rsidRPr="00CE456A">
              <w:t>Seçimler,</w:t>
            </w:r>
          </w:p>
          <w:p w14:paraId="130DB167" w14:textId="77777777" w:rsidR="008234A6" w:rsidRPr="00A07708" w:rsidRDefault="008234A6" w:rsidP="0054662C">
            <w:pPr>
              <w:numPr>
                <w:ilvl w:val="0"/>
                <w:numId w:val="1"/>
              </w:numPr>
              <w:jc w:val="both"/>
            </w:pPr>
            <w:r w:rsidRPr="00CE456A">
              <w:t>Dilekler, kapanış.</w:t>
            </w:r>
          </w:p>
        </w:tc>
      </w:tr>
    </w:tbl>
    <w:p w14:paraId="44365AF7" w14:textId="77777777" w:rsidR="008234A6" w:rsidRPr="006002ED" w:rsidRDefault="008234A6" w:rsidP="008234A6">
      <w:pPr>
        <w:jc w:val="both"/>
        <w:rPr>
          <w:b/>
        </w:rPr>
      </w:pPr>
    </w:p>
    <w:p w14:paraId="744C81EE" w14:textId="77777777" w:rsidR="008234A6" w:rsidRPr="006002ED" w:rsidRDefault="008234A6" w:rsidP="008234A6">
      <w:pPr>
        <w:ind w:right="1152"/>
        <w:jc w:val="both"/>
        <w:rPr>
          <w:b/>
        </w:rPr>
      </w:pPr>
    </w:p>
    <w:p w14:paraId="36217D40" w14:textId="77777777" w:rsidR="008234A6" w:rsidRPr="006002ED" w:rsidRDefault="008234A6" w:rsidP="008234A6">
      <w:pPr>
        <w:jc w:val="both"/>
        <w:rPr>
          <w:b/>
        </w:rPr>
      </w:pPr>
    </w:p>
    <w:p w14:paraId="3DCEC868" w14:textId="77777777" w:rsidR="008234A6" w:rsidRDefault="008234A6" w:rsidP="008234A6">
      <w:pPr>
        <w:pStyle w:val="AralkYok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0EB148C" w14:textId="77777777" w:rsidR="008234A6" w:rsidRDefault="008234A6" w:rsidP="008234A6">
      <w:pPr>
        <w:pStyle w:val="AralkYok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58025BD" w14:textId="77777777" w:rsidR="008234A6" w:rsidRDefault="008234A6" w:rsidP="008234A6">
      <w:pPr>
        <w:pStyle w:val="AralkYok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0348632" w14:textId="77777777" w:rsidR="008234A6" w:rsidRDefault="008234A6" w:rsidP="008234A6">
      <w:pPr>
        <w:pStyle w:val="AralkYok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A0D1165" w14:textId="77777777" w:rsidR="008234A6" w:rsidRDefault="008234A6" w:rsidP="008234A6">
      <w:pPr>
        <w:pStyle w:val="AralkYok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2611274" w14:textId="77777777" w:rsidR="008234A6" w:rsidRDefault="008234A6" w:rsidP="008234A6">
      <w:pPr>
        <w:pStyle w:val="AralkYok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10DBFE8" w14:textId="77777777" w:rsidR="008234A6" w:rsidRDefault="008234A6" w:rsidP="008234A6">
      <w:pPr>
        <w:pStyle w:val="AralkYok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7882A55" w14:textId="77777777" w:rsidR="008234A6" w:rsidRDefault="008234A6" w:rsidP="008234A6">
      <w:pPr>
        <w:pStyle w:val="AralkYok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DCCCCE0" w14:textId="77777777" w:rsidR="008234A6" w:rsidRDefault="008234A6" w:rsidP="008234A6">
      <w:pPr>
        <w:pStyle w:val="AralkYok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4DCB0F3" w14:textId="77777777" w:rsidR="008234A6" w:rsidRDefault="008234A6" w:rsidP="008234A6">
      <w:pPr>
        <w:pStyle w:val="AralkYok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17D329F" w14:textId="77777777" w:rsidR="008234A6" w:rsidRDefault="008234A6" w:rsidP="008234A6">
      <w:pPr>
        <w:pStyle w:val="AralkYok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B0BB729" w14:textId="77777777" w:rsidR="008234A6" w:rsidRDefault="008234A6" w:rsidP="008234A6">
      <w:pPr>
        <w:pStyle w:val="AralkYok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B7E589D" w14:textId="77777777" w:rsidR="008234A6" w:rsidRDefault="008234A6" w:rsidP="008234A6">
      <w:pPr>
        <w:pStyle w:val="AralkYok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91A6C22" w14:textId="77777777" w:rsidR="008234A6" w:rsidRDefault="008234A6" w:rsidP="008234A6">
      <w:pPr>
        <w:pStyle w:val="AralkYok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5B319D0" w14:textId="77777777" w:rsidR="008234A6" w:rsidRDefault="008234A6" w:rsidP="008234A6">
      <w:pPr>
        <w:pStyle w:val="AralkYok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2F202A6" w14:textId="77777777" w:rsidR="008234A6" w:rsidRDefault="008234A6" w:rsidP="008234A6">
      <w:pPr>
        <w:pStyle w:val="AralkYok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5C7C15" w14:textId="77777777" w:rsidR="008234A6" w:rsidRDefault="008234A6" w:rsidP="008234A6">
      <w:pPr>
        <w:pStyle w:val="AralkYok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C113367" w14:textId="77777777" w:rsidR="008234A6" w:rsidRDefault="008234A6" w:rsidP="008234A6">
      <w:pPr>
        <w:pStyle w:val="AralkYok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EDE755" w14:textId="77777777" w:rsidR="008234A6" w:rsidRDefault="008234A6" w:rsidP="008234A6">
      <w:pPr>
        <w:pStyle w:val="AralkYok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3D09DE4" w14:textId="77777777" w:rsidR="008234A6" w:rsidRDefault="008234A6" w:rsidP="008234A6">
      <w:pPr>
        <w:pStyle w:val="AralkYok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4610F7" w14:textId="77777777" w:rsidR="008234A6" w:rsidRDefault="008234A6" w:rsidP="008234A6">
      <w:pPr>
        <w:pStyle w:val="AralkYok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C05A51A" w14:textId="77777777" w:rsidR="00572F44" w:rsidRDefault="00572F44"/>
    <w:sectPr w:rsidR="00572F44" w:rsidSect="007358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1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B9C79" w14:textId="77777777" w:rsidR="008234A6" w:rsidRDefault="008234A6" w:rsidP="0073584A">
      <w:r>
        <w:separator/>
      </w:r>
    </w:p>
  </w:endnote>
  <w:endnote w:type="continuationSeparator" w:id="0">
    <w:p w14:paraId="231DD06D" w14:textId="77777777" w:rsidR="008234A6" w:rsidRDefault="008234A6" w:rsidP="00735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F89FF" w14:textId="77777777" w:rsidR="0073584A" w:rsidRDefault="0073584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298F1" w14:textId="77777777" w:rsidR="0073584A" w:rsidRDefault="0073584A" w:rsidP="0073584A">
    <w:pPr>
      <w:pStyle w:val="AltBilgi"/>
      <w:ind w:left="-567"/>
    </w:pPr>
    <w:r>
      <w:rPr>
        <w:noProof/>
      </w:rPr>
      <w:drawing>
        <wp:inline distT="0" distB="0" distL="0" distR="0" wp14:anchorId="05820A29" wp14:editId="68CC70C7">
          <wp:extent cx="6502133" cy="857250"/>
          <wp:effectExtent l="19050" t="0" r="0" b="0"/>
          <wp:docPr id="3" name="Picture 2" descr="tEMPLAT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MPLATE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29568" cy="8608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D222580" w14:textId="77777777" w:rsidR="0073584A" w:rsidRDefault="0073584A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F2EA1" w14:textId="77777777" w:rsidR="0073584A" w:rsidRDefault="0073584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2D783" w14:textId="77777777" w:rsidR="008234A6" w:rsidRDefault="008234A6" w:rsidP="0073584A">
      <w:r>
        <w:separator/>
      </w:r>
    </w:p>
  </w:footnote>
  <w:footnote w:type="continuationSeparator" w:id="0">
    <w:p w14:paraId="5D3DDE33" w14:textId="77777777" w:rsidR="008234A6" w:rsidRDefault="008234A6" w:rsidP="00735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925B6" w14:textId="77777777" w:rsidR="0073584A" w:rsidRDefault="0073584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23B987" w14:textId="77777777" w:rsidR="0073584A" w:rsidRDefault="0073584A" w:rsidP="0073584A">
    <w:pPr>
      <w:pStyle w:val="stBilgi"/>
      <w:ind w:left="-284"/>
    </w:pPr>
    <w:r>
      <w:rPr>
        <w:noProof/>
      </w:rPr>
      <w:drawing>
        <wp:inline distT="0" distB="0" distL="0" distR="0" wp14:anchorId="3C4E8280" wp14:editId="2AF148C9">
          <wp:extent cx="5215000" cy="1130000"/>
          <wp:effectExtent l="19050" t="0" r="4700" b="0"/>
          <wp:docPr id="1" name="Picture 0" descr="tEM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MPLAT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15000" cy="113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912E02" w14:textId="77777777" w:rsidR="0073584A" w:rsidRDefault="0073584A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5FCD3" w14:textId="77777777" w:rsidR="0073584A" w:rsidRDefault="0073584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C1339"/>
    <w:multiLevelType w:val="hybridMultilevel"/>
    <w:tmpl w:val="62EED23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4A6"/>
    <w:rsid w:val="00572F44"/>
    <w:rsid w:val="005F749E"/>
    <w:rsid w:val="0073584A"/>
    <w:rsid w:val="008234A6"/>
    <w:rsid w:val="009468DF"/>
    <w:rsid w:val="009738BF"/>
    <w:rsid w:val="00FB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64D276"/>
  <w15:docId w15:val="{671047BC-D280-476C-BA49-3001F9D6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4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3584A"/>
    <w:pPr>
      <w:tabs>
        <w:tab w:val="center" w:pos="4513"/>
        <w:tab w:val="right" w:pos="902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3584A"/>
  </w:style>
  <w:style w:type="paragraph" w:styleId="AltBilgi">
    <w:name w:val="footer"/>
    <w:basedOn w:val="Normal"/>
    <w:link w:val="AltBilgiChar"/>
    <w:uiPriority w:val="99"/>
    <w:unhideWhenUsed/>
    <w:rsid w:val="0073584A"/>
    <w:pPr>
      <w:tabs>
        <w:tab w:val="center" w:pos="4513"/>
        <w:tab w:val="right" w:pos="902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3584A"/>
  </w:style>
  <w:style w:type="paragraph" w:styleId="BalonMetni">
    <w:name w:val="Balloon Text"/>
    <w:basedOn w:val="Normal"/>
    <w:link w:val="BalonMetniChar"/>
    <w:uiPriority w:val="99"/>
    <w:semiHidden/>
    <w:unhideWhenUsed/>
    <w:rsid w:val="0073584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3584A"/>
    <w:rPr>
      <w:rFonts w:ascii="Tahoma" w:hAnsi="Tahoma" w:cs="Tahoma"/>
      <w:sz w:val="16"/>
      <w:szCs w:val="16"/>
    </w:rPr>
  </w:style>
  <w:style w:type="paragraph" w:styleId="AralkYok">
    <w:name w:val="No Spacing"/>
    <w:uiPriority w:val="99"/>
    <w:qFormat/>
    <w:rsid w:val="008234A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mal\OneDrive\Masa&#252;st&#252;\D&#304;L%20DERNEG&#304;%20SABLON-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DİL DERNEGİ SABLON-2020</Template>
  <TotalTime>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cemal pancar</dc:creator>
  <cp:lastModifiedBy>cemal pancar</cp:lastModifiedBy>
  <cp:revision>3</cp:revision>
  <dcterms:created xsi:type="dcterms:W3CDTF">2021-09-04T08:17:00Z</dcterms:created>
  <dcterms:modified xsi:type="dcterms:W3CDTF">2021-09-14T10:55:00Z</dcterms:modified>
</cp:coreProperties>
</file>