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1955" w:rsidRDefault="00B31955" w:rsidP="00B31955">
      <w:pPr>
        <w:pStyle w:val="Titre1"/>
        <w:jc w:val="center"/>
      </w:pPr>
      <w:r>
        <w:t>CHARTE GRAPHIQUE</w:t>
      </w:r>
    </w:p>
    <w:p w:rsidR="00B31955" w:rsidRDefault="00B31955" w:rsidP="00B31955">
      <w:pPr>
        <w:rPr>
          <w:lang w:val="fr" w:eastAsia="fr-FR"/>
        </w:rPr>
      </w:pPr>
    </w:p>
    <w:p w:rsidR="00154B1B" w:rsidRDefault="0005258B" w:rsidP="0005258B">
      <w:pPr>
        <w:pStyle w:val="Titre2"/>
        <w:rPr>
          <w:lang w:val="fr" w:eastAsia="fr-FR"/>
        </w:rPr>
      </w:pPr>
      <w:r>
        <w:rPr>
          <w:lang w:val="fr" w:eastAsia="fr-FR"/>
        </w:rPr>
        <w:t>Glossaire</w:t>
      </w:r>
    </w:p>
    <w:p w:rsidR="0005258B" w:rsidRDefault="0005258B" w:rsidP="00B31955">
      <w:pPr>
        <w:rPr>
          <w:lang w:val="fr" w:eastAsia="fr-FR"/>
        </w:rPr>
      </w:pPr>
    </w:p>
    <w:p w:rsidR="0005258B" w:rsidRDefault="0005258B" w:rsidP="0005258B">
      <w:r w:rsidRPr="0018216B">
        <w:rPr>
          <w:u w:val="single"/>
        </w:rPr>
        <w:t>Page d’accueil</w:t>
      </w:r>
      <w:r>
        <w:t xml:space="preserve"> : Page à la largeur faisant la taille de l’écran d’affichage afin de mettre en avant le contenu à la manière d’une vitrine. </w:t>
      </w:r>
    </w:p>
    <w:p w:rsidR="0005258B" w:rsidRDefault="0005258B" w:rsidP="0005258B">
      <w:r w:rsidRPr="00AD55F0">
        <w:rPr>
          <w:u w:val="single"/>
        </w:rPr>
        <w:t>Pages publiques</w:t>
      </w:r>
      <w:r>
        <w:t> : Page accessibles par les utilisateurs n’étant pas inscrits sur le site (page : tous les projets, FAQ, présentation du site, accueil, inscription, connexion, profil membre, demande de projet).</w:t>
      </w:r>
    </w:p>
    <w:p w:rsidR="0005258B" w:rsidRDefault="0005258B" w:rsidP="0005258B">
      <w:pPr>
        <w:rPr>
          <w:lang w:val="fr" w:eastAsia="fr-FR"/>
        </w:rPr>
      </w:pPr>
      <w:r w:rsidRPr="00AD55F0">
        <w:rPr>
          <w:u w:val="single"/>
        </w:rPr>
        <w:t>Pages privées :</w:t>
      </w:r>
      <w:r>
        <w:t xml:space="preserve"> Pages accessibles seulement par les utilisateurs inscrits et connectés sur le site, elles contiennent les fonctionnalités permettant d’ajouter, modifier, supprimer des données stockées sur notre serveur.</w:t>
      </w:r>
    </w:p>
    <w:p w:rsidR="0005258B" w:rsidRPr="00B31955" w:rsidRDefault="0005258B" w:rsidP="00B31955">
      <w:pPr>
        <w:rPr>
          <w:lang w:val="fr" w:eastAsia="fr-FR"/>
        </w:rPr>
      </w:pPr>
    </w:p>
    <w:p w:rsidR="00926301" w:rsidRDefault="0005258B" w:rsidP="00B31955">
      <w:pPr>
        <w:pStyle w:val="Titre2"/>
      </w:pPr>
      <w:r>
        <w:t>Logo</w:t>
      </w:r>
    </w:p>
    <w:p w:rsidR="00154B1B" w:rsidRDefault="00154B1B" w:rsidP="00B31955"/>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0"/>
        <w:gridCol w:w="1447"/>
        <w:gridCol w:w="1821"/>
        <w:gridCol w:w="1448"/>
      </w:tblGrid>
      <w:tr w:rsidR="0005258B" w:rsidTr="00BC33DE">
        <w:trPr>
          <w:trHeight w:val="1292"/>
        </w:trPr>
        <w:tc>
          <w:tcPr>
            <w:tcW w:w="1447" w:type="dxa"/>
            <w:vAlign w:val="center"/>
          </w:tcPr>
          <w:p w:rsidR="00BC33DE" w:rsidRDefault="0005258B" w:rsidP="00BC33DE">
            <w:pPr>
              <w:jc w:val="center"/>
            </w:pPr>
            <w:r>
              <w:rPr>
                <w:noProof/>
                <w:lang w:eastAsia="fr-FR"/>
              </w:rPr>
              <w:drawing>
                <wp:inline distT="0" distB="0" distL="0" distR="0">
                  <wp:extent cx="1856782" cy="10287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stFoundLogo.png"/>
                          <pic:cNvPicPr/>
                        </pic:nvPicPr>
                        <pic:blipFill>
                          <a:blip r:embed="rId5">
                            <a:extLst>
                              <a:ext uri="{28A0092B-C50C-407E-A947-70E740481C1C}">
                                <a14:useLocalDpi xmlns:a14="http://schemas.microsoft.com/office/drawing/2010/main" val="0"/>
                              </a:ext>
                            </a:extLst>
                          </a:blip>
                          <a:stretch>
                            <a:fillRect/>
                          </a:stretch>
                        </pic:blipFill>
                        <pic:spPr>
                          <a:xfrm>
                            <a:off x="0" y="0"/>
                            <a:ext cx="1881157" cy="1042204"/>
                          </a:xfrm>
                          <a:prstGeom prst="rect">
                            <a:avLst/>
                          </a:prstGeom>
                        </pic:spPr>
                      </pic:pic>
                    </a:graphicData>
                  </a:graphic>
                </wp:inline>
              </w:drawing>
            </w:r>
          </w:p>
        </w:tc>
        <w:tc>
          <w:tcPr>
            <w:tcW w:w="1447" w:type="dxa"/>
            <w:vAlign w:val="center"/>
          </w:tcPr>
          <w:p w:rsidR="00BC33DE" w:rsidRDefault="00BC33DE" w:rsidP="00BC33DE">
            <w:r>
              <w:t>Format PNG</w:t>
            </w:r>
          </w:p>
        </w:tc>
        <w:tc>
          <w:tcPr>
            <w:tcW w:w="1448" w:type="dxa"/>
            <w:vAlign w:val="center"/>
          </w:tcPr>
          <w:p w:rsidR="00BC33DE" w:rsidRDefault="00BC33DE" w:rsidP="00BC33DE">
            <w:pPr>
              <w:jc w:val="center"/>
            </w:pPr>
            <w:r>
              <w:rPr>
                <w:noProof/>
                <w:lang w:eastAsia="fr-FR"/>
              </w:rPr>
              <w:drawing>
                <wp:inline distT="0" distB="0" distL="0" distR="0">
                  <wp:extent cx="1019175" cy="979363"/>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ico"/>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57651" cy="1016336"/>
                          </a:xfrm>
                          <a:prstGeom prst="rect">
                            <a:avLst/>
                          </a:prstGeom>
                        </pic:spPr>
                      </pic:pic>
                    </a:graphicData>
                  </a:graphic>
                </wp:inline>
              </w:drawing>
            </w:r>
          </w:p>
        </w:tc>
        <w:tc>
          <w:tcPr>
            <w:tcW w:w="1448" w:type="dxa"/>
            <w:vAlign w:val="center"/>
          </w:tcPr>
          <w:p w:rsidR="00BC33DE" w:rsidRDefault="00BC33DE" w:rsidP="00BC33DE">
            <w:r>
              <w:t>Format ICO</w:t>
            </w:r>
          </w:p>
        </w:tc>
      </w:tr>
    </w:tbl>
    <w:p w:rsidR="00BC33DE" w:rsidRDefault="00BC33DE" w:rsidP="00B31955"/>
    <w:p w:rsidR="00B31955" w:rsidRDefault="0050149E" w:rsidP="00B31955">
      <w:r>
        <w:t>Le logo représente les deux F du site FastFo</w:t>
      </w:r>
      <w:r w:rsidR="00154B1B">
        <w:t xml:space="preserve">und, ces F sont représentés sous forme de clés se chevauchant centrées dans un cercle doré. Les clés symbolisent la notion de clés du succès pour les créateurs de projets. Et le cercle situé autour de ces clés permet de les placer dans un contexte qui est, le site FastFound. </w:t>
      </w:r>
    </w:p>
    <w:p w:rsidR="00154B1B" w:rsidRDefault="00154B1B" w:rsidP="00B31955">
      <w:r>
        <w:t>La couleur jaune #</w:t>
      </w:r>
      <w:r w:rsidRPr="00154B1B">
        <w:t>ffc107</w:t>
      </w:r>
      <w:r>
        <w:t xml:space="preserve"> du logo a pour objectif de véhiculé les valeurs de joie de vivre et d’humanisme de notre site et permet de mettre en avant la représentation des F en clés. </w:t>
      </w:r>
    </w:p>
    <w:p w:rsidR="00154B1B" w:rsidRDefault="00154B1B" w:rsidP="00B31955">
      <w:r>
        <w:t>La couleur verte #</w:t>
      </w:r>
      <w:r w:rsidRPr="00154B1B">
        <w:t>28a745</w:t>
      </w:r>
      <w:r>
        <w:t xml:space="preserve"> du logo a pour objectif de symboliser la croissance et la bonne fortune des créateurs proposant leurs projets sur notre site. </w:t>
      </w:r>
    </w:p>
    <w:p w:rsidR="00154B1B" w:rsidRDefault="00BC33DE" w:rsidP="00B31955">
      <w:r>
        <w:t xml:space="preserve">Pour permettre une cohérence des couleurs présentes sur notre site nous avons utilisé les couleurs proposées par le framwork Bootstrap. </w:t>
      </w:r>
    </w:p>
    <w:p w:rsidR="007B2DEA" w:rsidRDefault="00AD55F0" w:rsidP="0005258B">
      <w:pPr>
        <w:pStyle w:val="Titre2"/>
      </w:pPr>
      <w:r>
        <w:t xml:space="preserve"> </w:t>
      </w:r>
      <w:r w:rsidR="0005258B">
        <w:t xml:space="preserve">Gestion des tailles </w:t>
      </w:r>
    </w:p>
    <w:p w:rsidR="0005258B" w:rsidRPr="0005258B" w:rsidRDefault="0005258B" w:rsidP="0005258B"/>
    <w:tbl>
      <w:tblPr>
        <w:tblStyle w:val="Grilledutableau"/>
        <w:tblW w:w="0" w:type="auto"/>
        <w:tblLook w:val="04A0" w:firstRow="1" w:lastRow="0" w:firstColumn="1" w:lastColumn="0" w:noHBand="0" w:noVBand="1"/>
      </w:tblPr>
      <w:tblGrid>
        <w:gridCol w:w="3020"/>
        <w:gridCol w:w="3021"/>
        <w:gridCol w:w="3021"/>
      </w:tblGrid>
      <w:tr w:rsidR="00BC33DE" w:rsidTr="00BC33DE">
        <w:tc>
          <w:tcPr>
            <w:tcW w:w="3020" w:type="dxa"/>
          </w:tcPr>
          <w:p w:rsidR="00BC33DE" w:rsidRDefault="00BC33DE" w:rsidP="00B31955">
            <w:r>
              <w:t xml:space="preserve">Type d’objet </w:t>
            </w:r>
          </w:p>
        </w:tc>
        <w:tc>
          <w:tcPr>
            <w:tcW w:w="3021" w:type="dxa"/>
          </w:tcPr>
          <w:p w:rsidR="00BC33DE" w:rsidRDefault="00BC33DE" w:rsidP="00B31955">
            <w:r>
              <w:t>Explication</w:t>
            </w:r>
          </w:p>
        </w:tc>
        <w:tc>
          <w:tcPr>
            <w:tcW w:w="3021" w:type="dxa"/>
          </w:tcPr>
          <w:p w:rsidR="00BC33DE" w:rsidRDefault="00BC33DE" w:rsidP="00B31955">
            <w:r>
              <w:t>Taille choisie</w:t>
            </w:r>
          </w:p>
        </w:tc>
      </w:tr>
      <w:tr w:rsidR="00BC33DE" w:rsidTr="00BC33DE">
        <w:tc>
          <w:tcPr>
            <w:tcW w:w="3020" w:type="dxa"/>
          </w:tcPr>
          <w:p w:rsidR="00BC33DE" w:rsidRDefault="00BC33DE" w:rsidP="009B1FF4">
            <w:r>
              <w:t xml:space="preserve">Page </w:t>
            </w:r>
            <w:r w:rsidR="009B1FF4">
              <w:t>standard du site</w:t>
            </w:r>
            <w:r>
              <w:t xml:space="preserve"> </w:t>
            </w:r>
          </w:p>
        </w:tc>
        <w:tc>
          <w:tcPr>
            <w:tcW w:w="3021" w:type="dxa"/>
          </w:tcPr>
          <w:p w:rsidR="00BC33DE" w:rsidRDefault="00BC33DE" w:rsidP="00B31955">
            <w:r>
              <w:t>Format affiché sur un écran d’ordinateur ou de télé.</w:t>
            </w:r>
          </w:p>
        </w:tc>
        <w:tc>
          <w:tcPr>
            <w:tcW w:w="3021" w:type="dxa"/>
          </w:tcPr>
          <w:p w:rsidR="00BC33DE" w:rsidRDefault="009B1FF4" w:rsidP="009B1FF4">
            <w:r>
              <w:t>Largeur à partir de 960px, hauteur déterminé en fonction du contenu.</w:t>
            </w:r>
          </w:p>
        </w:tc>
      </w:tr>
      <w:tr w:rsidR="00BC33DE" w:rsidTr="00BC33DE">
        <w:tc>
          <w:tcPr>
            <w:tcW w:w="3020" w:type="dxa"/>
          </w:tcPr>
          <w:p w:rsidR="00BC33DE" w:rsidRDefault="009B1FF4" w:rsidP="00B31955">
            <w:r>
              <w:lastRenderedPageBreak/>
              <w:t>Page écran moyen</w:t>
            </w:r>
          </w:p>
        </w:tc>
        <w:tc>
          <w:tcPr>
            <w:tcW w:w="3021" w:type="dxa"/>
          </w:tcPr>
          <w:p w:rsidR="00BC33DE" w:rsidRDefault="009B1FF4" w:rsidP="00B31955">
            <w:r>
              <w:t>Format affiché sur un écran d’ordinateur de petite taille</w:t>
            </w:r>
          </w:p>
        </w:tc>
        <w:tc>
          <w:tcPr>
            <w:tcW w:w="3021" w:type="dxa"/>
          </w:tcPr>
          <w:p w:rsidR="00BC33DE" w:rsidRDefault="009B1FF4" w:rsidP="00B31955">
            <w:r>
              <w:t>Largeur de 768px à 959px, hauteur déterminé en fonction du contenu.</w:t>
            </w:r>
          </w:p>
        </w:tc>
      </w:tr>
      <w:tr w:rsidR="00BC33DE" w:rsidTr="00BC33DE">
        <w:tc>
          <w:tcPr>
            <w:tcW w:w="3020" w:type="dxa"/>
          </w:tcPr>
          <w:p w:rsidR="00BC33DE" w:rsidRDefault="009B1FF4" w:rsidP="00B31955">
            <w:r>
              <w:t>Page petit écran</w:t>
            </w:r>
          </w:p>
        </w:tc>
        <w:tc>
          <w:tcPr>
            <w:tcW w:w="3021" w:type="dxa"/>
          </w:tcPr>
          <w:p w:rsidR="00BC33DE" w:rsidRDefault="009B1FF4" w:rsidP="00B31955">
            <w:r>
              <w:t xml:space="preserve">Format affiché sur un écran de tablette </w:t>
            </w:r>
          </w:p>
        </w:tc>
        <w:tc>
          <w:tcPr>
            <w:tcW w:w="3021" w:type="dxa"/>
          </w:tcPr>
          <w:p w:rsidR="00BC33DE" w:rsidRDefault="009B1FF4" w:rsidP="00B31955">
            <w:r>
              <w:t>Largeur de 576px à 767px, hauteur déterminé en fonction du contenu.</w:t>
            </w:r>
          </w:p>
        </w:tc>
      </w:tr>
      <w:tr w:rsidR="00BC33DE" w:rsidTr="00BC33DE">
        <w:tc>
          <w:tcPr>
            <w:tcW w:w="3020" w:type="dxa"/>
          </w:tcPr>
          <w:p w:rsidR="00BC33DE" w:rsidRDefault="009B1FF4" w:rsidP="00B31955">
            <w:r>
              <w:t>Page très petit écran</w:t>
            </w:r>
          </w:p>
        </w:tc>
        <w:tc>
          <w:tcPr>
            <w:tcW w:w="3021" w:type="dxa"/>
          </w:tcPr>
          <w:p w:rsidR="00BC33DE" w:rsidRDefault="009B1FF4" w:rsidP="00B31955">
            <w:r>
              <w:t>Format affiché sur smartphone.</w:t>
            </w:r>
          </w:p>
        </w:tc>
        <w:tc>
          <w:tcPr>
            <w:tcW w:w="3021" w:type="dxa"/>
          </w:tcPr>
          <w:p w:rsidR="00BC33DE" w:rsidRDefault="009B1FF4" w:rsidP="00B31955">
            <w:r>
              <w:t>Largeur de 1px à 575px, hauteur déterminé en fonction du contenu.</w:t>
            </w:r>
          </w:p>
        </w:tc>
      </w:tr>
      <w:tr w:rsidR="00F379CF" w:rsidTr="00BC33DE">
        <w:tc>
          <w:tcPr>
            <w:tcW w:w="3020" w:type="dxa"/>
          </w:tcPr>
          <w:p w:rsidR="00F379CF" w:rsidRDefault="00F379CF" w:rsidP="00B31955">
            <w:r>
              <w:t xml:space="preserve">Barre de navigation du site </w:t>
            </w:r>
          </w:p>
        </w:tc>
        <w:tc>
          <w:tcPr>
            <w:tcW w:w="3021" w:type="dxa"/>
          </w:tcPr>
          <w:p w:rsidR="00F379CF" w:rsidRDefault="00F379CF" w:rsidP="0087151C">
            <w:r>
              <w:t>Barre de navigation présente sur toutes les pages</w:t>
            </w:r>
            <w:r w:rsidR="0087151C">
              <w:t xml:space="preserve"> permettant de naviguer sur les pages publiques et privés du site.   </w:t>
            </w:r>
          </w:p>
        </w:tc>
        <w:tc>
          <w:tcPr>
            <w:tcW w:w="3021" w:type="dxa"/>
          </w:tcPr>
          <w:p w:rsidR="00F379CF" w:rsidRDefault="00F379CF" w:rsidP="00E458E1">
            <w:r>
              <w:t xml:space="preserve">Largeur de la page, </w:t>
            </w:r>
            <w:r w:rsidR="00E458E1">
              <w:t xml:space="preserve">hauteur environ 125% du contenu. </w:t>
            </w:r>
          </w:p>
        </w:tc>
      </w:tr>
      <w:tr w:rsidR="0077011A" w:rsidTr="00BC33DE">
        <w:tc>
          <w:tcPr>
            <w:tcW w:w="3020" w:type="dxa"/>
          </w:tcPr>
          <w:p w:rsidR="0077011A" w:rsidRDefault="0077011A" w:rsidP="00B31955">
            <w:r>
              <w:t xml:space="preserve">Pied de page </w:t>
            </w:r>
          </w:p>
        </w:tc>
        <w:tc>
          <w:tcPr>
            <w:tcW w:w="3021" w:type="dxa"/>
          </w:tcPr>
          <w:p w:rsidR="0077011A" w:rsidRDefault="0077011A" w:rsidP="00AD55F0">
            <w:r>
              <w:t>Pied de page présent</w:t>
            </w:r>
            <w:r w:rsidR="00AD55F0">
              <w:t xml:space="preserve"> sur la partie publique du site. </w:t>
            </w:r>
          </w:p>
        </w:tc>
        <w:tc>
          <w:tcPr>
            <w:tcW w:w="3021" w:type="dxa"/>
          </w:tcPr>
          <w:p w:rsidR="0077011A" w:rsidRDefault="00E458E1" w:rsidP="00B31955">
            <w:r>
              <w:t>Largeur de la page,</w:t>
            </w:r>
            <w:r w:rsidR="0077011A">
              <w:t xml:space="preserve"> hauteur </w:t>
            </w:r>
            <w:r>
              <w:t>environ 15</w:t>
            </w:r>
            <w:r w:rsidR="0077011A">
              <w:t>0% du contenu</w:t>
            </w:r>
            <w:r>
              <w:t xml:space="preserve">. </w:t>
            </w:r>
          </w:p>
        </w:tc>
      </w:tr>
      <w:tr w:rsidR="00BC33DE" w:rsidTr="00BC33DE">
        <w:tc>
          <w:tcPr>
            <w:tcW w:w="3020" w:type="dxa"/>
          </w:tcPr>
          <w:p w:rsidR="00BC33DE" w:rsidRDefault="009B1FF4" w:rsidP="00B31955">
            <w:r>
              <w:t xml:space="preserve">Logo site </w:t>
            </w:r>
          </w:p>
        </w:tc>
        <w:tc>
          <w:tcPr>
            <w:tcW w:w="3021" w:type="dxa"/>
          </w:tcPr>
          <w:p w:rsidR="00BC33DE" w:rsidRDefault="009B1FF4" w:rsidP="00B31955">
            <w:r>
              <w:t>Logo affiché dans la barre de navigation collée en haut de page</w:t>
            </w:r>
            <w:r w:rsidR="002112B2">
              <w:t xml:space="preserve"> et centré. </w:t>
            </w:r>
          </w:p>
        </w:tc>
        <w:tc>
          <w:tcPr>
            <w:tcW w:w="3021" w:type="dxa"/>
          </w:tcPr>
          <w:p w:rsidR="00BC33DE" w:rsidRDefault="00545472" w:rsidP="00B31955">
            <w:r>
              <w:t>50x90</w:t>
            </w:r>
            <w:bookmarkStart w:id="0" w:name="_GoBack"/>
            <w:bookmarkEnd w:id="0"/>
            <w:r w:rsidR="002112B2">
              <w:t>px</w:t>
            </w:r>
          </w:p>
        </w:tc>
      </w:tr>
      <w:tr w:rsidR="00BC33DE" w:rsidTr="00BC33DE">
        <w:tc>
          <w:tcPr>
            <w:tcW w:w="3020" w:type="dxa"/>
          </w:tcPr>
          <w:p w:rsidR="00BC33DE" w:rsidRDefault="002112B2" w:rsidP="00B31955">
            <w:r>
              <w:t xml:space="preserve">Vignette projets </w:t>
            </w:r>
          </w:p>
        </w:tc>
        <w:tc>
          <w:tcPr>
            <w:tcW w:w="3021" w:type="dxa"/>
          </w:tcPr>
          <w:p w:rsidR="00BC33DE" w:rsidRDefault="0077011A" w:rsidP="00B31955">
            <w:r>
              <w:t>V</w:t>
            </w:r>
            <w:r w:rsidR="002112B2">
              <w:t>ignettes</w:t>
            </w:r>
            <w:r>
              <w:t xml:space="preserve"> cliquable</w:t>
            </w:r>
            <w:r w:rsidR="002112B2">
              <w:t xml:space="preserve"> comprennent des éléments de projets : description, image, nombre de  jours avant fin de financement et montant nécessaire au financement. </w:t>
            </w:r>
          </w:p>
        </w:tc>
        <w:tc>
          <w:tcPr>
            <w:tcW w:w="3021" w:type="dxa"/>
          </w:tcPr>
          <w:p w:rsidR="00BC33DE" w:rsidRDefault="002112B2" w:rsidP="00B31955">
            <w:r>
              <w:t xml:space="preserve">220x245px </w:t>
            </w:r>
          </w:p>
        </w:tc>
      </w:tr>
      <w:tr w:rsidR="0077011A" w:rsidTr="00BC33DE">
        <w:tc>
          <w:tcPr>
            <w:tcW w:w="3020" w:type="dxa"/>
          </w:tcPr>
          <w:p w:rsidR="0077011A" w:rsidRDefault="0077011A" w:rsidP="00B31955">
            <w:r>
              <w:t xml:space="preserve">Vignettes sponsor </w:t>
            </w:r>
          </w:p>
        </w:tc>
        <w:tc>
          <w:tcPr>
            <w:tcW w:w="3021" w:type="dxa"/>
          </w:tcPr>
          <w:p w:rsidR="0077011A" w:rsidRDefault="0077011A" w:rsidP="0077011A">
            <w:r>
              <w:t xml:space="preserve">Vignette cliquable  présentant un sponsor comprenant une image du sponsor. </w:t>
            </w:r>
          </w:p>
        </w:tc>
        <w:tc>
          <w:tcPr>
            <w:tcW w:w="3021" w:type="dxa"/>
          </w:tcPr>
          <w:p w:rsidR="0077011A" w:rsidRDefault="0077011A" w:rsidP="00B31955">
            <w:r>
              <w:t xml:space="preserve">300x200px </w:t>
            </w:r>
          </w:p>
        </w:tc>
      </w:tr>
      <w:tr w:rsidR="000C20AE" w:rsidTr="00BC33DE">
        <w:tc>
          <w:tcPr>
            <w:tcW w:w="3020" w:type="dxa"/>
          </w:tcPr>
          <w:p w:rsidR="000C20AE" w:rsidRDefault="000C20AE" w:rsidP="00B31955">
            <w:r>
              <w:t xml:space="preserve">Vignette membre </w:t>
            </w:r>
          </w:p>
        </w:tc>
        <w:tc>
          <w:tcPr>
            <w:tcW w:w="3021" w:type="dxa"/>
          </w:tcPr>
          <w:p w:rsidR="000C20AE" w:rsidRDefault="000C20AE" w:rsidP="000C20AE">
            <w:r>
              <w:t xml:space="preserve">Vignette cliquable présentant un membre comprenant photo de profil et login. Si le membre est admin cette mention apparaitra. </w:t>
            </w:r>
          </w:p>
        </w:tc>
        <w:tc>
          <w:tcPr>
            <w:tcW w:w="3021" w:type="dxa"/>
          </w:tcPr>
          <w:p w:rsidR="000C20AE" w:rsidRDefault="000C20AE" w:rsidP="00B31955">
            <w:r>
              <w:t>60x90px</w:t>
            </w:r>
          </w:p>
        </w:tc>
      </w:tr>
      <w:tr w:rsidR="00BC33DE" w:rsidTr="00BC33DE">
        <w:tc>
          <w:tcPr>
            <w:tcW w:w="3020" w:type="dxa"/>
          </w:tcPr>
          <w:p w:rsidR="00BC33DE" w:rsidRDefault="00F379CF" w:rsidP="00B31955">
            <w:r>
              <w:t xml:space="preserve">Carrousel page d’accueil </w:t>
            </w:r>
          </w:p>
        </w:tc>
        <w:tc>
          <w:tcPr>
            <w:tcW w:w="3021" w:type="dxa"/>
          </w:tcPr>
          <w:p w:rsidR="00BC33DE" w:rsidRDefault="00F379CF" w:rsidP="00307C59">
            <w:r>
              <w:t>Carrousel</w:t>
            </w:r>
            <w:r w:rsidR="00307C59">
              <w:t xml:space="preserve"> permettant de faire défiler des news </w:t>
            </w:r>
            <w:r>
              <w:t>sélectionné</w:t>
            </w:r>
            <w:r w:rsidR="00307C59">
              <w:t>es</w:t>
            </w:r>
            <w:r>
              <w:t xml:space="preserve"> par le super administrateur. </w:t>
            </w:r>
          </w:p>
        </w:tc>
        <w:tc>
          <w:tcPr>
            <w:tcW w:w="3021" w:type="dxa"/>
          </w:tcPr>
          <w:p w:rsidR="00BC33DE" w:rsidRDefault="00F379CF" w:rsidP="00E458E1">
            <w:r>
              <w:t xml:space="preserve">Largeur de la page, hauteur de l’écran d’affichage moins la hauteur de la barre de navigation </w:t>
            </w:r>
            <w:r w:rsidR="00E458E1">
              <w:t xml:space="preserve">multiplié par 2. </w:t>
            </w:r>
          </w:p>
        </w:tc>
      </w:tr>
      <w:tr w:rsidR="00E458E1" w:rsidTr="00BC33DE">
        <w:tc>
          <w:tcPr>
            <w:tcW w:w="3020" w:type="dxa"/>
          </w:tcPr>
          <w:p w:rsidR="00E458E1" w:rsidRDefault="00E458E1" w:rsidP="00E458E1">
            <w:r>
              <w:t>Section sponsor page d’accueil</w:t>
            </w:r>
          </w:p>
        </w:tc>
        <w:tc>
          <w:tcPr>
            <w:tcW w:w="3021" w:type="dxa"/>
          </w:tcPr>
          <w:p w:rsidR="00E458E1" w:rsidRDefault="00E458E1" w:rsidP="00E458E1">
            <w:r>
              <w:t xml:space="preserve">Section comprenant les sponsors mis en avant. </w:t>
            </w:r>
          </w:p>
        </w:tc>
        <w:tc>
          <w:tcPr>
            <w:tcW w:w="3021" w:type="dxa"/>
          </w:tcPr>
          <w:p w:rsidR="00E458E1" w:rsidRDefault="00E458E1" w:rsidP="00E458E1">
            <w:r>
              <w:t>Moitié de la largeur de la page et</w:t>
            </w:r>
            <w:r w:rsidR="00AD55F0">
              <w:t xml:space="preserve"> hauteur des vignettes petits projets. Aligné à gauche de la page. </w:t>
            </w:r>
          </w:p>
        </w:tc>
      </w:tr>
      <w:tr w:rsidR="00AD55F0" w:rsidTr="00BC33DE">
        <w:tc>
          <w:tcPr>
            <w:tcW w:w="3020" w:type="dxa"/>
          </w:tcPr>
          <w:p w:rsidR="00AD55F0" w:rsidRDefault="00AD55F0" w:rsidP="00307C59">
            <w:r>
              <w:t xml:space="preserve">Section projet </w:t>
            </w:r>
            <w:r w:rsidR="00307C59">
              <w:t>populaires page d’accueil</w:t>
            </w:r>
          </w:p>
        </w:tc>
        <w:tc>
          <w:tcPr>
            <w:tcW w:w="3021" w:type="dxa"/>
          </w:tcPr>
          <w:p w:rsidR="00AD55F0" w:rsidRDefault="00AD55F0" w:rsidP="00E458E1">
            <w:r>
              <w:t xml:space="preserve">Section comprenant des petits projets mis en avant </w:t>
            </w:r>
          </w:p>
        </w:tc>
        <w:tc>
          <w:tcPr>
            <w:tcW w:w="3021" w:type="dxa"/>
          </w:tcPr>
          <w:p w:rsidR="00AD55F0" w:rsidRDefault="00AD55F0" w:rsidP="00AD55F0">
            <w:r>
              <w:t xml:space="preserve">Moitié de la largeur de la page et hauteur des vignettes petits projet. Aligné  à droite de la page. </w:t>
            </w:r>
          </w:p>
        </w:tc>
      </w:tr>
      <w:tr w:rsidR="00307C59" w:rsidTr="00BC33DE">
        <w:tc>
          <w:tcPr>
            <w:tcW w:w="3020" w:type="dxa"/>
          </w:tcPr>
          <w:p w:rsidR="00307C59" w:rsidRDefault="00307C59" w:rsidP="00307C59">
            <w:r>
              <w:t>Bandeau sponsors</w:t>
            </w:r>
          </w:p>
        </w:tc>
        <w:tc>
          <w:tcPr>
            <w:tcW w:w="3021" w:type="dxa"/>
          </w:tcPr>
          <w:p w:rsidR="00307C59" w:rsidRDefault="00307C59" w:rsidP="00E458E1">
            <w:r>
              <w:t xml:space="preserve">Section comprenant les sponsors du site sous forme de vignettes, présent sur page tous les projets. </w:t>
            </w:r>
          </w:p>
        </w:tc>
        <w:tc>
          <w:tcPr>
            <w:tcW w:w="3021" w:type="dxa"/>
          </w:tcPr>
          <w:p w:rsidR="00307C59" w:rsidRDefault="00307C59" w:rsidP="00AD55F0">
            <w:r>
              <w:t xml:space="preserve">Largeur du conteneur secondaire, hauteur 125% des vignettes sponsors. </w:t>
            </w:r>
          </w:p>
        </w:tc>
      </w:tr>
      <w:tr w:rsidR="00E458E1" w:rsidTr="00BC33DE">
        <w:tc>
          <w:tcPr>
            <w:tcW w:w="3020" w:type="dxa"/>
          </w:tcPr>
          <w:p w:rsidR="00E458E1" w:rsidRDefault="00E458E1" w:rsidP="0018216B">
            <w:r>
              <w:t>Conteneur</w:t>
            </w:r>
            <w:r w:rsidR="0018216B">
              <w:t xml:space="preserve"> principal</w:t>
            </w:r>
            <w:r>
              <w:t xml:space="preserve"> </w:t>
            </w:r>
          </w:p>
        </w:tc>
        <w:tc>
          <w:tcPr>
            <w:tcW w:w="3021" w:type="dxa"/>
          </w:tcPr>
          <w:p w:rsidR="00E458E1" w:rsidRDefault="00E458E1" w:rsidP="00E458E1">
            <w:r>
              <w:t xml:space="preserve">Conteneur permettant de centrer le contenu dans la </w:t>
            </w:r>
            <w:r>
              <w:lastRenderedPageBreak/>
              <w:t>page présent sur toutes les pages sauf l’accueil.</w:t>
            </w:r>
          </w:p>
        </w:tc>
        <w:tc>
          <w:tcPr>
            <w:tcW w:w="3021" w:type="dxa"/>
          </w:tcPr>
          <w:p w:rsidR="00E458E1" w:rsidRDefault="00E458E1" w:rsidP="00E458E1">
            <w:r>
              <w:lastRenderedPageBreak/>
              <w:t xml:space="preserve">Largeur de la page environ 55% sur page standard. Sur </w:t>
            </w:r>
            <w:r>
              <w:lastRenderedPageBreak/>
              <w:t>une page d’écran moyen à</w:t>
            </w:r>
            <w:r w:rsidR="0018216B">
              <w:t xml:space="preserve"> très petit écran largeur 100%, hauteur dépend du contenu. </w:t>
            </w:r>
          </w:p>
        </w:tc>
      </w:tr>
      <w:tr w:rsidR="000C20AE" w:rsidTr="00BC33DE">
        <w:tc>
          <w:tcPr>
            <w:tcW w:w="3020" w:type="dxa"/>
          </w:tcPr>
          <w:p w:rsidR="000C20AE" w:rsidRDefault="000C20AE" w:rsidP="000C20AE">
            <w:r>
              <w:lastRenderedPageBreak/>
              <w:t xml:space="preserve">Barre de navigation conteneur </w:t>
            </w:r>
          </w:p>
        </w:tc>
        <w:tc>
          <w:tcPr>
            <w:tcW w:w="3021" w:type="dxa"/>
          </w:tcPr>
          <w:p w:rsidR="000C20AE" w:rsidRDefault="000C20AE" w:rsidP="000F6874">
            <w:r>
              <w:t>Barre de navigation située au sommet du conteneur principal permettant de naviguer dan</w:t>
            </w:r>
            <w:r w:rsidR="000F6874">
              <w:t xml:space="preserve">s le contenu d’une page privée. </w:t>
            </w:r>
          </w:p>
        </w:tc>
        <w:tc>
          <w:tcPr>
            <w:tcW w:w="3021" w:type="dxa"/>
          </w:tcPr>
          <w:p w:rsidR="000C20AE" w:rsidRDefault="000C20AE" w:rsidP="000C20AE">
            <w:r>
              <w:t xml:space="preserve">Largeur 100% du conteneur principal, hauteur adaptée au contenu. </w:t>
            </w:r>
          </w:p>
        </w:tc>
      </w:tr>
      <w:tr w:rsidR="000C20AE" w:rsidTr="00BC33DE">
        <w:tc>
          <w:tcPr>
            <w:tcW w:w="3020" w:type="dxa"/>
          </w:tcPr>
          <w:p w:rsidR="000C20AE" w:rsidRDefault="000C20AE" w:rsidP="000C20AE">
            <w:r>
              <w:t xml:space="preserve">Conteneur secondaire </w:t>
            </w:r>
          </w:p>
        </w:tc>
        <w:tc>
          <w:tcPr>
            <w:tcW w:w="3021" w:type="dxa"/>
          </w:tcPr>
          <w:p w:rsidR="000C20AE" w:rsidRDefault="000C20AE" w:rsidP="000C20AE">
            <w:r>
              <w:t xml:space="preserve">Conteneur dédié au contenu principal d’une page publique. </w:t>
            </w:r>
            <w:r w:rsidR="000F6874">
              <w:t xml:space="preserve">Il permet </w:t>
            </w:r>
            <w:r w:rsidR="0005258B">
              <w:t>notamment</w:t>
            </w:r>
            <w:r w:rsidR="000F6874">
              <w:t xml:space="preserve"> d’accéder à des fonctions de filtrage de contenu sur la page tous les projets et d’accéder aux news et commentaires des projets présents sur les pages projets. </w:t>
            </w:r>
          </w:p>
        </w:tc>
        <w:tc>
          <w:tcPr>
            <w:tcW w:w="3021" w:type="dxa"/>
          </w:tcPr>
          <w:p w:rsidR="000C20AE" w:rsidRDefault="000C20AE" w:rsidP="000C20AE">
            <w:r>
              <w:t xml:space="preserve">Largeur environ 73% du conteneur principal, hauteur dépend du contenu. </w:t>
            </w:r>
          </w:p>
        </w:tc>
      </w:tr>
      <w:tr w:rsidR="000C20AE" w:rsidTr="00BC33DE">
        <w:tc>
          <w:tcPr>
            <w:tcW w:w="3020" w:type="dxa"/>
          </w:tcPr>
          <w:p w:rsidR="000C20AE" w:rsidRDefault="000C20AE" w:rsidP="000C20AE">
            <w:r>
              <w:t>Barre de navigation conteneur secondaire</w:t>
            </w:r>
          </w:p>
        </w:tc>
        <w:tc>
          <w:tcPr>
            <w:tcW w:w="3021" w:type="dxa"/>
          </w:tcPr>
          <w:p w:rsidR="000C20AE" w:rsidRDefault="000C20AE" w:rsidP="000C20AE">
            <w:r>
              <w:t>Barre de navigation situé au somment du conteneur secondaire permettant de naviguer dans le contenu d’une page publique (excepté les pages de profil membre, FAQ et présentation du site).</w:t>
            </w:r>
          </w:p>
        </w:tc>
        <w:tc>
          <w:tcPr>
            <w:tcW w:w="3021" w:type="dxa"/>
          </w:tcPr>
          <w:p w:rsidR="000C20AE" w:rsidRDefault="000C20AE" w:rsidP="000C20AE">
            <w:r>
              <w:t xml:space="preserve">Largeur 100% du conteneur secondaire, hauteur environ 50px. </w:t>
            </w:r>
          </w:p>
        </w:tc>
      </w:tr>
      <w:tr w:rsidR="000C20AE" w:rsidTr="00BC33DE">
        <w:tc>
          <w:tcPr>
            <w:tcW w:w="3020" w:type="dxa"/>
          </w:tcPr>
          <w:p w:rsidR="000C20AE" w:rsidRDefault="000C20AE" w:rsidP="000C20AE">
            <w:r>
              <w:t>Conteneur tertiaire</w:t>
            </w:r>
          </w:p>
        </w:tc>
        <w:tc>
          <w:tcPr>
            <w:tcW w:w="3021" w:type="dxa"/>
          </w:tcPr>
          <w:p w:rsidR="000C20AE" w:rsidRDefault="000C20AE" w:rsidP="000C20AE">
            <w:r>
              <w:t>Conteneur</w:t>
            </w:r>
            <w:r w:rsidR="000F6874">
              <w:t xml:space="preserve"> situé à droite du conteneur secondaire.</w:t>
            </w:r>
            <w:r>
              <w:t xml:space="preserve"> </w:t>
            </w:r>
            <w:r w:rsidR="000F6874">
              <w:t xml:space="preserve">Il est </w:t>
            </w:r>
            <w:r>
              <w:t>dédié au contenu annexe du conteneur principal d’une page publique. Elle comprend : les informations supplémentaires sur des pages projets et profil, des filtres supplémentaires sur la page tous les projets.</w:t>
            </w:r>
          </w:p>
        </w:tc>
        <w:tc>
          <w:tcPr>
            <w:tcW w:w="3021" w:type="dxa"/>
          </w:tcPr>
          <w:p w:rsidR="000C20AE" w:rsidRDefault="000C20AE" w:rsidP="000C20AE">
            <w:r>
              <w:t xml:space="preserve">Largeur environ 23% du conteneur principal, hauteur dépend du contenu. </w:t>
            </w:r>
          </w:p>
        </w:tc>
      </w:tr>
    </w:tbl>
    <w:p w:rsidR="00B31955" w:rsidRDefault="00B31955" w:rsidP="00B31955"/>
    <w:p w:rsidR="0005258B" w:rsidRDefault="000C2EB0" w:rsidP="0005258B">
      <w:pPr>
        <w:pStyle w:val="Titre2"/>
      </w:pPr>
      <w:r>
        <w:t xml:space="preserve"> </w:t>
      </w:r>
      <w:r w:rsidR="0005258B">
        <w:t>Typographie</w:t>
      </w:r>
    </w:p>
    <w:p w:rsidR="0005258B" w:rsidRPr="0005258B" w:rsidRDefault="0005258B" w:rsidP="0005258B"/>
    <w:tbl>
      <w:tblPr>
        <w:tblStyle w:val="Grilledutableau"/>
        <w:tblW w:w="0" w:type="auto"/>
        <w:tblLook w:val="04A0" w:firstRow="1" w:lastRow="0" w:firstColumn="1" w:lastColumn="0" w:noHBand="0" w:noVBand="1"/>
      </w:tblPr>
      <w:tblGrid>
        <w:gridCol w:w="3020"/>
        <w:gridCol w:w="3021"/>
        <w:gridCol w:w="3021"/>
      </w:tblGrid>
      <w:tr w:rsidR="0005258B" w:rsidTr="0005258B">
        <w:tc>
          <w:tcPr>
            <w:tcW w:w="3020" w:type="dxa"/>
          </w:tcPr>
          <w:p w:rsidR="0005258B" w:rsidRDefault="0005258B" w:rsidP="00B31955">
            <w:r>
              <w:t>Type d’informations</w:t>
            </w:r>
          </w:p>
        </w:tc>
        <w:tc>
          <w:tcPr>
            <w:tcW w:w="3021" w:type="dxa"/>
          </w:tcPr>
          <w:p w:rsidR="0005258B" w:rsidRDefault="0005258B" w:rsidP="00B31955">
            <w:r>
              <w:t>Explication</w:t>
            </w:r>
          </w:p>
        </w:tc>
        <w:tc>
          <w:tcPr>
            <w:tcW w:w="3021" w:type="dxa"/>
          </w:tcPr>
          <w:p w:rsidR="0005258B" w:rsidRDefault="0005258B" w:rsidP="00B31955">
            <w:r>
              <w:t xml:space="preserve">Class </w:t>
            </w:r>
            <w:r w:rsidR="00042A23">
              <w:t>(B</w:t>
            </w:r>
            <w:r>
              <w:t>ootstrap) ou ID style CSS</w:t>
            </w:r>
          </w:p>
        </w:tc>
      </w:tr>
      <w:tr w:rsidR="00C30DBB" w:rsidTr="0005258B">
        <w:tc>
          <w:tcPr>
            <w:tcW w:w="3020" w:type="dxa"/>
          </w:tcPr>
          <w:p w:rsidR="00C30DBB" w:rsidRDefault="00C30DBB" w:rsidP="00B31955">
            <w:r>
              <w:t xml:space="preserve">Texte du logo </w:t>
            </w:r>
          </w:p>
        </w:tc>
        <w:tc>
          <w:tcPr>
            <w:tcW w:w="3021" w:type="dxa"/>
          </w:tcPr>
          <w:p w:rsidR="00C30DBB" w:rsidRDefault="00C30DBB" w:rsidP="00B31955">
            <w:r>
              <w:t xml:space="preserve">Police : Harlow Solid Italic </w:t>
            </w:r>
          </w:p>
          <w:p w:rsidR="00C30DBB" w:rsidRDefault="00C30DBB" w:rsidP="00B31955">
            <w:r>
              <w:t xml:space="preserve">Taille : 48pt </w:t>
            </w:r>
          </w:p>
          <w:p w:rsidR="00C30DBB" w:rsidRDefault="00C30DBB" w:rsidP="00B31955">
            <w:r>
              <w:t xml:space="preserve">Couleur de fond : </w:t>
            </w:r>
            <w:r w:rsidR="00246600">
              <w:t>#</w:t>
            </w:r>
            <w:r w:rsidRPr="00C30DBB">
              <w:t>28a745</w:t>
            </w:r>
          </w:p>
          <w:p w:rsidR="00C30DBB" w:rsidRDefault="00C30DBB" w:rsidP="00B31955">
            <w:r>
              <w:t xml:space="preserve">Couleur de contour intérieur : </w:t>
            </w:r>
            <w:r w:rsidR="00246600">
              <w:t>#</w:t>
            </w:r>
            <w:r w:rsidRPr="00C30DBB">
              <w:t>cd9a02</w:t>
            </w:r>
          </w:p>
          <w:p w:rsidR="00C30DBB" w:rsidRDefault="00C30DBB" w:rsidP="00B31955">
            <w:r>
              <w:t>Epaisseur contour intérieur : 1px</w:t>
            </w:r>
          </w:p>
        </w:tc>
        <w:tc>
          <w:tcPr>
            <w:tcW w:w="3021" w:type="dxa"/>
          </w:tcPr>
          <w:p w:rsidR="00C30DBB" w:rsidRDefault="00C30DBB" w:rsidP="00B31955">
            <w:r>
              <w:t>Création du texte via l’outil Photoshop.</w:t>
            </w:r>
          </w:p>
        </w:tc>
      </w:tr>
      <w:tr w:rsidR="00307C59" w:rsidTr="0005258B">
        <w:tc>
          <w:tcPr>
            <w:tcW w:w="3020" w:type="dxa"/>
          </w:tcPr>
          <w:p w:rsidR="00307C59" w:rsidRDefault="00307C59" w:rsidP="00307C59">
            <w:r>
              <w:t>Texte des titres principaux non modifiable</w:t>
            </w:r>
          </w:p>
        </w:tc>
        <w:tc>
          <w:tcPr>
            <w:tcW w:w="3021" w:type="dxa"/>
          </w:tcPr>
          <w:p w:rsidR="00307C59" w:rsidRDefault="00307C59" w:rsidP="00307C59">
            <w:r>
              <w:t xml:space="preserve">Police : </w:t>
            </w:r>
            <w:r w:rsidRPr="0005258B">
              <w:t>Neue Helvetica</w:t>
            </w:r>
          </w:p>
          <w:p w:rsidR="00307C59" w:rsidRDefault="00307C59" w:rsidP="00307C59">
            <w:r>
              <w:t>Taille : 40</w:t>
            </w:r>
            <w:r w:rsidRPr="0005258B">
              <w:t>px</w:t>
            </w:r>
          </w:p>
          <w:p w:rsidR="00307C59" w:rsidRDefault="00307C59" w:rsidP="00307C59">
            <w:r>
              <w:t xml:space="preserve">Couleur : </w:t>
            </w:r>
            <w:r w:rsidRPr="00246600">
              <w:t>#212529</w:t>
            </w:r>
            <w:r>
              <w:t xml:space="preserve"> </w:t>
            </w:r>
          </w:p>
          <w:p w:rsidR="00307C59" w:rsidRDefault="00307C59" w:rsidP="00307C59">
            <w:r>
              <w:t>Alignement : centré</w:t>
            </w:r>
          </w:p>
        </w:tc>
        <w:tc>
          <w:tcPr>
            <w:tcW w:w="3021" w:type="dxa"/>
          </w:tcPr>
          <w:p w:rsidR="00307C59" w:rsidRDefault="00307C59" w:rsidP="00307C59">
            <w:r>
              <w:t>Balise h1</w:t>
            </w:r>
          </w:p>
        </w:tc>
      </w:tr>
      <w:tr w:rsidR="00307C59" w:rsidTr="0005258B">
        <w:tc>
          <w:tcPr>
            <w:tcW w:w="3020" w:type="dxa"/>
          </w:tcPr>
          <w:p w:rsidR="00307C59" w:rsidRDefault="00307C59" w:rsidP="00307C59">
            <w:r>
              <w:lastRenderedPageBreak/>
              <w:t>Texte des titres secondaires non modifiable</w:t>
            </w:r>
          </w:p>
        </w:tc>
        <w:tc>
          <w:tcPr>
            <w:tcW w:w="3021" w:type="dxa"/>
          </w:tcPr>
          <w:p w:rsidR="00307C59" w:rsidRDefault="00307C59" w:rsidP="00307C59">
            <w:r>
              <w:t xml:space="preserve">Police : </w:t>
            </w:r>
            <w:r w:rsidRPr="0005258B">
              <w:t>Neue Helvetica</w:t>
            </w:r>
          </w:p>
          <w:p w:rsidR="00307C59" w:rsidRDefault="00307C59" w:rsidP="00307C59">
            <w:r>
              <w:t>Taille : 23</w:t>
            </w:r>
            <w:r w:rsidRPr="0005258B">
              <w:t>px</w:t>
            </w:r>
          </w:p>
          <w:p w:rsidR="00307C59" w:rsidRDefault="00307C59" w:rsidP="00307C59">
            <w:r>
              <w:t xml:space="preserve">Couleur : </w:t>
            </w:r>
            <w:r w:rsidRPr="00246600">
              <w:t>#212529</w:t>
            </w:r>
            <w:r>
              <w:t xml:space="preserve"> </w:t>
            </w:r>
          </w:p>
          <w:p w:rsidR="00307C59" w:rsidRDefault="00307C59" w:rsidP="00307C59">
            <w:r>
              <w:t>Alignement : gauche</w:t>
            </w:r>
          </w:p>
        </w:tc>
        <w:tc>
          <w:tcPr>
            <w:tcW w:w="3021" w:type="dxa"/>
          </w:tcPr>
          <w:p w:rsidR="00307C59" w:rsidRDefault="00307C59" w:rsidP="00307C59">
            <w:r>
              <w:t>Balise h2</w:t>
            </w:r>
          </w:p>
        </w:tc>
      </w:tr>
      <w:tr w:rsidR="00307C59" w:rsidTr="0005258B">
        <w:tc>
          <w:tcPr>
            <w:tcW w:w="3020" w:type="dxa"/>
          </w:tcPr>
          <w:p w:rsidR="00307C59" w:rsidRDefault="00307C59" w:rsidP="00307C59">
            <w:r>
              <w:t>Texte standard de la page  non modifiable</w:t>
            </w:r>
          </w:p>
        </w:tc>
        <w:tc>
          <w:tcPr>
            <w:tcW w:w="3021" w:type="dxa"/>
          </w:tcPr>
          <w:p w:rsidR="00307C59" w:rsidRDefault="00307C59" w:rsidP="00307C59">
            <w:r>
              <w:t xml:space="preserve">Police : </w:t>
            </w:r>
            <w:r w:rsidRPr="0005258B">
              <w:t>Neue Helvetica</w:t>
            </w:r>
          </w:p>
          <w:p w:rsidR="00307C59" w:rsidRDefault="00307C59" w:rsidP="00307C59">
            <w:r>
              <w:t xml:space="preserve">Taille : </w:t>
            </w:r>
            <w:r w:rsidRPr="0005258B">
              <w:t>16px</w:t>
            </w:r>
          </w:p>
          <w:p w:rsidR="00307C59" w:rsidRDefault="00307C59" w:rsidP="00307C59">
            <w:r>
              <w:t xml:space="preserve">Couleur : </w:t>
            </w:r>
            <w:r w:rsidRPr="00246600">
              <w:t>#212529</w:t>
            </w:r>
          </w:p>
          <w:p w:rsidR="00307C59" w:rsidRDefault="00307C59" w:rsidP="00307C59">
            <w:r>
              <w:t>Alignement : gauche</w:t>
            </w:r>
          </w:p>
        </w:tc>
        <w:tc>
          <w:tcPr>
            <w:tcW w:w="3021" w:type="dxa"/>
          </w:tcPr>
          <w:p w:rsidR="00307C59" w:rsidRDefault="00307C59" w:rsidP="00307C59">
            <w:r>
              <w:t xml:space="preserve">Format prédéfini par Boostrap.  </w:t>
            </w:r>
          </w:p>
        </w:tc>
      </w:tr>
      <w:tr w:rsidR="00307C59" w:rsidTr="0005258B">
        <w:tc>
          <w:tcPr>
            <w:tcW w:w="3020" w:type="dxa"/>
          </w:tcPr>
          <w:p w:rsidR="00307C59" w:rsidRDefault="00307C59" w:rsidP="00307C59">
            <w:r>
              <w:t>Texte des titres principaux modifiable</w:t>
            </w:r>
          </w:p>
        </w:tc>
        <w:tc>
          <w:tcPr>
            <w:tcW w:w="3021" w:type="dxa"/>
          </w:tcPr>
          <w:p w:rsidR="00307C59" w:rsidRDefault="00307C59" w:rsidP="00307C59">
            <w:r>
              <w:t xml:space="preserve">Police : </w:t>
            </w:r>
            <w:r w:rsidRPr="0005258B">
              <w:t>Neue Helvetica</w:t>
            </w:r>
          </w:p>
          <w:p w:rsidR="00307C59" w:rsidRDefault="00307C59" w:rsidP="00307C59">
            <w:r>
              <w:t>Taille : 40</w:t>
            </w:r>
            <w:r w:rsidRPr="0005258B">
              <w:t>px</w:t>
            </w:r>
          </w:p>
          <w:p w:rsidR="00307C59" w:rsidRDefault="00307C59" w:rsidP="00307C59">
            <w:r>
              <w:t xml:space="preserve">Couleur : </w:t>
            </w:r>
            <w:r w:rsidRPr="00246600">
              <w:t>#212529</w:t>
            </w:r>
            <w:r>
              <w:t xml:space="preserve"> </w:t>
            </w:r>
          </w:p>
          <w:p w:rsidR="00307C59" w:rsidRDefault="00307C59" w:rsidP="00307C59">
            <w:r>
              <w:t>Alignement : au choix</w:t>
            </w:r>
          </w:p>
        </w:tc>
        <w:tc>
          <w:tcPr>
            <w:tcW w:w="3021" w:type="dxa"/>
          </w:tcPr>
          <w:p w:rsidR="00307C59" w:rsidRDefault="00307C59" w:rsidP="00307C59">
            <w:r>
              <w:t>Balise h1</w:t>
            </w:r>
          </w:p>
        </w:tc>
      </w:tr>
      <w:tr w:rsidR="00307C59" w:rsidTr="0005258B">
        <w:tc>
          <w:tcPr>
            <w:tcW w:w="3020" w:type="dxa"/>
          </w:tcPr>
          <w:p w:rsidR="00307C59" w:rsidRDefault="00307C59" w:rsidP="00307C59">
            <w:r>
              <w:t>Texte des titres secondaires modifiable</w:t>
            </w:r>
          </w:p>
        </w:tc>
        <w:tc>
          <w:tcPr>
            <w:tcW w:w="3021" w:type="dxa"/>
          </w:tcPr>
          <w:p w:rsidR="00307C59" w:rsidRDefault="00307C59" w:rsidP="00307C59">
            <w:r>
              <w:t xml:space="preserve">Police : </w:t>
            </w:r>
            <w:r w:rsidRPr="0005258B">
              <w:t>Neue Helvetica</w:t>
            </w:r>
          </w:p>
          <w:p w:rsidR="00307C59" w:rsidRDefault="00307C59" w:rsidP="00307C59">
            <w:r>
              <w:t>Taille : 23</w:t>
            </w:r>
            <w:r w:rsidRPr="0005258B">
              <w:t>px</w:t>
            </w:r>
          </w:p>
          <w:p w:rsidR="00307C59" w:rsidRDefault="00307C59" w:rsidP="00307C59">
            <w:r>
              <w:t xml:space="preserve">Couleur : </w:t>
            </w:r>
            <w:r w:rsidRPr="00246600">
              <w:t>#212529</w:t>
            </w:r>
            <w:r>
              <w:t xml:space="preserve"> </w:t>
            </w:r>
          </w:p>
          <w:p w:rsidR="00307C59" w:rsidRDefault="00307C59" w:rsidP="00307C59">
            <w:r>
              <w:t>Alignement : au choix</w:t>
            </w:r>
          </w:p>
        </w:tc>
        <w:tc>
          <w:tcPr>
            <w:tcW w:w="3021" w:type="dxa"/>
          </w:tcPr>
          <w:p w:rsidR="00307C59" w:rsidRDefault="00307C59" w:rsidP="00307C59">
            <w:r>
              <w:t>Balise h2</w:t>
            </w:r>
          </w:p>
        </w:tc>
      </w:tr>
      <w:tr w:rsidR="00307C59" w:rsidTr="0005258B">
        <w:tc>
          <w:tcPr>
            <w:tcW w:w="3020" w:type="dxa"/>
          </w:tcPr>
          <w:p w:rsidR="00307C59" w:rsidRDefault="00307C59" w:rsidP="00307C59">
            <w:r>
              <w:t>Texte standard de la page  modifiable</w:t>
            </w:r>
          </w:p>
        </w:tc>
        <w:tc>
          <w:tcPr>
            <w:tcW w:w="3021" w:type="dxa"/>
          </w:tcPr>
          <w:p w:rsidR="00307C59" w:rsidRDefault="00307C59" w:rsidP="00307C59">
            <w:r>
              <w:t xml:space="preserve">Police : </w:t>
            </w:r>
            <w:r w:rsidRPr="0005258B">
              <w:t>Neue Helvetica</w:t>
            </w:r>
          </w:p>
          <w:p w:rsidR="00307C59" w:rsidRDefault="00307C59" w:rsidP="00307C59">
            <w:r>
              <w:t xml:space="preserve">Taille : </w:t>
            </w:r>
            <w:r w:rsidRPr="0005258B">
              <w:t>16px</w:t>
            </w:r>
          </w:p>
          <w:p w:rsidR="00307C59" w:rsidRDefault="00307C59" w:rsidP="00307C59">
            <w:r>
              <w:t xml:space="preserve">Couleur : </w:t>
            </w:r>
            <w:r w:rsidRPr="00246600">
              <w:t>#212529</w:t>
            </w:r>
          </w:p>
          <w:p w:rsidR="00307C59" w:rsidRDefault="00307C59" w:rsidP="00307C59">
            <w:r>
              <w:t>Alignement : au choix</w:t>
            </w:r>
          </w:p>
        </w:tc>
        <w:tc>
          <w:tcPr>
            <w:tcW w:w="3021" w:type="dxa"/>
          </w:tcPr>
          <w:p w:rsidR="00307C59" w:rsidRDefault="00307C59" w:rsidP="00307C59">
            <w:r>
              <w:t xml:space="preserve">Format prédéfini par Boostrap.  </w:t>
            </w:r>
          </w:p>
        </w:tc>
      </w:tr>
      <w:tr w:rsidR="00307C59" w:rsidTr="0005258B">
        <w:tc>
          <w:tcPr>
            <w:tcW w:w="3020" w:type="dxa"/>
          </w:tcPr>
          <w:p w:rsidR="00307C59" w:rsidRDefault="00307C59" w:rsidP="00307C59">
            <w:r>
              <w:t>Texte danger</w:t>
            </w:r>
          </w:p>
        </w:tc>
        <w:tc>
          <w:tcPr>
            <w:tcW w:w="3021" w:type="dxa"/>
          </w:tcPr>
          <w:p w:rsidR="002D2B20" w:rsidRDefault="002D2B20" w:rsidP="00307C59">
            <w:r>
              <w:t xml:space="preserve">Police : </w:t>
            </w:r>
            <w:r w:rsidRPr="0005258B">
              <w:t>Neue Helvetica</w:t>
            </w:r>
          </w:p>
          <w:p w:rsidR="002D2B20" w:rsidRDefault="002D2B20" w:rsidP="00307C59">
            <w:r>
              <w:t>Taille : selon le texte concerné</w:t>
            </w:r>
          </w:p>
          <w:p w:rsidR="00307C59" w:rsidRDefault="00307C59" w:rsidP="00307C59">
            <w:r>
              <w:t xml:space="preserve">Couleur : </w:t>
            </w:r>
            <w:r w:rsidRPr="00246600">
              <w:t>#dc3545</w:t>
            </w:r>
          </w:p>
          <w:p w:rsidR="002D2B20" w:rsidRDefault="002D2B20" w:rsidP="00307C59">
            <w:r>
              <w:t xml:space="preserve">Alignement : selon le texte concerné </w:t>
            </w:r>
          </w:p>
        </w:tc>
        <w:tc>
          <w:tcPr>
            <w:tcW w:w="3021" w:type="dxa"/>
          </w:tcPr>
          <w:p w:rsidR="00307C59" w:rsidRDefault="00307C59" w:rsidP="00307C59">
            <w:r>
              <w:t>.danger</w:t>
            </w:r>
          </w:p>
        </w:tc>
      </w:tr>
      <w:tr w:rsidR="00307C59" w:rsidTr="0005258B">
        <w:tc>
          <w:tcPr>
            <w:tcW w:w="3020" w:type="dxa"/>
          </w:tcPr>
          <w:p w:rsidR="00307C59" w:rsidRDefault="00307C59" w:rsidP="00307C59">
            <w:r>
              <w:t>Texte succès</w:t>
            </w:r>
          </w:p>
        </w:tc>
        <w:tc>
          <w:tcPr>
            <w:tcW w:w="3021" w:type="dxa"/>
          </w:tcPr>
          <w:p w:rsidR="002D2B20" w:rsidRDefault="002D2B20" w:rsidP="002D2B20">
            <w:r>
              <w:t xml:space="preserve">Police : </w:t>
            </w:r>
            <w:r w:rsidRPr="0005258B">
              <w:t>Neue Helvetica</w:t>
            </w:r>
          </w:p>
          <w:p w:rsidR="002D2B20" w:rsidRDefault="002D2B20" w:rsidP="002D2B20">
            <w:r>
              <w:t>Taille : selon le texte concerné</w:t>
            </w:r>
          </w:p>
          <w:p w:rsidR="002D2B20" w:rsidRDefault="002D2B20" w:rsidP="00307C59">
            <w:r>
              <w:t xml:space="preserve">Couleur : </w:t>
            </w:r>
            <w:r w:rsidRPr="00246600">
              <w:t>#28a745</w:t>
            </w:r>
          </w:p>
          <w:p w:rsidR="00307C59" w:rsidRDefault="002D2B20" w:rsidP="00307C59">
            <w:r>
              <w:t>Alignement : selon le texte concerné</w:t>
            </w:r>
          </w:p>
        </w:tc>
        <w:tc>
          <w:tcPr>
            <w:tcW w:w="3021" w:type="dxa"/>
          </w:tcPr>
          <w:p w:rsidR="00307C59" w:rsidRDefault="00307C59" w:rsidP="00307C59">
            <w:r>
              <w:t>.success</w:t>
            </w:r>
          </w:p>
        </w:tc>
      </w:tr>
      <w:tr w:rsidR="00307C59" w:rsidTr="0005258B">
        <w:tc>
          <w:tcPr>
            <w:tcW w:w="3020" w:type="dxa"/>
          </w:tcPr>
          <w:p w:rsidR="00307C59" w:rsidRDefault="00307C59" w:rsidP="00307C59">
            <w:r>
              <w:t xml:space="preserve">Texte blanc </w:t>
            </w:r>
          </w:p>
        </w:tc>
        <w:tc>
          <w:tcPr>
            <w:tcW w:w="3021" w:type="dxa"/>
          </w:tcPr>
          <w:p w:rsidR="002D2B20" w:rsidRDefault="002D2B20" w:rsidP="002D2B20">
            <w:r>
              <w:t xml:space="preserve">Police : </w:t>
            </w:r>
            <w:r w:rsidRPr="0005258B">
              <w:t>Neue Helvetica</w:t>
            </w:r>
          </w:p>
          <w:p w:rsidR="002D2B20" w:rsidRDefault="002D2B20" w:rsidP="002D2B20">
            <w:r>
              <w:t>Taille : selon le texte concerné</w:t>
            </w:r>
          </w:p>
          <w:p w:rsidR="002D2B20" w:rsidRDefault="002D2B20" w:rsidP="00307C59">
            <w:r>
              <w:t xml:space="preserve">Couleur : </w:t>
            </w:r>
            <w:r w:rsidRPr="00246600">
              <w:t>#ffffff</w:t>
            </w:r>
            <w:r>
              <w:t xml:space="preserve"> </w:t>
            </w:r>
          </w:p>
          <w:p w:rsidR="00307C59" w:rsidRDefault="002D2B20" w:rsidP="00307C59">
            <w:r>
              <w:t>Alignement : selon le texte concerné</w:t>
            </w:r>
          </w:p>
        </w:tc>
        <w:tc>
          <w:tcPr>
            <w:tcW w:w="3021" w:type="dxa"/>
          </w:tcPr>
          <w:p w:rsidR="00307C59" w:rsidRDefault="00307C59" w:rsidP="00307C59">
            <w:r>
              <w:t>.white</w:t>
            </w:r>
          </w:p>
        </w:tc>
      </w:tr>
    </w:tbl>
    <w:p w:rsidR="000C2EB0" w:rsidRDefault="000C2EB0" w:rsidP="00B31955"/>
    <w:p w:rsidR="002D2B20" w:rsidRDefault="002D2B20" w:rsidP="002D2B20">
      <w:pPr>
        <w:pStyle w:val="Titre2"/>
      </w:pPr>
      <w:r>
        <w:t xml:space="preserve">Couleurs </w:t>
      </w:r>
    </w:p>
    <w:p w:rsidR="00EC601A" w:rsidRDefault="00EC601A" w:rsidP="002D2B20"/>
    <w:tbl>
      <w:tblPr>
        <w:tblStyle w:val="Grilledutableau"/>
        <w:tblW w:w="0" w:type="auto"/>
        <w:tblLook w:val="04A0" w:firstRow="1" w:lastRow="0" w:firstColumn="1" w:lastColumn="0" w:noHBand="0" w:noVBand="1"/>
      </w:tblPr>
      <w:tblGrid>
        <w:gridCol w:w="3020"/>
        <w:gridCol w:w="3021"/>
        <w:gridCol w:w="3021"/>
      </w:tblGrid>
      <w:tr w:rsidR="00EC601A" w:rsidTr="00EC601A">
        <w:tc>
          <w:tcPr>
            <w:tcW w:w="3020" w:type="dxa"/>
          </w:tcPr>
          <w:p w:rsidR="00EC601A" w:rsidRDefault="00EC601A" w:rsidP="00EC601A">
            <w:r>
              <w:rPr>
                <w:noProof/>
                <w:lang w:eastAsia="fr-FR"/>
              </w:rPr>
              <mc:AlternateContent>
                <mc:Choice Requires="wps">
                  <w:drawing>
                    <wp:inline distT="0" distB="0" distL="0" distR="0" wp14:anchorId="5B22DB97" wp14:editId="634F10E3">
                      <wp:extent cx="370936" cy="345056"/>
                      <wp:effectExtent l="0" t="0" r="10160" b="17145"/>
                      <wp:docPr id="2" name="Rectangle 2"/>
                      <wp:cNvGraphicFramePr/>
                      <a:graphic xmlns:a="http://schemas.openxmlformats.org/drawingml/2006/main">
                        <a:graphicData uri="http://schemas.microsoft.com/office/word/2010/wordprocessingShape">
                          <wps:wsp>
                            <wps:cNvSpPr/>
                            <wps:spPr>
                              <a:xfrm>
                                <a:off x="0" y="0"/>
                                <a:ext cx="370936" cy="345056"/>
                              </a:xfrm>
                              <a:prstGeom prst="rect">
                                <a:avLst/>
                              </a:prstGeom>
                              <a:solidFill>
                                <a:srgbClr val="DC3545"/>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E83A0D5" id="Rectangle 2" o:spid="_x0000_s1026" style="width:29.2pt;height:27.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" fillcolor="#dc3545" strokecolor="#1f4d78 [1604]" strokeweight="1pt">
                      <w10:anchorlock/>
                    </v:rect>
                  </w:pict>
                </mc:Fallback>
              </mc:AlternateContent>
            </w:r>
            <w:r>
              <w:t xml:space="preserve"> </w:t>
            </w:r>
            <w:r w:rsidRPr="00EC601A">
              <w:t>#dc3545</w:t>
            </w:r>
            <w:r>
              <w:t xml:space="preserve">  </w:t>
            </w:r>
          </w:p>
          <w:p w:rsidR="00EC601A" w:rsidRDefault="00EC601A" w:rsidP="00EC601A">
            <w:r>
              <w:rPr>
                <w:noProof/>
                <w:lang w:eastAsia="fr-FR"/>
              </w:rPr>
              <mc:AlternateContent>
                <mc:Choice Requires="wps">
                  <w:drawing>
                    <wp:inline distT="0" distB="0" distL="0" distR="0" wp14:anchorId="6B47B6EB" wp14:editId="39414923">
                      <wp:extent cx="370936" cy="345056"/>
                      <wp:effectExtent l="0" t="0" r="10160" b="17145"/>
                      <wp:docPr id="5" name="Rectangle 5"/>
                      <wp:cNvGraphicFramePr/>
                      <a:graphic xmlns:a="http://schemas.openxmlformats.org/drawingml/2006/main">
                        <a:graphicData uri="http://schemas.microsoft.com/office/word/2010/wordprocessingShape">
                          <wps:wsp>
                            <wps:cNvSpPr/>
                            <wps:spPr>
                              <a:xfrm>
                                <a:off x="0" y="0"/>
                                <a:ext cx="370936" cy="345056"/>
                              </a:xfrm>
                              <a:prstGeom prst="rect">
                                <a:avLst/>
                              </a:prstGeom>
                              <a:solidFill>
                                <a:srgbClr val="28A745"/>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4D125B2" id="Rectangle 5" o:spid="_x0000_s1026" style="width:29.2pt;height:27.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" fillcolor="#28a745" strokecolor="#1f4d78 [1604]" strokeweight="1pt">
                      <w10:anchorlock/>
                    </v:rect>
                  </w:pict>
                </mc:Fallback>
              </mc:AlternateContent>
            </w:r>
            <w:r w:rsidRPr="00EC601A">
              <w:t>#28a745</w:t>
            </w:r>
          </w:p>
          <w:p w:rsidR="00EC601A" w:rsidRDefault="00EC601A" w:rsidP="00EC601A">
            <w:r>
              <w:rPr>
                <w:noProof/>
                <w:lang w:eastAsia="fr-FR"/>
              </w:rPr>
              <mc:AlternateContent>
                <mc:Choice Requires="wps">
                  <w:drawing>
                    <wp:inline distT="0" distB="0" distL="0" distR="0" wp14:anchorId="189F8F9F" wp14:editId="3C557A50">
                      <wp:extent cx="370936" cy="345056"/>
                      <wp:effectExtent l="0" t="0" r="10160" b="17145"/>
                      <wp:docPr id="6" name="Rectangle 6"/>
                      <wp:cNvGraphicFramePr/>
                      <a:graphic xmlns:a="http://schemas.openxmlformats.org/drawingml/2006/main">
                        <a:graphicData uri="http://schemas.microsoft.com/office/word/2010/wordprocessingShape">
                          <wps:wsp>
                            <wps:cNvSpPr/>
                            <wps:spPr>
                              <a:xfrm>
                                <a:off x="0" y="0"/>
                                <a:ext cx="370936" cy="345056"/>
                              </a:xfrm>
                              <a:prstGeom prst="rect">
                                <a:avLst/>
                              </a:prstGeom>
                              <a:solidFill>
                                <a:srgbClr val="007BF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CC53E05" id="Rectangle 6" o:spid="_x0000_s1026" style="width:29.2pt;height:27.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" fillcolor="#007bff" strokecolor="#1f4d78 [1604]" strokeweight="1pt">
                      <w10:anchorlock/>
                    </v:rect>
                  </w:pict>
                </mc:Fallback>
              </mc:AlternateContent>
            </w:r>
            <w:r>
              <w:t>#</w:t>
            </w:r>
            <w:r w:rsidRPr="00EC601A">
              <w:t>007bff</w:t>
            </w:r>
          </w:p>
          <w:p w:rsidR="00FF1A2E" w:rsidRDefault="00FF1A2E" w:rsidP="00EC601A">
            <w:r>
              <w:rPr>
                <w:noProof/>
                <w:lang w:eastAsia="fr-FR"/>
              </w:rPr>
              <mc:AlternateContent>
                <mc:Choice Requires="wps">
                  <w:drawing>
                    <wp:inline distT="0" distB="0" distL="0" distR="0" wp14:anchorId="11B743CC" wp14:editId="3EB09491">
                      <wp:extent cx="370936" cy="345056"/>
                      <wp:effectExtent l="0" t="0" r="10160" b="17145"/>
                      <wp:docPr id="13" name="Rectangle 13"/>
                      <wp:cNvGraphicFramePr/>
                      <a:graphic xmlns:a="http://schemas.openxmlformats.org/drawingml/2006/main">
                        <a:graphicData uri="http://schemas.microsoft.com/office/word/2010/wordprocessingShape">
                          <wps:wsp>
                            <wps:cNvSpPr/>
                            <wps:spPr>
                              <a:xfrm>
                                <a:off x="0" y="0"/>
                                <a:ext cx="370936" cy="345056"/>
                              </a:xfrm>
                              <a:prstGeom prst="rect">
                                <a:avLst/>
                              </a:prstGeom>
                              <a:solidFill>
                                <a:srgbClr val="FFC10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C20DC08" id="Rectangle 13" o:spid="_x0000_s1026" style="width:29.2pt;height:27.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" fillcolor="#ffc107" strokecolor="#1f4d78 [1604]" strokeweight="1pt">
                      <w10:anchorlock/>
                    </v:rect>
                  </w:pict>
                </mc:Fallback>
              </mc:AlternateContent>
            </w:r>
            <w:r w:rsidRPr="00FF1A2E">
              <w:t>#ffc107</w:t>
            </w:r>
          </w:p>
          <w:p w:rsidR="00FF1A2E" w:rsidRDefault="00FF1A2E" w:rsidP="00EC601A"/>
        </w:tc>
        <w:tc>
          <w:tcPr>
            <w:tcW w:w="3021" w:type="dxa"/>
          </w:tcPr>
          <w:p w:rsidR="00EC601A" w:rsidRDefault="00EC601A" w:rsidP="002D2B20">
            <w:r>
              <w:rPr>
                <w:noProof/>
                <w:lang w:eastAsia="fr-FR"/>
              </w:rPr>
              <mc:AlternateContent>
                <mc:Choice Requires="wps">
                  <w:drawing>
                    <wp:inline distT="0" distB="0" distL="0" distR="0" wp14:anchorId="6AEB96FE" wp14:editId="6B0C7CDE">
                      <wp:extent cx="370936" cy="345056"/>
                      <wp:effectExtent l="0" t="0" r="10160" b="17145"/>
                      <wp:docPr id="7" name="Rectangle 7"/>
                      <wp:cNvGraphicFramePr/>
                      <a:graphic xmlns:a="http://schemas.openxmlformats.org/drawingml/2006/main">
                        <a:graphicData uri="http://schemas.microsoft.com/office/word/2010/wordprocessingShape">
                          <wps:wsp>
                            <wps:cNvSpPr/>
                            <wps:spPr>
                              <a:xfrm>
                                <a:off x="0" y="0"/>
                                <a:ext cx="370936" cy="345056"/>
                              </a:xfrm>
                              <a:prstGeom prst="rect">
                                <a:avLst/>
                              </a:prstGeom>
                              <a:solidFill>
                                <a:srgbClr val="F8F9FA"/>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CD58DDD" id="Rectangle 7" o:spid="_x0000_s1026" style="width:29.2pt;height:27.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" fillcolor="#f8f9fa" strokecolor="#1f4d78 [1604]" strokeweight="1pt">
                      <w10:anchorlock/>
                    </v:rect>
                  </w:pict>
                </mc:Fallback>
              </mc:AlternateContent>
            </w:r>
            <w:r>
              <w:t> #</w:t>
            </w:r>
            <w:r w:rsidRPr="00EC601A">
              <w:t>f8f9fa</w:t>
            </w:r>
          </w:p>
          <w:p w:rsidR="00EC601A" w:rsidRDefault="00EC601A" w:rsidP="002D2B20">
            <w:r>
              <w:rPr>
                <w:noProof/>
                <w:lang w:eastAsia="fr-FR"/>
              </w:rPr>
              <mc:AlternateContent>
                <mc:Choice Requires="wps">
                  <w:drawing>
                    <wp:inline distT="0" distB="0" distL="0" distR="0" wp14:anchorId="2F423FFA" wp14:editId="1B9D2BCB">
                      <wp:extent cx="370936" cy="345056"/>
                      <wp:effectExtent l="0" t="0" r="10160" b="17145"/>
                      <wp:docPr id="8" name="Rectangle 8"/>
                      <wp:cNvGraphicFramePr/>
                      <a:graphic xmlns:a="http://schemas.openxmlformats.org/drawingml/2006/main">
                        <a:graphicData uri="http://schemas.microsoft.com/office/word/2010/wordprocessingShape">
                          <wps:wsp>
                            <wps:cNvSpPr/>
                            <wps:spPr>
                              <a:xfrm>
                                <a:off x="0" y="0"/>
                                <a:ext cx="370936" cy="345056"/>
                              </a:xfrm>
                              <a:prstGeom prst="rect">
                                <a:avLst/>
                              </a:prstGeom>
                              <a:solidFill>
                                <a:srgbClr val="59A9F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A08C425" id="Rectangle 8" o:spid="_x0000_s1026" style="width:29.2pt;height:27.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" fillcolor="#59a9ff" strokecolor="#1f4d78 [1604]" strokeweight="1pt">
                      <w10:anchorlock/>
                    </v:rect>
                  </w:pict>
                </mc:Fallback>
              </mc:AlternateContent>
            </w:r>
            <w:r>
              <w:t>#</w:t>
            </w:r>
            <w:r w:rsidRPr="00EC601A">
              <w:t>59a9ff</w:t>
            </w:r>
          </w:p>
          <w:p w:rsidR="00EC601A" w:rsidRDefault="00EC601A" w:rsidP="002D2B20">
            <w:r>
              <w:rPr>
                <w:noProof/>
                <w:lang w:eastAsia="fr-FR"/>
              </w:rPr>
              <mc:AlternateContent>
                <mc:Choice Requires="wps">
                  <w:drawing>
                    <wp:inline distT="0" distB="0" distL="0" distR="0" wp14:anchorId="5699609C" wp14:editId="551C24ED">
                      <wp:extent cx="370936" cy="345056"/>
                      <wp:effectExtent l="0" t="0" r="10160" b="17145"/>
                      <wp:docPr id="9" name="Rectangle 9"/>
                      <wp:cNvGraphicFramePr/>
                      <a:graphic xmlns:a="http://schemas.openxmlformats.org/drawingml/2006/main">
                        <a:graphicData uri="http://schemas.microsoft.com/office/word/2010/wordprocessingShape">
                          <wps:wsp>
                            <wps:cNvSpPr/>
                            <wps:spPr>
                              <a:xfrm>
                                <a:off x="0" y="0"/>
                                <a:ext cx="370936" cy="345056"/>
                              </a:xfrm>
                              <a:prstGeom prst="rect">
                                <a:avLst/>
                              </a:prstGeom>
                              <a:solidFill>
                                <a:srgbClr val="F8D7DA"/>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425DB59" id="Rectangle 9" o:spid="_x0000_s1026" style="width:29.2pt;height:27.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" fillcolor="#f8d7da" strokecolor="#1f4d78 [1604]" strokeweight="1pt">
                      <w10:anchorlock/>
                    </v:rect>
                  </w:pict>
                </mc:Fallback>
              </mc:AlternateContent>
            </w:r>
            <w:r>
              <w:t>#</w:t>
            </w:r>
            <w:r w:rsidRPr="00EC601A">
              <w:t>f8d7da</w:t>
            </w:r>
          </w:p>
        </w:tc>
        <w:tc>
          <w:tcPr>
            <w:tcW w:w="3021" w:type="dxa"/>
          </w:tcPr>
          <w:p w:rsidR="00EC601A" w:rsidRDefault="00EC601A" w:rsidP="002D2B20">
            <w:r>
              <w:rPr>
                <w:noProof/>
                <w:lang w:eastAsia="fr-FR"/>
              </w:rPr>
              <mc:AlternateContent>
                <mc:Choice Requires="wps">
                  <w:drawing>
                    <wp:inline distT="0" distB="0" distL="0" distR="0" wp14:anchorId="63690847" wp14:editId="4F6F6482">
                      <wp:extent cx="370936" cy="345056"/>
                      <wp:effectExtent l="0" t="0" r="10160" b="17145"/>
                      <wp:docPr id="10" name="Rectangle 10"/>
                      <wp:cNvGraphicFramePr/>
                      <a:graphic xmlns:a="http://schemas.openxmlformats.org/drawingml/2006/main">
                        <a:graphicData uri="http://schemas.microsoft.com/office/word/2010/wordprocessingShape">
                          <wps:wsp>
                            <wps:cNvSpPr/>
                            <wps:spPr>
                              <a:xfrm>
                                <a:off x="0" y="0"/>
                                <a:ext cx="370936" cy="345056"/>
                              </a:xfrm>
                              <a:prstGeom prst="rect">
                                <a:avLst/>
                              </a:prstGeom>
                              <a:solidFill>
                                <a:srgbClr val="D4EDDA"/>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8BC0A97" id="Rectangle 10" o:spid="_x0000_s1026" style="width:29.2pt;height:27.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" fillcolor="#d4edda" strokecolor="#1f4d78 [1604]" strokeweight="1pt">
                      <w10:anchorlock/>
                    </v:rect>
                  </w:pict>
                </mc:Fallback>
              </mc:AlternateContent>
            </w:r>
            <w:r>
              <w:t>#</w:t>
            </w:r>
            <w:r w:rsidRPr="00EC601A">
              <w:t>d4edda</w:t>
            </w:r>
          </w:p>
          <w:p w:rsidR="00EC601A" w:rsidRDefault="00FF1A2E" w:rsidP="002D2B20">
            <w:r>
              <w:rPr>
                <w:noProof/>
                <w:lang w:eastAsia="fr-FR"/>
              </w:rPr>
              <mc:AlternateContent>
                <mc:Choice Requires="wps">
                  <w:drawing>
                    <wp:inline distT="0" distB="0" distL="0" distR="0" wp14:anchorId="696992CE" wp14:editId="1231CA2C">
                      <wp:extent cx="370936" cy="345056"/>
                      <wp:effectExtent l="0" t="0" r="10160" b="17145"/>
                      <wp:docPr id="11" name="Rectangle 11"/>
                      <wp:cNvGraphicFramePr/>
                      <a:graphic xmlns:a="http://schemas.openxmlformats.org/drawingml/2006/main">
                        <a:graphicData uri="http://schemas.microsoft.com/office/word/2010/wordprocessingShape">
                          <wps:wsp>
                            <wps:cNvSpPr/>
                            <wps:spPr>
                              <a:xfrm>
                                <a:off x="0" y="0"/>
                                <a:ext cx="370936" cy="345056"/>
                              </a:xfrm>
                              <a:prstGeom prst="rect">
                                <a:avLst/>
                              </a:prstGeom>
                              <a:solidFill>
                                <a:srgbClr val="CCE5F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E3AAABE" id="Rectangle 11" o:spid="_x0000_s1026" style="width:29.2pt;height:27.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" fillcolor="#cce5ff" strokecolor="#1f4d78 [1604]" strokeweight="1pt">
                      <w10:anchorlock/>
                    </v:rect>
                  </w:pict>
                </mc:Fallback>
              </mc:AlternateContent>
            </w:r>
            <w:r w:rsidRPr="00FF1A2E">
              <w:t>#cce5ff</w:t>
            </w:r>
          </w:p>
          <w:p w:rsidR="00FF1A2E" w:rsidRDefault="00FF1A2E" w:rsidP="002D2B20">
            <w:r>
              <w:rPr>
                <w:noProof/>
                <w:lang w:eastAsia="fr-FR"/>
              </w:rPr>
              <mc:AlternateContent>
                <mc:Choice Requires="wps">
                  <w:drawing>
                    <wp:inline distT="0" distB="0" distL="0" distR="0" wp14:anchorId="46EC5DE2" wp14:editId="74DA8A87">
                      <wp:extent cx="370936" cy="345056"/>
                      <wp:effectExtent l="0" t="0" r="10160" b="17145"/>
                      <wp:docPr id="12" name="Rectangle 12"/>
                      <wp:cNvGraphicFramePr/>
                      <a:graphic xmlns:a="http://schemas.openxmlformats.org/drawingml/2006/main">
                        <a:graphicData uri="http://schemas.microsoft.com/office/word/2010/wordprocessingShape">
                          <wps:wsp>
                            <wps:cNvSpPr/>
                            <wps:spPr>
                              <a:xfrm>
                                <a:off x="0" y="0"/>
                                <a:ext cx="370936" cy="345056"/>
                              </a:xfrm>
                              <a:prstGeom prst="rect">
                                <a:avLst/>
                              </a:prstGeom>
                              <a:solidFill>
                                <a:srgbClr val="FFF3CD"/>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8CD68ED" id="Rectangle 12" o:spid="_x0000_s1026" style="width:29.2pt;height:27.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" fillcolor="#fff3cd" strokecolor="#1f4d78 [1604]" strokeweight="1pt">
                      <w10:anchorlock/>
                    </v:rect>
                  </w:pict>
                </mc:Fallback>
              </mc:AlternateContent>
            </w:r>
            <w:r w:rsidRPr="00FF1A2E">
              <w:t>#fff3cd</w:t>
            </w:r>
          </w:p>
        </w:tc>
      </w:tr>
    </w:tbl>
    <w:p w:rsidR="002D2B20" w:rsidRPr="002D2B20" w:rsidRDefault="002D2B20" w:rsidP="002D2B20"/>
    <w:sectPr w:rsidR="002D2B20" w:rsidRPr="002D2B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955"/>
    <w:rsid w:val="000031AD"/>
    <w:rsid w:val="00042A23"/>
    <w:rsid w:val="0005258B"/>
    <w:rsid w:val="000C20AE"/>
    <w:rsid w:val="000C2EB0"/>
    <w:rsid w:val="000F6874"/>
    <w:rsid w:val="00154B1B"/>
    <w:rsid w:val="0018216B"/>
    <w:rsid w:val="002112B2"/>
    <w:rsid w:val="00216239"/>
    <w:rsid w:val="00246600"/>
    <w:rsid w:val="002D12F4"/>
    <w:rsid w:val="002D2B20"/>
    <w:rsid w:val="00307C59"/>
    <w:rsid w:val="0050149E"/>
    <w:rsid w:val="00545472"/>
    <w:rsid w:val="005B06C0"/>
    <w:rsid w:val="0077011A"/>
    <w:rsid w:val="007B2DEA"/>
    <w:rsid w:val="0087151C"/>
    <w:rsid w:val="00926301"/>
    <w:rsid w:val="009B1FF4"/>
    <w:rsid w:val="00AD55F0"/>
    <w:rsid w:val="00B31955"/>
    <w:rsid w:val="00BC33DE"/>
    <w:rsid w:val="00C30DBB"/>
    <w:rsid w:val="00C9063E"/>
    <w:rsid w:val="00CE4982"/>
    <w:rsid w:val="00CF71AA"/>
    <w:rsid w:val="00E458E1"/>
    <w:rsid w:val="00EA3990"/>
    <w:rsid w:val="00EC601A"/>
    <w:rsid w:val="00F379CF"/>
    <w:rsid w:val="00FE44BB"/>
    <w:rsid w:val="00FF1A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02EE1E-5C02-45CB-8E22-FD98AF760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49E"/>
  </w:style>
  <w:style w:type="paragraph" w:styleId="Titre1">
    <w:name w:val="heading 1"/>
    <w:basedOn w:val="Normal"/>
    <w:next w:val="Normal"/>
    <w:link w:val="Titre1Car"/>
    <w:uiPriority w:val="9"/>
    <w:qFormat/>
    <w:rsid w:val="0050149E"/>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Titre2">
    <w:name w:val="heading 2"/>
    <w:basedOn w:val="Normal"/>
    <w:next w:val="Normal"/>
    <w:link w:val="Titre2Car"/>
    <w:uiPriority w:val="9"/>
    <w:unhideWhenUsed/>
    <w:qFormat/>
    <w:rsid w:val="0050149E"/>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Titre3">
    <w:name w:val="heading 3"/>
    <w:basedOn w:val="Normal"/>
    <w:next w:val="Normal"/>
    <w:link w:val="Titre3Car"/>
    <w:uiPriority w:val="9"/>
    <w:semiHidden/>
    <w:unhideWhenUsed/>
    <w:qFormat/>
    <w:rsid w:val="0050149E"/>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Titre4">
    <w:name w:val="heading 4"/>
    <w:basedOn w:val="Normal"/>
    <w:next w:val="Normal"/>
    <w:link w:val="Titre4Car"/>
    <w:uiPriority w:val="9"/>
    <w:semiHidden/>
    <w:unhideWhenUsed/>
    <w:qFormat/>
    <w:rsid w:val="0050149E"/>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Titre5">
    <w:name w:val="heading 5"/>
    <w:basedOn w:val="Normal"/>
    <w:next w:val="Normal"/>
    <w:link w:val="Titre5Car"/>
    <w:uiPriority w:val="9"/>
    <w:semiHidden/>
    <w:unhideWhenUsed/>
    <w:qFormat/>
    <w:rsid w:val="0050149E"/>
    <w:pPr>
      <w:keepNext/>
      <w:keepLines/>
      <w:spacing w:before="40" w:after="0"/>
      <w:outlineLvl w:val="4"/>
    </w:pPr>
    <w:rPr>
      <w:rFonts w:asciiTheme="majorHAnsi" w:eastAsiaTheme="majorEastAsia" w:hAnsiTheme="majorHAnsi" w:cstheme="majorBidi"/>
      <w:caps/>
      <w:color w:val="2E74B5" w:themeColor="accent1" w:themeShade="BF"/>
    </w:rPr>
  </w:style>
  <w:style w:type="paragraph" w:styleId="Titre6">
    <w:name w:val="heading 6"/>
    <w:basedOn w:val="Normal"/>
    <w:next w:val="Normal"/>
    <w:link w:val="Titre6Car"/>
    <w:uiPriority w:val="9"/>
    <w:semiHidden/>
    <w:unhideWhenUsed/>
    <w:qFormat/>
    <w:rsid w:val="0050149E"/>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Titre7">
    <w:name w:val="heading 7"/>
    <w:basedOn w:val="Normal"/>
    <w:next w:val="Normal"/>
    <w:link w:val="Titre7Car"/>
    <w:uiPriority w:val="9"/>
    <w:semiHidden/>
    <w:unhideWhenUsed/>
    <w:qFormat/>
    <w:rsid w:val="0050149E"/>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Titre8">
    <w:name w:val="heading 8"/>
    <w:basedOn w:val="Normal"/>
    <w:next w:val="Normal"/>
    <w:link w:val="Titre8Car"/>
    <w:uiPriority w:val="9"/>
    <w:semiHidden/>
    <w:unhideWhenUsed/>
    <w:qFormat/>
    <w:rsid w:val="0050149E"/>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Titre9">
    <w:name w:val="heading 9"/>
    <w:basedOn w:val="Normal"/>
    <w:next w:val="Normal"/>
    <w:link w:val="Titre9Car"/>
    <w:uiPriority w:val="9"/>
    <w:semiHidden/>
    <w:unhideWhenUsed/>
    <w:qFormat/>
    <w:rsid w:val="0050149E"/>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0149E"/>
    <w:rPr>
      <w:rFonts w:asciiTheme="majorHAnsi" w:eastAsiaTheme="majorEastAsia" w:hAnsiTheme="majorHAnsi" w:cstheme="majorBidi"/>
      <w:color w:val="1F4E79" w:themeColor="accent1" w:themeShade="80"/>
      <w:sz w:val="36"/>
      <w:szCs w:val="36"/>
    </w:rPr>
  </w:style>
  <w:style w:type="paragraph" w:styleId="Titre">
    <w:name w:val="Title"/>
    <w:basedOn w:val="Normal"/>
    <w:next w:val="Normal"/>
    <w:link w:val="TitreCar"/>
    <w:uiPriority w:val="10"/>
    <w:qFormat/>
    <w:rsid w:val="0050149E"/>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50149E"/>
    <w:rPr>
      <w:rFonts w:asciiTheme="majorHAnsi" w:eastAsiaTheme="majorEastAsia" w:hAnsiTheme="majorHAnsi" w:cstheme="majorBidi"/>
      <w:caps/>
      <w:color w:val="44546A" w:themeColor="text2"/>
      <w:spacing w:val="-15"/>
      <w:sz w:val="72"/>
      <w:szCs w:val="72"/>
    </w:rPr>
  </w:style>
  <w:style w:type="character" w:customStyle="1" w:styleId="Titre2Car">
    <w:name w:val="Titre 2 Car"/>
    <w:basedOn w:val="Policepardfaut"/>
    <w:link w:val="Titre2"/>
    <w:uiPriority w:val="9"/>
    <w:rsid w:val="0050149E"/>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semiHidden/>
    <w:rsid w:val="0050149E"/>
    <w:rPr>
      <w:rFonts w:asciiTheme="majorHAnsi" w:eastAsiaTheme="majorEastAsia" w:hAnsiTheme="majorHAnsi" w:cstheme="majorBidi"/>
      <w:color w:val="2E74B5" w:themeColor="accent1" w:themeShade="BF"/>
      <w:sz w:val="28"/>
      <w:szCs w:val="28"/>
    </w:rPr>
  </w:style>
  <w:style w:type="character" w:customStyle="1" w:styleId="Titre4Car">
    <w:name w:val="Titre 4 Car"/>
    <w:basedOn w:val="Policepardfaut"/>
    <w:link w:val="Titre4"/>
    <w:uiPriority w:val="9"/>
    <w:semiHidden/>
    <w:rsid w:val="0050149E"/>
    <w:rPr>
      <w:rFonts w:asciiTheme="majorHAnsi" w:eastAsiaTheme="majorEastAsia" w:hAnsiTheme="majorHAnsi" w:cstheme="majorBidi"/>
      <w:color w:val="2E74B5" w:themeColor="accent1" w:themeShade="BF"/>
      <w:sz w:val="24"/>
      <w:szCs w:val="24"/>
    </w:rPr>
  </w:style>
  <w:style w:type="character" w:customStyle="1" w:styleId="Titre5Car">
    <w:name w:val="Titre 5 Car"/>
    <w:basedOn w:val="Policepardfaut"/>
    <w:link w:val="Titre5"/>
    <w:uiPriority w:val="9"/>
    <w:semiHidden/>
    <w:rsid w:val="0050149E"/>
    <w:rPr>
      <w:rFonts w:asciiTheme="majorHAnsi" w:eastAsiaTheme="majorEastAsia" w:hAnsiTheme="majorHAnsi" w:cstheme="majorBidi"/>
      <w:caps/>
      <w:color w:val="2E74B5" w:themeColor="accent1" w:themeShade="BF"/>
    </w:rPr>
  </w:style>
  <w:style w:type="character" w:customStyle="1" w:styleId="Titre6Car">
    <w:name w:val="Titre 6 Car"/>
    <w:basedOn w:val="Policepardfaut"/>
    <w:link w:val="Titre6"/>
    <w:uiPriority w:val="9"/>
    <w:semiHidden/>
    <w:rsid w:val="0050149E"/>
    <w:rPr>
      <w:rFonts w:asciiTheme="majorHAnsi" w:eastAsiaTheme="majorEastAsia" w:hAnsiTheme="majorHAnsi" w:cstheme="majorBidi"/>
      <w:i/>
      <w:iCs/>
      <w:caps/>
      <w:color w:val="1F4E79" w:themeColor="accent1" w:themeShade="80"/>
    </w:rPr>
  </w:style>
  <w:style w:type="character" w:customStyle="1" w:styleId="Titre7Car">
    <w:name w:val="Titre 7 Car"/>
    <w:basedOn w:val="Policepardfaut"/>
    <w:link w:val="Titre7"/>
    <w:uiPriority w:val="9"/>
    <w:semiHidden/>
    <w:rsid w:val="0050149E"/>
    <w:rPr>
      <w:rFonts w:asciiTheme="majorHAnsi" w:eastAsiaTheme="majorEastAsia" w:hAnsiTheme="majorHAnsi" w:cstheme="majorBidi"/>
      <w:b/>
      <w:bCs/>
      <w:color w:val="1F4E79" w:themeColor="accent1" w:themeShade="80"/>
    </w:rPr>
  </w:style>
  <w:style w:type="character" w:customStyle="1" w:styleId="Titre8Car">
    <w:name w:val="Titre 8 Car"/>
    <w:basedOn w:val="Policepardfaut"/>
    <w:link w:val="Titre8"/>
    <w:uiPriority w:val="9"/>
    <w:semiHidden/>
    <w:rsid w:val="0050149E"/>
    <w:rPr>
      <w:rFonts w:asciiTheme="majorHAnsi" w:eastAsiaTheme="majorEastAsia" w:hAnsiTheme="majorHAnsi" w:cstheme="majorBidi"/>
      <w:b/>
      <w:bCs/>
      <w:i/>
      <w:iCs/>
      <w:color w:val="1F4E79" w:themeColor="accent1" w:themeShade="80"/>
    </w:rPr>
  </w:style>
  <w:style w:type="character" w:customStyle="1" w:styleId="Titre9Car">
    <w:name w:val="Titre 9 Car"/>
    <w:basedOn w:val="Policepardfaut"/>
    <w:link w:val="Titre9"/>
    <w:uiPriority w:val="9"/>
    <w:semiHidden/>
    <w:rsid w:val="0050149E"/>
    <w:rPr>
      <w:rFonts w:asciiTheme="majorHAnsi" w:eastAsiaTheme="majorEastAsia" w:hAnsiTheme="majorHAnsi" w:cstheme="majorBidi"/>
      <w:i/>
      <w:iCs/>
      <w:color w:val="1F4E79" w:themeColor="accent1" w:themeShade="80"/>
    </w:rPr>
  </w:style>
  <w:style w:type="paragraph" w:styleId="Lgende">
    <w:name w:val="caption"/>
    <w:basedOn w:val="Normal"/>
    <w:next w:val="Normal"/>
    <w:uiPriority w:val="35"/>
    <w:semiHidden/>
    <w:unhideWhenUsed/>
    <w:qFormat/>
    <w:rsid w:val="0050149E"/>
    <w:pPr>
      <w:spacing w:line="240" w:lineRule="auto"/>
    </w:pPr>
    <w:rPr>
      <w:b/>
      <w:bCs/>
      <w:smallCaps/>
      <w:color w:val="44546A" w:themeColor="text2"/>
    </w:rPr>
  </w:style>
  <w:style w:type="paragraph" w:styleId="Sous-titre">
    <w:name w:val="Subtitle"/>
    <w:basedOn w:val="Normal"/>
    <w:next w:val="Normal"/>
    <w:link w:val="Sous-titreCar"/>
    <w:uiPriority w:val="11"/>
    <w:qFormat/>
    <w:rsid w:val="0050149E"/>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ous-titreCar">
    <w:name w:val="Sous-titre Car"/>
    <w:basedOn w:val="Policepardfaut"/>
    <w:link w:val="Sous-titre"/>
    <w:uiPriority w:val="11"/>
    <w:rsid w:val="0050149E"/>
    <w:rPr>
      <w:rFonts w:asciiTheme="majorHAnsi" w:eastAsiaTheme="majorEastAsia" w:hAnsiTheme="majorHAnsi" w:cstheme="majorBidi"/>
      <w:color w:val="5B9BD5" w:themeColor="accent1"/>
      <w:sz w:val="28"/>
      <w:szCs w:val="28"/>
    </w:rPr>
  </w:style>
  <w:style w:type="character" w:styleId="lev">
    <w:name w:val="Strong"/>
    <w:basedOn w:val="Policepardfaut"/>
    <w:uiPriority w:val="22"/>
    <w:qFormat/>
    <w:rsid w:val="0050149E"/>
    <w:rPr>
      <w:b/>
      <w:bCs/>
    </w:rPr>
  </w:style>
  <w:style w:type="character" w:styleId="Accentuation">
    <w:name w:val="Emphasis"/>
    <w:basedOn w:val="Policepardfaut"/>
    <w:uiPriority w:val="20"/>
    <w:qFormat/>
    <w:rsid w:val="0050149E"/>
    <w:rPr>
      <w:i/>
      <w:iCs/>
    </w:rPr>
  </w:style>
  <w:style w:type="paragraph" w:styleId="Sansinterligne">
    <w:name w:val="No Spacing"/>
    <w:uiPriority w:val="1"/>
    <w:qFormat/>
    <w:rsid w:val="0050149E"/>
    <w:pPr>
      <w:spacing w:after="0" w:line="240" w:lineRule="auto"/>
    </w:pPr>
  </w:style>
  <w:style w:type="paragraph" w:styleId="Citation">
    <w:name w:val="Quote"/>
    <w:basedOn w:val="Normal"/>
    <w:next w:val="Normal"/>
    <w:link w:val="CitationCar"/>
    <w:uiPriority w:val="29"/>
    <w:qFormat/>
    <w:rsid w:val="0050149E"/>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50149E"/>
    <w:rPr>
      <w:color w:val="44546A" w:themeColor="text2"/>
      <w:sz w:val="24"/>
      <w:szCs w:val="24"/>
    </w:rPr>
  </w:style>
  <w:style w:type="paragraph" w:styleId="Citationintense">
    <w:name w:val="Intense Quote"/>
    <w:basedOn w:val="Normal"/>
    <w:next w:val="Normal"/>
    <w:link w:val="CitationintenseCar"/>
    <w:uiPriority w:val="30"/>
    <w:qFormat/>
    <w:rsid w:val="0050149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50149E"/>
    <w:rPr>
      <w:rFonts w:asciiTheme="majorHAnsi" w:eastAsiaTheme="majorEastAsia" w:hAnsiTheme="majorHAnsi" w:cstheme="majorBidi"/>
      <w:color w:val="44546A" w:themeColor="text2"/>
      <w:spacing w:val="-6"/>
      <w:sz w:val="32"/>
      <w:szCs w:val="32"/>
    </w:rPr>
  </w:style>
  <w:style w:type="character" w:styleId="Emphaseple">
    <w:name w:val="Subtle Emphasis"/>
    <w:basedOn w:val="Policepardfaut"/>
    <w:uiPriority w:val="19"/>
    <w:qFormat/>
    <w:rsid w:val="0050149E"/>
    <w:rPr>
      <w:i/>
      <w:iCs/>
      <w:color w:val="595959" w:themeColor="text1" w:themeTint="A6"/>
    </w:rPr>
  </w:style>
  <w:style w:type="character" w:styleId="Emphaseintense">
    <w:name w:val="Intense Emphasis"/>
    <w:basedOn w:val="Policepardfaut"/>
    <w:uiPriority w:val="21"/>
    <w:qFormat/>
    <w:rsid w:val="0050149E"/>
    <w:rPr>
      <w:b/>
      <w:bCs/>
      <w:i/>
      <w:iCs/>
    </w:rPr>
  </w:style>
  <w:style w:type="character" w:styleId="Rfrenceple">
    <w:name w:val="Subtle Reference"/>
    <w:basedOn w:val="Policepardfaut"/>
    <w:uiPriority w:val="31"/>
    <w:qFormat/>
    <w:rsid w:val="0050149E"/>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50149E"/>
    <w:rPr>
      <w:b/>
      <w:bCs/>
      <w:smallCaps/>
      <w:color w:val="44546A" w:themeColor="text2"/>
      <w:u w:val="single"/>
    </w:rPr>
  </w:style>
  <w:style w:type="character" w:styleId="Titredulivre">
    <w:name w:val="Book Title"/>
    <w:basedOn w:val="Policepardfaut"/>
    <w:uiPriority w:val="33"/>
    <w:qFormat/>
    <w:rsid w:val="0050149E"/>
    <w:rPr>
      <w:b/>
      <w:bCs/>
      <w:smallCaps/>
      <w:spacing w:val="10"/>
    </w:rPr>
  </w:style>
  <w:style w:type="paragraph" w:styleId="En-ttedetabledesmatires">
    <w:name w:val="TOC Heading"/>
    <w:basedOn w:val="Titre1"/>
    <w:next w:val="Normal"/>
    <w:uiPriority w:val="39"/>
    <w:semiHidden/>
    <w:unhideWhenUsed/>
    <w:qFormat/>
    <w:rsid w:val="0050149E"/>
    <w:pPr>
      <w:outlineLvl w:val="9"/>
    </w:pPr>
  </w:style>
  <w:style w:type="table" w:styleId="Grilledutableau">
    <w:name w:val="Table Grid"/>
    <w:basedOn w:val="TableauNormal"/>
    <w:uiPriority w:val="39"/>
    <w:rsid w:val="00BC33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420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CA2EF9-31EC-4A0E-9C76-A72D441EA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4</Pages>
  <Words>1042</Words>
  <Characters>5734</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sacha bailleul</dc:creator>
  <cp:keywords/>
  <dc:description/>
  <cp:lastModifiedBy>sacha bailleul</cp:lastModifiedBy>
  <cp:revision>11</cp:revision>
  <dcterms:created xsi:type="dcterms:W3CDTF">2018-05-06T10:09:00Z</dcterms:created>
  <dcterms:modified xsi:type="dcterms:W3CDTF">2018-05-11T11:06:00Z</dcterms:modified>
</cp:coreProperties>
</file>