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7244719"/>
        <w:docPartObj>
          <w:docPartGallery w:val="Cover Pages"/>
          <w:docPartUnique/>
        </w:docPartObj>
      </w:sdtPr>
      <w:sdtEndPr>
        <w:rPr>
          <w:rFonts w:ascii="Bahnschrift" w:hAnsi="Bahnschrift"/>
        </w:rPr>
      </w:sdtEndPr>
      <w:sdtContent>
        <w:p w14:paraId="08D396E9" w14:textId="77777777" w:rsidR="005E18B6" w:rsidRDefault="005339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 wp14:anchorId="7782BD3A" wp14:editId="483E5B27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-907415</wp:posOffset>
                    </wp:positionV>
                    <wp:extent cx="7558405" cy="10690860"/>
                    <wp:effectExtent l="0" t="0" r="4445" b="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405" cy="106908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/>
                                </a:gs>
                                <a:gs pos="6700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6EEDF9" id="Rectangle 8" o:spid="_x0000_s1026" style="position:absolute;margin-left:0;margin-top:-71.45pt;width:595.15pt;height:841.8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" fillcolor="white [3212]" stroked="f" strokeweight="1pt">
                    <v:fill color2="#bfbfbf [2412]" rotate="t" focusposition=".5,.5" focussize="" colors="0 white;43909f #f2f2f2;1 #bfbfbf" focus="100%" type="gradientRadial"/>
                    <w10:wrap anchorx="page"/>
                  </v:rect>
                </w:pict>
              </mc:Fallback>
            </mc:AlternateContent>
          </w:r>
          <w:r w:rsidR="005E18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9333FD" wp14:editId="6F3E2CA0">
                    <wp:simplePos x="0" y="0"/>
                    <wp:positionH relativeFrom="margin">
                      <wp:posOffset>5211445</wp:posOffset>
                    </wp:positionH>
                    <wp:positionV relativeFrom="page">
                      <wp:align>top</wp:align>
                    </wp:positionV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A0C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962789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67664F" w14:textId="77777777" w:rsidR="005E18B6" w:rsidRDefault="005E18B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E18B6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9333FD" id="Rectangle 130" o:spid="_x0000_s1026" style="position:absolute;margin-left:410.35pt;margin-top:0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top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" fillcolor="#0a0c6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962789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67664F" w14:textId="77777777" w:rsidR="005E18B6" w:rsidRDefault="005E18B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E18B6">
                                <w:rPr>
                                  <w:rFonts w:ascii="Bahnschrift" w:hAnsi="Bahnschrift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851184D" w14:textId="77777777" w:rsidR="005E18B6" w:rsidRDefault="00906BFB">
          <w:pPr>
            <w:rPr>
              <w:rFonts w:ascii="Bahnschrift" w:hAnsi="Bahnschrif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2F8BF363" wp14:editId="2704EEA3">
                    <wp:simplePos x="0" y="0"/>
                    <wp:positionH relativeFrom="column">
                      <wp:posOffset>417376</wp:posOffset>
                    </wp:positionH>
                    <wp:positionV relativeFrom="paragraph">
                      <wp:posOffset>8089084</wp:posOffset>
                    </wp:positionV>
                    <wp:extent cx="6242050" cy="1250950"/>
                    <wp:effectExtent l="0" t="0" r="6350" b="635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42050" cy="1250950"/>
                              <a:chOff x="0" y="0"/>
                              <a:chExt cx="6242050" cy="1250950"/>
                            </a:xfrm>
                          </wpg:grpSpPr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0" y="304800"/>
                                <a:ext cx="6242050" cy="946150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A0C6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  <wps:wsp>
                            <wps:cNvPr id="9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1698172" y="0"/>
                                <a:ext cx="4543334" cy="870857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7830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4983BDF" id="Groupe 11" o:spid="_x0000_s1026" style="position:absolute;margin-left:32.85pt;margin-top:636.95pt;width:491.5pt;height:98.5pt;z-index:251670528" coordsize="62420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">
                    <v:shape id="Forme libre 11" o:spid="_x0000_s1027" style="position:absolute;top:3048;width:62420;height:9461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" path="m607,c450,44,300,57,176,57,109,57,49,53,,48,66,58,152,66,251,66,358,66,480,56,607,27,607,,607,,607,e" fillcolor="#0a0c64" stroked="f">
                      <v:path arrowok="t" o:connecttype="custom" o:connectlocs="6242050,0;1809886,817130;0,688109;2581144,946150;6242050,387061;6242050,0" o:connectangles="0,0,0,0,0,0"/>
                    </v:shape>
                    <v:shape id="Forme libre 11" o:spid="_x0000_s1028" style="position:absolute;left:16981;width:45434;height:8708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" path="m607,c450,44,300,57,176,57,109,57,49,53,,48,66,58,152,66,251,66,358,66,480,56,607,27,607,,607,,607,e" fillcolor="#e78300" stroked="f">
                      <v:path arrowok="t" o:connecttype="custom" o:connectlocs="4543334,0;1317342,752104;0,633351;1878710,870857;4543334,356260;4543334,0" o:connectangles="0,0,0,0,0,0"/>
                    </v:shape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83A881" wp14:editId="4BE44BC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8816884</wp:posOffset>
                    </wp:positionV>
                    <wp:extent cx="5753100" cy="484632"/>
                    <wp:effectExtent l="0" t="0" r="0" b="1270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17252523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5C2F5F" w14:textId="77777777" w:rsidR="005E18B6" w:rsidRPr="005E18B6" w:rsidRDefault="005E18B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E78300"/>
                                    <w:szCs w:val="24"/>
                                  </w:rPr>
                                  <w:alias w:val="Auteur"/>
                                  <w:tag w:val=""/>
                                  <w:id w:val="-1502919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921652" w14:textId="77777777" w:rsidR="005E18B6" w:rsidRPr="00533903" w:rsidRDefault="005E18B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E78300"/>
                                        <w:szCs w:val="24"/>
                                      </w:rPr>
                                    </w:pPr>
                                    <w:r w:rsidRPr="00533903">
                                      <w:rPr>
                                        <w:rFonts w:ascii="Bahnschrift" w:hAnsi="Bahnschrift"/>
                                        <w:caps/>
                                        <w:color w:val="E78300"/>
                                        <w:szCs w:val="24"/>
                                      </w:rPr>
                                      <w:t>Maxime Antoine, Sacha Bailleul</w:t>
                                    </w:r>
                                    <w:r w:rsidR="00533903" w:rsidRPr="00533903">
                                      <w:rPr>
                                        <w:rFonts w:ascii="Bahnschrift" w:hAnsi="Bahnschrift"/>
                                        <w:caps/>
                                        <w:color w:val="E78300"/>
                                        <w:szCs w:val="24"/>
                                      </w:rPr>
                                      <w:t>,</w:t>
                                    </w:r>
                                    <w:r w:rsidRPr="00533903">
                                      <w:rPr>
                                        <w:rFonts w:ascii="Bahnschrift" w:hAnsi="Bahnschrift"/>
                                        <w:caps/>
                                        <w:color w:val="E78300"/>
                                        <w:szCs w:val="24"/>
                                      </w:rPr>
                                      <w:t xml:space="preserve"> Célia PIQUET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3A88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27" type="#_x0000_t202" style="position:absolute;margin-left:0;margin-top:694.25pt;width:453pt;height:38.15pt;z-index:251660288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17252523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5C2F5F" w14:textId="77777777" w:rsidR="005E18B6" w:rsidRPr="005E18B6" w:rsidRDefault="005E18B6">
                              <w:pPr>
                                <w:pStyle w:val="Sansinterligne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E78300"/>
                              <w:szCs w:val="24"/>
                            </w:rPr>
                            <w:alias w:val="Auteur"/>
                            <w:tag w:val=""/>
                            <w:id w:val="-1502919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7921652" w14:textId="77777777" w:rsidR="005E18B6" w:rsidRPr="00533903" w:rsidRDefault="005E18B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E78300"/>
                                  <w:szCs w:val="24"/>
                                </w:rPr>
                              </w:pPr>
                              <w:r w:rsidRPr="00533903">
                                <w:rPr>
                                  <w:rFonts w:ascii="Bahnschrift" w:hAnsi="Bahnschrift"/>
                                  <w:caps/>
                                  <w:color w:val="E78300"/>
                                  <w:szCs w:val="24"/>
                                </w:rPr>
                                <w:t>Maxime Antoine, Sacha Bailleul</w:t>
                              </w:r>
                              <w:r w:rsidR="00533903" w:rsidRPr="00533903">
                                <w:rPr>
                                  <w:rFonts w:ascii="Bahnschrift" w:hAnsi="Bahnschrift"/>
                                  <w:caps/>
                                  <w:color w:val="E78300"/>
                                  <w:szCs w:val="24"/>
                                </w:rPr>
                                <w:t>,</w:t>
                              </w:r>
                              <w:r w:rsidRPr="00533903">
                                <w:rPr>
                                  <w:rFonts w:ascii="Bahnschrift" w:hAnsi="Bahnschrift"/>
                                  <w:caps/>
                                  <w:color w:val="E78300"/>
                                  <w:szCs w:val="24"/>
                                </w:rPr>
                                <w:t xml:space="preserve"> Célia PIQUET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Bahnschrift" w:hAnsi="Bahnschrift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03B24BA" wp14:editId="47FC9F7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6889569</wp:posOffset>
                    </wp:positionV>
                    <wp:extent cx="6204857" cy="794657"/>
                    <wp:effectExtent l="0" t="0" r="5715" b="5715"/>
                    <wp:wrapNone/>
                    <wp:docPr id="10" name="Forme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flipH="1" flipV="1">
                              <a:off x="0" y="0"/>
                              <a:ext cx="6204857" cy="794657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00A05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F93A27" id="Forme libre 11" o:spid="_x0000_s1026" style="position:absolute;margin-left:0;margin-top:542.5pt;width:488.55pt;height:62.55pt;flip:x y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" path="m607,c450,44,300,57,176,57,109,57,49,53,,48,66,58,152,66,251,66,358,66,480,56,607,27,607,,607,,607,e" fillcolor="#00a057" stroked="f">
                    <v:path arrowok="t" o:connecttype="custom" o:connectlocs="6204857,0;1799102,686295;0,577932;2565765,794657;6204857,325087;6204857,0" o:connectangles="0,0,0,0,0,0"/>
                    <w10:wrap anchorx="page"/>
                  </v:shape>
                </w:pict>
              </mc:Fallback>
            </mc:AlternateContent>
          </w:r>
          <w:r w:rsidR="005E18B6" w:rsidRPr="005E18B6">
            <w:rPr>
              <w:rFonts w:ascii="Bahnschrift" w:hAnsi="Bahnschrift"/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F26E6F" wp14:editId="2583745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5164032</wp:posOffset>
                    </wp:positionV>
                    <wp:extent cx="4359910" cy="1404620"/>
                    <wp:effectExtent l="0" t="0" r="0" b="571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5991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59799" w14:textId="3FA03B40" w:rsidR="005E18B6" w:rsidRDefault="0020229F" w:rsidP="005E18B6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olor w:val="E78300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4419908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9AC">
                                      <w:rPr>
                                        <w:rFonts w:ascii="Bahnschrift" w:hAnsi="Bahnschrift"/>
                                        <w:color w:val="E78300"/>
                                        <w:sz w:val="72"/>
                                        <w:szCs w:val="72"/>
                                      </w:rPr>
                                      <w:t>Site Web</w:t>
                                    </w:r>
                                    <w:r w:rsidR="00DF0FB3">
                                      <w:rPr>
                                        <w:rFonts w:ascii="Bahnschrift" w:hAnsi="Bahnschrift"/>
                                        <w:color w:val="E78300"/>
                                        <w:sz w:val="72"/>
                                        <w:szCs w:val="72"/>
                                      </w:rPr>
                                      <w:t xml:space="preserve"> – Fonctionnalités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F26E6F" id="Zone de texte 2" o:spid="_x0000_s1028" type="#_x0000_t202" style="position:absolute;margin-left:0;margin-top:406.6pt;width:343.3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" filled="f" stroked="f">
                    <v:textbox style="mso-fit-shape-to-text:t">
                      <w:txbxContent>
                        <w:p w14:paraId="61F59799" w14:textId="3FA03B40" w:rsidR="005E18B6" w:rsidRDefault="0020229F" w:rsidP="005E18B6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="Bahnschrift" w:hAnsi="Bahnschrift"/>
                                <w:color w:val="E78300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4419908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69AC">
                                <w:rPr>
                                  <w:rFonts w:ascii="Bahnschrift" w:hAnsi="Bahnschrift"/>
                                  <w:color w:val="E78300"/>
                                  <w:sz w:val="72"/>
                                  <w:szCs w:val="72"/>
                                </w:rPr>
                                <w:t>Site Web</w:t>
                              </w:r>
                              <w:r w:rsidR="00DF0FB3">
                                <w:rPr>
                                  <w:rFonts w:ascii="Bahnschrift" w:hAnsi="Bahnschrift"/>
                                  <w:color w:val="E78300"/>
                                  <w:sz w:val="72"/>
                                  <w:szCs w:val="72"/>
                                </w:rPr>
                                <w:t xml:space="preserve"> – Fonctionnalités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E18B6" w:rsidRPr="00952392">
            <w:rPr>
              <w:rFonts w:ascii="Bahnschrift" w:hAnsi="Bahnschrift"/>
              <w:noProof/>
            </w:rPr>
            <w:drawing>
              <wp:anchor distT="0" distB="0" distL="114300" distR="114300" simplePos="0" relativeHeight="251663360" behindDoc="0" locked="0" layoutInCell="1" allowOverlap="1" wp14:anchorId="3F12E32E" wp14:editId="52A230AE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4003040" cy="4003040"/>
                <wp:effectExtent l="0" t="0" r="0" b="0"/>
                <wp:wrapSquare wrapText="bothSides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3040" cy="40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E18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25C4D" wp14:editId="2E0BCE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B9FD8" w14:textId="77777777" w:rsidR="005E18B6" w:rsidRPr="00533903" w:rsidRDefault="0020229F">
                                <w:pPr>
                                  <w:pStyle w:val="Sansinterligne"/>
                                  <w:rPr>
                                    <w:rFonts w:ascii="Bahnschrift" w:hAnsi="Bahnschrift"/>
                                    <w:color w:val="0A0C64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0A0C64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64570415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18B6" w:rsidRPr="00533903">
                                      <w:rPr>
                                        <w:rFonts w:ascii="Bahnschrift" w:hAnsi="Bahnschrift"/>
                                        <w:caps/>
                                        <w:color w:val="0A0C64"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  <w:r w:rsidR="00533903" w:rsidRPr="00533903">
                                      <w:rPr>
                                        <w:rFonts w:ascii="Bahnschrift" w:hAnsi="Bahnschrift"/>
                                        <w:caps/>
                                        <w:color w:val="0A0C64"/>
                                        <w:sz w:val="18"/>
                                        <w:szCs w:val="18"/>
                                      </w:rPr>
                                      <w:t>ight</w:t>
                                    </w:r>
                                    <w:r w:rsidR="005E18B6" w:rsidRPr="00533903">
                                      <w:rPr>
                                        <w:rFonts w:ascii="Bahnschrift" w:hAnsi="Bahnschrift"/>
                                        <w:caps/>
                                        <w:color w:val="0A0C64"/>
                                        <w:sz w:val="18"/>
                                        <w:szCs w:val="18"/>
                                      </w:rPr>
                                      <w:t xml:space="preserve"> Food Waste</w:t>
                                    </w:r>
                                  </w:sdtContent>
                                </w:sdt>
                                <w:r w:rsidR="005E18B6" w:rsidRPr="00533903">
                                  <w:rPr>
                                    <w:rFonts w:ascii="Bahnschrift" w:hAnsi="Bahnschrift"/>
                                    <w:caps/>
                                    <w:color w:val="0A0C64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E18B6" w:rsidRPr="00533903">
                                  <w:rPr>
                                    <w:rFonts w:ascii="Bahnschrift" w:hAnsi="Bahnschrift"/>
                                    <w:color w:val="0A0C64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0A0C64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44962507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18B6" w:rsidRPr="00533903">
                                      <w:rPr>
                                        <w:rFonts w:ascii="Bahnschrift" w:hAnsi="Bahnschrift"/>
                                        <w:color w:val="0A0C64"/>
                                        <w:sz w:val="18"/>
                                        <w:szCs w:val="18"/>
                                      </w:rPr>
                                      <w:t>PARIS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325C4D" id="Zone de texte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J7vN&#10;S4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12EB9FD8" w14:textId="77777777" w:rsidR="005E18B6" w:rsidRPr="00533903" w:rsidRDefault="0020229F">
                          <w:pPr>
                            <w:pStyle w:val="Sansinterligne"/>
                            <w:rPr>
                              <w:rFonts w:ascii="Bahnschrift" w:hAnsi="Bahnschrift"/>
                              <w:color w:val="0A0C64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0A0C64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64570415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18B6" w:rsidRPr="00533903">
                                <w:rPr>
                                  <w:rFonts w:ascii="Bahnschrift" w:hAnsi="Bahnschrift"/>
                                  <w:caps/>
                                  <w:color w:val="0A0C64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533903" w:rsidRPr="00533903">
                                <w:rPr>
                                  <w:rFonts w:ascii="Bahnschrift" w:hAnsi="Bahnschrift"/>
                                  <w:caps/>
                                  <w:color w:val="0A0C64"/>
                                  <w:sz w:val="18"/>
                                  <w:szCs w:val="18"/>
                                </w:rPr>
                                <w:t>ight</w:t>
                              </w:r>
                              <w:r w:rsidR="005E18B6" w:rsidRPr="00533903">
                                <w:rPr>
                                  <w:rFonts w:ascii="Bahnschrift" w:hAnsi="Bahnschrift"/>
                                  <w:caps/>
                                  <w:color w:val="0A0C64"/>
                                  <w:sz w:val="18"/>
                                  <w:szCs w:val="18"/>
                                </w:rPr>
                                <w:t xml:space="preserve"> Food Waste</w:t>
                              </w:r>
                            </w:sdtContent>
                          </w:sdt>
                          <w:r w:rsidR="005E18B6" w:rsidRPr="00533903">
                            <w:rPr>
                              <w:rFonts w:ascii="Bahnschrift" w:hAnsi="Bahnschrift"/>
                              <w:caps/>
                              <w:color w:val="0A0C64"/>
                              <w:sz w:val="18"/>
                              <w:szCs w:val="18"/>
                            </w:rPr>
                            <w:t> </w:t>
                          </w:r>
                          <w:r w:rsidR="005E18B6" w:rsidRPr="00533903">
                            <w:rPr>
                              <w:rFonts w:ascii="Bahnschrift" w:hAnsi="Bahnschrift"/>
                              <w:color w:val="0A0C64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0A0C64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44962507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18B6" w:rsidRPr="00533903">
                                <w:rPr>
                                  <w:rFonts w:ascii="Bahnschrift" w:hAnsi="Bahnschrift"/>
                                  <w:color w:val="0A0C64"/>
                                  <w:sz w:val="18"/>
                                  <w:szCs w:val="18"/>
                                </w:rPr>
                                <w:t>PARIS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E18B6">
            <w:rPr>
              <w:rFonts w:ascii="Bahnschrift" w:hAnsi="Bahnschrift"/>
            </w:rPr>
            <w:br w:type="page"/>
          </w:r>
        </w:p>
      </w:sdtContent>
    </w:sdt>
    <w:p w14:paraId="1A1E0988" w14:textId="160667E5" w:rsidR="00592BE0" w:rsidRPr="00952392" w:rsidRDefault="007769AC" w:rsidP="00070D13">
      <w:pPr>
        <w:pStyle w:val="Titre1"/>
        <w:jc w:val="center"/>
        <w:rPr>
          <w:rFonts w:ascii="Bahnschrift" w:hAnsi="Bahnschrift"/>
          <w:b/>
          <w:color w:val="00A057"/>
        </w:rPr>
      </w:pPr>
      <w:r>
        <w:rPr>
          <w:rFonts w:ascii="Bahnschrift" w:hAnsi="Bahnschrift"/>
          <w:b/>
          <w:color w:val="00A057"/>
        </w:rPr>
        <w:lastRenderedPageBreak/>
        <w:t>Site Web</w:t>
      </w:r>
    </w:p>
    <w:p w14:paraId="0D606BCB" w14:textId="77777777" w:rsidR="001555BF" w:rsidRPr="00952392" w:rsidRDefault="001555BF">
      <w:pPr>
        <w:rPr>
          <w:rFonts w:ascii="Bahnschrift" w:hAnsi="Bahnschrift"/>
        </w:rPr>
      </w:pPr>
    </w:p>
    <w:p w14:paraId="47FBA979" w14:textId="77777777" w:rsidR="00D9360D" w:rsidRDefault="00D9360D" w:rsidP="00070D13">
      <w:pPr>
        <w:pStyle w:val="Titre2"/>
        <w:rPr>
          <w:rFonts w:ascii="Bahnschrift" w:hAnsi="Bahnschrift"/>
          <w:b/>
          <w:color w:val="E78300"/>
        </w:rPr>
      </w:pPr>
    </w:p>
    <w:p w14:paraId="760E23A6" w14:textId="77777777" w:rsidR="00D9360D" w:rsidRDefault="00D9360D" w:rsidP="00070D13">
      <w:pPr>
        <w:pStyle w:val="Titre2"/>
        <w:rPr>
          <w:rFonts w:ascii="Bahnschrift" w:hAnsi="Bahnschrift"/>
          <w:b/>
          <w:color w:val="E78300"/>
        </w:rPr>
      </w:pPr>
    </w:p>
    <w:p w14:paraId="471405DD" w14:textId="1CA160E0" w:rsidR="002F6191" w:rsidRPr="00952392" w:rsidRDefault="00EE1600" w:rsidP="00070D13">
      <w:pPr>
        <w:pStyle w:val="Titre2"/>
        <w:rPr>
          <w:rFonts w:ascii="Bahnschrift" w:hAnsi="Bahnschrift"/>
          <w:b/>
          <w:color w:val="E78300"/>
        </w:rPr>
      </w:pPr>
      <w:r>
        <w:rPr>
          <w:rFonts w:ascii="Bahnschrift" w:hAnsi="Bahnschrift"/>
          <w:b/>
          <w:color w:val="E78300"/>
        </w:rPr>
        <w:t>Contexte</w:t>
      </w:r>
      <w:r w:rsidRPr="00952392">
        <w:rPr>
          <w:rFonts w:ascii="Bahnschrift" w:hAnsi="Bahnschrift"/>
          <w:b/>
          <w:color w:val="E78300"/>
        </w:rPr>
        <w:t xml:space="preserve"> :</w:t>
      </w:r>
    </w:p>
    <w:p w14:paraId="760CD43A" w14:textId="5DBD53F9" w:rsidR="002F6191" w:rsidRDefault="002F6191" w:rsidP="00070D13">
      <w:pPr>
        <w:pStyle w:val="Titre2"/>
        <w:rPr>
          <w:rFonts w:ascii="Bahnschrift" w:hAnsi="Bahnschrift"/>
          <w:b/>
          <w:color w:val="E78300"/>
        </w:rPr>
      </w:pPr>
    </w:p>
    <w:p w14:paraId="615E446F" w14:textId="3BB4DBFE" w:rsidR="00DB49A6" w:rsidRDefault="00A01984" w:rsidP="002F6191">
      <w:proofErr w:type="spellStart"/>
      <w:r w:rsidRPr="00DB49A6">
        <w:t>Fight</w:t>
      </w:r>
      <w:proofErr w:type="spellEnd"/>
      <w:r w:rsidRPr="00DB49A6">
        <w:t xml:space="preserve"> Food Waste </w:t>
      </w:r>
      <w:r w:rsidR="00DB49A6">
        <w:t xml:space="preserve">disposera d’un site web servant de présentation et de vitrine à l’association. Ce même site web sera également un moyen de s’inscrire et/ou de se connecter pour accéder aux « espaces » liés à </w:t>
      </w:r>
      <w:r w:rsidR="00777EF1">
        <w:t>s</w:t>
      </w:r>
      <w:r w:rsidR="00DB49A6">
        <w:t>on statut d’utilisateur.</w:t>
      </w:r>
    </w:p>
    <w:p w14:paraId="13DFF181" w14:textId="1DCFCE9A" w:rsidR="00817FED" w:rsidRDefault="00DB49A6" w:rsidP="002F6191">
      <w:r>
        <w:t xml:space="preserve">C’est par ces espaces dédiés qu’un utilisateur pourra candidater en tant qu’adhérent, bénévole, ou entreprise partenaire, et qu’il pourra ensuite accéder aux fonctions offertes </w:t>
      </w:r>
      <w:r w:rsidR="00817FED">
        <w:t>par ces statuts</w:t>
      </w:r>
      <w:r w:rsidR="003A4DF3">
        <w:t xml:space="preserve">. </w:t>
      </w:r>
    </w:p>
    <w:p w14:paraId="614B1376" w14:textId="7537AAFE" w:rsidR="00DF13A1" w:rsidRDefault="00DF13A1" w:rsidP="002F6191">
      <w:r>
        <w:t xml:space="preserve">Des évènements organisés par FFW </w:t>
      </w:r>
      <w:r w:rsidR="00FF3BFA">
        <w:t>seront visible sur ce site, selon les statuts des utilisateurs (exemple : un internaute non adhérent pourra voir les événements publics de l’association.)</w:t>
      </w:r>
    </w:p>
    <w:p w14:paraId="2E518B52" w14:textId="77777777" w:rsidR="00FF3BFA" w:rsidRDefault="00FF3BFA" w:rsidP="002F6191"/>
    <w:p w14:paraId="648CCDF0" w14:textId="089E05F4" w:rsidR="00FF3BFA" w:rsidRDefault="00E57649" w:rsidP="002F6191">
      <w:r>
        <w:t xml:space="preserve">Les employés et bénévoles avec les droits nécessaires pourront passer par ce site web </w:t>
      </w:r>
      <w:r w:rsidR="00BC150F">
        <w:t>pour accéder aux espaces d’administration.</w:t>
      </w:r>
    </w:p>
    <w:p w14:paraId="4AA8ACA6" w14:textId="6ADD0523" w:rsidR="002F45FD" w:rsidRDefault="00BC150F" w:rsidP="002F6191">
      <w:r>
        <w:t>Un espace d’administration est lié aux stocks, aux collectes</w:t>
      </w:r>
      <w:r w:rsidR="005B7482">
        <w:t xml:space="preserve"> et distributions</w:t>
      </w:r>
      <w:r>
        <w:t xml:space="preserve"> et à la</w:t>
      </w:r>
      <w:bookmarkStart w:id="0" w:name="_GoBack"/>
      <w:bookmarkEnd w:id="0"/>
      <w:r>
        <w:t xml:space="preserve"> gestion des véhicules ; un autre espace est dédié au suivi des bénévoles,</w:t>
      </w:r>
      <w:r w:rsidR="005B7482">
        <w:t xml:space="preserve"> des adhérents et</w:t>
      </w:r>
      <w:r>
        <w:t xml:space="preserve"> à la gestion des événements</w:t>
      </w:r>
      <w:r w:rsidR="005B7482">
        <w:t>.</w:t>
      </w:r>
    </w:p>
    <w:p w14:paraId="4537B831" w14:textId="77777777" w:rsidR="00817FED" w:rsidRPr="00DB49A6" w:rsidRDefault="00817FED" w:rsidP="002F6191"/>
    <w:p w14:paraId="5463CFF0" w14:textId="27AC1858" w:rsidR="00D9360D" w:rsidRPr="00DB49A6" w:rsidRDefault="0004556D" w:rsidP="002F6191">
      <w:pPr>
        <w:pStyle w:val="Titre2"/>
        <w:rPr>
          <w:rFonts w:ascii="Bahnschrift" w:hAnsi="Bahnschrift"/>
          <w:b/>
          <w:color w:val="E78300"/>
        </w:rPr>
      </w:pPr>
      <w:r w:rsidRPr="00DB49A6">
        <w:rPr>
          <w:rFonts w:ascii="Bahnschrift" w:hAnsi="Bahnschrift"/>
          <w:b/>
          <w:color w:val="E78300"/>
        </w:rPr>
        <w:t xml:space="preserve">Technologies : </w:t>
      </w:r>
    </w:p>
    <w:p w14:paraId="51636D0D" w14:textId="3C1AF205" w:rsidR="00A86F15" w:rsidRDefault="00A86F15" w:rsidP="0004556D"/>
    <w:p w14:paraId="70C38FA4" w14:textId="3B868082" w:rsidR="005B7482" w:rsidRPr="0004556D" w:rsidRDefault="005B7482" w:rsidP="0004556D">
      <w:r>
        <w:t>Javascript, PHP, SQL</w:t>
      </w:r>
    </w:p>
    <w:p w14:paraId="1B9BF346" w14:textId="77777777" w:rsidR="00D9360D" w:rsidRDefault="00D9360D">
      <w:pPr>
        <w:rPr>
          <w:rFonts w:ascii="Bahnschrift" w:eastAsiaTheme="majorEastAsia" w:hAnsi="Bahnschrift" w:cstheme="majorBidi"/>
          <w:b/>
          <w:color w:val="E78300"/>
          <w:sz w:val="26"/>
          <w:szCs w:val="26"/>
        </w:rPr>
      </w:pPr>
      <w:r>
        <w:rPr>
          <w:rFonts w:ascii="Bahnschrift" w:hAnsi="Bahnschrift"/>
          <w:b/>
          <w:color w:val="E78300"/>
        </w:rPr>
        <w:br w:type="page"/>
      </w:r>
    </w:p>
    <w:p w14:paraId="7FC6854F" w14:textId="2225B4F6" w:rsidR="002F6191" w:rsidRPr="00952392" w:rsidRDefault="00EE1600" w:rsidP="002F6191">
      <w:pPr>
        <w:pStyle w:val="Titre2"/>
        <w:rPr>
          <w:rFonts w:ascii="Bahnschrift" w:hAnsi="Bahnschrift"/>
          <w:b/>
          <w:color w:val="E78300"/>
        </w:rPr>
      </w:pPr>
      <w:r>
        <w:rPr>
          <w:rFonts w:ascii="Bahnschrift" w:hAnsi="Bahnschrift"/>
          <w:b/>
          <w:color w:val="E78300"/>
        </w:rPr>
        <w:lastRenderedPageBreak/>
        <w:t>Fonctionnalités détaillées</w:t>
      </w:r>
      <w:r w:rsidR="002F6191" w:rsidRPr="00952392">
        <w:rPr>
          <w:rFonts w:ascii="Bahnschrift" w:hAnsi="Bahnschrift"/>
          <w:b/>
          <w:color w:val="E78300"/>
        </w:rPr>
        <w:t> :</w:t>
      </w:r>
    </w:p>
    <w:p w14:paraId="7DF52D85" w14:textId="75082A7E" w:rsidR="002F6191" w:rsidRDefault="002F6191" w:rsidP="002F6191">
      <w:pPr>
        <w:rPr>
          <w:rFonts w:ascii="Bahnschrift" w:hAnsi="Bahnschrift"/>
        </w:rPr>
      </w:pPr>
    </w:p>
    <w:p w14:paraId="55532C97" w14:textId="77777777" w:rsidR="00EE1600" w:rsidRPr="00952392" w:rsidRDefault="00EE1600" w:rsidP="002F6191">
      <w:pPr>
        <w:rPr>
          <w:rFonts w:ascii="Bahnschrift" w:hAnsi="Bahnschrift"/>
        </w:rPr>
      </w:pPr>
    </w:p>
    <w:p w14:paraId="41E0310A" w14:textId="01ABA88B" w:rsidR="00897B2E" w:rsidRDefault="005B7482" w:rsidP="00AB5CBE">
      <w:pPr>
        <w:pStyle w:val="Titre3"/>
        <w:numPr>
          <w:ilvl w:val="0"/>
          <w:numId w:val="3"/>
        </w:numPr>
      </w:pPr>
      <w:r>
        <w:t>Espace public</w:t>
      </w:r>
    </w:p>
    <w:p w14:paraId="5711B0E4" w14:textId="5CBC0872" w:rsidR="00AB5CBE" w:rsidRDefault="00AB5CBE" w:rsidP="00AB5CBE"/>
    <w:p w14:paraId="258DF864" w14:textId="1DB72647" w:rsidR="00B7505C" w:rsidRDefault="005B7482" w:rsidP="005B7482">
      <w:pPr>
        <w:pStyle w:val="Paragraphedeliste"/>
        <w:numPr>
          <w:ilvl w:val="0"/>
          <w:numId w:val="6"/>
        </w:numPr>
      </w:pPr>
      <w:r>
        <w:t xml:space="preserve">Sans se connecter, un utilisateur peut voir la présentation de l’association, et essayer l’animation </w:t>
      </w:r>
      <w:proofErr w:type="spellStart"/>
      <w:r>
        <w:t>WebGl</w:t>
      </w:r>
      <w:proofErr w:type="spellEnd"/>
      <w:r>
        <w:t>.</w:t>
      </w:r>
    </w:p>
    <w:p w14:paraId="16442FC3" w14:textId="4A9CDFE9" w:rsidR="005B7482" w:rsidRDefault="00533497" w:rsidP="005B7482">
      <w:pPr>
        <w:pStyle w:val="Paragraphedeliste"/>
        <w:numPr>
          <w:ilvl w:val="0"/>
          <w:numId w:val="6"/>
        </w:numPr>
      </w:pPr>
      <w:r>
        <w:t xml:space="preserve">L’utilisateur pourra </w:t>
      </w:r>
      <w:r w:rsidR="00D77445">
        <w:t>accéder aux formulaires d’inscription pour devenir adhérent, bénévole, ou commerçant partenaire.</w:t>
      </w:r>
    </w:p>
    <w:p w14:paraId="7F46DD22" w14:textId="04085DF0" w:rsidR="00A43119" w:rsidRDefault="00A43119" w:rsidP="005B7482">
      <w:pPr>
        <w:pStyle w:val="Paragraphedeliste"/>
        <w:numPr>
          <w:ilvl w:val="0"/>
          <w:numId w:val="6"/>
        </w:numPr>
      </w:pPr>
      <w:r>
        <w:t>Il passera ensuite pa</w:t>
      </w:r>
      <w:r w:rsidR="002A722E">
        <w:t>r</w:t>
      </w:r>
      <w:r>
        <w:t xml:space="preserve"> une unique interface de connexion</w:t>
      </w:r>
    </w:p>
    <w:p w14:paraId="50087F80" w14:textId="77777777" w:rsidR="00EE6F13" w:rsidRDefault="00EE6F13" w:rsidP="00EE6F13">
      <w:pPr>
        <w:pStyle w:val="Paragraphedeliste"/>
      </w:pPr>
    </w:p>
    <w:p w14:paraId="5BB4B46A" w14:textId="3C798935" w:rsidR="00B7505C" w:rsidRDefault="00A43119" w:rsidP="00B7505C">
      <w:pPr>
        <w:pStyle w:val="Titre3"/>
        <w:numPr>
          <w:ilvl w:val="0"/>
          <w:numId w:val="3"/>
        </w:numPr>
      </w:pPr>
      <w:r>
        <w:t>Espace connecté</w:t>
      </w:r>
    </w:p>
    <w:p w14:paraId="2E43FEDF" w14:textId="0EF4FE01" w:rsidR="00AE68A5" w:rsidRDefault="00AE68A5" w:rsidP="00B7505C"/>
    <w:p w14:paraId="67C137F7" w14:textId="64DFB1F2" w:rsidR="005D1B07" w:rsidRDefault="005D1B07" w:rsidP="005D1B07">
      <w:pPr>
        <w:pStyle w:val="Paragraphedeliste"/>
        <w:numPr>
          <w:ilvl w:val="0"/>
          <w:numId w:val="6"/>
        </w:numPr>
      </w:pPr>
      <w:r>
        <w:t xml:space="preserve">Un utilisateur simple peut </w:t>
      </w:r>
      <w:r w:rsidR="003C0EE0">
        <w:t>éditer</w:t>
      </w:r>
      <w:r>
        <w:t xml:space="preserve"> ses informations personnelles. Il peut notamment </w:t>
      </w:r>
      <w:r w:rsidRPr="00EE6F13">
        <w:t>y</w:t>
      </w:r>
      <w:r>
        <w:t xml:space="preserve"> modifier son mail, téléphone, adresse.</w:t>
      </w:r>
    </w:p>
    <w:p w14:paraId="6FAA89C1" w14:textId="73AF4AA0" w:rsidR="00446393" w:rsidRDefault="00A43119" w:rsidP="00A43119">
      <w:pPr>
        <w:pStyle w:val="Paragraphedeliste"/>
        <w:numPr>
          <w:ilvl w:val="0"/>
          <w:numId w:val="6"/>
        </w:numPr>
      </w:pPr>
      <w:r>
        <w:t xml:space="preserve">En étant simplement connecté, sans droits particuliers, l’utilisateur peut </w:t>
      </w:r>
      <w:r w:rsidR="006B7A36">
        <w:t>voir la liste des événements publics de l’association</w:t>
      </w:r>
      <w:r w:rsidR="003B0328">
        <w:t xml:space="preserve"> auxquels il pourra éventuellement s’inscrire</w:t>
      </w:r>
    </w:p>
    <w:p w14:paraId="5D379178" w14:textId="517599A7" w:rsidR="006B7A36" w:rsidRDefault="006B7A36" w:rsidP="006B7A36">
      <w:pPr>
        <w:pStyle w:val="Paragraphedeliste"/>
        <w:numPr>
          <w:ilvl w:val="0"/>
          <w:numId w:val="6"/>
        </w:numPr>
      </w:pPr>
      <w:r>
        <w:t xml:space="preserve">Il peut aussi faire la demande d’un scanner ou lier un scanner à son compte (via le numéro de série du scanner) </w:t>
      </w:r>
      <w:r w:rsidR="00FA6D6D">
        <w:t>s’il</w:t>
      </w:r>
      <w:r>
        <w:t xml:space="preserve"> en a déjà obtenu un, à condition qu’il ait renseigné son adresse.</w:t>
      </w:r>
    </w:p>
    <w:p w14:paraId="27946C38" w14:textId="77777777" w:rsidR="00EE6F13" w:rsidRDefault="00EE6F13" w:rsidP="00EE6F13">
      <w:pPr>
        <w:pStyle w:val="Paragraphedeliste"/>
      </w:pPr>
    </w:p>
    <w:p w14:paraId="7C832C50" w14:textId="45A355F0" w:rsidR="00446393" w:rsidRDefault="00FA6D6D" w:rsidP="00446393">
      <w:pPr>
        <w:pStyle w:val="Titre3"/>
        <w:numPr>
          <w:ilvl w:val="0"/>
          <w:numId w:val="3"/>
        </w:numPr>
      </w:pPr>
      <w:r>
        <w:t>Espace commerçant</w:t>
      </w:r>
    </w:p>
    <w:p w14:paraId="7A3F9DBD" w14:textId="75935DA8" w:rsidR="00446393" w:rsidRDefault="00446393" w:rsidP="00446393"/>
    <w:p w14:paraId="07A13CDA" w14:textId="53492D2F" w:rsidR="007208BC" w:rsidRDefault="00A52844" w:rsidP="00FA6D6D">
      <w:pPr>
        <w:pStyle w:val="Paragraphedeliste"/>
        <w:numPr>
          <w:ilvl w:val="0"/>
          <w:numId w:val="6"/>
        </w:numPr>
      </w:pPr>
      <w:r>
        <w:t>Un commerçant peut renseigner les informations de contact relatives à son entreprise.</w:t>
      </w:r>
    </w:p>
    <w:p w14:paraId="39574927" w14:textId="3AA52FEF" w:rsidR="00A52844" w:rsidRDefault="00A52844" w:rsidP="00FA6D6D">
      <w:pPr>
        <w:pStyle w:val="Paragraphedeliste"/>
        <w:numPr>
          <w:ilvl w:val="0"/>
          <w:numId w:val="6"/>
        </w:numPr>
      </w:pPr>
      <w:r>
        <w:t>Il a la possibilité de gérer plusieurs adresses si son entreprise possède plusieurs locaux</w:t>
      </w:r>
    </w:p>
    <w:p w14:paraId="6E2CBA37" w14:textId="16A9A879" w:rsidR="00A52844" w:rsidRDefault="00A52844" w:rsidP="00FA6D6D">
      <w:pPr>
        <w:pStyle w:val="Paragraphedeliste"/>
        <w:numPr>
          <w:ilvl w:val="0"/>
          <w:numId w:val="6"/>
        </w:numPr>
      </w:pPr>
      <w:r>
        <w:t>La saisie d’un SIRET permet d’appeler les informations basiques d’une succursale, comme son adresse et son nom de société. L’utilisateur peut ajouter à ces informations des compléments d’adresse, un numéro de téléphone spécifique</w:t>
      </w:r>
      <w:r w:rsidR="001E5914">
        <w:t xml:space="preserve"> à l’adresse</w:t>
      </w:r>
      <w:r>
        <w:t>, et des disponibilités</w:t>
      </w:r>
      <w:r w:rsidR="001E5914">
        <w:t xml:space="preserve"> pour les périodes de livraison.</w:t>
      </w:r>
    </w:p>
    <w:p w14:paraId="05B0F21E" w14:textId="34A691E1" w:rsidR="001E5914" w:rsidRDefault="001E5914" w:rsidP="00FA6D6D">
      <w:pPr>
        <w:pStyle w:val="Paragraphedeliste"/>
        <w:numPr>
          <w:ilvl w:val="0"/>
          <w:numId w:val="6"/>
        </w:numPr>
      </w:pPr>
      <w:r>
        <w:t xml:space="preserve">Le commerçant peut </w:t>
      </w:r>
      <w:r w:rsidR="00F15C74">
        <w:t>voir la liste de ses adresses et indiquez pour chacune s’il a un panier à émettre pour une prochaine collecte ou non.</w:t>
      </w:r>
    </w:p>
    <w:p w14:paraId="7631040F" w14:textId="77777777" w:rsidR="00EE6F13" w:rsidRDefault="00EE6F13" w:rsidP="00EE6F13">
      <w:pPr>
        <w:pStyle w:val="Paragraphedeliste"/>
      </w:pPr>
    </w:p>
    <w:p w14:paraId="1894A0F5" w14:textId="28B70742" w:rsidR="007208BC" w:rsidRDefault="00EE6F13" w:rsidP="007208BC">
      <w:pPr>
        <w:pStyle w:val="Titre3"/>
        <w:numPr>
          <w:ilvl w:val="0"/>
          <w:numId w:val="3"/>
        </w:numPr>
      </w:pPr>
      <w:r>
        <w:t>Espace Adhérent</w:t>
      </w:r>
    </w:p>
    <w:p w14:paraId="398C667E" w14:textId="77777777" w:rsidR="007208BC" w:rsidRPr="007208BC" w:rsidRDefault="007208BC" w:rsidP="007208BC"/>
    <w:p w14:paraId="23F16012" w14:textId="61F0A927" w:rsidR="00EE6F13" w:rsidRDefault="00EE6F13" w:rsidP="00EE6F13">
      <w:pPr>
        <w:pStyle w:val="Paragraphedeliste"/>
        <w:numPr>
          <w:ilvl w:val="0"/>
          <w:numId w:val="6"/>
        </w:numPr>
      </w:pPr>
      <w:r>
        <w:t xml:space="preserve">Un adhérent de l’association peut consulter les informations simples de son adhésion (période d’adhésion, dates de renouvellement, </w:t>
      </w:r>
      <w:proofErr w:type="spellStart"/>
      <w:r>
        <w:t>etc</w:t>
      </w:r>
      <w:proofErr w:type="spellEnd"/>
      <w:r w:rsidR="004D7D04">
        <w:t>), en plus de son adhésion personnelle</w:t>
      </w:r>
    </w:p>
    <w:p w14:paraId="511B8AF3" w14:textId="242B65D9" w:rsidR="00CB0942" w:rsidRDefault="00CB0942" w:rsidP="00CB0942"/>
    <w:p w14:paraId="2FEEEF87" w14:textId="21EEAD17" w:rsidR="00CB0942" w:rsidRDefault="00CB0942" w:rsidP="00CB0942">
      <w:pPr>
        <w:pStyle w:val="Titre3"/>
        <w:numPr>
          <w:ilvl w:val="0"/>
          <w:numId w:val="3"/>
        </w:numPr>
      </w:pPr>
      <w:r>
        <w:t>Espace de gestion des stocks</w:t>
      </w:r>
      <w:r w:rsidR="001878A6">
        <w:t xml:space="preserve"> et des locaux</w:t>
      </w:r>
    </w:p>
    <w:p w14:paraId="66AD7871" w14:textId="27F282E9" w:rsidR="00CB0942" w:rsidRDefault="00CB0942" w:rsidP="00CB0942"/>
    <w:p w14:paraId="1D94E1CA" w14:textId="786413B9" w:rsidR="00CB0942" w:rsidRDefault="00CB0942" w:rsidP="00CB0942">
      <w:pPr>
        <w:pStyle w:val="Paragraphedeliste"/>
        <w:numPr>
          <w:ilvl w:val="0"/>
          <w:numId w:val="6"/>
        </w:numPr>
      </w:pPr>
      <w:r>
        <w:t>Un employé ou bénévole disposant des droits nécessaires peut accéder à la liste des stocks de FFW.</w:t>
      </w:r>
    </w:p>
    <w:p w14:paraId="3255964C" w14:textId="2C00101C" w:rsidR="00CB0942" w:rsidRDefault="00CB0942" w:rsidP="00CB0942">
      <w:pPr>
        <w:pStyle w:val="Paragraphedeliste"/>
        <w:numPr>
          <w:ilvl w:val="0"/>
          <w:numId w:val="6"/>
        </w:numPr>
      </w:pPr>
      <w:r>
        <w:lastRenderedPageBreak/>
        <w:t>Il peut ajouter et supprimer des lieux de stockage</w:t>
      </w:r>
      <w:r w:rsidR="00D625FC">
        <w:t xml:space="preserve"> « entrepôts »</w:t>
      </w:r>
      <w:r>
        <w:t>, en renseignant leur adresse, dénomination</w:t>
      </w:r>
      <w:r w:rsidR="009E0F5B">
        <w:t>.</w:t>
      </w:r>
    </w:p>
    <w:p w14:paraId="48C203D3" w14:textId="01012A7E" w:rsidR="002E1212" w:rsidRDefault="00D625FC" w:rsidP="00CB0942">
      <w:pPr>
        <w:pStyle w:val="Paragraphedeliste"/>
        <w:numPr>
          <w:ilvl w:val="0"/>
          <w:numId w:val="6"/>
        </w:numPr>
      </w:pPr>
      <w:r>
        <w:t>Un entrepôt peut contenir plusieurs salles.</w:t>
      </w:r>
    </w:p>
    <w:p w14:paraId="24C7E3FE" w14:textId="1BBEE85F" w:rsidR="00B7030C" w:rsidRDefault="00F86D21" w:rsidP="00CB0942">
      <w:pPr>
        <w:pStyle w:val="Paragraphedeliste"/>
        <w:numPr>
          <w:ilvl w:val="0"/>
          <w:numId w:val="6"/>
        </w:numPr>
      </w:pPr>
      <w:r>
        <w:t xml:space="preserve">L’utilisateur peut ajouter ou retirer des salles à un </w:t>
      </w:r>
      <w:r w:rsidR="005F5BED">
        <w:t>entrepôt</w:t>
      </w:r>
    </w:p>
    <w:p w14:paraId="5F86150B" w14:textId="4AC05590" w:rsidR="009E0F5B" w:rsidRDefault="009E0F5B" w:rsidP="00CB0942">
      <w:pPr>
        <w:pStyle w:val="Paragraphedeliste"/>
        <w:numPr>
          <w:ilvl w:val="0"/>
          <w:numId w:val="6"/>
        </w:numPr>
      </w:pPr>
      <w:r>
        <w:t>Un</w:t>
      </w:r>
      <w:r w:rsidR="00D625FC">
        <w:t>e salle</w:t>
      </w:r>
      <w:r>
        <w:t xml:space="preserve"> peut être associé à des attributs particuliers, décrivant le local et ses équipements. (</w:t>
      </w:r>
      <w:r w:rsidR="00FA2488">
        <w:t>Exemples :</w:t>
      </w:r>
      <w:r>
        <w:t xml:space="preserve"> cuisine sur place, ordinateurs sur place</w:t>
      </w:r>
      <w:r w:rsidR="001878A6">
        <w:t>, présence d’une chambre froide, etc.)</w:t>
      </w:r>
    </w:p>
    <w:p w14:paraId="632E1DFB" w14:textId="4A4A7239" w:rsidR="00CB0942" w:rsidRDefault="001878A6" w:rsidP="00CB0942">
      <w:pPr>
        <w:pStyle w:val="Paragraphedeliste"/>
        <w:numPr>
          <w:ilvl w:val="0"/>
          <w:numId w:val="6"/>
        </w:numPr>
      </w:pPr>
      <w:r>
        <w:t>Il est possible de sélectionner un</w:t>
      </w:r>
      <w:r w:rsidR="00D625FC">
        <w:t xml:space="preserve">e salle ou un entrepôt </w:t>
      </w:r>
      <w:r>
        <w:t>et de voir la liste des articles y étant stockés</w:t>
      </w:r>
    </w:p>
    <w:p w14:paraId="0B4A0626" w14:textId="77ED61BB" w:rsidR="001878A6" w:rsidRDefault="001878A6" w:rsidP="00CB0942">
      <w:pPr>
        <w:pStyle w:val="Paragraphedeliste"/>
        <w:numPr>
          <w:ilvl w:val="0"/>
          <w:numId w:val="6"/>
        </w:numPr>
      </w:pPr>
      <w:r>
        <w:t xml:space="preserve">En disposant des droits nécessaires, il est possible d’ajouter et retirer directement des articles à un </w:t>
      </w:r>
      <w:r w:rsidR="00D625FC">
        <w:t>salle</w:t>
      </w:r>
      <w:r>
        <w:t xml:space="preserve"> depuis cette liste</w:t>
      </w:r>
    </w:p>
    <w:p w14:paraId="3991DF8F" w14:textId="27FB9F08" w:rsidR="00FA2488" w:rsidRDefault="00FA2488" w:rsidP="00326A86"/>
    <w:p w14:paraId="7B10C34E" w14:textId="212DC52D" w:rsidR="00326A86" w:rsidRDefault="00326A86" w:rsidP="00326A86">
      <w:pPr>
        <w:pStyle w:val="Titre3"/>
        <w:numPr>
          <w:ilvl w:val="0"/>
          <w:numId w:val="3"/>
        </w:numPr>
      </w:pPr>
      <w:r>
        <w:t>Espace de gestion des tournées</w:t>
      </w:r>
    </w:p>
    <w:p w14:paraId="7E0AF261" w14:textId="05016848" w:rsidR="008B16D2" w:rsidRDefault="008B16D2" w:rsidP="00326A86"/>
    <w:p w14:paraId="70CF5D4C" w14:textId="1AB7AFE6" w:rsidR="005F5BED" w:rsidRDefault="005F5BED" w:rsidP="005F5BED">
      <w:pPr>
        <w:pStyle w:val="Paragraphedeliste"/>
        <w:numPr>
          <w:ilvl w:val="0"/>
          <w:numId w:val="6"/>
        </w:numPr>
      </w:pPr>
      <w:r>
        <w:t xml:space="preserve">Les paniers « à distribuer » sont composés par les employés de FFW sur un espace dédié où ils pourront lier un nouveau panier à une destination, et y ajouter des articles du stock, </w:t>
      </w:r>
      <w:r>
        <w:t>répondant aux besoins des refuges, centres de distributions, restaurants populaires, ou particuliers contactant l’association.</w:t>
      </w:r>
    </w:p>
    <w:p w14:paraId="13E3DC74" w14:textId="4C1899CD" w:rsidR="005F5BED" w:rsidRDefault="005F5BED" w:rsidP="005F5BED">
      <w:pPr>
        <w:pStyle w:val="Paragraphedeliste"/>
        <w:numPr>
          <w:ilvl w:val="0"/>
          <w:numId w:val="6"/>
        </w:numPr>
      </w:pPr>
      <w:r>
        <w:t>Les paniers « à collecter » sont ceux émis depuis des utilisateurs de l’application C et du scanner. L’employé dispose d’une interface listant les dernières propositions de paniers, et pourra valider ou refuser chacune de ces propositions, ce qui déclenchera l’envoi d’un mail à l’utilisateur concerné</w:t>
      </w:r>
    </w:p>
    <w:p w14:paraId="220A3B25" w14:textId="36623671" w:rsidR="008B16D2" w:rsidRDefault="008B16D2" w:rsidP="005F5BED">
      <w:pPr>
        <w:pStyle w:val="Paragraphedeliste"/>
      </w:pPr>
    </w:p>
    <w:p w14:paraId="67D73769" w14:textId="1C89B809" w:rsidR="003F242E" w:rsidRDefault="003F242E" w:rsidP="003F242E">
      <w:pPr>
        <w:pStyle w:val="Paragraphedeliste"/>
        <w:numPr>
          <w:ilvl w:val="0"/>
          <w:numId w:val="6"/>
        </w:numPr>
      </w:pPr>
      <w:r>
        <w:t>Un panier représente une liste d’article, à laquelle est liée un contact et ses coordonnées.</w:t>
      </w:r>
    </w:p>
    <w:p w14:paraId="66AE2F63" w14:textId="77777777" w:rsidR="005F5BED" w:rsidRDefault="005F5BED" w:rsidP="005F5BED">
      <w:pPr>
        <w:pStyle w:val="Paragraphedeliste"/>
      </w:pPr>
    </w:p>
    <w:p w14:paraId="6A6603D7" w14:textId="77777777" w:rsidR="005F5BED" w:rsidRDefault="005F5BED" w:rsidP="005F5BED">
      <w:pPr>
        <w:pStyle w:val="Paragraphedeliste"/>
      </w:pPr>
    </w:p>
    <w:p w14:paraId="2AA007D4" w14:textId="77777777" w:rsidR="003C0CFF" w:rsidRDefault="003F242E" w:rsidP="003F242E">
      <w:pPr>
        <w:pStyle w:val="Paragraphedeliste"/>
        <w:numPr>
          <w:ilvl w:val="0"/>
          <w:numId w:val="6"/>
        </w:numPr>
      </w:pPr>
      <w:r>
        <w:t>Il est ensuite possible, dans une autre interface de créer et de gérer une « route » ou une « tournée »,</w:t>
      </w:r>
      <w:r w:rsidR="003C0CFF">
        <w:t xml:space="preserve"> en y ajoutant ou y retirant des paniers.</w:t>
      </w:r>
    </w:p>
    <w:p w14:paraId="5E73ADF8" w14:textId="7949EBBE" w:rsidR="00897B2E" w:rsidRDefault="003C0CFF" w:rsidP="002F6191">
      <w:pPr>
        <w:pStyle w:val="Paragraphedeliste"/>
        <w:numPr>
          <w:ilvl w:val="0"/>
          <w:numId w:val="6"/>
        </w:numPr>
      </w:pPr>
      <w:r>
        <w:t>Une tournée représente l’association entre une liste de paniers, une liste d’employés, un véhicule, à une tranche horaire particulière.</w:t>
      </w:r>
    </w:p>
    <w:p w14:paraId="23E5CF3D" w14:textId="20BD6B56" w:rsidR="005F5BED" w:rsidRDefault="005F5BED" w:rsidP="002F6191">
      <w:pPr>
        <w:pStyle w:val="Paragraphedeliste"/>
        <w:numPr>
          <w:ilvl w:val="0"/>
          <w:numId w:val="6"/>
        </w:numPr>
      </w:pPr>
      <w:r>
        <w:t>Une route, ou tournée peut indifféremment contenir des étapes de distributions et des étapes de récoltes. L’employé compose donc sa route en y ajoutant des paniers à distribuer, ou à collecter, cette liste offre plusieurs filtres, de dates, de lieux, de dichotomie émission/collecte, etc.</w:t>
      </w:r>
    </w:p>
    <w:p w14:paraId="1DCB9903" w14:textId="64156119" w:rsidR="005F5BED" w:rsidRDefault="005F5BED" w:rsidP="002F6191">
      <w:pPr>
        <w:pStyle w:val="Paragraphedeliste"/>
        <w:numPr>
          <w:ilvl w:val="0"/>
          <w:numId w:val="6"/>
        </w:numPr>
      </w:pPr>
      <w:r>
        <w:t xml:space="preserve">Une fois la liste de paniers distribuée, le système génère une proposition de feuille de route, si celle-ci est validée, elle sera émise sous forme de </w:t>
      </w:r>
      <w:proofErr w:type="spellStart"/>
      <w:r>
        <w:t>pdf</w:t>
      </w:r>
      <w:proofErr w:type="spellEnd"/>
      <w:r>
        <w:t xml:space="preserve"> aux différents acteurs de la tournée</w:t>
      </w:r>
    </w:p>
    <w:p w14:paraId="233ADDDE" w14:textId="77777777" w:rsidR="002955C4" w:rsidRPr="005F5BED" w:rsidRDefault="002955C4" w:rsidP="002955C4">
      <w:pPr>
        <w:pStyle w:val="Paragraphedeliste"/>
      </w:pPr>
    </w:p>
    <w:p w14:paraId="45E4A6D6" w14:textId="0A36D20D" w:rsidR="008B16D2" w:rsidRDefault="008B16D2" w:rsidP="008B16D2">
      <w:pPr>
        <w:pStyle w:val="Titre3"/>
        <w:numPr>
          <w:ilvl w:val="0"/>
          <w:numId w:val="3"/>
        </w:numPr>
      </w:pPr>
      <w:r>
        <w:t xml:space="preserve">Espace de gestion des émetteurs </w:t>
      </w:r>
    </w:p>
    <w:p w14:paraId="7424FC2F" w14:textId="49EB9182" w:rsidR="008B16D2" w:rsidRDefault="008B16D2" w:rsidP="008B16D2"/>
    <w:p w14:paraId="6D39FA92" w14:textId="04FE8BDB" w:rsidR="008B16D2" w:rsidRDefault="008B16D2" w:rsidP="008B16D2">
      <w:pPr>
        <w:pStyle w:val="Paragraphedeliste"/>
        <w:numPr>
          <w:ilvl w:val="0"/>
          <w:numId w:val="6"/>
        </w:numPr>
      </w:pPr>
      <w:r>
        <w:t>Gestion d’une liste des commerçants partenaires et de leurs locaux</w:t>
      </w:r>
    </w:p>
    <w:p w14:paraId="34480CCD" w14:textId="0FA53E9C" w:rsidR="008B16D2" w:rsidRDefault="008B16D2" w:rsidP="008B16D2">
      <w:pPr>
        <w:pStyle w:val="Paragraphedeliste"/>
        <w:numPr>
          <w:ilvl w:val="0"/>
          <w:numId w:val="6"/>
        </w:numPr>
      </w:pPr>
      <w:r>
        <w:t>Gestion d’une liste d’adhérents possédants un scanner (et étant susceptibles d’</w:t>
      </w:r>
      <w:r w:rsidR="002955C4">
        <w:t>émettre</w:t>
      </w:r>
      <w:r>
        <w:t xml:space="preserve"> des paniers)</w:t>
      </w:r>
    </w:p>
    <w:p w14:paraId="515F907C" w14:textId="4801A663" w:rsidR="002955C4" w:rsidRDefault="002955C4" w:rsidP="002955C4">
      <w:pPr>
        <w:pStyle w:val="Paragraphedeliste"/>
      </w:pPr>
    </w:p>
    <w:p w14:paraId="0258F378" w14:textId="2980EB5B" w:rsidR="002955C4" w:rsidRDefault="002955C4" w:rsidP="002955C4">
      <w:pPr>
        <w:pStyle w:val="Paragraphedeliste"/>
      </w:pPr>
    </w:p>
    <w:p w14:paraId="51D1D4B5" w14:textId="77777777" w:rsidR="002955C4" w:rsidRDefault="002955C4" w:rsidP="002955C4">
      <w:pPr>
        <w:pStyle w:val="Paragraphedeliste"/>
      </w:pPr>
    </w:p>
    <w:p w14:paraId="7412F14E" w14:textId="77777777" w:rsidR="002955C4" w:rsidRDefault="002955C4" w:rsidP="002955C4">
      <w:pPr>
        <w:pStyle w:val="Paragraphedeliste"/>
      </w:pPr>
    </w:p>
    <w:p w14:paraId="4F319795" w14:textId="5AE6574B" w:rsidR="002955C4" w:rsidRDefault="002955C4" w:rsidP="002955C4">
      <w:pPr>
        <w:pStyle w:val="Titre3"/>
        <w:numPr>
          <w:ilvl w:val="0"/>
          <w:numId w:val="3"/>
        </w:numPr>
      </w:pPr>
      <w:r>
        <w:lastRenderedPageBreak/>
        <w:t>Espace d’administration des privilèges</w:t>
      </w:r>
    </w:p>
    <w:p w14:paraId="0A2852EB" w14:textId="77777777" w:rsidR="002955C4" w:rsidRDefault="002955C4" w:rsidP="002955C4">
      <w:pPr>
        <w:pStyle w:val="Paragraphedeliste"/>
      </w:pPr>
    </w:p>
    <w:p w14:paraId="0FDBDBA2" w14:textId="6B432B73" w:rsidR="002955C4" w:rsidRDefault="002955C4" w:rsidP="002955C4">
      <w:pPr>
        <w:pStyle w:val="Paragraphedeliste"/>
        <w:numPr>
          <w:ilvl w:val="0"/>
          <w:numId w:val="6"/>
        </w:numPr>
      </w:pPr>
      <w:r>
        <w:t>Il existe une interface présentant la liste complète et filtrable des utilisateurs de l’application Web</w:t>
      </w:r>
    </w:p>
    <w:p w14:paraId="1DAFAC74" w14:textId="2D1A3B03" w:rsidR="002955C4" w:rsidRDefault="002955C4" w:rsidP="002955C4">
      <w:pPr>
        <w:pStyle w:val="Paragraphedeliste"/>
        <w:numPr>
          <w:ilvl w:val="0"/>
          <w:numId w:val="6"/>
        </w:numPr>
      </w:pPr>
      <w:r>
        <w:t>Il est possible d’y rechercher un utilisateur par son nom, son mail, son identifiant, etc.</w:t>
      </w:r>
    </w:p>
    <w:p w14:paraId="26BA548B" w14:textId="77777777" w:rsidR="002955C4" w:rsidRDefault="002955C4" w:rsidP="002955C4">
      <w:pPr>
        <w:pStyle w:val="Paragraphedeliste"/>
        <w:numPr>
          <w:ilvl w:val="0"/>
          <w:numId w:val="6"/>
        </w:numPr>
      </w:pPr>
      <w:r>
        <w:t>Avec les droits suffisants, un administrateur pourra utiliser cette interface pour accorder des droits d’accès aux différentes fonctionnalités de ce site à chaque utilisateur.</w:t>
      </w:r>
    </w:p>
    <w:p w14:paraId="62569B55" w14:textId="7ADDAC21" w:rsidR="002955C4" w:rsidRDefault="002955C4" w:rsidP="002955C4">
      <w:pPr>
        <w:pStyle w:val="Paragraphedeliste"/>
        <w:numPr>
          <w:ilvl w:val="0"/>
          <w:numId w:val="6"/>
        </w:numPr>
      </w:pPr>
      <w:r>
        <w:t xml:space="preserve">Y est visible la dernière date de modification des droits du profil, et l’auteur de cette modification, à des fins de sécurité. </w:t>
      </w:r>
    </w:p>
    <w:p w14:paraId="64BEE85E" w14:textId="52C92977" w:rsidR="008B16D2" w:rsidRDefault="008B16D2" w:rsidP="002C77CB">
      <w:pPr>
        <w:ind w:left="360"/>
      </w:pPr>
    </w:p>
    <w:p w14:paraId="0A48A8AE" w14:textId="77777777" w:rsidR="002C77CB" w:rsidRPr="008B16D2" w:rsidRDefault="002C77CB" w:rsidP="002C77CB">
      <w:pPr>
        <w:ind w:left="360"/>
      </w:pPr>
    </w:p>
    <w:p w14:paraId="16E5F643" w14:textId="77777777" w:rsidR="00897B2E" w:rsidRDefault="00897B2E" w:rsidP="002F6191">
      <w:pPr>
        <w:rPr>
          <w:rFonts w:asciiTheme="majorHAnsi" w:eastAsiaTheme="majorEastAsia" w:hAnsiTheme="majorHAnsi" w:cstheme="majorBidi"/>
          <w:b/>
          <w:color w:val="E78300"/>
          <w:sz w:val="26"/>
          <w:szCs w:val="26"/>
        </w:rPr>
      </w:pPr>
    </w:p>
    <w:p w14:paraId="0F2522CA" w14:textId="28F934A4" w:rsidR="00897B2E" w:rsidRDefault="00897B2E" w:rsidP="002F6191">
      <w:pPr>
        <w:rPr>
          <w:rFonts w:asciiTheme="majorHAnsi" w:eastAsiaTheme="majorEastAsia" w:hAnsiTheme="majorHAnsi" w:cstheme="majorBidi"/>
          <w:b/>
          <w:color w:val="E78300"/>
          <w:sz w:val="26"/>
          <w:szCs w:val="26"/>
        </w:rPr>
      </w:pPr>
    </w:p>
    <w:sectPr w:rsidR="00897B2E" w:rsidSect="005E18B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0CC05" w14:textId="77777777" w:rsidR="0020229F" w:rsidRDefault="0020229F" w:rsidP="00070D13">
      <w:pPr>
        <w:spacing w:after="0" w:line="240" w:lineRule="auto"/>
      </w:pPr>
      <w:r>
        <w:separator/>
      </w:r>
    </w:p>
  </w:endnote>
  <w:endnote w:type="continuationSeparator" w:id="0">
    <w:p w14:paraId="4EC47F80" w14:textId="77777777" w:rsidR="0020229F" w:rsidRDefault="0020229F" w:rsidP="0007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E926B" w14:textId="65AC41CD" w:rsidR="00906BFB" w:rsidRPr="00633E72" w:rsidRDefault="00633E72" w:rsidP="00633E72">
    <w:pPr>
      <w:pStyle w:val="Pieddepage"/>
      <w:jc w:val="right"/>
      <w:rPr>
        <w:color w:val="FFFFFF" w:themeColor="background1"/>
      </w:rPr>
    </w:pPr>
    <w:r w:rsidRPr="00633E72">
      <w:rPr>
        <w:noProof/>
        <w:color w:val="FFFFFF" w:themeColor="background1"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200E44FA" wp14:editId="1A6B6E21">
              <wp:simplePos x="0" y="0"/>
              <wp:positionH relativeFrom="page">
                <wp:align>right</wp:align>
              </wp:positionH>
              <wp:positionV relativeFrom="paragraph">
                <wp:posOffset>-753745</wp:posOffset>
              </wp:positionV>
              <wp:extent cx="6242050" cy="1250950"/>
              <wp:effectExtent l="0" t="0" r="6350" b="6350"/>
              <wp:wrapNone/>
              <wp:docPr id="12" name="Groupe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2050" cy="1250950"/>
                        <a:chOff x="0" y="0"/>
                        <a:chExt cx="6242050" cy="1250950"/>
                      </a:xfrm>
                    </wpg:grpSpPr>
                    <wps:wsp>
                      <wps:cNvPr id="13" name="Forme libre 11"/>
                      <wps:cNvSpPr>
                        <a:spLocks/>
                      </wps:cNvSpPr>
                      <wps:spPr bwMode="auto">
                        <a:xfrm>
                          <a:off x="0" y="304800"/>
                          <a:ext cx="6242050" cy="946150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rgbClr val="0A0C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  <wps:wsp>
                      <wps:cNvPr id="14" name="Forme libre 11"/>
                      <wps:cNvSpPr>
                        <a:spLocks/>
                      </wps:cNvSpPr>
                      <wps:spPr bwMode="auto">
                        <a:xfrm>
                          <a:off x="1698172" y="0"/>
                          <a:ext cx="4543334" cy="870857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rgbClr val="E783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B81106" id="Groupe 12" o:spid="_x0000_s1026" style="position:absolute;margin-left:440.3pt;margin-top:-59.35pt;width:491.5pt;height:98.5pt;z-index:-251658241;mso-position-horizontal:right;mso-position-horizontal-relative:page" coordsize="62420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">
              <v:shape id="Forme libre 11" o:spid="_x0000_s1027" style="position:absolute;top:3048;width:62420;height:9461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" path="m607,c450,44,300,57,176,57,109,57,49,53,,48,66,58,152,66,251,66,358,66,480,56,607,27,607,,607,,607,e" fillcolor="#0a0c64" stroked="f">
                <v:path arrowok="t" o:connecttype="custom" o:connectlocs="6242050,0;1809886,817130;0,688109;2581144,946150;6242050,387061;6242050,0" o:connectangles="0,0,0,0,0,0"/>
              </v:shape>
              <v:shape id="Forme libre 11" o:spid="_x0000_s1028" style="position:absolute;left:16981;width:45434;height:8708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" path="m607,c450,44,300,57,176,57,109,57,49,53,,48,66,58,152,66,251,66,358,66,480,56,607,27,607,,607,,607,e" fillcolor="#e78300" stroked="f">
                <v:path arrowok="t" o:connecttype="custom" o:connectlocs="4543334,0;1317342,752104;0,633351;1878710,870857;4543334,356260;4543334,0" o:connectangles="0,0,0,0,0,0"/>
              </v:shape>
              <w10:wrap anchorx="page"/>
            </v:group>
          </w:pict>
        </mc:Fallback>
      </mc:AlternateContent>
    </w:r>
    <w:r w:rsidRPr="00633E72">
      <w:rPr>
        <w:color w:val="FFFFFF" w:themeColor="background1"/>
      </w:rPr>
      <w:fldChar w:fldCharType="begin"/>
    </w:r>
    <w:r w:rsidRPr="00633E72">
      <w:rPr>
        <w:color w:val="FFFFFF" w:themeColor="background1"/>
      </w:rPr>
      <w:instrText>PAGE   \* MERGEFORMAT</w:instrText>
    </w:r>
    <w:r w:rsidRPr="00633E72">
      <w:rPr>
        <w:color w:val="FFFFFF" w:themeColor="background1"/>
      </w:rPr>
      <w:fldChar w:fldCharType="separate"/>
    </w:r>
    <w:r w:rsidRPr="00633E72">
      <w:rPr>
        <w:color w:val="FFFFFF" w:themeColor="background1"/>
      </w:rPr>
      <w:t>1</w:t>
    </w:r>
    <w:r w:rsidRPr="00633E72">
      <w:rPr>
        <w:color w:val="FFFFFF" w:themeColor="background1"/>
      </w:rPr>
      <w:fldChar w:fldCharType="end"/>
    </w:r>
    <w:r w:rsidR="00906BFB" w:rsidRPr="00633E72">
      <w:rPr>
        <w:rFonts w:ascii="Bahnschrift" w:hAnsi="Bahnschrift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590BEA" wp14:editId="3661DD4F">
              <wp:simplePos x="0" y="0"/>
              <wp:positionH relativeFrom="page">
                <wp:align>left</wp:align>
              </wp:positionH>
              <wp:positionV relativeFrom="paragraph">
                <wp:posOffset>-348342</wp:posOffset>
              </wp:positionV>
              <wp:extent cx="6204857" cy="794657"/>
              <wp:effectExtent l="0" t="0" r="5715" b="5715"/>
              <wp:wrapNone/>
              <wp:docPr id="15" name="Forme libr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 flipV="1">
                        <a:off x="0" y="0"/>
                        <a:ext cx="6204857" cy="794657"/>
                      </a:xfrm>
                      <a:custGeom>
                        <a:avLst/>
                        <a:gdLst>
                          <a:gd name="T0" fmla="*/ 607 w 607"/>
                          <a:gd name="T1" fmla="*/ 0 h 66"/>
                          <a:gd name="T2" fmla="*/ 176 w 607"/>
                          <a:gd name="T3" fmla="*/ 57 h 66"/>
                          <a:gd name="T4" fmla="*/ 0 w 607"/>
                          <a:gd name="T5" fmla="*/ 48 h 66"/>
                          <a:gd name="T6" fmla="*/ 251 w 607"/>
                          <a:gd name="T7" fmla="*/ 66 h 66"/>
                          <a:gd name="T8" fmla="*/ 607 w 607"/>
                          <a:gd name="T9" fmla="*/ 27 h 66"/>
                          <a:gd name="T10" fmla="*/ 607 w 607"/>
                          <a:gd name="T11" fmla="*/ 0 h 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607" h="66">
                            <a:moveTo>
                              <a:pt x="607" y="0"/>
                            </a:moveTo>
                            <a:cubicBezTo>
                              <a:pt x="450" y="44"/>
                              <a:pt x="300" y="57"/>
                              <a:pt x="176" y="57"/>
                            </a:cubicBezTo>
                            <a:cubicBezTo>
                              <a:pt x="109" y="57"/>
                              <a:pt x="49" y="53"/>
                              <a:pt x="0" y="48"/>
                            </a:cubicBezTo>
                            <a:cubicBezTo>
                              <a:pt x="66" y="58"/>
                              <a:pt x="152" y="66"/>
                              <a:pt x="251" y="66"/>
                            </a:cubicBezTo>
                            <a:cubicBezTo>
                              <a:pt x="358" y="66"/>
                              <a:pt x="480" y="56"/>
                              <a:pt x="607" y="27"/>
                            </a:cubicBezTo>
                            <a:cubicBezTo>
                              <a:pt x="607" y="0"/>
                              <a:pt x="607" y="0"/>
                              <a:pt x="607" y="0"/>
                            </a:cubicBezTo>
                          </a:path>
                        </a:pathLst>
                      </a:custGeom>
                      <a:solidFill>
                        <a:srgbClr val="00A057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78C44F" id="Forme libre 11" o:spid="_x0000_s1026" style="position:absolute;margin-left:0;margin-top:-27.45pt;width:488.55pt;height:62.55pt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" path="m607,c450,44,300,57,176,57,109,57,49,53,,48,66,58,152,66,251,66,358,66,480,56,607,27,607,,607,,607,e" fillcolor="#00a057" stroked="f">
              <v:path arrowok="t" o:connecttype="custom" o:connectlocs="6204857,0;1799102,686295;0,577932;2565765,794657;6204857,325087;6204857,0" o:connectangles="0,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CBE84" w14:textId="77777777" w:rsidR="0020229F" w:rsidRDefault="0020229F" w:rsidP="00070D13">
      <w:pPr>
        <w:spacing w:after="0" w:line="240" w:lineRule="auto"/>
      </w:pPr>
      <w:r>
        <w:separator/>
      </w:r>
    </w:p>
  </w:footnote>
  <w:footnote w:type="continuationSeparator" w:id="0">
    <w:p w14:paraId="4CED3314" w14:textId="77777777" w:rsidR="0020229F" w:rsidRDefault="0020229F" w:rsidP="0007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34AF" w14:textId="32C0A567" w:rsidR="00070D13" w:rsidRDefault="00070D13">
    <w:pPr>
      <w:pStyle w:val="En-tte"/>
      <w:rPr>
        <w:rFonts w:ascii="Bahnschrift" w:hAnsi="Bahnschrift"/>
        <w:color w:val="E78300"/>
      </w:rPr>
    </w:pPr>
    <w:r w:rsidRPr="00633E72">
      <w:rPr>
        <w:rFonts w:ascii="Bahnschrift" w:hAnsi="Bahnschrift"/>
        <w:noProof/>
        <w:color w:val="E78300"/>
      </w:rPr>
      <w:drawing>
        <wp:anchor distT="0" distB="0" distL="114300" distR="114300" simplePos="0" relativeHeight="251659264" behindDoc="0" locked="0" layoutInCell="1" allowOverlap="1" wp14:anchorId="2CF4069F" wp14:editId="28AEC26D">
          <wp:simplePos x="0" y="0"/>
          <wp:positionH relativeFrom="margin">
            <wp:posOffset>5501005</wp:posOffset>
          </wp:positionH>
          <wp:positionV relativeFrom="paragraph">
            <wp:posOffset>-312420</wp:posOffset>
          </wp:positionV>
          <wp:extent cx="1005840" cy="1005840"/>
          <wp:effectExtent l="0" t="0" r="3810" b="3810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005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0FB3">
      <w:rPr>
        <w:rFonts w:ascii="Bahnschrift" w:hAnsi="Bahnschrift"/>
        <w:color w:val="E78300"/>
      </w:rPr>
      <w:t>Application C – Fonctionnalités</w:t>
    </w:r>
  </w:p>
  <w:p w14:paraId="143EFCC7" w14:textId="77777777" w:rsidR="00DF0FB3" w:rsidRPr="00633E72" w:rsidRDefault="00DF0FB3">
    <w:pPr>
      <w:pStyle w:val="En-tte"/>
      <w:rPr>
        <w:rFonts w:ascii="Bahnschrift" w:hAnsi="Bahnschrift"/>
        <w:color w:val="E783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1D3"/>
    <w:multiLevelType w:val="hybridMultilevel"/>
    <w:tmpl w:val="261458B8"/>
    <w:lvl w:ilvl="0" w:tplc="A9408F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65C0C"/>
    <w:multiLevelType w:val="hybridMultilevel"/>
    <w:tmpl w:val="562AE0E8"/>
    <w:lvl w:ilvl="0" w:tplc="5A96B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4219F"/>
    <w:multiLevelType w:val="hybridMultilevel"/>
    <w:tmpl w:val="9C0018AA"/>
    <w:lvl w:ilvl="0" w:tplc="1ADCC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362BA"/>
    <w:multiLevelType w:val="hybridMultilevel"/>
    <w:tmpl w:val="D0107802"/>
    <w:lvl w:ilvl="0" w:tplc="DA2446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C2613"/>
    <w:multiLevelType w:val="hybridMultilevel"/>
    <w:tmpl w:val="D87487AC"/>
    <w:lvl w:ilvl="0" w:tplc="DC2646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D5DC7"/>
    <w:multiLevelType w:val="hybridMultilevel"/>
    <w:tmpl w:val="A82AC2FA"/>
    <w:lvl w:ilvl="0" w:tplc="933035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BF"/>
    <w:rsid w:val="00043315"/>
    <w:rsid w:val="0004556D"/>
    <w:rsid w:val="00070D13"/>
    <w:rsid w:val="00097537"/>
    <w:rsid w:val="001059AC"/>
    <w:rsid w:val="001555BF"/>
    <w:rsid w:val="00184E21"/>
    <w:rsid w:val="001878A6"/>
    <w:rsid w:val="00195D2D"/>
    <w:rsid w:val="001E5914"/>
    <w:rsid w:val="0020229F"/>
    <w:rsid w:val="0024720E"/>
    <w:rsid w:val="0027100A"/>
    <w:rsid w:val="002955C4"/>
    <w:rsid w:val="002A722E"/>
    <w:rsid w:val="002C77CB"/>
    <w:rsid w:val="002E1212"/>
    <w:rsid w:val="002F45FD"/>
    <w:rsid w:val="002F6191"/>
    <w:rsid w:val="00326A86"/>
    <w:rsid w:val="00364BF6"/>
    <w:rsid w:val="003A4DF3"/>
    <w:rsid w:val="003B0328"/>
    <w:rsid w:val="003C0CFF"/>
    <w:rsid w:val="003C0EE0"/>
    <w:rsid w:val="003F242E"/>
    <w:rsid w:val="0042747D"/>
    <w:rsid w:val="00446393"/>
    <w:rsid w:val="004B1998"/>
    <w:rsid w:val="004D7D04"/>
    <w:rsid w:val="005054E8"/>
    <w:rsid w:val="00533497"/>
    <w:rsid w:val="00533903"/>
    <w:rsid w:val="00535D1E"/>
    <w:rsid w:val="00592BE0"/>
    <w:rsid w:val="005A2EBD"/>
    <w:rsid w:val="005B7482"/>
    <w:rsid w:val="005D1B07"/>
    <w:rsid w:val="005E18B6"/>
    <w:rsid w:val="005E4359"/>
    <w:rsid w:val="005F5BED"/>
    <w:rsid w:val="006049C4"/>
    <w:rsid w:val="00633E72"/>
    <w:rsid w:val="00684A67"/>
    <w:rsid w:val="006A385D"/>
    <w:rsid w:val="006B7A36"/>
    <w:rsid w:val="006C31DD"/>
    <w:rsid w:val="007208BC"/>
    <w:rsid w:val="007557F0"/>
    <w:rsid w:val="007769AC"/>
    <w:rsid w:val="00777EF1"/>
    <w:rsid w:val="0079781A"/>
    <w:rsid w:val="00817FED"/>
    <w:rsid w:val="00823071"/>
    <w:rsid w:val="00852284"/>
    <w:rsid w:val="00897B2E"/>
    <w:rsid w:val="008B16D2"/>
    <w:rsid w:val="00906BFB"/>
    <w:rsid w:val="00952392"/>
    <w:rsid w:val="00994A61"/>
    <w:rsid w:val="009E0F5B"/>
    <w:rsid w:val="00A01984"/>
    <w:rsid w:val="00A43119"/>
    <w:rsid w:val="00A52844"/>
    <w:rsid w:val="00A86F15"/>
    <w:rsid w:val="00A8790B"/>
    <w:rsid w:val="00AB5CBE"/>
    <w:rsid w:val="00AE68A5"/>
    <w:rsid w:val="00B35979"/>
    <w:rsid w:val="00B7030C"/>
    <w:rsid w:val="00B70733"/>
    <w:rsid w:val="00B7505C"/>
    <w:rsid w:val="00BC150F"/>
    <w:rsid w:val="00C12FC9"/>
    <w:rsid w:val="00C15CE8"/>
    <w:rsid w:val="00CB0942"/>
    <w:rsid w:val="00CD1583"/>
    <w:rsid w:val="00D600A0"/>
    <w:rsid w:val="00D625FC"/>
    <w:rsid w:val="00D77445"/>
    <w:rsid w:val="00D9360D"/>
    <w:rsid w:val="00DB49A6"/>
    <w:rsid w:val="00DF0FB3"/>
    <w:rsid w:val="00DF13A1"/>
    <w:rsid w:val="00E57649"/>
    <w:rsid w:val="00EE1600"/>
    <w:rsid w:val="00EE6F13"/>
    <w:rsid w:val="00F15C74"/>
    <w:rsid w:val="00F33525"/>
    <w:rsid w:val="00F86D21"/>
    <w:rsid w:val="00F86F23"/>
    <w:rsid w:val="00F94806"/>
    <w:rsid w:val="00FA2488"/>
    <w:rsid w:val="00FA6D6D"/>
    <w:rsid w:val="00FB5975"/>
    <w:rsid w:val="00FD5558"/>
    <w:rsid w:val="00FE323F"/>
    <w:rsid w:val="00FF3BFA"/>
    <w:rsid w:val="00F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7C831"/>
  <w15:chartTrackingRefBased/>
  <w15:docId w15:val="{3793119D-51E1-43DE-BC40-BB4FAE86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5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5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70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D13"/>
  </w:style>
  <w:style w:type="paragraph" w:styleId="Pieddepage">
    <w:name w:val="footer"/>
    <w:basedOn w:val="Normal"/>
    <w:link w:val="PieddepageCar"/>
    <w:uiPriority w:val="99"/>
    <w:unhideWhenUsed/>
    <w:rsid w:val="00070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D13"/>
  </w:style>
  <w:style w:type="table" w:styleId="Grilledutableau">
    <w:name w:val="Table Grid"/>
    <w:basedOn w:val="TableauNormal"/>
    <w:uiPriority w:val="39"/>
    <w:rsid w:val="0007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7B2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E18B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18B6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B5C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750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0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PARIS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695D12-6400-46DE-B5D6-742C0C74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1</Pages>
  <Words>879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Web – Fonctionnalités</vt:lpstr>
    </vt:vector>
  </TitlesOfParts>
  <Company>Fight Food Waste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Web – Fonctionnalités</dc:title>
  <dc:subject/>
  <dc:creator>Maxime Antoine, Sacha Bailleul, Célia PIQUET</dc:creator>
  <cp:keywords/>
  <dc:description/>
  <cp:lastModifiedBy>Maxime ANTOINE</cp:lastModifiedBy>
  <cp:revision>16</cp:revision>
  <cp:lastPrinted>2019-02-24T15:33:00Z</cp:lastPrinted>
  <dcterms:created xsi:type="dcterms:W3CDTF">2019-03-10T18:01:00Z</dcterms:created>
  <dcterms:modified xsi:type="dcterms:W3CDTF">2019-03-13T21:23:00Z</dcterms:modified>
</cp:coreProperties>
</file>