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69" w:rsidRDefault="00AC084B">
      <w:r>
        <w:t xml:space="preserve">Créer une pyramides et après créer 5 pyramides, diviser proportions pyramide principales par 2 etc… </w:t>
      </w:r>
      <w:bookmarkStart w:id="0" w:name="_GoBack"/>
      <w:bookmarkEnd w:id="0"/>
    </w:p>
    <w:sectPr w:rsidR="000A2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B"/>
    <w:rsid w:val="000A2F69"/>
    <w:rsid w:val="00AA2E4B"/>
    <w:rsid w:val="00A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CA9AF-95FB-4DD3-8642-2776E65D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bailleul</dc:creator>
  <cp:keywords/>
  <dc:description/>
  <cp:lastModifiedBy>sacha bailleul</cp:lastModifiedBy>
  <cp:revision>2</cp:revision>
  <dcterms:created xsi:type="dcterms:W3CDTF">2018-11-08T10:40:00Z</dcterms:created>
  <dcterms:modified xsi:type="dcterms:W3CDTF">2018-11-08T10:42:00Z</dcterms:modified>
</cp:coreProperties>
</file>