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78" w:rsidRDefault="0049579D" w:rsidP="0049579D">
      <w:pPr>
        <w:pStyle w:val="ListParagraph"/>
        <w:numPr>
          <w:ilvl w:val="0"/>
          <w:numId w:val="1"/>
        </w:numPr>
      </w:pPr>
      <w:r>
        <w:t>Incidental encoding dramatically reduces the temporal contiguity effect.</w:t>
      </w:r>
    </w:p>
    <w:p w:rsidR="0049579D" w:rsidRDefault="0049579D" w:rsidP="0049579D">
      <w:pPr>
        <w:pStyle w:val="ListParagraph"/>
        <w:numPr>
          <w:ilvl w:val="0"/>
          <w:numId w:val="1"/>
        </w:numPr>
      </w:pPr>
      <w:r>
        <w:t>A small residual effect remains, however.</w:t>
      </w:r>
    </w:p>
    <w:p w:rsidR="0049579D" w:rsidRDefault="0049579D" w:rsidP="0049579D">
      <w:pPr>
        <w:pStyle w:val="ListParagraph"/>
        <w:numPr>
          <w:ilvl w:val="0"/>
          <w:numId w:val="1"/>
        </w:numPr>
      </w:pPr>
      <w:r>
        <w:t>These results all but rule out a strategy-based account of the effect</w:t>
      </w:r>
    </w:p>
    <w:p w:rsidR="0049579D" w:rsidRDefault="0049579D" w:rsidP="0049579D">
      <w:pPr>
        <w:pStyle w:val="ListParagraph"/>
        <w:numPr>
          <w:ilvl w:val="0"/>
          <w:numId w:val="1"/>
        </w:numPr>
      </w:pPr>
      <w:r>
        <w:t>But they also challenge existing models of episodic memroy</w:t>
      </w:r>
      <w:bookmarkStart w:id="0" w:name="_GoBack"/>
      <w:bookmarkEnd w:id="0"/>
    </w:p>
    <w:p w:rsidR="0049579D" w:rsidRDefault="0049579D" w:rsidP="0049579D">
      <w:pPr>
        <w:ind w:left="360"/>
      </w:pPr>
    </w:p>
    <w:p w:rsidR="0049579D" w:rsidRDefault="0049579D"/>
    <w:sectPr w:rsidR="0049579D" w:rsidSect="00DA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3E9"/>
    <w:multiLevelType w:val="hybridMultilevel"/>
    <w:tmpl w:val="9BBC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9D"/>
    <w:rsid w:val="0049579D"/>
    <w:rsid w:val="00D55D78"/>
    <w:rsid w:val="00D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B99EA"/>
  <w15:chartTrackingRefBased/>
  <w15:docId w15:val="{9D97B322-063C-7246-AAAA-5AE24E8A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2018-03-16T17:18:00Z</dcterms:created>
  <dcterms:modified xsi:type="dcterms:W3CDTF">2018-03-16T17:20:00Z</dcterms:modified>
</cp:coreProperties>
</file>