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sz w:val="44"/>
          <w:szCs w:val="44"/>
          <w:rtl w:val="0"/>
        </w:rPr>
        <w:t xml:space="preserve">Práctica 4: Clasificación multi-clase y redes neuronales  </w:t>
      </w:r>
    </w:p>
    <w:p w:rsidR="00000000" w:rsidDel="00000000" w:rsidP="00000000" w:rsidRDefault="00000000" w:rsidRPr="00000000" w14:paraId="00000002">
      <w:pPr>
        <w:rPr>
          <w:sz w:val="28"/>
          <w:szCs w:val="28"/>
        </w:rPr>
      </w:pPr>
      <w:r w:rsidDel="00000000" w:rsidR="00000000" w:rsidRPr="00000000">
        <w:rPr>
          <w:sz w:val="28"/>
          <w:szCs w:val="28"/>
          <w:rtl w:val="0"/>
        </w:rPr>
        <w:t xml:space="preserve">Esther Babon Arcauz</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El primer paso ha sido implementar las funciones sigmoide, coste, gradiente y descenso de gradiente, teniendo en cuenta esta vez, que usamos como parámetro de entrada theta en vez de w y b. </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Una vez declaradas estas funciones auxiliares, declare la función </w:t>
      </w:r>
      <w:r w:rsidDel="00000000" w:rsidR="00000000" w:rsidRPr="00000000">
        <w:rPr>
          <w:sz w:val="24"/>
          <w:szCs w:val="24"/>
          <w:rtl w:val="0"/>
        </w:rPr>
        <w:t xml:space="preserve">oneVsAll</w:t>
      </w:r>
      <w:r w:rsidDel="00000000" w:rsidR="00000000" w:rsidRPr="00000000">
        <w:rPr>
          <w:sz w:val="24"/>
          <w:szCs w:val="24"/>
          <w:rtl w:val="0"/>
        </w:rPr>
        <w:t xml:space="preserve"> para entrenar a la vez los 10 clasificadores de regresión logística regularizada. Cada clasificador se entrena de manera independiente usando un bucle. </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Después, he declarado la función predictOneVsAll, donde para cada entrada calcula la probabilidad de pertenecer a cada una de las 10 clases, devuelve la etiqueta de la clase de la que mayor probabilidad tiene de pertenecer. He utilizado la función argmax de numpy para vectorizar esta función. </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He entrenado el modelo usando la función </w:t>
      </w:r>
      <w:r w:rsidDel="00000000" w:rsidR="00000000" w:rsidRPr="00000000">
        <w:rPr>
          <w:sz w:val="24"/>
          <w:szCs w:val="24"/>
          <w:rtl w:val="0"/>
        </w:rPr>
        <w:t xml:space="preserve">oneVsAll y</w:t>
      </w:r>
      <w:r w:rsidDel="00000000" w:rsidR="00000000" w:rsidRPr="00000000">
        <w:rPr>
          <w:sz w:val="24"/>
          <w:szCs w:val="24"/>
          <w:rtl w:val="0"/>
        </w:rPr>
        <w:t xml:space="preserve"> he sacado las predicciones usando la función predictOneVsAll, la exactitud del modelo es del </w:t>
      </w:r>
      <w:r w:rsidDel="00000000" w:rsidR="00000000" w:rsidRPr="00000000">
        <w:rPr>
          <w:sz w:val="24"/>
          <w:szCs w:val="24"/>
          <w:rtl w:val="0"/>
        </w:rPr>
        <w:t xml:space="preserve">93’22</w:t>
      </w:r>
      <w:r w:rsidDel="00000000" w:rsidR="00000000" w:rsidRPr="00000000">
        <w:rPr>
          <w:sz w:val="24"/>
          <w:szCs w:val="24"/>
          <w:rtl w:val="0"/>
        </w:rPr>
        <w:t xml:space="preserve">%. El enunciado comenta que la exactitud debe estar sobre el 95%, me parece un valor suficientemente bueno, seguramente difiera en los valores de los parámetros de la tasa de aprendizaje, el número de iteraciones y/o lambda.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Pr>
        <w:drawing>
          <wp:inline distB="114300" distT="114300" distL="114300" distR="114300">
            <wp:extent cx="5731200" cy="2247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Con valores alpha = 0.3, numIter = 10000, lambda=0.1, la exactitud es del 94’19%</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Para la segunda parte de la práctica, tenía que representar las predicciones de un modelo de redes neuronales, teniendo ya los pesos de las dos capas de la red neuronal.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He implementado la función </w:t>
      </w:r>
      <w:r w:rsidDel="00000000" w:rsidR="00000000" w:rsidRPr="00000000">
        <w:rPr>
          <w:sz w:val="24"/>
          <w:szCs w:val="24"/>
          <w:rtl w:val="0"/>
        </w:rPr>
        <w:t xml:space="preserve">predict</w:t>
      </w:r>
      <w:r w:rsidDel="00000000" w:rsidR="00000000" w:rsidRPr="00000000">
        <w:rPr>
          <w:sz w:val="24"/>
          <w:szCs w:val="24"/>
          <w:rtl w:val="0"/>
        </w:rPr>
        <w:t xml:space="preserve">, que tiene como entrada los pesos de las capas de la red neuronal y el conjunto de datos a entrenar. Calculando de manera feedforward hθ(x(i)) para cada ejemplo y devolviendo la </w:t>
      </w:r>
      <w:r w:rsidDel="00000000" w:rsidR="00000000" w:rsidRPr="00000000">
        <w:rPr>
          <w:sz w:val="24"/>
          <w:szCs w:val="24"/>
          <w:rtl w:val="0"/>
        </w:rPr>
        <w:t xml:space="preserve">prediccion</w:t>
      </w:r>
      <w:r w:rsidDel="00000000" w:rsidR="00000000" w:rsidRPr="00000000">
        <w:rPr>
          <w:sz w:val="24"/>
          <w:szCs w:val="24"/>
          <w:rtl w:val="0"/>
        </w:rPr>
        <w:t xml:space="preserve">. Para hacerlo de manera vectorizada he añadido una columna de 1s antes de hacer el cálculo. </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Finalmente, la exactitud del modelo es del 97’52% que está dentro del valor previsto.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Pr>
        <w:drawing>
          <wp:inline distB="114300" distT="114300" distL="114300" distR="114300">
            <wp:extent cx="5731200" cy="2451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shd w:fill="1f1f1f" w:val="clear"/>
        <w:spacing w:line="325.71428571428567" w:lineRule="auto"/>
        <w:rPr>
          <w:sz w:val="28"/>
          <w:szCs w:val="28"/>
        </w:rPr>
      </w:pPr>
      <w:r w:rsidDel="00000000" w:rsidR="00000000" w:rsidRPr="00000000">
        <w:rPr>
          <w:rtl w:val="0"/>
        </w:rPr>
      </w:r>
    </w:p>
    <w:p w:rsidR="00000000" w:rsidDel="00000000" w:rsidP="00000000" w:rsidRDefault="00000000" w:rsidRPr="00000000" w14:paraId="0000001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0">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0021">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pyplot</w:t>
      </w:r>
    </w:p>
    <w:p w:rsidR="00000000" w:rsidDel="00000000" w:rsidP="00000000" w:rsidRDefault="00000000" w:rsidRPr="00000000" w14:paraId="00000022">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scipy</w:t>
      </w:r>
    </w:p>
    <w:p w:rsidR="00000000" w:rsidDel="00000000" w:rsidP="00000000" w:rsidRDefault="00000000" w:rsidRPr="00000000" w14:paraId="0000002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displayData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example_width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2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Displays 2D data stored in X in a nice grid.</w:t>
      </w:r>
    </w:p>
    <w:p w:rsidR="00000000" w:rsidDel="00000000" w:rsidP="00000000" w:rsidRDefault="00000000" w:rsidRPr="00000000" w14:paraId="0000002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2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Compute rows, cols</w:t>
      </w:r>
    </w:p>
    <w:p w:rsidR="00000000" w:rsidDel="00000000" w:rsidP="00000000" w:rsidRDefault="00000000" w:rsidRPr="00000000" w14:paraId="0000002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.ndim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.shape</w:t>
      </w:r>
    </w:p>
    <w:p w:rsidR="00000000" w:rsidDel="00000000" w:rsidP="00000000" w:rsidRDefault="00000000" w:rsidRPr="00000000" w14:paraId="0000002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.ndim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.size</w:t>
      </w:r>
    </w:p>
    <w:p w:rsidR="00000000" w:rsidDel="00000000" w:rsidP="00000000" w:rsidRDefault="00000000" w:rsidRPr="00000000" w14:paraId="0000002D">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02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Promote to a 2 dimensional array</w:t>
      </w:r>
    </w:p>
    <w:p w:rsidR="00000000" w:rsidDel="00000000" w:rsidP="00000000" w:rsidRDefault="00000000" w:rsidRPr="00000000" w14:paraId="0000002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raise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IndexError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'Input X should be 1 or 2 dimensional.'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example_width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example_width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round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sqrt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3">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example_height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example_width</w:t>
      </w:r>
    </w:p>
    <w:p w:rsidR="00000000" w:rsidDel="00000000" w:rsidP="00000000" w:rsidRDefault="00000000" w:rsidRPr="00000000" w14:paraId="0000003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Compute number of items to display</w:t>
      </w:r>
    </w:p>
    <w:p w:rsidR="00000000" w:rsidDel="00000000" w:rsidP="00000000" w:rsidRDefault="00000000" w:rsidRPr="00000000" w14:paraId="0000003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display_rows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floor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sqrt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display_cols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ceil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display_rows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ax_array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subplots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display_rows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display_cols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subplots_adjust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wspace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0.025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hspace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0.025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ax_array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ax_array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ax_array</w:t>
      </w:r>
      <w:r w:rsidDel="00000000" w:rsidR="00000000" w:rsidRPr="00000000">
        <w:rPr>
          <w:rFonts w:ascii="Consolas" w:cs="Consolas" w:eastAsia="Consolas" w:hAnsi="Consolas"/>
          <w:color w:val="cccccc"/>
          <w:sz w:val="21"/>
          <w:szCs w:val="21"/>
          <w:rtl w:val="0"/>
        </w:rPr>
        <w:t xml:space="preserve">.ravel()</w:t>
      </w:r>
    </w:p>
    <w:p w:rsidR="00000000" w:rsidDel="00000000" w:rsidP="00000000" w:rsidRDefault="00000000" w:rsidRPr="00000000" w14:paraId="0000003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ax_array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.imshow(</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].reshape(</w:t>
      </w:r>
      <w:r w:rsidDel="00000000" w:rsidR="00000000" w:rsidRPr="00000000">
        <w:rPr>
          <w:rFonts w:ascii="Consolas" w:cs="Consolas" w:eastAsia="Consolas" w:hAnsi="Consolas"/>
          <w:color w:val="9cdcfe"/>
          <w:sz w:val="21"/>
          <w:szCs w:val="21"/>
          <w:rtl w:val="0"/>
        </w:rPr>
        <w:t xml:space="preserve">example_width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example_width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order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cmap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'Greys'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extent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.axis(</w:t>
      </w:r>
      <w:r w:rsidDel="00000000" w:rsidR="00000000" w:rsidRPr="00000000">
        <w:rPr>
          <w:rFonts w:ascii="Consolas" w:cs="Consolas" w:eastAsia="Consolas" w:hAnsi="Consolas"/>
          <w:color w:val="ce9178"/>
          <w:sz w:val="21"/>
          <w:szCs w:val="21"/>
          <w:rtl w:val="0"/>
        </w:rPr>
        <w:t xml:space="preserve">'off'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rand_indices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choice</w:t>
      </w:r>
      <w:r w:rsidDel="00000000" w:rsidR="00000000" w:rsidRPr="00000000">
        <w:rPr>
          <w:rFonts w:ascii="Consolas" w:cs="Consolas" w:eastAsia="Consolas" w:hAnsi="Consolas"/>
          <w:color w:val="cccccc"/>
          <w:sz w:val="21"/>
          <w:szCs w:val="21"/>
          <w:rtl w:val="0"/>
        </w:rPr>
        <w:t xml:space="preserve">(X.shape[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displayData</w:t>
      </w:r>
      <w:r w:rsidDel="00000000" w:rsidR="00000000" w:rsidRPr="00000000">
        <w:rPr>
          <w:rFonts w:ascii="Consolas" w:cs="Consolas" w:eastAsia="Consolas" w:hAnsi="Consolas"/>
          <w:color w:val="cccccc"/>
          <w:sz w:val="21"/>
          <w:szCs w:val="21"/>
          <w:rtl w:val="0"/>
        </w:rPr>
        <w:t xml:space="preserve">(X[</w:t>
      </w:r>
      <w:r w:rsidDel="00000000" w:rsidR="00000000" w:rsidRPr="00000000">
        <w:rPr>
          <w:rFonts w:ascii="Consolas" w:cs="Consolas" w:eastAsia="Consolas" w:hAnsi="Consolas"/>
          <w:color w:val="9cdcfe"/>
          <w:sz w:val="21"/>
          <w:szCs w:val="21"/>
          <w:rtl w:val="0"/>
        </w:rPr>
        <w:t xml:space="preserve">rand_indices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##Definimos funciones auxiliares que vamos a necesitar para entrenar nuestro modelo onevsall</w:t>
      </w:r>
    </w:p>
    <w:p w:rsidR="00000000" w:rsidDel="00000000" w:rsidP="00000000" w:rsidRDefault="00000000" w:rsidRPr="00000000" w14:paraId="0000004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cost_function_reg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reg_term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1">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reg_term</w:t>
      </w:r>
    </w:p>
    <w:p w:rsidR="00000000" w:rsidDel="00000000" w:rsidP="00000000" w:rsidRDefault="00000000" w:rsidRPr="00000000" w14:paraId="00000052">
      <w:pPr>
        <w:shd w:fill="1f1f1f" w:val="clear"/>
        <w:spacing w:line="325.71428571428567" w:lineRule="auto"/>
        <w:rPr>
          <w:rFonts w:ascii="Consolas" w:cs="Consolas" w:eastAsia="Consolas" w:hAnsi="Consolas"/>
          <w:color w:val="4fc1ff"/>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J</w:t>
      </w:r>
    </w:p>
    <w:p w:rsidR="00000000" w:rsidDel="00000000" w:rsidP="00000000" w:rsidRDefault="00000000" w:rsidRPr="00000000" w14:paraId="0000005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gradient_reg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grad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reg_term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w:t>
      </w:r>
    </w:p>
    <w:p w:rsidR="00000000" w:rsidDel="00000000" w:rsidP="00000000" w:rsidRDefault="00000000" w:rsidRPr="00000000" w14:paraId="00000058">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reg_term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059">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grad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reg_term</w:t>
      </w:r>
    </w:p>
    <w:p w:rsidR="00000000" w:rsidDel="00000000" w:rsidP="00000000" w:rsidRDefault="00000000" w:rsidRPr="00000000" w14:paraId="0000005A">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grad</w:t>
      </w:r>
    </w:p>
    <w:p w:rsidR="00000000" w:rsidDel="00000000" w:rsidP="00000000" w:rsidRDefault="00000000" w:rsidRPr="00000000" w14:paraId="0000005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gradient_descent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J_history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gradient_reg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J_history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cost_function_reg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J_history</w:t>
      </w:r>
    </w:p>
    <w:p w:rsidR="00000000" w:rsidDel="00000000" w:rsidP="00000000" w:rsidRDefault="00000000" w:rsidRPr="00000000" w14:paraId="0000006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oneVsAll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n_labels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6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Trains n_labels logistic regression classifiers and returns</w:t>
      </w:r>
    </w:p>
    <w:p w:rsidR="00000000" w:rsidDel="00000000" w:rsidP="00000000" w:rsidRDefault="00000000" w:rsidRPr="00000000" w14:paraId="0000006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each of these classifiers in a matrix all_theta, where the i-th</w:t>
      </w:r>
    </w:p>
    <w:p w:rsidR="00000000" w:rsidDel="00000000" w:rsidP="00000000" w:rsidRDefault="00000000" w:rsidRPr="00000000" w14:paraId="0000006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row of all_theta corresponds to the classifier for label i.</w:t>
      </w:r>
    </w:p>
    <w:p w:rsidR="00000000" w:rsidDel="00000000" w:rsidP="00000000" w:rsidRDefault="00000000" w:rsidRPr="00000000" w14:paraId="0000006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Parameters</w:t>
      </w:r>
    </w:p>
    <w:p w:rsidR="00000000" w:rsidDel="00000000" w:rsidP="00000000" w:rsidRDefault="00000000" w:rsidRPr="00000000" w14:paraId="0000006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7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array_like</w:t>
      </w:r>
    </w:p>
    <w:p w:rsidR="00000000" w:rsidDel="00000000" w:rsidP="00000000" w:rsidRDefault="00000000" w:rsidRPr="00000000" w14:paraId="0000007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input dataset of shape (m x n). m is the number of</w:t>
      </w:r>
    </w:p>
    <w:p w:rsidR="00000000" w:rsidDel="00000000" w:rsidP="00000000" w:rsidRDefault="00000000" w:rsidRPr="00000000" w14:paraId="0000007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data points, and n is the number of features.</w:t>
      </w:r>
    </w:p>
    <w:p w:rsidR="00000000" w:rsidDel="00000000" w:rsidP="00000000" w:rsidRDefault="00000000" w:rsidRPr="00000000" w14:paraId="0000007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y : array_like</w:t>
      </w:r>
    </w:p>
    <w:p w:rsidR="00000000" w:rsidDel="00000000" w:rsidP="00000000" w:rsidRDefault="00000000" w:rsidRPr="00000000" w14:paraId="0000007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data labels. A vector of shape (m, ).</w:t>
      </w:r>
    </w:p>
    <w:p w:rsidR="00000000" w:rsidDel="00000000" w:rsidP="00000000" w:rsidRDefault="00000000" w:rsidRPr="00000000" w14:paraId="0000007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n_labels : int</w:t>
      </w:r>
    </w:p>
    <w:p w:rsidR="00000000" w:rsidDel="00000000" w:rsidP="00000000" w:rsidRDefault="00000000" w:rsidRPr="00000000" w14:paraId="0000007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Number of possible labels.</w:t>
      </w:r>
    </w:p>
    <w:p w:rsidR="00000000" w:rsidDel="00000000" w:rsidP="00000000" w:rsidRDefault="00000000" w:rsidRPr="00000000" w14:paraId="0000007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lambda_ : float</w:t>
      </w:r>
    </w:p>
    <w:p w:rsidR="00000000" w:rsidDel="00000000" w:rsidP="00000000" w:rsidRDefault="00000000" w:rsidRPr="00000000" w14:paraId="0000007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logistic regularization parameter.</w:t>
      </w:r>
    </w:p>
    <w:p w:rsidR="00000000" w:rsidDel="00000000" w:rsidP="00000000" w:rsidRDefault="00000000" w:rsidRPr="00000000" w14:paraId="0000007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7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7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all_theta : array_like</w:t>
      </w:r>
    </w:p>
    <w:p w:rsidR="00000000" w:rsidDel="00000000" w:rsidP="00000000" w:rsidRDefault="00000000" w:rsidRPr="00000000" w14:paraId="0000008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trained parameters for logistic regression for each class.</w:t>
      </w:r>
    </w:p>
    <w:p w:rsidR="00000000" w:rsidDel="00000000" w:rsidP="00000000" w:rsidRDefault="00000000" w:rsidRPr="00000000" w14:paraId="0000008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This is a matrix of shape (K x n+1) where K is number of classes</w:t>
      </w:r>
    </w:p>
    <w:p w:rsidR="00000000" w:rsidDel="00000000" w:rsidP="00000000" w:rsidRDefault="00000000" w:rsidRPr="00000000" w14:paraId="0000008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(ie. `n_labels`) and n is number of features without the bias.</w:t>
      </w:r>
    </w:p>
    <w:p w:rsidR="00000000" w:rsidDel="00000000" w:rsidP="00000000" w:rsidRDefault="00000000" w:rsidRPr="00000000" w14:paraId="0000008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8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shape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0.3</w:t>
      </w:r>
    </w:p>
    <w:p w:rsidR="00000000" w:rsidDel="00000000" w:rsidP="00000000" w:rsidRDefault="00000000" w:rsidRPr="00000000" w14:paraId="00000086">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100000</w:t>
      </w:r>
    </w:p>
    <w:p w:rsidR="00000000" w:rsidDel="00000000" w:rsidP="00000000" w:rsidRDefault="00000000" w:rsidRPr="00000000" w14:paraId="0000008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all_theta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zeros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n_labels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concatenate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ones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n_labels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initial_theta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zeros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y_label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).astype(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gradient_descent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y_label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initial_theta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all_theta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w:t>
      </w:r>
    </w:p>
    <w:p w:rsidR="00000000" w:rsidDel="00000000" w:rsidP="00000000" w:rsidRDefault="00000000" w:rsidRPr="00000000" w14:paraId="0000008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all_theta</w:t>
      </w:r>
    </w:p>
    <w:p w:rsidR="00000000" w:rsidDel="00000000" w:rsidP="00000000" w:rsidRDefault="00000000" w:rsidRPr="00000000" w14:paraId="0000009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predictOneVsAll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all_theta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9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 a vector of predictions for each example in the matrix X.</w:t>
      </w:r>
    </w:p>
    <w:p w:rsidR="00000000" w:rsidDel="00000000" w:rsidP="00000000" w:rsidRDefault="00000000" w:rsidRPr="00000000" w14:paraId="0000009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Note that X contains the examples in rows. all_theta is a matrix where</w:t>
      </w:r>
    </w:p>
    <w:p w:rsidR="00000000" w:rsidDel="00000000" w:rsidP="00000000" w:rsidRDefault="00000000" w:rsidRPr="00000000" w14:paraId="0000009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i-th row is a trained logistic regression theta vector for the</w:t>
      </w:r>
    </w:p>
    <w:p w:rsidR="00000000" w:rsidDel="00000000" w:rsidP="00000000" w:rsidRDefault="00000000" w:rsidRPr="00000000" w14:paraId="0000009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i-th class. You should set p to a vector of values from 0..K-1</w:t>
      </w:r>
    </w:p>
    <w:p w:rsidR="00000000" w:rsidDel="00000000" w:rsidP="00000000" w:rsidRDefault="00000000" w:rsidRPr="00000000" w14:paraId="0000009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(e.g., p = [0, 2, 0, 1] predicts classes 0, 2, 0, 1 for 4 examples) .</w:t>
      </w:r>
    </w:p>
    <w:p w:rsidR="00000000" w:rsidDel="00000000" w:rsidP="00000000" w:rsidRDefault="00000000" w:rsidRPr="00000000" w14:paraId="0000009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Parameters</w:t>
      </w:r>
    </w:p>
    <w:p w:rsidR="00000000" w:rsidDel="00000000" w:rsidP="00000000" w:rsidRDefault="00000000" w:rsidRPr="00000000" w14:paraId="0000009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9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all_theta : array_like</w:t>
      </w:r>
    </w:p>
    <w:p w:rsidR="00000000" w:rsidDel="00000000" w:rsidP="00000000" w:rsidRDefault="00000000" w:rsidRPr="00000000" w14:paraId="0000009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trained parameters for logistic regression for each class.</w:t>
      </w:r>
    </w:p>
    <w:p w:rsidR="00000000" w:rsidDel="00000000" w:rsidP="00000000" w:rsidRDefault="00000000" w:rsidRPr="00000000" w14:paraId="0000009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This is a matrix of shape (K x n+1) where K is number of classes</w:t>
      </w:r>
    </w:p>
    <w:p w:rsidR="00000000" w:rsidDel="00000000" w:rsidP="00000000" w:rsidRDefault="00000000" w:rsidRPr="00000000" w14:paraId="000000A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and n is number of features without the bias.</w:t>
      </w:r>
    </w:p>
    <w:p w:rsidR="00000000" w:rsidDel="00000000" w:rsidP="00000000" w:rsidRDefault="00000000" w:rsidRPr="00000000" w14:paraId="000000A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array_like</w:t>
      </w:r>
    </w:p>
    <w:p w:rsidR="00000000" w:rsidDel="00000000" w:rsidP="00000000" w:rsidRDefault="00000000" w:rsidRPr="00000000" w14:paraId="000000A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Data points to predict their labels. This is a matrix of shape</w:t>
      </w:r>
    </w:p>
    <w:p w:rsidR="00000000" w:rsidDel="00000000" w:rsidP="00000000" w:rsidRDefault="00000000" w:rsidRPr="00000000" w14:paraId="000000A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(m x n) where m is number of data points to predict, and n is number</w:t>
      </w:r>
    </w:p>
    <w:p w:rsidR="00000000" w:rsidDel="00000000" w:rsidP="00000000" w:rsidRDefault="00000000" w:rsidRPr="00000000" w14:paraId="000000A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of features without the bias term. Note we add the bias term for X in</w:t>
      </w:r>
    </w:p>
    <w:p w:rsidR="00000000" w:rsidDel="00000000" w:rsidP="00000000" w:rsidRDefault="00000000" w:rsidRPr="00000000" w14:paraId="000000A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this function.</w:t>
      </w:r>
    </w:p>
    <w:p w:rsidR="00000000" w:rsidDel="00000000" w:rsidP="00000000" w:rsidRDefault="00000000" w:rsidRPr="00000000" w14:paraId="000000A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A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A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 : array_like</w:t>
      </w:r>
    </w:p>
    <w:p w:rsidR="00000000" w:rsidDel="00000000" w:rsidP="00000000" w:rsidRDefault="00000000" w:rsidRPr="00000000" w14:paraId="000000A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predictions for each data point in X. This is a vector of shape (m, ).</w:t>
      </w:r>
    </w:p>
    <w:p w:rsidR="00000000" w:rsidDel="00000000" w:rsidP="00000000" w:rsidRDefault="00000000" w:rsidRPr="00000000" w14:paraId="000000A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A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.shape[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X_bias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hstack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ones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X_bias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all_theta</w:t>
      </w:r>
      <w:r w:rsidDel="00000000" w:rsidR="00000000" w:rsidRPr="00000000">
        <w:rPr>
          <w:rFonts w:ascii="Consolas" w:cs="Consolas" w:eastAsia="Consolas" w:hAnsi="Consolas"/>
          <w:color w:val="cccccc"/>
          <w:sz w:val="21"/>
          <w:szCs w:val="21"/>
          <w:rtl w:val="0"/>
        </w:rPr>
        <w:t xml:space="preserve">.T))</w:t>
      </w:r>
    </w:p>
    <w:p w:rsidR="00000000" w:rsidDel="00000000" w:rsidP="00000000" w:rsidRDefault="00000000" w:rsidRPr="00000000" w14:paraId="000000B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argmax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p>
    <w:p w:rsidR="00000000" w:rsidDel="00000000" w:rsidP="00000000" w:rsidRDefault="00000000" w:rsidRPr="00000000" w14:paraId="000000B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##entrenamos el modelo</w:t>
      </w:r>
    </w:p>
    <w:p w:rsidR="00000000" w:rsidDel="00000000" w:rsidP="00000000" w:rsidRDefault="00000000" w:rsidRPr="00000000" w14:paraId="000000B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scipy</w:t>
      </w:r>
      <w:r w:rsidDel="00000000" w:rsidR="00000000" w:rsidRPr="00000000">
        <w:rPr>
          <w:rFonts w:ascii="Consolas" w:cs="Consolas" w:eastAsia="Consolas" w:hAnsi="Consolas"/>
          <w:color w:val="cccccc"/>
          <w:sz w:val="21"/>
          <w:szCs w:val="21"/>
          <w:rtl w:val="0"/>
        </w:rPr>
        <w:t xml:space="preserve">.io.loadmat(</w:t>
      </w:r>
      <w:r w:rsidDel="00000000" w:rsidR="00000000" w:rsidRPr="00000000">
        <w:rPr>
          <w:rFonts w:ascii="Consolas" w:cs="Consolas" w:eastAsia="Consolas" w:hAnsi="Consolas"/>
          <w:color w:val="ce9178"/>
          <w:sz w:val="21"/>
          <w:szCs w:val="21"/>
          <w:rtl w:val="0"/>
        </w:rPr>
        <w:t xml:space="preserve">'ex3data1.mat'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squeeze_me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oneVsAll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predictions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predictOneVsAll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theta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E">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accuracy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predictions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p>
    <w:p w:rsidR="00000000" w:rsidDel="00000000" w:rsidP="00000000" w:rsidRDefault="00000000" w:rsidRPr="00000000" w14:paraId="000000B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"Precisión en el conjunto de entrenamiento: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accuracy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theta1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C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Predict the label of an input given a trained neural network.</w:t>
      </w:r>
    </w:p>
    <w:p w:rsidR="00000000" w:rsidDel="00000000" w:rsidP="00000000" w:rsidRDefault="00000000" w:rsidRPr="00000000" w14:paraId="000000C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Parameters</w:t>
      </w:r>
    </w:p>
    <w:p w:rsidR="00000000" w:rsidDel="00000000" w:rsidP="00000000" w:rsidRDefault="00000000" w:rsidRPr="00000000" w14:paraId="000000C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C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theta1 : array_like</w:t>
      </w:r>
    </w:p>
    <w:p w:rsidR="00000000" w:rsidDel="00000000" w:rsidP="00000000" w:rsidRDefault="00000000" w:rsidRPr="00000000" w14:paraId="000000C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Weights for the first layer in the neural network.</w:t>
      </w:r>
    </w:p>
    <w:p w:rsidR="00000000" w:rsidDel="00000000" w:rsidP="00000000" w:rsidRDefault="00000000" w:rsidRPr="00000000" w14:paraId="000000C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It has shape (2nd hidden layer size x input size).</w:t>
      </w:r>
    </w:p>
    <w:p w:rsidR="00000000" w:rsidDel="00000000" w:rsidP="00000000" w:rsidRDefault="00000000" w:rsidRPr="00000000" w14:paraId="000000C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theta2: array_like</w:t>
      </w:r>
    </w:p>
    <w:p w:rsidR="00000000" w:rsidDel="00000000" w:rsidP="00000000" w:rsidRDefault="00000000" w:rsidRPr="00000000" w14:paraId="000000C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Weights for the second layer in the neural network.</w:t>
      </w:r>
    </w:p>
    <w:p w:rsidR="00000000" w:rsidDel="00000000" w:rsidP="00000000" w:rsidRDefault="00000000" w:rsidRPr="00000000" w14:paraId="000000C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It has shape (output layer size x 2nd hidden layer size).</w:t>
      </w:r>
    </w:p>
    <w:p w:rsidR="00000000" w:rsidDel="00000000" w:rsidP="00000000" w:rsidRDefault="00000000" w:rsidRPr="00000000" w14:paraId="000000D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array_like</w:t>
      </w:r>
    </w:p>
    <w:p w:rsidR="00000000" w:rsidDel="00000000" w:rsidP="00000000" w:rsidRDefault="00000000" w:rsidRPr="00000000" w14:paraId="000000D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image inputs having shape (number of examples x image dimensions).</w:t>
      </w:r>
    </w:p>
    <w:p w:rsidR="00000000" w:rsidDel="00000000" w:rsidP="00000000" w:rsidRDefault="00000000" w:rsidRPr="00000000" w14:paraId="000000D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D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D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 : array_like</w:t>
      </w:r>
    </w:p>
    <w:p w:rsidR="00000000" w:rsidDel="00000000" w:rsidP="00000000" w:rsidRDefault="00000000" w:rsidRPr="00000000" w14:paraId="000000D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Predictions vector containing the predicted label for each example.</w:t>
      </w:r>
    </w:p>
    <w:p w:rsidR="00000000" w:rsidDel="00000000" w:rsidP="00000000" w:rsidRDefault="00000000" w:rsidRPr="00000000" w14:paraId="000000D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It has a length equal to the number of examples.</w:t>
      </w:r>
    </w:p>
    <w:p w:rsidR="00000000" w:rsidDel="00000000" w:rsidP="00000000" w:rsidRDefault="00000000" w:rsidRPr="00000000" w14:paraId="000000D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D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.shape[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X_bias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hstack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ones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X_bias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theta1</w:t>
      </w:r>
      <w:r w:rsidDel="00000000" w:rsidR="00000000" w:rsidRPr="00000000">
        <w:rPr>
          <w:rFonts w:ascii="Consolas" w:cs="Consolas" w:eastAsia="Consolas" w:hAnsi="Consolas"/>
          <w:color w:val="cccccc"/>
          <w:sz w:val="21"/>
          <w:szCs w:val="21"/>
          <w:rtl w:val="0"/>
        </w:rPr>
        <w:t xml:space="preserve">.T)</w:t>
      </w:r>
    </w:p>
    <w:p w:rsidR="00000000" w:rsidDel="00000000" w:rsidP="00000000" w:rsidRDefault="00000000" w:rsidRPr="00000000" w14:paraId="000000D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a2_bias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hstack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ones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a2_bias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theta2</w:t>
      </w:r>
      <w:r w:rsidDel="00000000" w:rsidR="00000000" w:rsidRPr="00000000">
        <w:rPr>
          <w:rFonts w:ascii="Consolas" w:cs="Consolas" w:eastAsia="Consolas" w:hAnsi="Consolas"/>
          <w:color w:val="cccccc"/>
          <w:sz w:val="21"/>
          <w:szCs w:val="21"/>
          <w:rtl w:val="0"/>
        </w:rPr>
        <w:t xml:space="preserve">.T)</w:t>
      </w:r>
    </w:p>
    <w:p w:rsidR="00000000" w:rsidDel="00000000" w:rsidP="00000000" w:rsidRDefault="00000000" w:rsidRPr="00000000" w14:paraId="000000E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argmax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6">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p>
    <w:p w:rsidR="00000000" w:rsidDel="00000000" w:rsidP="00000000" w:rsidRDefault="00000000" w:rsidRPr="00000000" w14:paraId="000000E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weights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scipy</w:t>
      </w:r>
      <w:r w:rsidDel="00000000" w:rsidR="00000000" w:rsidRPr="00000000">
        <w:rPr>
          <w:rFonts w:ascii="Consolas" w:cs="Consolas" w:eastAsia="Consolas" w:hAnsi="Consolas"/>
          <w:color w:val="cccccc"/>
          <w:sz w:val="21"/>
          <w:szCs w:val="21"/>
          <w:rtl w:val="0"/>
        </w:rPr>
        <w:t xml:space="preserve">.io.loadmat(</w:t>
      </w:r>
      <w:r w:rsidDel="00000000" w:rsidR="00000000" w:rsidRPr="00000000">
        <w:rPr>
          <w:rFonts w:ascii="Consolas" w:cs="Consolas" w:eastAsia="Consolas" w:hAnsi="Consolas"/>
          <w:color w:val="ce9178"/>
          <w:sz w:val="21"/>
          <w:szCs w:val="21"/>
          <w:rtl w:val="0"/>
        </w:rPr>
        <w:t xml:space="preserve">'ex3weights.mat'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theta1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weights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'Theta1'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weights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'Theta2'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scipy</w:t>
      </w:r>
      <w:r w:rsidDel="00000000" w:rsidR="00000000" w:rsidRPr="00000000">
        <w:rPr>
          <w:rFonts w:ascii="Consolas" w:cs="Consolas" w:eastAsia="Consolas" w:hAnsi="Consolas"/>
          <w:color w:val="cccccc"/>
          <w:sz w:val="21"/>
          <w:szCs w:val="21"/>
          <w:rtl w:val="0"/>
        </w:rPr>
        <w:t xml:space="preserve">.io.loadmat(</w:t>
      </w:r>
      <w:r w:rsidDel="00000000" w:rsidR="00000000" w:rsidRPr="00000000">
        <w:rPr>
          <w:rFonts w:ascii="Consolas" w:cs="Consolas" w:eastAsia="Consolas" w:hAnsi="Consolas"/>
          <w:color w:val="ce9178"/>
          <w:sz w:val="21"/>
          <w:szCs w:val="21"/>
          <w:rtl w:val="0"/>
        </w:rPr>
        <w:t xml:space="preserve">'ex3data1.mat'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squeeze_me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theta1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theta2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accuracy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p>
    <w:p w:rsidR="00000000" w:rsidDel="00000000" w:rsidP="00000000" w:rsidRDefault="00000000" w:rsidRPr="00000000" w14:paraId="000000F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"Precisión en el conjunto de entrenamiento: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accuracy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3">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