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D1" w:rsidRPr="00A5141D" w:rsidRDefault="00EF76D1">
      <w:pPr>
        <w:rPr>
          <w:rFonts w:ascii="微软雅黑" w:eastAsia="微软雅黑" w:hAnsi="微软雅黑" w:cs="Times New Roman"/>
          <w:vanish/>
          <w:color w:val="auto"/>
          <w:sz w:val="28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F76D1" w:rsidRPr="00A5141D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EF76D1" w:rsidRPr="00A5141D" w:rsidRDefault="00CE733F">
            <w:pPr>
              <w:spacing w:after="42" w:line="720" w:lineRule="atLeast"/>
              <w:rPr>
                <w:rFonts w:ascii="微软雅黑" w:eastAsia="微软雅黑" w:hAnsi="微软雅黑" w:cs="Verdana" w:hint="eastAsia"/>
                <w:color w:val="auto"/>
                <w:sz w:val="52"/>
                <w:szCs w:val="48"/>
              </w:rPr>
            </w:pPr>
            <w:r>
              <w:rPr>
                <w:rFonts w:ascii="微软雅黑" w:eastAsia="微软雅黑" w:hAnsi="微软雅黑" w:cs="Verdana"/>
                <w:b/>
                <w:bCs/>
                <w:color w:val="2E74B5" w:themeColor="accent1" w:themeShade="BF"/>
                <w:sz w:val="52"/>
                <w:szCs w:val="48"/>
              </w:rPr>
              <w:t>Pt</w:t>
            </w:r>
          </w:p>
        </w:tc>
      </w:tr>
    </w:tbl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52"/>
          <w:szCs w:val="48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A5141D" w:rsidRPr="00A5141D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CE733F" w:rsidRDefault="008E33A2" w:rsidP="00CE733F">
            <w:pPr>
              <w:spacing w:before="21" w:after="21" w:line="315" w:lineRule="atLeast"/>
              <w:rPr>
                <w:rFonts w:ascii="微软雅黑" w:eastAsia="微软雅黑" w:hAnsi="微软雅黑" w:cs="Verdana"/>
                <w:b/>
                <w:color w:val="auto"/>
              </w:rPr>
            </w:pPr>
            <w:r w:rsidRPr="001A5B96">
              <w:rPr>
                <w:rFonts w:ascii="微软雅黑" w:eastAsia="微软雅黑" w:hAnsi="微软雅黑" w:cs="Verdana" w:hint="eastAsia"/>
                <w:b/>
                <w:color w:val="auto"/>
              </w:rPr>
              <w:t>E</w:t>
            </w:r>
            <w:r w:rsidR="00F451FD" w:rsidRPr="001A5B96">
              <w:rPr>
                <w:rFonts w:ascii="微软雅黑" w:eastAsia="微软雅黑" w:hAnsi="微软雅黑" w:cs="Verdana"/>
                <w:b/>
                <w:color w:val="auto"/>
              </w:rPr>
              <w:t>-mail</w:t>
            </w:r>
            <w:r w:rsidR="00DB3009" w:rsidRPr="001A5B96">
              <w:rPr>
                <w:rFonts w:ascii="微软雅黑" w:eastAsia="微软雅黑" w:hAnsi="微软雅黑" w:cs="Verdana" w:hint="eastAsia"/>
                <w:b/>
                <w:color w:val="auto"/>
              </w:rPr>
              <w:t>：</w:t>
            </w:r>
            <w:r w:rsidRPr="001A5B96">
              <w:rPr>
                <w:rFonts w:ascii="微软雅黑" w:eastAsia="微软雅黑" w:hAnsi="微软雅黑" w:cs="Verdana"/>
                <w:b/>
                <w:color w:val="auto"/>
              </w:rPr>
              <w:t xml:space="preserve">  </w:t>
            </w:r>
            <w:r w:rsidR="00FF0D9E">
              <w:rPr>
                <w:rFonts w:ascii="微软雅黑" w:eastAsia="微软雅黑" w:hAnsi="微软雅黑" w:cs="Verdana"/>
                <w:b/>
                <w:color w:val="auto"/>
              </w:rPr>
              <w:t xml:space="preserve">     </w:t>
            </w:r>
            <w:r w:rsidRPr="001A5B96">
              <w:rPr>
                <w:rFonts w:ascii="微软雅黑" w:eastAsia="微软雅黑" w:hAnsi="微软雅黑" w:cs="Verdana" w:hint="eastAsia"/>
                <w:b/>
                <w:color w:val="auto"/>
              </w:rPr>
              <w:t>电</w:t>
            </w:r>
            <w:r w:rsidR="001A2D1A">
              <w:rPr>
                <w:rFonts w:ascii="微软雅黑" w:eastAsia="微软雅黑" w:hAnsi="微软雅黑" w:cs="Verdana" w:hint="eastAsia"/>
                <w:b/>
                <w:color w:val="auto"/>
              </w:rPr>
              <w:t xml:space="preserve"> </w:t>
            </w:r>
            <w:r w:rsidR="001A2D1A">
              <w:rPr>
                <w:rFonts w:ascii="微软雅黑" w:eastAsia="微软雅黑" w:hAnsi="微软雅黑" w:cs="Verdana"/>
                <w:b/>
                <w:color w:val="auto"/>
              </w:rPr>
              <w:t xml:space="preserve">  </w:t>
            </w:r>
            <w:r w:rsidRPr="001A5B96">
              <w:rPr>
                <w:rFonts w:ascii="微软雅黑" w:eastAsia="微软雅黑" w:hAnsi="微软雅黑" w:cs="Verdana" w:hint="eastAsia"/>
                <w:b/>
                <w:color w:val="auto"/>
              </w:rPr>
              <w:t>话</w:t>
            </w:r>
            <w:r w:rsidR="00DB3009" w:rsidRPr="001A5B96">
              <w:rPr>
                <w:rFonts w:ascii="微软雅黑" w:eastAsia="微软雅黑" w:hAnsi="微软雅黑" w:cs="Verdana" w:hint="eastAsia"/>
                <w:b/>
                <w:color w:val="auto"/>
              </w:rPr>
              <w:t>：</w:t>
            </w:r>
          </w:p>
          <w:p w:rsidR="00FA4721" w:rsidRPr="00654BE6" w:rsidRDefault="001333D4" w:rsidP="00CE733F">
            <w:pPr>
              <w:spacing w:before="21" w:after="21" w:line="315" w:lineRule="atLeas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  <w:r>
              <w:rPr>
                <w:rFonts w:ascii="微软雅黑" w:eastAsia="微软雅黑" w:hAnsi="微软雅黑" w:cs="Verdana" w:hint="eastAsia"/>
                <w:b/>
                <w:color w:val="auto"/>
                <w:sz w:val="22"/>
                <w:szCs w:val="21"/>
              </w:rPr>
              <w:t>籍   贯：    出生日期：</w:t>
            </w:r>
          </w:p>
        </w:tc>
      </w:tr>
    </w:tbl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p w:rsidR="00EF76D1" w:rsidRPr="00A5141D" w:rsidRDefault="00EF76D1">
      <w:pPr>
        <w:rPr>
          <w:rFonts w:ascii="微软雅黑" w:eastAsia="微软雅黑" w:hAnsi="微软雅黑" w:cs="Times New Roman"/>
          <w:vanish/>
          <w:color w:val="auto"/>
          <w:sz w:val="4"/>
          <w:szCs w:val="2"/>
        </w:rPr>
      </w:pPr>
    </w:p>
    <w:tbl>
      <w:tblPr>
        <w:tblW w:w="9865" w:type="dxa"/>
        <w:jc w:val="center"/>
        <w:tblBorders>
          <w:bottom w:val="single" w:sz="24" w:space="0" w:color="2E74B5" w:themeColor="accent1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1"/>
        <w:gridCol w:w="8244"/>
      </w:tblGrid>
      <w:tr w:rsidR="00EF76D1" w:rsidRPr="00A5141D" w:rsidTr="00DD3280">
        <w:trPr>
          <w:jc w:val="center"/>
        </w:trPr>
        <w:tc>
          <w:tcPr>
            <w:tcW w:w="1621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A5141D" w:rsidRDefault="00BB4D93">
            <w:pPr>
              <w:spacing w:before="21" w:after="21" w:line="360" w:lineRule="atLeast"/>
              <w:rPr>
                <w:rFonts w:ascii="微软雅黑" w:eastAsia="微软雅黑" w:hAnsi="微软雅黑" w:cs="Verdana"/>
                <w:color w:val="auto"/>
                <w:sz w:val="28"/>
              </w:rPr>
            </w:pPr>
            <w:r w:rsidRPr="000E48BF">
              <w:rPr>
                <w:rFonts w:ascii="微软雅黑" w:eastAsia="微软雅黑" w:hAnsi="微软雅黑" w:cs="Verdana"/>
                <w:b/>
                <w:bCs/>
                <w:color w:val="2E74B5" w:themeColor="accent1" w:themeShade="BF"/>
                <w:sz w:val="28"/>
              </w:rPr>
              <w:t>教育背景</w:t>
            </w:r>
          </w:p>
        </w:tc>
        <w:tc>
          <w:tcPr>
            <w:tcW w:w="824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A5141D" w:rsidRDefault="00EF76D1">
            <w:pPr>
              <w:spacing w:before="21" w:after="21" w:line="240" w:lineRule="atLeast"/>
              <w:rPr>
                <w:rFonts w:ascii="微软雅黑" w:eastAsia="微软雅黑" w:hAnsi="微软雅黑" w:cs="Verdana"/>
                <w:color w:val="auto"/>
                <w:sz w:val="28"/>
              </w:rPr>
            </w:pPr>
          </w:p>
        </w:tc>
      </w:tr>
    </w:tbl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8"/>
        </w:rPr>
      </w:pPr>
    </w:p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1020"/>
        <w:gridCol w:w="7223"/>
      </w:tblGrid>
      <w:tr w:rsidR="00D16F79" w:rsidRPr="003B5B32" w:rsidTr="00DD3280">
        <w:trPr>
          <w:jc w:val="center"/>
        </w:trPr>
        <w:tc>
          <w:tcPr>
            <w:tcW w:w="1621" w:type="dxa"/>
            <w:tcBorders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D16F79" w:rsidRPr="003B5B32" w:rsidRDefault="00D16F79">
            <w:pPr>
              <w:spacing w:before="21" w:after="21" w:line="3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  <w:r>
              <w:rPr>
                <w:rFonts w:ascii="微软雅黑" w:eastAsia="微软雅黑" w:hAnsi="微软雅黑" w:cs="Verdana" w:hint="eastAsia"/>
                <w:b/>
                <w:color w:val="auto"/>
                <w:sz w:val="21"/>
                <w:szCs w:val="20"/>
              </w:rPr>
              <w:t>学校专业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D16F79" w:rsidRPr="003B5B32" w:rsidRDefault="00D16F79">
            <w:pPr>
              <w:spacing w:before="21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D16F79" w:rsidRPr="003B5B32" w:rsidRDefault="00CE733F" w:rsidP="006474EB">
            <w:pPr>
              <w:spacing w:before="21" w:after="21" w:line="315" w:lineRule="atLeast"/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</w:pPr>
            <w:r w:rsidRPr="00CE733F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五道口计算机专修技术学院</w:t>
            </w:r>
            <w:r w:rsidR="006474EB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 xml:space="preserve"> </w:t>
            </w:r>
            <w:r w:rsidR="00D16F79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计算机科学与技术专业</w:t>
            </w:r>
            <w:r w:rsidR="006474EB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 xml:space="preserve"> </w:t>
            </w:r>
            <w:r w:rsidR="00AD04EE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2018届</w:t>
            </w:r>
          </w:p>
        </w:tc>
      </w:tr>
      <w:tr w:rsidR="00EF76D1" w:rsidRPr="003B5B32">
        <w:trPr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3B5B32" w:rsidRDefault="000108D7">
            <w:pPr>
              <w:spacing w:before="21" w:after="21" w:line="3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  <w:r w:rsidRPr="003B5B32">
              <w:rPr>
                <w:rFonts w:ascii="微软雅黑" w:eastAsia="微软雅黑" w:hAnsi="微软雅黑" w:cs="Verdana" w:hint="eastAsia"/>
                <w:b/>
                <w:color w:val="auto"/>
                <w:sz w:val="21"/>
                <w:szCs w:val="20"/>
              </w:rPr>
              <w:t>成绩排名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3B5B32" w:rsidRDefault="00EF76D1">
            <w:pPr>
              <w:spacing w:before="21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3B5B32" w:rsidRDefault="000108D7" w:rsidP="00BC32E2">
            <w:pPr>
              <w:spacing w:before="21" w:after="21" w:line="315" w:lineRule="atLeas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  <w:r w:rsidRPr="003B5B3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均分</w:t>
            </w:r>
            <w:r w:rsidR="00BE3D4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：</w:t>
            </w:r>
            <w:r w:rsidR="008352BE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87.7</w:t>
            </w:r>
            <w:r w:rsidR="00663B63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 xml:space="preserve"> </w:t>
            </w:r>
            <w:r w:rsidR="00BE3D4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 xml:space="preserve"> </w:t>
            </w:r>
            <w:r w:rsidRPr="003B5B3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排名</w:t>
            </w:r>
            <w:r w:rsidR="00BE3D4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：</w:t>
            </w:r>
            <w:r w:rsidR="00BC32E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2</w:t>
            </w:r>
            <w:r w:rsidR="00BB4D93" w:rsidRPr="007F479E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/1</w:t>
            </w:r>
            <w:r w:rsidR="006F5B81" w:rsidRPr="007F479E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86</w:t>
            </w:r>
            <w:r w:rsidR="00BB4D93" w:rsidRPr="007F479E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（</w:t>
            </w:r>
            <w:r w:rsidR="00BC32E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1.07</w:t>
            </w:r>
            <w:r w:rsidR="00BB4D93" w:rsidRPr="007F479E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%）</w:t>
            </w:r>
          </w:p>
        </w:tc>
      </w:tr>
    </w:tbl>
    <w:p w:rsidR="00EF76D1" w:rsidRPr="003B5B32" w:rsidRDefault="00EF76D1">
      <w:pPr>
        <w:rPr>
          <w:rFonts w:ascii="微软雅黑" w:eastAsia="微软雅黑" w:hAnsi="微软雅黑" w:cs="Verdana"/>
          <w:b/>
          <w:vanish/>
          <w:color w:val="auto"/>
          <w:sz w:val="22"/>
          <w:szCs w:val="21"/>
        </w:rPr>
      </w:pPr>
    </w:p>
    <w:p w:rsidR="00EF76D1" w:rsidRPr="003B5B32" w:rsidRDefault="00EF76D1">
      <w:pPr>
        <w:rPr>
          <w:rFonts w:ascii="微软雅黑" w:eastAsia="微软雅黑" w:hAnsi="微软雅黑" w:cs="Verdana"/>
          <w:b/>
          <w:vanish/>
          <w:color w:val="auto"/>
          <w:sz w:val="22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1020"/>
        <w:gridCol w:w="7223"/>
      </w:tblGrid>
      <w:tr w:rsidR="00EF76D1" w:rsidRPr="003B5B32">
        <w:trPr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3B5B32" w:rsidRDefault="00BB4D93">
            <w:pPr>
              <w:spacing w:before="21" w:after="21" w:line="3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  <w:r w:rsidRPr="003B5B32"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  <w:t>英语水平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3B5B32" w:rsidRDefault="00EF76D1">
            <w:pPr>
              <w:spacing w:before="21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3B5B32" w:rsidRDefault="00BB4D93" w:rsidP="00663B63">
            <w:pPr>
              <w:spacing w:before="21" w:after="21" w:line="315" w:lineRule="atLeas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  <w:r w:rsidRPr="003B5B3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四级</w:t>
            </w:r>
            <w:r w:rsidR="00BE3D4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：</w:t>
            </w:r>
            <w:r w:rsidRPr="003B5B3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618</w:t>
            </w:r>
            <w:r w:rsidR="00663B63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（优秀</w:t>
            </w:r>
            <w:r w:rsidR="00BE3D4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 xml:space="preserve">）  </w:t>
            </w:r>
            <w:r w:rsidRPr="003B5B3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六级</w:t>
            </w:r>
            <w:r w:rsidR="00BE3D4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：</w:t>
            </w:r>
            <w:r w:rsidRPr="003B5B3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521</w:t>
            </w:r>
          </w:p>
        </w:tc>
      </w:tr>
    </w:tbl>
    <w:p w:rsidR="00EF76D1" w:rsidRPr="003B5B32" w:rsidRDefault="00EF76D1">
      <w:pPr>
        <w:rPr>
          <w:rFonts w:ascii="微软雅黑" w:eastAsia="微软雅黑" w:hAnsi="微软雅黑" w:cs="Verdana"/>
          <w:b/>
          <w:vanish/>
          <w:color w:val="auto"/>
          <w:sz w:val="22"/>
          <w:szCs w:val="21"/>
        </w:rPr>
      </w:pPr>
    </w:p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F76D1" w:rsidRPr="00A5141D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A5141D" w:rsidRDefault="00EF76D1">
            <w:pPr>
              <w:spacing w:before="21" w:after="21" w:line="20" w:lineRule="atLeast"/>
              <w:rPr>
                <w:rFonts w:ascii="微软雅黑" w:eastAsia="微软雅黑" w:hAnsi="微软雅黑" w:cs="Times New Roman"/>
                <w:color w:val="auto"/>
                <w:sz w:val="4"/>
                <w:szCs w:val="2"/>
              </w:rPr>
            </w:pPr>
          </w:p>
        </w:tc>
      </w:tr>
    </w:tbl>
    <w:p w:rsidR="00EF76D1" w:rsidRPr="00A5141D" w:rsidRDefault="00EF76D1">
      <w:pPr>
        <w:rPr>
          <w:rFonts w:ascii="微软雅黑" w:eastAsia="微软雅黑" w:hAnsi="微软雅黑" w:cs="Times New Roman"/>
          <w:vanish/>
          <w:color w:val="auto"/>
          <w:sz w:val="4"/>
          <w:szCs w:val="2"/>
        </w:rPr>
      </w:pPr>
    </w:p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F76D1" w:rsidRPr="00A5141D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A5141D" w:rsidRDefault="00EF76D1">
            <w:pPr>
              <w:spacing w:before="21" w:after="21" w:line="20" w:lineRule="atLeast"/>
              <w:rPr>
                <w:rFonts w:ascii="微软雅黑" w:eastAsia="微软雅黑" w:hAnsi="微软雅黑" w:cs="Times New Roman"/>
                <w:color w:val="auto"/>
                <w:sz w:val="4"/>
                <w:szCs w:val="2"/>
              </w:rPr>
            </w:pPr>
          </w:p>
        </w:tc>
      </w:tr>
    </w:tbl>
    <w:p w:rsidR="00EF76D1" w:rsidRPr="00A5141D" w:rsidRDefault="00EF76D1">
      <w:pPr>
        <w:rPr>
          <w:rFonts w:ascii="微软雅黑" w:eastAsia="微软雅黑" w:hAnsi="微软雅黑" w:cs="Times New Roman"/>
          <w:vanish/>
          <w:color w:val="auto"/>
          <w:sz w:val="4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F76D1" w:rsidRPr="00A5141D" w:rsidTr="00ED13CD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2E74B5" w:themeColor="accent1" w:themeShade="BF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A5141D" w:rsidRDefault="00416733">
            <w:pPr>
              <w:spacing w:before="21" w:after="21" w:line="360" w:lineRule="atLeast"/>
              <w:rPr>
                <w:rFonts w:ascii="微软雅黑" w:eastAsia="微软雅黑" w:hAnsi="微软雅黑" w:cs="Verdana"/>
                <w:color w:val="auto"/>
                <w:sz w:val="28"/>
              </w:rPr>
            </w:pPr>
            <w:r w:rsidRPr="000E48BF">
              <w:rPr>
                <w:rFonts w:ascii="微软雅黑" w:eastAsia="微软雅黑" w:hAnsi="微软雅黑" w:cs="Verdana" w:hint="eastAsia"/>
                <w:b/>
                <w:bCs/>
                <w:color w:val="2E74B5" w:themeColor="accent1" w:themeShade="BF"/>
                <w:sz w:val="28"/>
              </w:rPr>
              <w:t>项目</w:t>
            </w:r>
            <w:r w:rsidR="00531EF1">
              <w:rPr>
                <w:rFonts w:ascii="微软雅黑" w:eastAsia="微软雅黑" w:hAnsi="微软雅黑" w:cs="Verdana" w:hint="eastAsia"/>
                <w:b/>
                <w:bCs/>
                <w:color w:val="2E74B5" w:themeColor="accent1" w:themeShade="BF"/>
                <w:sz w:val="28"/>
              </w:rPr>
              <w:t>经验</w:t>
            </w:r>
          </w:p>
        </w:tc>
      </w:tr>
    </w:tbl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8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1"/>
        <w:gridCol w:w="1020"/>
        <w:gridCol w:w="7224"/>
      </w:tblGrid>
      <w:tr w:rsidR="00CC2C04" w:rsidRPr="00A5141D" w:rsidTr="00A70B40">
        <w:trPr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CC2C04" w:rsidRPr="00A5141D" w:rsidRDefault="00CC2C04">
            <w:pPr>
              <w:spacing w:before="63" w:after="21" w:line="300" w:lineRule="atLeast"/>
              <w:jc w:val="right"/>
              <w:rPr>
                <w:rFonts w:ascii="微软雅黑" w:eastAsia="微软雅黑" w:hAnsi="微软雅黑" w:cs="Verdana"/>
                <w:b/>
                <w:bCs/>
                <w:color w:val="auto"/>
                <w:sz w:val="21"/>
                <w:szCs w:val="20"/>
              </w:rPr>
            </w:pPr>
            <w:r>
              <w:rPr>
                <w:rFonts w:ascii="微软雅黑" w:eastAsia="微软雅黑" w:hAnsi="微软雅黑" w:cs="Verdana" w:hint="eastAsia"/>
                <w:b/>
                <w:bCs/>
                <w:color w:val="auto"/>
                <w:sz w:val="21"/>
                <w:szCs w:val="20"/>
              </w:rPr>
              <w:t>2014-2017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CC2C04" w:rsidRPr="00A5141D" w:rsidRDefault="00CC2C04">
            <w:pPr>
              <w:spacing w:before="63" w:after="21" w:line="200" w:lineRule="atLeast"/>
              <w:jc w:val="right"/>
              <w:rPr>
                <w:rFonts w:ascii="微软雅黑" w:eastAsia="微软雅黑" w:hAnsi="微软雅黑" w:cs="Verdana"/>
                <w:color w:val="auto"/>
                <w:sz w:val="21"/>
                <w:szCs w:val="20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CC2C04" w:rsidRPr="00A5141D" w:rsidRDefault="00CC2C04" w:rsidP="003339C7">
            <w:pPr>
              <w:spacing w:before="63" w:after="21" w:line="315" w:lineRule="atLeast"/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</w:pPr>
            <w:r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5次数学建模竞赛经历</w:t>
            </w:r>
            <w:r w:rsidR="00141E33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，</w:t>
            </w:r>
            <w:r w:rsidR="006A6A96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掌握了</w:t>
            </w:r>
            <w:r w:rsidR="008A7426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M</w:t>
            </w:r>
            <w:r w:rsidR="006A6A96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atlab，SPSS</w:t>
            </w:r>
            <w:r w:rsidR="00297247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，</w:t>
            </w:r>
            <w:r w:rsidR="006A6A96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Lingo</w:t>
            </w:r>
            <w:r w:rsidR="006A6A96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等工具</w:t>
            </w:r>
            <w:r w:rsidRPr="008047D9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，</w:t>
            </w:r>
            <w:r w:rsidR="003339C7" w:rsidRPr="008047D9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自学</w:t>
            </w:r>
            <w:r w:rsidR="003339C7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数据挖掘</w:t>
            </w:r>
            <w:r w:rsidR="003339C7" w:rsidRPr="008047D9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相关算法，</w:t>
            </w:r>
            <w:r w:rsidR="006A6A96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并使用</w:t>
            </w:r>
            <w:r w:rsidRPr="008047D9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Latex撰写</w:t>
            </w:r>
            <w:r w:rsidR="006A6A96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三篇</w:t>
            </w:r>
            <w:r w:rsidRPr="008047D9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英文论文</w:t>
            </w:r>
          </w:p>
        </w:tc>
      </w:tr>
    </w:tbl>
    <w:p w:rsidR="00EF76D1" w:rsidRPr="0056152C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p w:rsidR="00EF76D1" w:rsidRPr="00496432" w:rsidRDefault="00EF76D1">
      <w:pPr>
        <w:rPr>
          <w:rFonts w:ascii="微软雅黑" w:eastAsia="微软雅黑" w:hAnsi="微软雅黑" w:cs="Verdana"/>
          <w:b/>
          <w:vanish/>
          <w:color w:val="auto"/>
          <w:sz w:val="22"/>
          <w:szCs w:val="21"/>
        </w:rPr>
      </w:pPr>
    </w:p>
    <w:p w:rsidR="00EF76D1" w:rsidRPr="00496432" w:rsidRDefault="00EF76D1">
      <w:pPr>
        <w:rPr>
          <w:rFonts w:ascii="微软雅黑" w:eastAsia="微软雅黑" w:hAnsi="微软雅黑" w:cs="Verdana"/>
          <w:b/>
          <w:vanish/>
          <w:color w:val="auto"/>
          <w:sz w:val="22"/>
          <w:szCs w:val="21"/>
        </w:rPr>
      </w:pPr>
    </w:p>
    <w:p w:rsidR="00EF76D1" w:rsidRPr="00496432" w:rsidRDefault="00EF76D1">
      <w:pPr>
        <w:rPr>
          <w:rFonts w:ascii="微软雅黑" w:eastAsia="微软雅黑" w:hAnsi="微软雅黑" w:cs="Times New Roman"/>
          <w:b/>
          <w:vanish/>
          <w:color w:val="auto"/>
          <w:sz w:val="4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1"/>
        <w:gridCol w:w="1020"/>
        <w:gridCol w:w="5581"/>
        <w:gridCol w:w="1643"/>
      </w:tblGrid>
      <w:tr w:rsidR="00A5141D" w:rsidRPr="00496432" w:rsidTr="00A90234">
        <w:trPr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F6DB4" w:rsidRPr="00496432" w:rsidRDefault="0044387C" w:rsidP="002519EE">
            <w:pPr>
              <w:spacing w:before="63" w:after="21" w:line="3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  <w:r>
              <w:rPr>
                <w:rFonts w:ascii="微软雅黑" w:eastAsia="微软雅黑" w:hAnsi="微软雅黑" w:cs="Verdana" w:hint="eastAsia"/>
                <w:b/>
                <w:color w:val="auto"/>
                <w:sz w:val="21"/>
                <w:szCs w:val="20"/>
              </w:rPr>
              <w:t>2016</w:t>
            </w:r>
            <w:r w:rsidR="00851261"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  <w:t>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F6DB4" w:rsidRPr="00496432" w:rsidRDefault="00FF6DB4" w:rsidP="00B545B0">
            <w:pPr>
              <w:spacing w:before="63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F6DB4" w:rsidRPr="00496432" w:rsidRDefault="00505DCA" w:rsidP="00B545B0">
            <w:pPr>
              <w:spacing w:before="63" w:after="21" w:line="315" w:lineRule="atLeas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  <w:r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基于</w:t>
            </w:r>
            <w:proofErr w:type="spellStart"/>
            <w:r w:rsidR="00AE0BA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TensorF</w:t>
            </w:r>
            <w:r w:rsidR="00B63863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low</w:t>
            </w:r>
            <w:proofErr w:type="spellEnd"/>
            <w:r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的卷积神经网络</w:t>
            </w:r>
            <w:r w:rsidR="00AE0BA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(</w:t>
            </w:r>
            <w:r w:rsidR="00AE0BA2"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  <w:t>CNN</w:t>
            </w:r>
            <w:r w:rsidR="00AE0BA2"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)</w:t>
            </w:r>
            <w:r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图像风格迁移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F6DB4" w:rsidRPr="00496432" w:rsidRDefault="00FF6DB4" w:rsidP="00B545B0">
            <w:pPr>
              <w:spacing w:before="63" w:after="21" w:line="315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</w:p>
        </w:tc>
      </w:tr>
      <w:tr w:rsidR="0044387C" w:rsidRPr="00496432" w:rsidTr="00A90234">
        <w:trPr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44387C" w:rsidRDefault="0044387C" w:rsidP="002519EE">
            <w:pPr>
              <w:spacing w:before="63" w:after="21" w:line="3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  <w:r>
              <w:rPr>
                <w:rFonts w:ascii="微软雅黑" w:eastAsia="微软雅黑" w:hAnsi="微软雅黑" w:cs="Verdana" w:hint="eastAsia"/>
                <w:b/>
                <w:color w:val="auto"/>
                <w:sz w:val="21"/>
                <w:szCs w:val="20"/>
              </w:rPr>
              <w:t>2017</w:t>
            </w:r>
            <w:r w:rsidR="00851261"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  <w:t>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44387C" w:rsidRPr="00496432" w:rsidRDefault="0044387C" w:rsidP="00B545B0">
            <w:pPr>
              <w:spacing w:before="63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44387C" w:rsidRDefault="007F62A3" w:rsidP="00B545B0">
            <w:pPr>
              <w:spacing w:before="63" w:after="21" w:line="315" w:lineRule="atLeast"/>
              <w:rPr>
                <w:rFonts w:ascii="微软雅黑" w:eastAsia="微软雅黑" w:hAnsi="微软雅黑" w:cs="Verdana"/>
                <w:b/>
                <w:bCs/>
                <w:color w:val="auto"/>
                <w:sz w:val="22"/>
                <w:szCs w:val="21"/>
              </w:rPr>
            </w:pPr>
            <w:r>
              <w:rPr>
                <w:rFonts w:ascii="微软雅黑" w:eastAsia="微软雅黑" w:hAnsi="微软雅黑" w:cs="Verdana" w:hint="eastAsia"/>
                <w:b/>
                <w:bCs/>
                <w:color w:val="auto"/>
                <w:sz w:val="22"/>
                <w:szCs w:val="21"/>
              </w:rPr>
              <w:t>基于卷积神经网络的肺癌检测问题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44387C" w:rsidRPr="00496432" w:rsidRDefault="0044387C" w:rsidP="00B545B0">
            <w:pPr>
              <w:spacing w:before="63" w:after="21" w:line="315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</w:p>
        </w:tc>
      </w:tr>
      <w:tr w:rsidR="00A5141D" w:rsidRPr="00496432" w:rsidTr="00ED13CD">
        <w:trPr>
          <w:jc w:val="center"/>
        </w:trPr>
        <w:tc>
          <w:tcPr>
            <w:tcW w:w="9865" w:type="dxa"/>
            <w:gridSpan w:val="4"/>
            <w:tcBorders>
              <w:top w:val="nil"/>
              <w:left w:val="nil"/>
              <w:bottom w:val="single" w:sz="24" w:space="0" w:color="2E74B5" w:themeColor="accent1" w:themeShade="BF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1D30F7" w:rsidRDefault="001D30F7">
            <w:pPr>
              <w:spacing w:before="21" w:after="21" w:line="360" w:lineRule="atLeast"/>
              <w:rPr>
                <w:rFonts w:ascii="微软雅黑" w:eastAsia="微软雅黑" w:hAnsi="微软雅黑" w:cs="Verdana"/>
                <w:b/>
                <w:color w:val="2E74B5"/>
                <w:sz w:val="28"/>
              </w:rPr>
            </w:pPr>
            <w:r w:rsidRPr="001D30F7">
              <w:rPr>
                <w:rFonts w:ascii="微软雅黑" w:eastAsia="微软雅黑" w:hAnsi="微软雅黑" w:cs="Verdana" w:hint="eastAsia"/>
                <w:b/>
                <w:color w:val="2E74B5"/>
                <w:sz w:val="28"/>
              </w:rPr>
              <w:t>个人技能</w:t>
            </w:r>
          </w:p>
        </w:tc>
      </w:tr>
    </w:tbl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8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1020"/>
        <w:gridCol w:w="7223"/>
      </w:tblGrid>
      <w:tr w:rsidR="00EF76D1" w:rsidRPr="00A5141D" w:rsidTr="00B656E0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52374F" w:rsidRDefault="00572D5D">
            <w:pPr>
              <w:spacing w:before="63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  <w:r>
              <w:rPr>
                <w:rFonts w:ascii="微软雅黑" w:eastAsia="微软雅黑" w:hAnsi="微软雅黑" w:cs="Verdana" w:hint="eastAsia"/>
                <w:b/>
                <w:color w:val="auto"/>
                <w:sz w:val="21"/>
                <w:szCs w:val="20"/>
              </w:rPr>
              <w:t>编程语言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CB761F" w:rsidRDefault="00EF76D1">
            <w:pPr>
              <w:spacing w:before="63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F76D1" w:rsidRPr="00572D5D" w:rsidRDefault="00572D5D" w:rsidP="001029AC">
            <w:pPr>
              <w:spacing w:before="63" w:after="21" w:line="315" w:lineRule="atLeas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  <w:r>
              <w:rPr>
                <w:rFonts w:ascii="微软雅黑" w:eastAsia="微软雅黑" w:hAnsi="微软雅黑" w:cs="Verdana" w:hint="eastAsia"/>
                <w:b/>
                <w:color w:val="auto"/>
                <w:sz w:val="22"/>
                <w:szCs w:val="21"/>
              </w:rPr>
              <w:t>掌握 C，C</w:t>
            </w:r>
            <w:r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  <w:t>++</w:t>
            </w:r>
            <w:r>
              <w:rPr>
                <w:rFonts w:ascii="微软雅黑" w:eastAsia="微软雅黑" w:hAnsi="微软雅黑" w:cs="Verdana" w:hint="eastAsia"/>
                <w:b/>
                <w:color w:val="auto"/>
                <w:sz w:val="22"/>
                <w:szCs w:val="21"/>
              </w:rPr>
              <w:t>，Java，</w:t>
            </w:r>
            <w:proofErr w:type="spellStart"/>
            <w:r>
              <w:rPr>
                <w:rFonts w:ascii="微软雅黑" w:eastAsia="微软雅黑" w:hAnsi="微软雅黑" w:cs="Verdana" w:hint="eastAsia"/>
                <w:b/>
                <w:color w:val="auto"/>
                <w:sz w:val="22"/>
                <w:szCs w:val="21"/>
              </w:rPr>
              <w:t>Matlab</w:t>
            </w:r>
            <w:proofErr w:type="spellEnd"/>
            <w:r>
              <w:rPr>
                <w:rFonts w:ascii="微软雅黑" w:eastAsia="微软雅黑" w:hAnsi="微软雅黑" w:cs="Verdana" w:hint="eastAsia"/>
                <w:b/>
                <w:color w:val="auto"/>
                <w:sz w:val="22"/>
                <w:szCs w:val="21"/>
              </w:rPr>
              <w:t>编程</w:t>
            </w:r>
          </w:p>
        </w:tc>
      </w:tr>
      <w:tr w:rsidR="00572D5D" w:rsidRPr="00A5141D" w:rsidTr="00B656E0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572D5D" w:rsidRPr="0052374F" w:rsidRDefault="00572D5D" w:rsidP="00572D5D">
            <w:pPr>
              <w:spacing w:before="63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  <w:r w:rsidRPr="0052374F">
              <w:rPr>
                <w:rFonts w:ascii="微软雅黑" w:eastAsia="微软雅黑" w:hAnsi="微软雅黑" w:cs="Verdana" w:hint="eastAsia"/>
                <w:b/>
                <w:color w:val="auto"/>
                <w:sz w:val="21"/>
                <w:szCs w:val="20"/>
              </w:rPr>
              <w:t>机器学习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572D5D" w:rsidRPr="00CB761F" w:rsidRDefault="00572D5D" w:rsidP="00572D5D">
            <w:pPr>
              <w:spacing w:before="63" w:after="21" w:line="200" w:lineRule="atLeast"/>
              <w:jc w:val="right"/>
              <w:rPr>
                <w:rFonts w:ascii="微软雅黑" w:eastAsia="微软雅黑" w:hAnsi="微软雅黑" w:cs="Verdana"/>
                <w:b/>
                <w:color w:val="auto"/>
                <w:sz w:val="21"/>
                <w:szCs w:val="20"/>
              </w:rPr>
            </w:pP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572D5D" w:rsidRPr="00CB761F" w:rsidRDefault="00572D5D" w:rsidP="00572D5D">
            <w:pPr>
              <w:spacing w:before="63" w:after="21" w:line="315" w:lineRule="atLeast"/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</w:pPr>
            <w:r>
              <w:rPr>
                <w:rFonts w:ascii="微软雅黑" w:eastAsia="微软雅黑" w:hAnsi="微软雅黑" w:cs="Verdana" w:hint="eastAsia"/>
                <w:b/>
                <w:color w:val="auto"/>
                <w:sz w:val="22"/>
                <w:szCs w:val="21"/>
              </w:rPr>
              <w:t>朴素贝叶斯，k-</w:t>
            </w:r>
            <w:r>
              <w:rPr>
                <w:rFonts w:ascii="微软雅黑" w:eastAsia="微软雅黑" w:hAnsi="微软雅黑" w:cs="Verdana"/>
                <w:b/>
                <w:color w:val="auto"/>
                <w:sz w:val="22"/>
                <w:szCs w:val="21"/>
              </w:rPr>
              <w:t>means</w:t>
            </w:r>
            <w:r>
              <w:rPr>
                <w:rFonts w:ascii="微软雅黑" w:eastAsia="微软雅黑" w:hAnsi="微软雅黑" w:cs="Verdana" w:hint="eastAsia"/>
                <w:b/>
                <w:color w:val="auto"/>
                <w:sz w:val="22"/>
                <w:szCs w:val="21"/>
              </w:rPr>
              <w:t>，SVM，决策树等算法及其实现</w:t>
            </w:r>
          </w:p>
        </w:tc>
      </w:tr>
    </w:tbl>
    <w:p w:rsidR="00EF76D1" w:rsidRPr="00A5141D" w:rsidRDefault="00EF76D1">
      <w:pPr>
        <w:rPr>
          <w:rFonts w:ascii="微软雅黑" w:eastAsia="微软雅黑" w:hAnsi="微软雅黑" w:cs="Verdana"/>
          <w:vanish/>
          <w:color w:val="auto"/>
          <w:sz w:val="22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F76D1" w:rsidRPr="00A5141D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F639AA" w:rsidRPr="00A5141D" w:rsidTr="0064111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single" w:sz="24" w:space="0" w:color="2E74B5" w:themeColor="accent1" w:themeShade="BF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A5141D" w:rsidRDefault="00F639AA" w:rsidP="00F639AA">
                  <w:pPr>
                    <w:spacing w:before="21" w:after="21" w:line="360" w:lineRule="atLeast"/>
                    <w:rPr>
                      <w:rFonts w:ascii="微软雅黑" w:eastAsia="微软雅黑" w:hAnsi="微软雅黑" w:cs="Verdana"/>
                      <w:color w:val="auto"/>
                      <w:sz w:val="28"/>
                    </w:rPr>
                  </w:pPr>
                  <w:r w:rsidRPr="000E48BF">
                    <w:rPr>
                      <w:rFonts w:ascii="微软雅黑" w:eastAsia="微软雅黑" w:hAnsi="微软雅黑" w:cs="Verdana"/>
                      <w:b/>
                      <w:bCs/>
                      <w:color w:val="2E74B5" w:themeColor="accent1" w:themeShade="BF"/>
                      <w:sz w:val="28"/>
                    </w:rPr>
                    <w:t>荣誉奖励</w:t>
                  </w:r>
                </w:p>
              </w:tc>
            </w:tr>
          </w:tbl>
          <w:p w:rsidR="00F639AA" w:rsidRPr="00A5141D" w:rsidRDefault="00F639AA" w:rsidP="00F639AA">
            <w:pPr>
              <w:rPr>
                <w:rFonts w:ascii="微软雅黑" w:eastAsia="微软雅黑" w:hAnsi="微软雅黑" w:cs="Verdana"/>
                <w:vanish/>
                <w:color w:val="auto"/>
                <w:sz w:val="28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2"/>
              <w:gridCol w:w="1020"/>
              <w:gridCol w:w="7223"/>
            </w:tblGrid>
            <w:tr w:rsidR="00F639AA" w:rsidRPr="003B5B32" w:rsidTr="00641115">
              <w:trPr>
                <w:jc w:val="center"/>
              </w:trPr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2E31DC" w:rsidRDefault="00F639AA" w:rsidP="00F639AA">
                  <w:pPr>
                    <w:spacing w:before="63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2E74B5"/>
                      <w:sz w:val="21"/>
                      <w:szCs w:val="20"/>
                    </w:rPr>
                  </w:pPr>
                  <w:r w:rsidRPr="002E31DC">
                    <w:rPr>
                      <w:rFonts w:ascii="微软雅黑" w:eastAsia="微软雅黑" w:hAnsi="微软雅黑" w:cs="Verdana"/>
                      <w:b/>
                      <w:color w:val="2E74B5"/>
                      <w:sz w:val="21"/>
                      <w:szCs w:val="20"/>
                    </w:rPr>
                    <w:t>学习类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007D9A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7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10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</w:p>
              </w:tc>
            </w:tr>
          </w:tbl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2"/>
              <w:gridCol w:w="1020"/>
              <w:gridCol w:w="3619"/>
              <w:gridCol w:w="3604"/>
            </w:tblGrid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2016.11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36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国家奖学金</w:t>
                  </w:r>
                </w:p>
              </w:tc>
              <w:tc>
                <w:tcPr>
                  <w:tcW w:w="36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2015-2016</w:t>
                  </w: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学年度 优秀学生称号</w:t>
                  </w:r>
                </w:p>
              </w:tc>
            </w:tr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2015.11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36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国家励志奖学金</w:t>
                  </w:r>
                </w:p>
              </w:tc>
              <w:tc>
                <w:tcPr>
                  <w:tcW w:w="36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2014-2015</w:t>
                  </w: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学年度 优秀学生称号</w:t>
                  </w:r>
                </w:p>
              </w:tc>
            </w:tr>
          </w:tbl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2"/>
              <w:gridCol w:w="1020"/>
              <w:gridCol w:w="7223"/>
            </w:tblGrid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2015.03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72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校一等奖学金</w:t>
                  </w:r>
                </w:p>
              </w:tc>
            </w:tr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2E31DC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2E74B5"/>
                      <w:sz w:val="21"/>
                      <w:szCs w:val="20"/>
                    </w:rPr>
                  </w:pPr>
                  <w:r w:rsidRPr="002E31DC">
                    <w:rPr>
                      <w:rFonts w:ascii="微软雅黑" w:eastAsia="微软雅黑" w:hAnsi="微软雅黑" w:cs="Verdana"/>
                      <w:b/>
                      <w:color w:val="2E74B5"/>
                      <w:sz w:val="21"/>
                      <w:szCs w:val="20"/>
                    </w:rPr>
                    <w:t>竞赛类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72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10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</w:p>
              </w:tc>
            </w:tr>
          </w:tbl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2"/>
              <w:gridCol w:w="1020"/>
              <w:gridCol w:w="5296"/>
              <w:gridCol w:w="1927"/>
            </w:tblGrid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</w:t>
                  </w:r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1"/>
                      <w:szCs w:val="20"/>
                    </w:rPr>
                    <w:t>7</w:t>
                  </w: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.01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美国大学生数学建模竞赛</w:t>
                  </w:r>
                </w:p>
              </w:tc>
              <w:tc>
                <w:tcPr>
                  <w:tcW w:w="19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一等奖</w:t>
                  </w:r>
                </w:p>
              </w:tc>
            </w:tr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1"/>
                      <w:szCs w:val="20"/>
                    </w:rPr>
                    <w:t>2016.01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美国大学生数学建模竞赛</w:t>
                  </w:r>
                </w:p>
              </w:tc>
              <w:tc>
                <w:tcPr>
                  <w:tcW w:w="19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一等奖</w:t>
                  </w:r>
                </w:p>
              </w:tc>
            </w:tr>
          </w:tbl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2"/>
              <w:gridCol w:w="1020"/>
              <w:gridCol w:w="3619"/>
              <w:gridCol w:w="3604"/>
            </w:tblGrid>
            <w:tr w:rsidR="00F639AA" w:rsidRPr="003B5B32" w:rsidTr="00641115">
              <w:trPr>
                <w:jc w:val="center"/>
              </w:trPr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2016.07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36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全国大学生数学建模竞赛</w:t>
                  </w:r>
                </w:p>
              </w:tc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陕西省 一等奖</w:t>
                  </w:r>
                </w:p>
              </w:tc>
            </w:tr>
          </w:tbl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2"/>
              <w:gridCol w:w="1020"/>
              <w:gridCol w:w="3619"/>
              <w:gridCol w:w="3604"/>
            </w:tblGrid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 w:rsidRPr="003B5B32"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1"/>
                      <w:szCs w:val="20"/>
                    </w:rPr>
                    <w:t>2017.05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36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华</w:t>
                  </w:r>
                  <w:proofErr w:type="gramStart"/>
                  <w:r w:rsidRPr="003B5B32"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为杯</w:t>
                  </w:r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校</w:t>
                  </w:r>
                  <w:proofErr w:type="gramEnd"/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ACM</w:t>
                  </w:r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/</w:t>
                  </w:r>
                  <w:r w:rsidRPr="003B5B32"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ICPC程序设计</w:t>
                  </w: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竞赛</w:t>
                  </w:r>
                </w:p>
              </w:tc>
              <w:tc>
                <w:tcPr>
                  <w:tcW w:w="36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三等奖</w:t>
                  </w:r>
                </w:p>
              </w:tc>
            </w:tr>
          </w:tbl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p w:rsidR="00F639AA" w:rsidRPr="003B5B32" w:rsidRDefault="00F639AA" w:rsidP="00F639AA">
            <w:pPr>
              <w:rPr>
                <w:rFonts w:ascii="微软雅黑" w:eastAsia="微软雅黑" w:hAnsi="微软雅黑" w:cs="Verdana"/>
                <w:b/>
                <w:vanish/>
                <w:color w:val="auto"/>
                <w:sz w:val="22"/>
                <w:szCs w:val="21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2"/>
              <w:gridCol w:w="1020"/>
              <w:gridCol w:w="4871"/>
              <w:gridCol w:w="2352"/>
            </w:tblGrid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  <w:t>2016.06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48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TCL</w:t>
                  </w:r>
                  <w:proofErr w:type="gramStart"/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杯科技</w:t>
                  </w:r>
                  <w:proofErr w:type="gramEnd"/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创意挑战赛</w:t>
                  </w:r>
                  <w:r w:rsidRPr="003B5B32"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-智能</w:t>
                  </w: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输液</w:t>
                  </w:r>
                  <w:r w:rsidRPr="003B5B32"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监控系统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 w:rsidRPr="003B5B32"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  <w:t>西北赛区 一等奖</w:t>
                  </w:r>
                </w:p>
              </w:tc>
            </w:tr>
            <w:tr w:rsidR="00F639AA" w:rsidRPr="003B5B32" w:rsidTr="00641115">
              <w:trPr>
                <w:jc w:val="center"/>
              </w:trPr>
              <w:tc>
                <w:tcPr>
                  <w:tcW w:w="16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1"/>
                      <w:szCs w:val="20"/>
                    </w:rPr>
                    <w:t>2017.06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200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1"/>
                      <w:szCs w:val="20"/>
                    </w:rPr>
                  </w:pPr>
                </w:p>
              </w:tc>
              <w:tc>
                <w:tcPr>
                  <w:tcW w:w="48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proofErr w:type="gramStart"/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腾讯校</w:t>
                  </w:r>
                  <w:proofErr w:type="gramEnd"/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企合作移动App开发项目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F639AA" w:rsidRPr="003B5B32" w:rsidRDefault="00F639AA" w:rsidP="00F639AA">
                  <w:pPr>
                    <w:spacing w:before="21" w:after="21" w:line="315" w:lineRule="atLeast"/>
                    <w:jc w:val="right"/>
                    <w:rPr>
                      <w:rFonts w:ascii="微软雅黑" w:eastAsia="微软雅黑" w:hAnsi="微软雅黑" w:cs="Verdana"/>
                      <w:b/>
                      <w:color w:val="auto"/>
                      <w:sz w:val="22"/>
                      <w:szCs w:val="21"/>
                    </w:rPr>
                  </w:pPr>
                  <w:r>
                    <w:rPr>
                      <w:rFonts w:ascii="微软雅黑" w:eastAsia="微软雅黑" w:hAnsi="微软雅黑" w:cs="Verdana" w:hint="eastAsia"/>
                      <w:b/>
                      <w:color w:val="auto"/>
                      <w:sz w:val="22"/>
                      <w:szCs w:val="21"/>
                    </w:rPr>
                    <w:t>二等奖</w:t>
                  </w:r>
                </w:p>
              </w:tc>
            </w:tr>
          </w:tbl>
          <w:p w:rsidR="00EF76D1" w:rsidRPr="00A5141D" w:rsidRDefault="00EF76D1">
            <w:pPr>
              <w:spacing w:before="21" w:after="21" w:line="20" w:lineRule="atLeast"/>
              <w:rPr>
                <w:rFonts w:ascii="微软雅黑" w:eastAsia="微软雅黑" w:hAnsi="微软雅黑" w:cs="Times New Roman"/>
                <w:color w:val="auto"/>
                <w:sz w:val="4"/>
                <w:szCs w:val="2"/>
              </w:rPr>
            </w:pPr>
          </w:p>
        </w:tc>
      </w:tr>
    </w:tbl>
    <w:p w:rsidR="00EF76D1" w:rsidRPr="00A5141D" w:rsidRDefault="00EF76D1">
      <w:pPr>
        <w:rPr>
          <w:rFonts w:ascii="微软雅黑" w:eastAsia="微软雅黑" w:hAnsi="微软雅黑" w:cs="Times New Roman"/>
          <w:vanish/>
          <w:color w:val="auto"/>
          <w:sz w:val="4"/>
          <w:szCs w:val="2"/>
        </w:rPr>
      </w:pPr>
    </w:p>
    <w:p w:rsidR="00BB4D93" w:rsidRDefault="00BB4D93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0E3361" w:rsidRDefault="000E3361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0E3361" w:rsidRDefault="000E3361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0E3361" w:rsidRDefault="000E3361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0E3361" w:rsidRDefault="000E3361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0E3361" w:rsidRDefault="000E3361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0E3361" w:rsidRDefault="000E3361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616FA6" w:rsidRDefault="00616FA6" w:rsidP="00616FA6">
      <w:pPr>
        <w:autoSpaceDE/>
        <w:autoSpaceDN/>
        <w:adjustRightInd/>
        <w:jc w:val="right"/>
        <w:rPr>
          <w:rFonts w:ascii="华文中宋" w:eastAsia="华文中宋" w:hAnsi="华文中宋" w:cstheme="minorBidi"/>
          <w:color w:val="auto"/>
          <w:kern w:val="2"/>
          <w:sz w:val="32"/>
          <w:szCs w:val="22"/>
        </w:rPr>
      </w:pPr>
    </w:p>
    <w:p w:rsidR="00CE733F" w:rsidRDefault="00CE733F" w:rsidP="00616FA6">
      <w:pPr>
        <w:autoSpaceDE/>
        <w:autoSpaceDN/>
        <w:adjustRightInd/>
        <w:jc w:val="right"/>
        <w:rPr>
          <w:rFonts w:ascii="华文中宋" w:eastAsia="华文中宋" w:hAnsi="华文中宋" w:cstheme="minorBidi"/>
          <w:color w:val="auto"/>
          <w:kern w:val="2"/>
          <w:sz w:val="32"/>
          <w:szCs w:val="22"/>
        </w:rPr>
      </w:pPr>
    </w:p>
    <w:p w:rsidR="00CE733F" w:rsidRPr="00616FA6" w:rsidRDefault="00CE733F" w:rsidP="00616FA6">
      <w:pPr>
        <w:autoSpaceDE/>
        <w:autoSpaceDN/>
        <w:adjustRightInd/>
        <w:jc w:val="right"/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</w:pPr>
      <w:bookmarkStart w:id="0" w:name="_GoBack"/>
      <w:bookmarkEnd w:id="0"/>
    </w:p>
    <w:p w:rsidR="00616FA6" w:rsidRPr="00616FA6" w:rsidRDefault="00205B3D" w:rsidP="00616FA6">
      <w:pPr>
        <w:autoSpaceDE/>
        <w:autoSpaceDN/>
        <w:adjustRightInd/>
        <w:jc w:val="right"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  <w:r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姓名：Pt</w:t>
      </w:r>
      <w:r w:rsidR="00616FA6"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 xml:space="preserve"> 专业：计算机科学与技术</w:t>
      </w:r>
    </w:p>
    <w:p w:rsidR="00616FA6" w:rsidRPr="00616FA6" w:rsidRDefault="00616FA6" w:rsidP="00616FA6">
      <w:pPr>
        <w:autoSpaceDE/>
        <w:autoSpaceDN/>
        <w:adjustRightInd/>
        <w:jc w:val="right"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  <w:proofErr w:type="spellStart"/>
      <w:proofErr w:type="gramStart"/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Name:Bo</w:t>
      </w:r>
      <w:proofErr w:type="spellEnd"/>
      <w:proofErr w:type="gramEnd"/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 xml:space="preserve"> Liu Major: Computer Science and Computing</w:t>
      </w:r>
    </w:p>
    <w:p w:rsidR="00616FA6" w:rsidRPr="00616FA6" w:rsidRDefault="00616FA6" w:rsidP="00616FA6">
      <w:pPr>
        <w:autoSpaceDE/>
        <w:autoSpaceDN/>
        <w:adjustRightInd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数学类</w:t>
      </w: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Mathematics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46"/>
        <w:gridCol w:w="3286"/>
        <w:gridCol w:w="993"/>
        <w:gridCol w:w="1071"/>
      </w:tblGrid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课程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中文名</w:t>
            </w:r>
          </w:p>
        </w:tc>
        <w:tc>
          <w:tcPr>
            <w:tcW w:w="3286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课程英文名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学分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成绩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Chines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e Name</w:t>
            </w:r>
          </w:p>
        </w:tc>
        <w:tc>
          <w:tcPr>
            <w:tcW w:w="3286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English Name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Credit</w:t>
            </w:r>
          </w:p>
        </w:tc>
        <w:tc>
          <w:tcPr>
            <w:tcW w:w="1071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Score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高等数学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A</w:t>
            </w: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Ⅰ</w:t>
            </w:r>
          </w:p>
        </w:tc>
        <w:tc>
          <w:tcPr>
            <w:tcW w:w="3286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Advanced Mathematics A</w:t>
            </w:r>
            <w:r w:rsidRPr="00616FA6">
              <w:rPr>
                <w:rFonts w:ascii="华文中宋" w:eastAsia="华文中宋" w:hAnsi="华文中宋" w:cs="微软雅黑" w:hint="eastAsia"/>
                <w:color w:val="auto"/>
                <w:kern w:val="2"/>
                <w:sz w:val="21"/>
                <w:szCs w:val="22"/>
              </w:rPr>
              <w:t>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6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.0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80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高等数学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A</w:t>
            </w: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Ⅱ</w:t>
            </w:r>
          </w:p>
        </w:tc>
        <w:tc>
          <w:tcPr>
            <w:tcW w:w="3286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Advanced Mathematics A</w:t>
            </w: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Ⅱ</w:t>
            </w:r>
          </w:p>
        </w:tc>
        <w:tc>
          <w:tcPr>
            <w:tcW w:w="993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6.0</w:t>
            </w:r>
          </w:p>
        </w:tc>
        <w:tc>
          <w:tcPr>
            <w:tcW w:w="1071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90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离散数学Ⅰ</w:t>
            </w:r>
          </w:p>
        </w:tc>
        <w:tc>
          <w:tcPr>
            <w:tcW w:w="3286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Discrete Mathematics</w:t>
            </w: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3.5</w:t>
            </w:r>
          </w:p>
        </w:tc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69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离散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数学</w:t>
            </w: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Ⅱ</w:t>
            </w:r>
          </w:p>
        </w:tc>
        <w:tc>
          <w:tcPr>
            <w:tcW w:w="3286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Discrete Mathematics</w:t>
            </w: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Ⅱ</w:t>
            </w:r>
          </w:p>
        </w:tc>
        <w:tc>
          <w:tcPr>
            <w:tcW w:w="993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2.0</w:t>
            </w:r>
          </w:p>
        </w:tc>
        <w:tc>
          <w:tcPr>
            <w:tcW w:w="1071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94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线性代数</w:t>
            </w:r>
          </w:p>
        </w:tc>
        <w:tc>
          <w:tcPr>
            <w:tcW w:w="3286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Linear Algebra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3.0</w:t>
            </w:r>
          </w:p>
        </w:tc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92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概率论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与数理统计</w:t>
            </w:r>
          </w:p>
        </w:tc>
        <w:tc>
          <w:tcPr>
            <w:tcW w:w="3286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Probability &amp; Statistics</w:t>
            </w:r>
          </w:p>
        </w:tc>
        <w:tc>
          <w:tcPr>
            <w:tcW w:w="993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3.0</w:t>
            </w:r>
          </w:p>
        </w:tc>
        <w:tc>
          <w:tcPr>
            <w:tcW w:w="1071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85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46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组合数学</w:t>
            </w:r>
          </w:p>
        </w:tc>
        <w:tc>
          <w:tcPr>
            <w:tcW w:w="3286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Combinatorial Mathematics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2.0</w:t>
            </w:r>
          </w:p>
        </w:tc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97</w:t>
            </w:r>
          </w:p>
        </w:tc>
      </w:tr>
    </w:tbl>
    <w:p w:rsidR="00616FA6" w:rsidRPr="00616FA6" w:rsidRDefault="00616FA6" w:rsidP="00616FA6">
      <w:pPr>
        <w:autoSpaceDE/>
        <w:autoSpaceDN/>
        <w:adjustRightInd/>
        <w:jc w:val="center"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</w:p>
    <w:p w:rsidR="00616FA6" w:rsidRPr="00616FA6" w:rsidRDefault="00616FA6" w:rsidP="00616FA6">
      <w:pPr>
        <w:autoSpaceDE/>
        <w:autoSpaceDN/>
        <w:adjustRightInd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编程类Programming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  <w:gridCol w:w="993"/>
        <w:gridCol w:w="1071"/>
      </w:tblGrid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课程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中文名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课程英文名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学分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成绩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Chines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e Name</w:t>
            </w:r>
          </w:p>
        </w:tc>
        <w:tc>
          <w:tcPr>
            <w:tcW w:w="3260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English Name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Credit</w:t>
            </w:r>
          </w:p>
        </w:tc>
        <w:tc>
          <w:tcPr>
            <w:tcW w:w="1071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Score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计算机导论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与程序设计基础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Programming Foundation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5.0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92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ACM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/ICPC</w:t>
            </w: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程序设计</w:t>
            </w:r>
          </w:p>
        </w:tc>
        <w:tc>
          <w:tcPr>
            <w:tcW w:w="3260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ACM/ICPC Programming</w:t>
            </w:r>
          </w:p>
        </w:tc>
        <w:tc>
          <w:tcPr>
            <w:tcW w:w="993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2.0</w:t>
            </w:r>
          </w:p>
        </w:tc>
        <w:tc>
          <w:tcPr>
            <w:tcW w:w="1071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90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JAVA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程序设计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JAVA Programming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3.0</w:t>
            </w:r>
          </w:p>
        </w:tc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93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面向对象程序设计</w:t>
            </w:r>
          </w:p>
        </w:tc>
        <w:tc>
          <w:tcPr>
            <w:tcW w:w="3260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0"/>
                <w:szCs w:val="22"/>
              </w:rPr>
              <w:t>Object-Oriented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 xml:space="preserve"> Programming</w:t>
            </w:r>
          </w:p>
        </w:tc>
        <w:tc>
          <w:tcPr>
            <w:tcW w:w="993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2.5</w:t>
            </w:r>
          </w:p>
        </w:tc>
        <w:tc>
          <w:tcPr>
            <w:tcW w:w="1071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85</w:t>
            </w:r>
          </w:p>
        </w:tc>
      </w:tr>
    </w:tbl>
    <w:p w:rsidR="00616FA6" w:rsidRPr="00616FA6" w:rsidRDefault="00616FA6" w:rsidP="00616FA6">
      <w:pPr>
        <w:autoSpaceDE/>
        <w:autoSpaceDN/>
        <w:adjustRightInd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</w:p>
    <w:p w:rsidR="00616FA6" w:rsidRPr="00616FA6" w:rsidRDefault="00616FA6" w:rsidP="00616FA6">
      <w:pPr>
        <w:autoSpaceDE/>
        <w:autoSpaceDN/>
        <w:adjustRightInd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计算机专业类</w:t>
      </w: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CS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  <w:gridCol w:w="993"/>
        <w:gridCol w:w="1071"/>
      </w:tblGrid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课程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中文名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课程英文名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学分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成绩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Chines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e Name</w:t>
            </w:r>
          </w:p>
        </w:tc>
        <w:tc>
          <w:tcPr>
            <w:tcW w:w="3260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English Name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Credit</w:t>
            </w:r>
          </w:p>
        </w:tc>
        <w:tc>
          <w:tcPr>
            <w:tcW w:w="1071" w:type="dxa"/>
            <w:tcBorders>
              <w:top w:val="nil"/>
              <w:bottom w:val="single" w:sz="12" w:space="0" w:color="auto"/>
            </w:tcBorders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Score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数据结构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Data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 xml:space="preserve"> Structure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4.0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99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数据库系统</w:t>
            </w:r>
          </w:p>
        </w:tc>
        <w:tc>
          <w:tcPr>
            <w:tcW w:w="3260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Database System</w:t>
            </w:r>
          </w:p>
        </w:tc>
        <w:tc>
          <w:tcPr>
            <w:tcW w:w="993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3.0</w:t>
            </w:r>
          </w:p>
        </w:tc>
        <w:tc>
          <w:tcPr>
            <w:tcW w:w="1071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91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操作系统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Operating System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4.0</w:t>
            </w:r>
          </w:p>
        </w:tc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94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算法分析与设计</w:t>
            </w:r>
          </w:p>
        </w:tc>
        <w:tc>
          <w:tcPr>
            <w:tcW w:w="3260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Algorithms</w:t>
            </w:r>
          </w:p>
        </w:tc>
        <w:tc>
          <w:tcPr>
            <w:tcW w:w="993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2.5</w:t>
            </w:r>
          </w:p>
        </w:tc>
        <w:tc>
          <w:tcPr>
            <w:tcW w:w="1071" w:type="dxa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98</w:t>
            </w:r>
          </w:p>
        </w:tc>
      </w:tr>
      <w:tr w:rsidR="00616FA6" w:rsidRPr="00616FA6" w:rsidTr="00616FA6">
        <w:trPr>
          <w:trHeight w:hRule="exact"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计算机通信与</w:t>
            </w: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网络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>Computer Networks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4.5</w:t>
            </w:r>
          </w:p>
        </w:tc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616FA6" w:rsidRPr="00616FA6" w:rsidRDefault="00616FA6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 w:rsidRPr="00616FA6"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86</w:t>
            </w:r>
          </w:p>
        </w:tc>
      </w:tr>
      <w:tr w:rsidR="002B1919" w:rsidRPr="00616FA6" w:rsidTr="007A7E00">
        <w:trPr>
          <w:trHeight w:hRule="exact" w:val="397"/>
          <w:jc w:val="center"/>
        </w:trPr>
        <w:tc>
          <w:tcPr>
            <w:tcW w:w="2972" w:type="dxa"/>
            <w:shd w:val="clear" w:color="auto" w:fill="FFFFFF" w:themeFill="background1"/>
            <w:vAlign w:val="center"/>
          </w:tcPr>
          <w:p w:rsidR="002B1919" w:rsidRPr="00616FA6" w:rsidRDefault="002B1919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数据挖掘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2B1919" w:rsidRPr="00616FA6" w:rsidRDefault="002B1919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Data</w:t>
            </w:r>
            <w:r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  <w:t xml:space="preserve"> Mining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2B1919" w:rsidRPr="00616FA6" w:rsidRDefault="002B1919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2.5</w:t>
            </w:r>
          </w:p>
        </w:tc>
        <w:tc>
          <w:tcPr>
            <w:tcW w:w="1071" w:type="dxa"/>
            <w:shd w:val="clear" w:color="auto" w:fill="FFFFFF" w:themeFill="background1"/>
            <w:vAlign w:val="center"/>
          </w:tcPr>
          <w:p w:rsidR="002B1919" w:rsidRPr="00616FA6" w:rsidRDefault="002B1919" w:rsidP="00616FA6">
            <w:pPr>
              <w:autoSpaceDE/>
              <w:autoSpaceDN/>
              <w:adjustRightInd/>
              <w:jc w:val="center"/>
              <w:rPr>
                <w:rFonts w:ascii="华文中宋" w:eastAsia="华文中宋" w:hAnsi="华文中宋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="华文中宋" w:eastAsia="华文中宋" w:hAnsi="华文中宋" w:cstheme="minorBidi" w:hint="eastAsia"/>
                <w:color w:val="auto"/>
                <w:kern w:val="2"/>
                <w:sz w:val="21"/>
                <w:szCs w:val="22"/>
              </w:rPr>
              <w:t>94</w:t>
            </w:r>
          </w:p>
        </w:tc>
      </w:tr>
    </w:tbl>
    <w:p w:rsidR="00616FA6" w:rsidRPr="00616FA6" w:rsidRDefault="00616FA6" w:rsidP="00616FA6">
      <w:pPr>
        <w:autoSpaceDE/>
        <w:autoSpaceDN/>
        <w:adjustRightInd/>
        <w:jc w:val="right"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</w:p>
    <w:p w:rsidR="00616FA6" w:rsidRPr="00616FA6" w:rsidRDefault="00616FA6" w:rsidP="00616FA6">
      <w:pPr>
        <w:autoSpaceDE/>
        <w:autoSpaceDN/>
        <w:adjustRightInd/>
        <w:jc w:val="both"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</w:p>
    <w:p w:rsidR="00616FA6" w:rsidRPr="00616FA6" w:rsidRDefault="00616FA6" w:rsidP="00616FA6">
      <w:pPr>
        <w:autoSpaceDE/>
        <w:autoSpaceDN/>
        <w:adjustRightInd/>
        <w:jc w:val="both"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说明</w:t>
      </w: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：此成绩单</w:t>
      </w: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为个人</w:t>
      </w: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从官方开具成绩单摘录</w:t>
      </w: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所制，以方便</w:t>
      </w: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老师分类查看，</w:t>
      </w: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省略了</w:t>
      </w:r>
      <w:proofErr w:type="gramStart"/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思政类</w:t>
      </w:r>
      <w:proofErr w:type="gramEnd"/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、实验类等</w:t>
      </w: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非专业性质的课程</w:t>
      </w: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，</w:t>
      </w: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具体详细成绩单请参见官方成绩单</w:t>
      </w:r>
      <w:r w:rsidRPr="00616FA6">
        <w:rPr>
          <w:rFonts w:ascii="华文中宋" w:eastAsia="华文中宋" w:hAnsi="华文中宋" w:cstheme="minorBidi" w:hint="eastAsia"/>
          <w:color w:val="auto"/>
          <w:kern w:val="2"/>
          <w:sz w:val="21"/>
          <w:szCs w:val="22"/>
        </w:rPr>
        <w:t>。</w:t>
      </w:r>
    </w:p>
    <w:p w:rsidR="00616FA6" w:rsidRPr="00616FA6" w:rsidRDefault="00616FA6" w:rsidP="00616FA6">
      <w:pPr>
        <w:autoSpaceDE/>
        <w:autoSpaceDN/>
        <w:adjustRightInd/>
        <w:jc w:val="both"/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</w:pPr>
      <w:r w:rsidRPr="00616FA6">
        <w:rPr>
          <w:rFonts w:ascii="华文中宋" w:eastAsia="华文中宋" w:hAnsi="华文中宋" w:cstheme="minorBidi"/>
          <w:color w:val="auto"/>
          <w:kern w:val="2"/>
          <w:sz w:val="21"/>
          <w:szCs w:val="22"/>
        </w:rPr>
        <w:t>Note: This transcript is an excerpt from the official transcript to facilitate the teachers, and please refer to official transcripts for more details.</w:t>
      </w:r>
    </w:p>
    <w:p w:rsidR="00616FA6" w:rsidRPr="00616FA6" w:rsidRDefault="00616FA6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F36435" w:rsidRDefault="00F36435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F36435" w:rsidRDefault="00F36435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F36435" w:rsidRDefault="00F36435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F36435" w:rsidRDefault="00F36435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F36435" w:rsidRDefault="00F36435">
      <w:pPr>
        <w:rPr>
          <w:rFonts w:ascii="微软雅黑" w:eastAsia="微软雅黑" w:hAnsi="微软雅黑" w:cs="Verdana"/>
          <w:color w:val="auto"/>
          <w:sz w:val="4"/>
          <w:szCs w:val="2"/>
        </w:rPr>
      </w:pPr>
    </w:p>
    <w:p w:rsidR="00CE733F" w:rsidRDefault="00CE733F" w:rsidP="00F36435">
      <w:pPr>
        <w:tabs>
          <w:tab w:val="left" w:pos="2730"/>
        </w:tabs>
        <w:autoSpaceDE/>
        <w:autoSpaceDN/>
        <w:adjustRightInd/>
        <w:spacing w:afterLines="30" w:after="72" w:line="276" w:lineRule="auto"/>
        <w:jc w:val="center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</w:p>
    <w:p w:rsidR="00F36435" w:rsidRPr="00F36435" w:rsidRDefault="00F36435" w:rsidP="00F36435">
      <w:pPr>
        <w:tabs>
          <w:tab w:val="left" w:pos="2730"/>
        </w:tabs>
        <w:autoSpaceDE/>
        <w:autoSpaceDN/>
        <w:adjustRightInd/>
        <w:spacing w:afterLines="30" w:after="72" w:line="276" w:lineRule="auto"/>
        <w:jc w:val="center"/>
        <w:rPr>
          <w:rFonts w:ascii="微软雅黑" w:eastAsia="微软雅黑" w:hAnsi="微软雅黑" w:cstheme="minorBidi"/>
          <w:color w:val="auto"/>
          <w:kern w:val="2"/>
          <w:sz w:val="32"/>
          <w:szCs w:val="32"/>
        </w:rPr>
      </w:pPr>
      <w:r w:rsidRPr="00F36435">
        <w:rPr>
          <w:rFonts w:ascii="微软雅黑" w:eastAsia="微软雅黑" w:hAnsi="微软雅黑" w:cstheme="minorBidi" w:hint="eastAsia"/>
          <w:color w:val="auto"/>
          <w:kern w:val="2"/>
          <w:sz w:val="32"/>
          <w:szCs w:val="32"/>
        </w:rPr>
        <w:lastRenderedPageBreak/>
        <w:t>个人陈述</w:t>
      </w:r>
    </w:p>
    <w:p w:rsidR="00F36435" w:rsidRPr="00F36435" w:rsidRDefault="00F36435" w:rsidP="00F36435">
      <w:pPr>
        <w:autoSpaceDE/>
        <w:autoSpaceDN/>
        <w:adjustRightInd/>
        <w:spacing w:afterLines="30" w:after="72" w:line="298" w:lineRule="exact"/>
        <w:ind w:firstLine="420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/>
          <w:color w:val="auto"/>
          <w:kern w:val="2"/>
          <w:sz w:val="21"/>
          <w:szCs w:val="22"/>
        </w:rPr>
        <w:t xml:space="preserve"> </w:t>
      </w:r>
      <w:r w:rsidR="00205B3D">
        <w:rPr>
          <w:rFonts w:ascii="宋体" w:eastAsia="宋体" w:hAnsi="宋体" w:cstheme="minorBidi" w:hint="eastAsia"/>
          <w:color w:val="auto"/>
          <w:kern w:val="2"/>
        </w:rPr>
        <w:t>我叫Pt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，是西安电子科技大学计算机科学与技术专业的一名2018届本科生，预计会获得学校</w:t>
      </w:r>
      <w:proofErr w:type="gramStart"/>
      <w:r w:rsidRPr="00F36435">
        <w:rPr>
          <w:rFonts w:ascii="宋体" w:eastAsia="宋体" w:hAnsi="宋体" w:cstheme="minorBidi" w:hint="eastAsia"/>
          <w:color w:val="auto"/>
          <w:kern w:val="2"/>
        </w:rPr>
        <w:t>的推免资格</w:t>
      </w:r>
      <w:proofErr w:type="gramEnd"/>
      <w:r w:rsidRPr="00F36435">
        <w:rPr>
          <w:rFonts w:ascii="宋体" w:eastAsia="宋体" w:hAnsi="宋体" w:cstheme="minorBidi" w:hint="eastAsia"/>
          <w:color w:val="auto"/>
          <w:kern w:val="2"/>
        </w:rPr>
        <w:t>。下面我从以下几方面对自己的情况进行简要介绍。</w:t>
      </w:r>
    </w:p>
    <w:p w:rsidR="00F36435" w:rsidRPr="00F36435" w:rsidRDefault="00F36435" w:rsidP="00F36435">
      <w:pPr>
        <w:autoSpaceDE/>
        <w:autoSpaceDN/>
        <w:adjustRightInd/>
        <w:spacing w:afterLines="30" w:after="72" w:line="298" w:lineRule="exact"/>
        <w:ind w:firstLine="420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b/>
          <w:color w:val="auto"/>
          <w:kern w:val="2"/>
        </w:rPr>
        <w:t>夯实基础</w:t>
      </w:r>
      <w:r w:rsidRPr="00F36435">
        <w:rPr>
          <w:rFonts w:ascii="宋体" w:eastAsia="宋体" w:hAnsi="宋体" w:cstheme="minorBidi"/>
          <w:b/>
          <w:color w:val="auto"/>
          <w:kern w:val="2"/>
        </w:rPr>
        <w:t>，稳步前行。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大学伊始</w:t>
      </w:r>
      <w:r w:rsidRPr="00F36435">
        <w:rPr>
          <w:rFonts w:ascii="宋体" w:eastAsia="宋体" w:hAnsi="宋体" w:cstheme="minorBidi"/>
          <w:color w:val="auto"/>
          <w:kern w:val="2"/>
        </w:rPr>
        <w:t>，我就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给自己</w:t>
      </w:r>
      <w:r w:rsidRPr="00F36435">
        <w:rPr>
          <w:rFonts w:ascii="宋体" w:eastAsia="宋体" w:hAnsi="宋体" w:cstheme="minorBidi"/>
          <w:color w:val="auto"/>
          <w:kern w:val="2"/>
        </w:rPr>
        <w:t>进行了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人生规划</w:t>
      </w:r>
      <w:r w:rsidRPr="00F36435">
        <w:rPr>
          <w:rFonts w:ascii="宋体" w:eastAsia="宋体" w:hAnsi="宋体" w:cstheme="minorBidi"/>
          <w:color w:val="auto"/>
          <w:kern w:val="2"/>
        </w:rPr>
        <w:t>，因为希望未来能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在</w:t>
      </w:r>
      <w:r w:rsidRPr="00F36435">
        <w:rPr>
          <w:rFonts w:ascii="宋体" w:eastAsia="宋体" w:hAnsi="宋体" w:cstheme="minorBidi"/>
          <w:color w:val="auto"/>
          <w:kern w:val="2"/>
        </w:rPr>
        <w:t>学术上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获得一些</w:t>
      </w:r>
      <w:r w:rsidRPr="00F36435">
        <w:rPr>
          <w:rFonts w:ascii="宋体" w:eastAsia="宋体" w:hAnsi="宋体" w:cstheme="minorBidi"/>
          <w:color w:val="auto"/>
          <w:kern w:val="2"/>
        </w:rPr>
        <w:t>成就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所以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</w:t>
      </w:r>
      <w:r w:rsidRPr="00F36435">
        <w:rPr>
          <w:rFonts w:ascii="宋体" w:eastAsia="宋体" w:hAnsi="宋体" w:cstheme="minorBidi"/>
          <w:color w:val="auto"/>
          <w:kern w:val="2"/>
        </w:rPr>
        <w:t>将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踏实</w:t>
      </w:r>
      <w:r w:rsidRPr="00F36435">
        <w:rPr>
          <w:rFonts w:ascii="宋体" w:eastAsia="宋体" w:hAnsi="宋体" w:cstheme="minorBidi"/>
          <w:color w:val="auto"/>
          <w:kern w:val="2"/>
        </w:rPr>
        <w:t>学习作为主线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认真对待每一门课</w:t>
      </w:r>
      <w:r w:rsidRPr="00F36435">
        <w:rPr>
          <w:rFonts w:ascii="宋体" w:eastAsia="宋体" w:hAnsi="宋体" w:cstheme="minorBidi" w:hint="eastAsia"/>
          <w:color w:val="auto"/>
          <w:kern w:val="2"/>
        </w:rPr>
        <w:t>。</w:t>
      </w:r>
      <w:r w:rsidRPr="00F36435">
        <w:rPr>
          <w:rFonts w:ascii="宋体" w:eastAsia="宋体" w:hAnsi="宋体" w:cstheme="minorBidi"/>
          <w:color w:val="auto"/>
          <w:kern w:val="2"/>
        </w:rPr>
        <w:t>前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五学期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排名</w:t>
      </w:r>
      <w:r w:rsidR="004C1BEB">
        <w:rPr>
          <w:rFonts w:ascii="宋体" w:eastAsia="宋体" w:hAnsi="宋体" w:cstheme="minorBidi" w:hint="eastAsia"/>
          <w:b/>
          <w:color w:val="auto"/>
          <w:kern w:val="2"/>
        </w:rPr>
        <w:t>2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/186（</w:t>
      </w:r>
      <w:r w:rsidR="0010383A">
        <w:rPr>
          <w:rFonts w:ascii="宋体" w:eastAsia="宋体" w:hAnsi="宋体" w:cstheme="minorBidi" w:hint="eastAsia"/>
          <w:b/>
          <w:color w:val="auto"/>
          <w:kern w:val="2"/>
        </w:rPr>
        <w:t>1.07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%）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获得过国家奖学金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，国家励志</w:t>
      </w:r>
      <w:r w:rsidRPr="00F36435">
        <w:rPr>
          <w:rFonts w:ascii="宋体" w:eastAsia="宋体" w:hAnsi="宋体" w:cstheme="minorBidi"/>
          <w:color w:val="auto"/>
          <w:kern w:val="2"/>
        </w:rPr>
        <w:t>奖学金，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一等奖学金，</w:t>
      </w:r>
      <w:r w:rsidRPr="00F36435">
        <w:rPr>
          <w:rFonts w:ascii="宋体" w:eastAsia="宋体" w:hAnsi="宋体" w:cstheme="minorBidi"/>
          <w:color w:val="auto"/>
          <w:kern w:val="2"/>
        </w:rPr>
        <w:t>校级优秀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学生等荣誉</w:t>
      </w:r>
      <w:r w:rsidRPr="00F36435">
        <w:rPr>
          <w:rFonts w:ascii="宋体" w:eastAsia="宋体" w:hAnsi="宋体" w:cstheme="minorBidi"/>
          <w:color w:val="auto"/>
          <w:kern w:val="2"/>
        </w:rPr>
        <w:t>。三年来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</w:t>
      </w:r>
      <w:r w:rsidRPr="00F36435">
        <w:rPr>
          <w:rFonts w:ascii="宋体" w:eastAsia="宋体" w:hAnsi="宋体" w:cstheme="minorBidi"/>
          <w:color w:val="auto"/>
          <w:kern w:val="2"/>
        </w:rPr>
        <w:t>一直严格要求自己，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系统地</w:t>
      </w:r>
      <w:r w:rsidRPr="00F36435">
        <w:rPr>
          <w:rFonts w:ascii="宋体" w:eastAsia="宋体" w:hAnsi="宋体" w:cstheme="minorBidi"/>
          <w:color w:val="auto"/>
          <w:kern w:val="2"/>
        </w:rPr>
        <w:t>掌握了数学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基础知识，以及</w:t>
      </w:r>
      <w:r w:rsidRPr="00F36435">
        <w:rPr>
          <w:rFonts w:ascii="宋体" w:eastAsia="宋体" w:hAnsi="宋体" w:cstheme="minorBidi"/>
          <w:color w:val="auto"/>
          <w:kern w:val="2"/>
        </w:rPr>
        <w:t>数据结构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，操作系统，</w:t>
      </w:r>
      <w:r w:rsidRPr="00F36435">
        <w:rPr>
          <w:rFonts w:ascii="宋体" w:eastAsia="宋体" w:hAnsi="宋体" w:cstheme="minorBidi"/>
          <w:color w:val="auto"/>
          <w:kern w:val="2"/>
        </w:rPr>
        <w:t>计算机网络等专业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课程，打下了坚实的专业基础，同时</w:t>
      </w:r>
      <w:r w:rsidRPr="00F36435">
        <w:rPr>
          <w:rFonts w:ascii="宋体" w:eastAsia="宋体" w:hAnsi="宋体" w:cstheme="minorBidi"/>
          <w:color w:val="auto"/>
          <w:kern w:val="2"/>
        </w:rPr>
        <w:t>也具备了良好的英语听说读写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译</w:t>
      </w:r>
      <w:r w:rsidRPr="00F36435">
        <w:rPr>
          <w:rFonts w:ascii="宋体" w:eastAsia="宋体" w:hAnsi="宋体" w:cstheme="minorBidi"/>
          <w:color w:val="auto"/>
          <w:kern w:val="2"/>
        </w:rPr>
        <w:t>能力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（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四级618分</w:t>
      </w:r>
      <w:r w:rsidRPr="00F36435">
        <w:rPr>
          <w:rFonts w:ascii="宋体" w:eastAsia="宋体" w:hAnsi="宋体" w:cstheme="minorBidi"/>
          <w:b/>
          <w:color w:val="auto"/>
          <w:kern w:val="2"/>
        </w:rPr>
        <w:t>，六级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521分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）。同学们评价我性格</w:t>
      </w:r>
      <w:r w:rsidRPr="00F36435">
        <w:rPr>
          <w:rFonts w:ascii="宋体" w:eastAsia="宋体" w:hAnsi="宋体" w:cstheme="minorBidi"/>
          <w:color w:val="auto"/>
          <w:kern w:val="2"/>
        </w:rPr>
        <w:t>踏实稳重</w:t>
      </w:r>
      <w:r w:rsidRPr="00F36435">
        <w:rPr>
          <w:rFonts w:ascii="宋体" w:eastAsia="宋体" w:hAnsi="宋体" w:cstheme="minorBidi" w:hint="eastAsia"/>
          <w:color w:val="auto"/>
          <w:kern w:val="2"/>
        </w:rPr>
        <w:t>、随和</w:t>
      </w:r>
      <w:r w:rsidRPr="00F36435">
        <w:rPr>
          <w:rFonts w:ascii="宋体" w:eastAsia="宋体" w:hAnsi="宋体" w:cstheme="minorBidi"/>
          <w:color w:val="auto"/>
          <w:kern w:val="2"/>
        </w:rPr>
        <w:t>开朗，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是非常好相处的一个人。</w:t>
      </w:r>
    </w:p>
    <w:p w:rsidR="00F36435" w:rsidRPr="00F36435" w:rsidRDefault="00F36435" w:rsidP="00F36435">
      <w:pPr>
        <w:autoSpaceDE/>
        <w:autoSpaceDN/>
        <w:adjustRightInd/>
        <w:spacing w:afterLines="30" w:after="72" w:line="298" w:lineRule="exact"/>
        <w:ind w:firstLine="420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b/>
          <w:color w:val="auto"/>
          <w:kern w:val="2"/>
        </w:rPr>
        <w:t>课外竞赛，</w:t>
      </w:r>
      <w:r w:rsidRPr="00F36435">
        <w:rPr>
          <w:rFonts w:ascii="宋体" w:eastAsia="宋体" w:hAnsi="宋体" w:cstheme="minorBidi"/>
          <w:b/>
          <w:color w:val="auto"/>
          <w:kern w:val="2"/>
        </w:rPr>
        <w:t>明确方向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。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在保证学业前提下</w:t>
      </w:r>
      <w:r w:rsidRPr="00F36435">
        <w:rPr>
          <w:rFonts w:ascii="宋体" w:eastAsia="宋体" w:hAnsi="宋体" w:cstheme="minorBidi"/>
          <w:color w:val="auto"/>
          <w:kern w:val="2"/>
        </w:rPr>
        <w:t>，我也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利用寒暑假和</w:t>
      </w:r>
      <w:r w:rsidRPr="00F36435">
        <w:rPr>
          <w:rFonts w:ascii="宋体" w:eastAsia="宋体" w:hAnsi="宋体" w:cstheme="minorBidi"/>
          <w:color w:val="auto"/>
          <w:kern w:val="2"/>
        </w:rPr>
        <w:t>闲暇时间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进行课外竞赛的</w:t>
      </w:r>
      <w:r w:rsidRPr="00F36435">
        <w:rPr>
          <w:rFonts w:ascii="宋体" w:eastAsia="宋体" w:hAnsi="宋体" w:cstheme="minorBidi"/>
          <w:color w:val="auto"/>
          <w:kern w:val="2"/>
        </w:rPr>
        <w:t>探索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努力将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知识应用</w:t>
      </w:r>
      <w:r w:rsidRPr="00F36435">
        <w:rPr>
          <w:rFonts w:ascii="宋体" w:eastAsia="宋体" w:hAnsi="宋体" w:cstheme="minorBidi"/>
          <w:color w:val="auto"/>
          <w:kern w:val="2"/>
        </w:rPr>
        <w:t>到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实践</w:t>
      </w:r>
      <w:r w:rsidRPr="00F36435">
        <w:rPr>
          <w:rFonts w:ascii="宋体" w:eastAsia="宋体" w:hAnsi="宋体" w:cstheme="minorBidi"/>
          <w:color w:val="auto"/>
          <w:kern w:val="2"/>
        </w:rPr>
        <w:t>中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去。在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编程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方面</w:t>
      </w:r>
      <w:r w:rsidRPr="00F36435">
        <w:rPr>
          <w:rFonts w:ascii="宋体" w:eastAsia="宋体" w:hAnsi="宋体" w:cstheme="minorBidi"/>
          <w:color w:val="auto"/>
          <w:kern w:val="2"/>
        </w:rPr>
        <w:t>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</w:t>
      </w:r>
      <w:r w:rsidRPr="00F36435">
        <w:rPr>
          <w:rFonts w:ascii="宋体" w:eastAsia="宋体" w:hAnsi="宋体" w:cstheme="minorBidi"/>
          <w:color w:val="auto"/>
          <w:kern w:val="2"/>
        </w:rPr>
        <w:t>参加了</w:t>
      </w:r>
      <w:r w:rsidRPr="00F36435">
        <w:rPr>
          <w:rFonts w:ascii="宋体" w:eastAsia="宋体" w:hAnsi="宋体" w:cstheme="minorBidi" w:hint="eastAsia"/>
          <w:color w:val="auto"/>
          <w:kern w:val="2"/>
        </w:rPr>
        <w:t>CCF能力认证</w:t>
      </w:r>
      <w:r w:rsidRPr="00F36435">
        <w:rPr>
          <w:rFonts w:ascii="宋体" w:eastAsia="宋体" w:hAnsi="宋体" w:cstheme="minorBidi"/>
          <w:color w:val="auto"/>
          <w:kern w:val="2"/>
        </w:rPr>
        <w:t>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排名</w:t>
      </w:r>
      <w:r w:rsidRPr="00F36435">
        <w:rPr>
          <w:rFonts w:ascii="宋体" w:eastAsia="宋体" w:hAnsi="宋体" w:cstheme="minorBidi"/>
          <w:color w:val="auto"/>
          <w:kern w:val="2"/>
        </w:rPr>
        <w:t>前18%，并在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华</w:t>
      </w:r>
      <w:proofErr w:type="gramStart"/>
      <w:r w:rsidRPr="00F36435">
        <w:rPr>
          <w:rFonts w:ascii="宋体" w:eastAsia="宋体" w:hAnsi="宋体" w:cstheme="minorBidi" w:hint="eastAsia"/>
          <w:color w:val="auto"/>
          <w:kern w:val="2"/>
        </w:rPr>
        <w:t>为杯校</w:t>
      </w:r>
      <w:proofErr w:type="gramEnd"/>
      <w:r w:rsidRPr="00F36435">
        <w:rPr>
          <w:rFonts w:ascii="宋体" w:eastAsia="宋体" w:hAnsi="宋体" w:cstheme="minorBidi"/>
          <w:color w:val="auto"/>
          <w:kern w:val="2"/>
        </w:rPr>
        <w:t>ACM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程序设计竞赛中</w:t>
      </w:r>
      <w:r w:rsidRPr="00F36435">
        <w:rPr>
          <w:rFonts w:ascii="宋体" w:eastAsia="宋体" w:hAnsi="宋体" w:cstheme="minorBidi"/>
          <w:color w:val="auto"/>
          <w:kern w:val="2"/>
        </w:rPr>
        <w:t>获得三等奖。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在</w:t>
      </w:r>
      <w:r w:rsidRPr="00F36435">
        <w:rPr>
          <w:rFonts w:ascii="宋体" w:eastAsia="宋体" w:hAnsi="宋体" w:cstheme="minorBidi"/>
          <w:b/>
          <w:color w:val="auto"/>
          <w:kern w:val="2"/>
        </w:rPr>
        <w:t>创新创业</w:t>
      </w:r>
      <w:r w:rsidRPr="00F36435">
        <w:rPr>
          <w:rFonts w:ascii="宋体" w:eastAsia="宋体" w:hAnsi="宋体" w:cstheme="minorBidi"/>
          <w:color w:val="auto"/>
          <w:kern w:val="2"/>
        </w:rPr>
        <w:t>方面，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我的创新想法智能</w:t>
      </w:r>
      <w:r w:rsidRPr="00F36435">
        <w:rPr>
          <w:rFonts w:ascii="宋体" w:eastAsia="宋体" w:hAnsi="宋体" w:cstheme="minorBidi"/>
          <w:color w:val="auto"/>
          <w:kern w:val="2"/>
        </w:rPr>
        <w:t>输液监控系统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从众多</w:t>
      </w:r>
      <w:r w:rsidRPr="00F36435">
        <w:rPr>
          <w:rFonts w:ascii="宋体" w:eastAsia="宋体" w:hAnsi="宋体" w:cstheme="minorBidi"/>
          <w:color w:val="auto"/>
          <w:kern w:val="2"/>
        </w:rPr>
        <w:t>参赛作品中脱颖而出，获得了TCL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创意</w:t>
      </w:r>
      <w:r w:rsidRPr="00F36435">
        <w:rPr>
          <w:rFonts w:ascii="宋体" w:eastAsia="宋体" w:hAnsi="宋体" w:cstheme="minorBidi"/>
          <w:color w:val="auto"/>
          <w:kern w:val="2"/>
        </w:rPr>
        <w:t>产品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挑战赛西北赛区</w:t>
      </w:r>
      <w:r w:rsidRPr="00F36435">
        <w:rPr>
          <w:rFonts w:ascii="宋体" w:eastAsia="宋体" w:hAnsi="宋体" w:cstheme="minorBidi"/>
          <w:color w:val="auto"/>
          <w:kern w:val="2"/>
        </w:rPr>
        <w:t>一等奖</w:t>
      </w:r>
      <w:r w:rsidRPr="00F36435">
        <w:rPr>
          <w:rFonts w:ascii="宋体" w:eastAsia="宋体" w:hAnsi="宋体" w:cstheme="minorBidi" w:hint="eastAsia"/>
          <w:color w:val="auto"/>
          <w:kern w:val="2"/>
        </w:rPr>
        <w:t>。我多次寒暑假留在计算机学院创新实验室，参加过5次</w:t>
      </w:r>
      <w:r w:rsidRPr="00F36435">
        <w:rPr>
          <w:rFonts w:ascii="宋体" w:eastAsia="宋体" w:hAnsi="宋体" w:cstheme="minorBidi"/>
          <w:b/>
          <w:color w:val="auto"/>
          <w:kern w:val="2"/>
        </w:rPr>
        <w:t>数学建模竞赛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，荣获两次美国大学生</w:t>
      </w:r>
      <w:r w:rsidRPr="00F36435">
        <w:rPr>
          <w:rFonts w:ascii="宋体" w:eastAsia="宋体" w:hAnsi="宋体" w:cstheme="minorBidi"/>
          <w:color w:val="auto"/>
          <w:kern w:val="2"/>
        </w:rPr>
        <w:t>数学建模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竞赛一等奖（全球</w:t>
      </w:r>
      <w:r w:rsidRPr="00F36435">
        <w:rPr>
          <w:rFonts w:ascii="宋体" w:eastAsia="宋体" w:hAnsi="宋体" w:cstheme="minorBidi"/>
          <w:color w:val="auto"/>
          <w:kern w:val="2"/>
        </w:rPr>
        <w:t>前</w:t>
      </w:r>
      <w:r w:rsidRPr="00F36435">
        <w:rPr>
          <w:rFonts w:ascii="宋体" w:eastAsia="宋体" w:hAnsi="宋体" w:cstheme="minorBidi" w:hint="eastAsia"/>
          <w:color w:val="auto"/>
          <w:kern w:val="2"/>
        </w:rPr>
        <w:t>8</w:t>
      </w:r>
      <w:r w:rsidRPr="00F36435">
        <w:rPr>
          <w:rFonts w:ascii="宋体" w:eastAsia="宋体" w:hAnsi="宋体" w:cstheme="minorBidi"/>
          <w:color w:val="auto"/>
          <w:kern w:val="2"/>
        </w:rPr>
        <w:t>%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）。在两年多的</w:t>
      </w:r>
      <w:r w:rsidRPr="00F36435">
        <w:rPr>
          <w:rFonts w:ascii="宋体" w:eastAsia="宋体" w:hAnsi="宋体" w:cstheme="minorBidi"/>
          <w:color w:val="auto"/>
          <w:kern w:val="2"/>
        </w:rPr>
        <w:t>数学建模经历中，我主要负责编程和英文论文的撰写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掌握了</w:t>
      </w:r>
      <w:proofErr w:type="spellStart"/>
      <w:r w:rsidRPr="00F36435">
        <w:rPr>
          <w:rFonts w:ascii="宋体" w:eastAsia="宋体" w:hAnsi="宋体" w:cstheme="minorBidi" w:hint="eastAsia"/>
          <w:color w:val="auto"/>
          <w:kern w:val="2"/>
        </w:rPr>
        <w:t>Mat</w:t>
      </w:r>
      <w:r w:rsidRPr="00F36435">
        <w:rPr>
          <w:rFonts w:ascii="宋体" w:eastAsia="宋体" w:hAnsi="宋体" w:cstheme="minorBidi"/>
          <w:color w:val="auto"/>
          <w:kern w:val="2"/>
        </w:rPr>
        <w:t>lab</w:t>
      </w:r>
      <w:proofErr w:type="spellEnd"/>
      <w:r w:rsidRPr="00F36435">
        <w:rPr>
          <w:rFonts w:ascii="宋体" w:eastAsia="宋体" w:hAnsi="宋体" w:cstheme="minorBidi"/>
          <w:color w:val="auto"/>
          <w:kern w:val="2"/>
        </w:rPr>
        <w:t>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SPSS，Lingo和</w:t>
      </w:r>
      <w:proofErr w:type="spellStart"/>
      <w:r w:rsidRPr="00F36435">
        <w:rPr>
          <w:rFonts w:ascii="宋体" w:eastAsia="宋体" w:hAnsi="宋体" w:cstheme="minorBidi"/>
          <w:color w:val="auto"/>
          <w:kern w:val="2"/>
        </w:rPr>
        <w:t>LaTex</w:t>
      </w:r>
      <w:proofErr w:type="spellEnd"/>
      <w:r w:rsidRPr="00F36435">
        <w:rPr>
          <w:rFonts w:ascii="宋体" w:eastAsia="宋体" w:hAnsi="宋体" w:cstheme="minorBidi" w:hint="eastAsia"/>
          <w:color w:val="auto"/>
          <w:kern w:val="2"/>
        </w:rPr>
        <w:t>等</w:t>
      </w:r>
      <w:r w:rsidRPr="00F36435">
        <w:rPr>
          <w:rFonts w:ascii="宋体" w:eastAsia="宋体" w:hAnsi="宋体" w:cstheme="minorBidi"/>
          <w:color w:val="auto"/>
          <w:kern w:val="2"/>
        </w:rPr>
        <w:t>软件的使用，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了解</w:t>
      </w:r>
      <w:r w:rsidRPr="00F36435">
        <w:rPr>
          <w:rFonts w:ascii="宋体" w:eastAsia="宋体" w:hAnsi="宋体" w:cstheme="minorBidi"/>
          <w:color w:val="auto"/>
          <w:kern w:val="2"/>
        </w:rPr>
        <w:t>数学建模的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整体</w:t>
      </w:r>
      <w:r w:rsidRPr="00F36435">
        <w:rPr>
          <w:rFonts w:ascii="宋体" w:eastAsia="宋体" w:hAnsi="宋体" w:cstheme="minorBidi"/>
          <w:color w:val="auto"/>
          <w:kern w:val="2"/>
        </w:rPr>
        <w:t>流程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学习了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数据挖掘、机器学习相关的</w:t>
      </w:r>
      <w:r w:rsidRPr="00F36435">
        <w:rPr>
          <w:rFonts w:ascii="宋体" w:eastAsia="宋体" w:hAnsi="宋体" w:cstheme="minorBidi"/>
          <w:color w:val="auto"/>
          <w:kern w:val="2"/>
        </w:rPr>
        <w:t>算法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（如</w:t>
      </w:r>
      <w:r w:rsidRPr="00F36435">
        <w:rPr>
          <w:rFonts w:ascii="宋体" w:eastAsia="宋体" w:hAnsi="宋体" w:cstheme="minorBidi"/>
          <w:color w:val="auto"/>
          <w:kern w:val="2"/>
        </w:rPr>
        <w:t>神经网络，SVM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，决策树</w:t>
      </w:r>
      <w:r w:rsidRPr="00F36435">
        <w:rPr>
          <w:rFonts w:ascii="宋体" w:eastAsia="宋体" w:hAnsi="宋体" w:cstheme="minorBidi"/>
          <w:color w:val="auto"/>
          <w:kern w:val="2"/>
        </w:rPr>
        <w:t>，贝叶斯分类，聚类，回归等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）。</w:t>
      </w:r>
    </w:p>
    <w:p w:rsidR="00F36435" w:rsidRPr="00F36435" w:rsidRDefault="00F36435" w:rsidP="00F36435">
      <w:pPr>
        <w:autoSpaceDE/>
        <w:autoSpaceDN/>
        <w:adjustRightInd/>
        <w:spacing w:afterLines="30" w:after="72" w:line="298" w:lineRule="exact"/>
        <w:ind w:firstLine="420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b/>
          <w:color w:val="auto"/>
          <w:kern w:val="2"/>
        </w:rPr>
        <w:t>初涉科研</w:t>
      </w:r>
      <w:r w:rsidRPr="00F36435">
        <w:rPr>
          <w:rFonts w:ascii="宋体" w:eastAsia="宋体" w:hAnsi="宋体" w:cstheme="minorBidi"/>
          <w:b/>
          <w:color w:val="auto"/>
          <w:kern w:val="2"/>
        </w:rPr>
        <w:t>，受益良多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。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在确定了</w:t>
      </w:r>
      <w:r w:rsidRPr="00F36435">
        <w:rPr>
          <w:rFonts w:ascii="宋体" w:eastAsia="宋体" w:hAnsi="宋体" w:cstheme="minorBidi"/>
          <w:color w:val="auto"/>
          <w:kern w:val="2"/>
        </w:rPr>
        <w:t>数据挖掘这个大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方向之后</w:t>
      </w:r>
      <w:r w:rsidRPr="00F36435">
        <w:rPr>
          <w:rFonts w:ascii="宋体" w:eastAsia="宋体" w:hAnsi="宋体" w:cstheme="minorBidi"/>
          <w:color w:val="auto"/>
          <w:kern w:val="2"/>
        </w:rPr>
        <w:t>，我主动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联系</w:t>
      </w:r>
      <w:r w:rsidRPr="00F36435">
        <w:rPr>
          <w:rFonts w:ascii="宋体" w:eastAsia="宋体" w:hAnsi="宋体" w:cstheme="minorBidi"/>
          <w:color w:val="auto"/>
          <w:kern w:val="2"/>
        </w:rPr>
        <w:t>学校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的教授，去</w:t>
      </w:r>
      <w:r w:rsidRPr="00F36435">
        <w:rPr>
          <w:rFonts w:ascii="宋体" w:eastAsia="宋体" w:hAnsi="宋体" w:cstheme="minorBidi"/>
          <w:color w:val="auto"/>
          <w:kern w:val="2"/>
        </w:rPr>
        <w:t>实验室实习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参加团队例会。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在这期间</w:t>
      </w:r>
      <w:r w:rsidRPr="00F36435">
        <w:rPr>
          <w:rFonts w:ascii="宋体" w:eastAsia="宋体" w:hAnsi="宋体" w:cstheme="minorBidi"/>
          <w:color w:val="auto"/>
          <w:kern w:val="2"/>
        </w:rPr>
        <w:t>，我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主要</w:t>
      </w:r>
      <w:r w:rsidRPr="00F36435">
        <w:rPr>
          <w:rFonts w:ascii="宋体" w:eastAsia="宋体" w:hAnsi="宋体" w:cstheme="minorBidi"/>
          <w:color w:val="auto"/>
          <w:kern w:val="2"/>
        </w:rPr>
        <w:t>研</w:t>
      </w:r>
      <w:r w:rsidRPr="00A501AF">
        <w:rPr>
          <w:rFonts w:ascii="宋体" w:eastAsia="宋体" w:hAnsi="宋体" w:cstheme="minorBidi"/>
          <w:color w:val="auto"/>
          <w:kern w:val="2"/>
        </w:rPr>
        <w:t>究</w:t>
      </w:r>
      <w:r w:rsidRPr="00A501AF">
        <w:rPr>
          <w:rFonts w:ascii="宋体" w:eastAsia="宋体" w:hAnsi="宋体" w:cstheme="minorBidi" w:hint="eastAsia"/>
          <w:color w:val="auto"/>
          <w:kern w:val="2"/>
        </w:rPr>
        <w:t>了 “基于神经网络的手写数字识别”以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及“基于卷积神经网络图像风格迁移”这两个问题</w:t>
      </w:r>
      <w:r w:rsidRPr="00F36435">
        <w:rPr>
          <w:rFonts w:ascii="宋体" w:eastAsia="宋体" w:hAnsi="宋体" w:cstheme="minorBidi"/>
          <w:color w:val="auto"/>
          <w:kern w:val="2"/>
        </w:rPr>
        <w:t>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阅读了一些前沿学术论文</w:t>
      </w:r>
      <w:r w:rsidRPr="00F36435">
        <w:rPr>
          <w:rFonts w:ascii="宋体" w:eastAsia="宋体" w:hAnsi="宋体" w:cstheme="minorBidi"/>
          <w:color w:val="auto"/>
          <w:kern w:val="2"/>
        </w:rPr>
        <w:t>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并基于</w:t>
      </w:r>
      <w:r w:rsidRPr="00F36435">
        <w:rPr>
          <w:rFonts w:ascii="宋体" w:eastAsia="宋体" w:hAnsi="宋体" w:cstheme="minorBidi"/>
          <w:color w:val="auto"/>
          <w:kern w:val="2"/>
        </w:rPr>
        <w:t>经典数据集动手进行了实现，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认识到</w:t>
      </w:r>
      <w:r w:rsidRPr="00F36435">
        <w:rPr>
          <w:rFonts w:ascii="宋体" w:eastAsia="宋体" w:hAnsi="宋体" w:cstheme="minorBidi"/>
          <w:color w:val="auto"/>
          <w:kern w:val="2"/>
        </w:rPr>
        <w:t>科研的严谨性和严肃性</w:t>
      </w:r>
      <w:r w:rsidRPr="00F36435">
        <w:rPr>
          <w:rFonts w:ascii="宋体" w:eastAsia="宋体" w:hAnsi="宋体" w:cstheme="minorBidi" w:hint="eastAsia"/>
          <w:color w:val="auto"/>
          <w:kern w:val="2"/>
        </w:rPr>
        <w:t>。通过科研实践</w:t>
      </w:r>
      <w:r w:rsidRPr="00F36435">
        <w:rPr>
          <w:rFonts w:ascii="宋体" w:eastAsia="宋体" w:hAnsi="宋体" w:cstheme="minorBidi"/>
          <w:color w:val="auto"/>
          <w:kern w:val="2"/>
        </w:rPr>
        <w:t>，我认识到研究生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与本科生</w:t>
      </w:r>
      <w:r w:rsidRPr="00F36435">
        <w:rPr>
          <w:rFonts w:ascii="宋体" w:eastAsia="宋体" w:hAnsi="宋体" w:cstheme="minorBidi"/>
          <w:color w:val="auto"/>
          <w:kern w:val="2"/>
        </w:rPr>
        <w:t>最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大</w:t>
      </w:r>
      <w:r w:rsidRPr="00F36435">
        <w:rPr>
          <w:rFonts w:ascii="宋体" w:eastAsia="宋体" w:hAnsi="宋体" w:cstheme="minorBidi"/>
          <w:color w:val="auto"/>
          <w:kern w:val="2"/>
        </w:rPr>
        <w:t>的不同是自学能力，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导师</w:t>
      </w:r>
      <w:r w:rsidRPr="00F36435">
        <w:rPr>
          <w:rFonts w:ascii="宋体" w:eastAsia="宋体" w:hAnsi="宋体" w:cstheme="minorBidi"/>
          <w:color w:val="auto"/>
          <w:kern w:val="2"/>
        </w:rPr>
        <w:t>起到的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作用是科研上的</w:t>
      </w:r>
      <w:r w:rsidRPr="00F36435">
        <w:rPr>
          <w:rFonts w:ascii="宋体" w:eastAsia="宋体" w:hAnsi="宋体" w:cstheme="minorBidi"/>
          <w:color w:val="auto"/>
          <w:kern w:val="2"/>
        </w:rPr>
        <w:t>入门和方向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上</w:t>
      </w:r>
      <w:r w:rsidRPr="00F36435">
        <w:rPr>
          <w:rFonts w:ascii="宋体" w:eastAsia="宋体" w:hAnsi="宋体" w:cstheme="minorBidi"/>
          <w:color w:val="auto"/>
          <w:kern w:val="2"/>
        </w:rPr>
        <w:t>的指引。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我也学会了静心分析问题、解决问题，我相信这种毅力上的</w:t>
      </w:r>
      <w:proofErr w:type="gramStart"/>
      <w:r w:rsidRPr="00F36435">
        <w:rPr>
          <w:rFonts w:ascii="宋体" w:eastAsia="宋体" w:hAnsi="宋体" w:cstheme="minorBidi" w:hint="eastAsia"/>
          <w:color w:val="auto"/>
          <w:kern w:val="2"/>
        </w:rPr>
        <w:t>磨炼</w:t>
      </w:r>
      <w:proofErr w:type="gramEnd"/>
      <w:r w:rsidRPr="00F36435">
        <w:rPr>
          <w:rFonts w:ascii="宋体" w:eastAsia="宋体" w:hAnsi="宋体" w:cstheme="minorBidi" w:hint="eastAsia"/>
          <w:color w:val="auto"/>
          <w:kern w:val="2"/>
        </w:rPr>
        <w:t>定会为我研究生阶段的学习与科研带来帮助。</w:t>
      </w:r>
    </w:p>
    <w:p w:rsidR="00F36435" w:rsidRPr="00F36435" w:rsidRDefault="00F36435" w:rsidP="00F36435">
      <w:pPr>
        <w:autoSpaceDE/>
        <w:autoSpaceDN/>
        <w:adjustRightInd/>
        <w:spacing w:afterLines="30" w:after="72" w:line="298" w:lineRule="exact"/>
        <w:ind w:firstLine="420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b/>
          <w:color w:val="auto"/>
          <w:kern w:val="2"/>
        </w:rPr>
        <w:t>平衡</w:t>
      </w:r>
      <w:r w:rsidRPr="00F36435">
        <w:rPr>
          <w:rFonts w:ascii="宋体" w:eastAsia="宋体" w:hAnsi="宋体" w:cstheme="minorBidi"/>
          <w:b/>
          <w:color w:val="auto"/>
          <w:kern w:val="2"/>
        </w:rPr>
        <w:t>生活，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发展</w:t>
      </w:r>
      <w:r w:rsidRPr="00F36435">
        <w:rPr>
          <w:rFonts w:ascii="宋体" w:eastAsia="宋体" w:hAnsi="宋体" w:cstheme="minorBidi"/>
          <w:b/>
          <w:color w:val="auto"/>
          <w:kern w:val="2"/>
        </w:rPr>
        <w:t>兴趣</w:t>
      </w:r>
      <w:r w:rsidRPr="00F36435">
        <w:rPr>
          <w:rFonts w:ascii="宋体" w:eastAsia="宋体" w:hAnsi="宋体" w:cstheme="minorBidi" w:hint="eastAsia"/>
          <w:b/>
          <w:color w:val="auto"/>
          <w:kern w:val="2"/>
        </w:rPr>
        <w:t>。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</w:t>
      </w:r>
      <w:r w:rsidRPr="00F36435">
        <w:rPr>
          <w:rFonts w:ascii="宋体" w:eastAsia="宋体" w:hAnsi="宋体" w:cstheme="minorBidi"/>
          <w:color w:val="auto"/>
          <w:kern w:val="2"/>
        </w:rPr>
        <w:t>从高中开始就有两个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最大的兴趣</w:t>
      </w:r>
      <w:r w:rsidRPr="00F36435">
        <w:rPr>
          <w:rFonts w:ascii="宋体" w:eastAsia="宋体" w:hAnsi="宋体" w:cstheme="minorBidi"/>
          <w:color w:val="auto"/>
          <w:kern w:val="2"/>
        </w:rPr>
        <w:t>——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设计</w:t>
      </w:r>
      <w:r w:rsidRPr="00F36435">
        <w:rPr>
          <w:rFonts w:ascii="宋体" w:eastAsia="宋体" w:hAnsi="宋体" w:cstheme="minorBidi"/>
          <w:color w:val="auto"/>
          <w:kern w:val="2"/>
        </w:rPr>
        <w:t>PPT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和</w:t>
      </w:r>
      <w:r w:rsidRPr="00F36435">
        <w:rPr>
          <w:rFonts w:ascii="宋体" w:eastAsia="宋体" w:hAnsi="宋体" w:cstheme="minorBidi"/>
          <w:color w:val="auto"/>
          <w:kern w:val="2"/>
        </w:rPr>
        <w:t>摄影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并且在大学我继续发展这两个兴趣，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作为</w:t>
      </w:r>
      <w:r w:rsidRPr="00F36435">
        <w:rPr>
          <w:rFonts w:ascii="宋体" w:eastAsia="宋体" w:hAnsi="宋体" w:cstheme="minorBidi"/>
          <w:color w:val="auto"/>
          <w:kern w:val="2"/>
        </w:rPr>
        <w:t>生活的</w:t>
      </w:r>
      <w:r w:rsidRPr="00F36435">
        <w:rPr>
          <w:rFonts w:ascii="宋体" w:eastAsia="宋体" w:hAnsi="宋体" w:cstheme="minorBidi" w:hint="eastAsia"/>
          <w:color w:val="auto"/>
          <w:kern w:val="2"/>
        </w:rPr>
        <w:t>调剂。</w:t>
      </w:r>
      <w:r w:rsidRPr="00F36435">
        <w:rPr>
          <w:rFonts w:ascii="宋体" w:eastAsia="宋体" w:hAnsi="宋体" w:cstheme="minorBidi"/>
          <w:color w:val="auto"/>
          <w:kern w:val="2"/>
        </w:rPr>
        <w:t>我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喜欢</w:t>
      </w:r>
      <w:r w:rsidRPr="00F36435">
        <w:rPr>
          <w:rFonts w:ascii="宋体" w:eastAsia="宋体" w:hAnsi="宋体" w:cstheme="minorBidi"/>
          <w:color w:val="auto"/>
          <w:kern w:val="2"/>
        </w:rPr>
        <w:t>用自己精心准备的PPT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简明扼要地</w:t>
      </w:r>
      <w:r w:rsidRPr="00F36435">
        <w:rPr>
          <w:rFonts w:ascii="宋体" w:eastAsia="宋体" w:hAnsi="宋体" w:cstheme="minorBidi"/>
          <w:color w:val="auto"/>
          <w:kern w:val="2"/>
        </w:rPr>
        <w:t>表达自己的观点，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我的</w:t>
      </w:r>
      <w:r w:rsidRPr="00F36435">
        <w:rPr>
          <w:rFonts w:ascii="宋体" w:eastAsia="宋体" w:hAnsi="宋体" w:cstheme="minorBidi"/>
          <w:color w:val="auto"/>
          <w:kern w:val="2"/>
        </w:rPr>
        <w:t>摄影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作品</w:t>
      </w:r>
      <w:r w:rsidRPr="00F36435">
        <w:rPr>
          <w:rFonts w:ascii="宋体" w:eastAsia="宋体" w:hAnsi="宋体" w:cstheme="minorBidi"/>
          <w:color w:val="auto"/>
          <w:kern w:val="2"/>
        </w:rPr>
        <w:t>也在学院的公众号上开辟了专栏</w:t>
      </w:r>
      <w:r w:rsidRPr="00F36435">
        <w:rPr>
          <w:rFonts w:ascii="宋体" w:eastAsia="宋体" w:hAnsi="宋体" w:cstheme="minorBidi" w:hint="eastAsia"/>
          <w:color w:val="auto"/>
          <w:kern w:val="2"/>
        </w:rPr>
        <w:t>。无论是</w:t>
      </w:r>
      <w:r w:rsidRPr="00F36435">
        <w:rPr>
          <w:rFonts w:ascii="宋体" w:eastAsia="宋体" w:hAnsi="宋体" w:cstheme="minorBidi"/>
          <w:color w:val="auto"/>
          <w:kern w:val="2"/>
        </w:rPr>
        <w:t>PPT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点</w:t>
      </w:r>
      <w:r w:rsidRPr="00F36435">
        <w:rPr>
          <w:rFonts w:ascii="宋体" w:eastAsia="宋体" w:hAnsi="宋体" w:cstheme="minorBidi"/>
          <w:color w:val="auto"/>
          <w:kern w:val="2"/>
        </w:rPr>
        <w:t>与线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的</w:t>
      </w:r>
      <w:r w:rsidRPr="00F36435">
        <w:rPr>
          <w:rFonts w:ascii="宋体" w:eastAsia="宋体" w:hAnsi="宋体" w:cstheme="minorBidi"/>
          <w:color w:val="auto"/>
          <w:kern w:val="2"/>
        </w:rPr>
        <w:t>排列组合之间，还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是</w:t>
      </w:r>
      <w:r w:rsidRPr="00F36435">
        <w:rPr>
          <w:rFonts w:ascii="宋体" w:eastAsia="宋体" w:hAnsi="宋体" w:cstheme="minorBidi"/>
          <w:color w:val="auto"/>
          <w:kern w:val="2"/>
        </w:rPr>
        <w:t>大自然光与影的变换之中，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我都</w:t>
      </w:r>
      <w:r w:rsidRPr="00F36435">
        <w:rPr>
          <w:rFonts w:ascii="宋体" w:eastAsia="宋体" w:hAnsi="宋体" w:cstheme="minorBidi"/>
          <w:color w:val="auto"/>
          <w:kern w:val="2"/>
        </w:rPr>
        <w:t>在追寻美的足迹。</w:t>
      </w:r>
    </w:p>
    <w:p w:rsidR="00F36435" w:rsidRPr="00F36435" w:rsidRDefault="00A501AF" w:rsidP="00F36435">
      <w:pPr>
        <w:autoSpaceDE/>
        <w:autoSpaceDN/>
        <w:adjustRightInd/>
        <w:spacing w:afterLines="30" w:after="72" w:line="298" w:lineRule="exact"/>
        <w:ind w:firstLine="420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color w:val="auto"/>
          <w:kern w:val="2"/>
        </w:rPr>
        <w:t>当下</w:t>
      </w:r>
      <w:r w:rsidRPr="00F36435">
        <w:rPr>
          <w:rFonts w:ascii="宋体" w:eastAsia="宋体" w:hAnsi="宋体" w:cstheme="minorBidi"/>
          <w:color w:val="auto"/>
          <w:kern w:val="2"/>
        </w:rPr>
        <w:t>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图像视频数据产生</w:t>
      </w:r>
      <w:proofErr w:type="gramStart"/>
      <w:r w:rsidRPr="00F36435">
        <w:rPr>
          <w:rFonts w:ascii="宋体" w:eastAsia="宋体" w:hAnsi="宋体" w:cstheme="minorBidi" w:hint="eastAsia"/>
          <w:color w:val="auto"/>
          <w:kern w:val="2"/>
        </w:rPr>
        <w:t>量</w:t>
      </w:r>
      <w:r w:rsidRPr="00F36435">
        <w:rPr>
          <w:rFonts w:ascii="宋体" w:eastAsia="宋体" w:hAnsi="宋体" w:cstheme="minorBidi"/>
          <w:color w:val="auto"/>
          <w:kern w:val="2"/>
        </w:rPr>
        <w:t>指数级</w:t>
      </w:r>
      <w:proofErr w:type="gramEnd"/>
      <w:r w:rsidRPr="00F36435">
        <w:rPr>
          <w:rFonts w:ascii="宋体" w:eastAsia="宋体" w:hAnsi="宋体" w:cstheme="minorBidi"/>
          <w:color w:val="auto"/>
          <w:kern w:val="2"/>
        </w:rPr>
        <w:t>增长，自动驾驶处于蓝海，计算机视觉</w:t>
      </w:r>
      <w:r w:rsidRPr="00F36435">
        <w:rPr>
          <w:rFonts w:ascii="宋体" w:eastAsia="宋体" w:hAnsi="宋体" w:cstheme="minorBidi" w:hint="eastAsia"/>
          <w:color w:val="auto"/>
          <w:kern w:val="2"/>
        </w:rPr>
        <w:t>有很大的</w:t>
      </w:r>
      <w:r w:rsidRPr="00F36435">
        <w:rPr>
          <w:rFonts w:ascii="宋体" w:eastAsia="宋体" w:hAnsi="宋体" w:cstheme="minorBidi"/>
          <w:color w:val="auto"/>
          <w:kern w:val="2"/>
        </w:rPr>
        <w:t>应用前景</w:t>
      </w:r>
      <w:r w:rsidRPr="00F36435">
        <w:rPr>
          <w:rFonts w:ascii="宋体" w:eastAsia="宋体" w:hAnsi="宋体" w:cstheme="minorBidi" w:hint="eastAsia"/>
          <w:color w:val="auto"/>
          <w:kern w:val="2"/>
        </w:rPr>
        <w:t>。</w:t>
      </w:r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结合自己</w:t>
      </w:r>
      <w:r w:rsidR="00F36435" w:rsidRPr="00F36435">
        <w:rPr>
          <w:rFonts w:ascii="宋体" w:eastAsia="宋体" w:hAnsi="宋体" w:cstheme="minorBidi"/>
          <w:color w:val="auto"/>
          <w:kern w:val="2"/>
        </w:rPr>
        <w:t>个人性格特点</w:t>
      </w:r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，我在</w:t>
      </w:r>
      <w:r w:rsidR="00F36435" w:rsidRPr="00F36435">
        <w:rPr>
          <w:rFonts w:ascii="宋体" w:eastAsia="宋体" w:hAnsi="宋体" w:cstheme="minorBidi"/>
          <w:color w:val="auto"/>
          <w:kern w:val="2"/>
        </w:rPr>
        <w:t>未来有当高校老师的想法</w:t>
      </w:r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，所以希望</w:t>
      </w:r>
      <w:r w:rsidR="00F36435" w:rsidRPr="00F36435">
        <w:rPr>
          <w:rFonts w:ascii="宋体" w:eastAsia="宋体" w:hAnsi="宋体" w:cstheme="minorBidi"/>
          <w:color w:val="auto"/>
          <w:kern w:val="2"/>
        </w:rPr>
        <w:t>发高水平论文，做有影响力的工作</w:t>
      </w:r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。</w:t>
      </w:r>
      <w:proofErr w:type="gramStart"/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我规划</w:t>
      </w:r>
      <w:proofErr w:type="gramEnd"/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自己的</w:t>
      </w:r>
      <w:r w:rsidR="00F36435" w:rsidRPr="00F36435">
        <w:rPr>
          <w:rFonts w:ascii="宋体" w:eastAsia="宋体" w:hAnsi="宋体" w:cstheme="minorBidi"/>
          <w:color w:val="auto"/>
          <w:kern w:val="2"/>
        </w:rPr>
        <w:t>研究生</w:t>
      </w:r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阶段将</w:t>
      </w:r>
      <w:r w:rsidR="00F36435" w:rsidRPr="00F36435">
        <w:rPr>
          <w:rFonts w:ascii="宋体" w:eastAsia="宋体" w:hAnsi="宋体" w:cstheme="minorBidi"/>
          <w:color w:val="auto"/>
          <w:kern w:val="2"/>
        </w:rPr>
        <w:t>着重在以下几个方面</w:t>
      </w:r>
      <w:r w:rsidR="00F36435" w:rsidRPr="00F36435">
        <w:rPr>
          <w:rFonts w:ascii="宋体" w:eastAsia="宋体" w:hAnsi="宋体" w:cstheme="minorBidi" w:hint="eastAsia"/>
          <w:color w:val="auto"/>
          <w:kern w:val="2"/>
        </w:rPr>
        <w:t>进行努力</w:t>
      </w:r>
      <w:r w:rsidR="00F36435" w:rsidRPr="00F36435">
        <w:rPr>
          <w:rFonts w:ascii="宋体" w:eastAsia="宋体" w:hAnsi="宋体" w:cstheme="minorBidi"/>
          <w:color w:val="auto"/>
          <w:kern w:val="2"/>
        </w:rPr>
        <w:t>：</w:t>
      </w:r>
    </w:p>
    <w:p w:rsidR="00F36435" w:rsidRPr="00F36435" w:rsidRDefault="00F36435" w:rsidP="00F36435">
      <w:pPr>
        <w:numPr>
          <w:ilvl w:val="0"/>
          <w:numId w:val="1"/>
        </w:numPr>
        <w:autoSpaceDE/>
        <w:autoSpaceDN/>
        <w:adjustRightInd/>
        <w:spacing w:afterLines="30" w:after="72" w:line="298" w:lineRule="exact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color w:val="auto"/>
          <w:kern w:val="2"/>
        </w:rPr>
        <w:t>大四</w:t>
      </w:r>
      <w:r w:rsidRPr="00F36435">
        <w:rPr>
          <w:rFonts w:ascii="宋体" w:eastAsia="宋体" w:hAnsi="宋体" w:cstheme="minorBidi"/>
          <w:color w:val="auto"/>
          <w:kern w:val="2"/>
        </w:rPr>
        <w:t>尽早进入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实验室</w:t>
      </w:r>
      <w:r w:rsidRPr="00F36435">
        <w:rPr>
          <w:rFonts w:ascii="宋体" w:eastAsia="宋体" w:hAnsi="宋体" w:cstheme="minorBidi"/>
          <w:color w:val="auto"/>
          <w:kern w:val="2"/>
        </w:rPr>
        <w:t>实习，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熟悉环境</w:t>
      </w:r>
      <w:r w:rsidRPr="00F36435">
        <w:rPr>
          <w:rFonts w:ascii="宋体" w:eastAsia="宋体" w:hAnsi="宋体" w:cstheme="minorBidi"/>
          <w:color w:val="auto"/>
          <w:kern w:val="2"/>
        </w:rPr>
        <w:t>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并为</w:t>
      </w:r>
      <w:r w:rsidRPr="00F36435">
        <w:rPr>
          <w:rFonts w:ascii="宋体" w:eastAsia="宋体" w:hAnsi="宋体" w:cstheme="minorBidi"/>
          <w:color w:val="auto"/>
          <w:kern w:val="2"/>
        </w:rPr>
        <w:t>学长学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姐</w:t>
      </w:r>
      <w:r w:rsidRPr="00F36435">
        <w:rPr>
          <w:rFonts w:ascii="宋体" w:eastAsia="宋体" w:hAnsi="宋体" w:cstheme="minorBidi"/>
          <w:color w:val="auto"/>
          <w:kern w:val="2"/>
        </w:rPr>
        <w:t>做一些辅助性工作，虚心求教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，</w:t>
      </w:r>
      <w:r w:rsidRPr="00F36435">
        <w:rPr>
          <w:rFonts w:ascii="宋体" w:eastAsia="宋体" w:hAnsi="宋体" w:cstheme="minorBidi"/>
          <w:color w:val="auto"/>
          <w:kern w:val="2"/>
        </w:rPr>
        <w:t>提高自己的自主学习能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力</w:t>
      </w:r>
      <w:r w:rsidRPr="00F36435">
        <w:rPr>
          <w:rFonts w:ascii="宋体" w:eastAsia="宋体" w:hAnsi="宋体" w:cstheme="minorBidi"/>
          <w:color w:val="auto"/>
          <w:kern w:val="2"/>
        </w:rPr>
        <w:t>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团队合作精神；</w:t>
      </w:r>
    </w:p>
    <w:p w:rsidR="00F36435" w:rsidRPr="00F36435" w:rsidRDefault="00F36435" w:rsidP="00F36435">
      <w:pPr>
        <w:numPr>
          <w:ilvl w:val="0"/>
          <w:numId w:val="1"/>
        </w:numPr>
        <w:autoSpaceDE/>
        <w:autoSpaceDN/>
        <w:adjustRightInd/>
        <w:spacing w:afterLines="30" w:after="72" w:line="298" w:lineRule="exact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color w:val="auto"/>
          <w:kern w:val="2"/>
        </w:rPr>
        <w:t>考托福，进一步提升英文文献</w:t>
      </w:r>
      <w:r w:rsidRPr="00F36435">
        <w:rPr>
          <w:rFonts w:ascii="宋体" w:eastAsia="宋体" w:hAnsi="宋体" w:cstheme="minorBidi"/>
          <w:color w:val="auto"/>
          <w:kern w:val="2"/>
        </w:rPr>
        <w:t>阅读能力和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口语表达</w:t>
      </w:r>
      <w:r w:rsidRPr="00F36435">
        <w:rPr>
          <w:rFonts w:ascii="宋体" w:eastAsia="宋体" w:hAnsi="宋体" w:cstheme="minorBidi"/>
          <w:color w:val="auto"/>
          <w:kern w:val="2"/>
        </w:rPr>
        <w:t>水平，</w:t>
      </w:r>
      <w:r w:rsidRPr="00F36435">
        <w:rPr>
          <w:rFonts w:ascii="宋体" w:eastAsia="宋体" w:hAnsi="宋体" w:cstheme="minorBidi" w:hint="eastAsia"/>
          <w:color w:val="auto"/>
          <w:kern w:val="2"/>
        </w:rPr>
        <w:t>为出国交流</w:t>
      </w:r>
      <w:r w:rsidRPr="00F36435">
        <w:rPr>
          <w:rFonts w:ascii="宋体" w:eastAsia="宋体" w:hAnsi="宋体" w:cstheme="minorBidi"/>
          <w:color w:val="auto"/>
          <w:kern w:val="2"/>
        </w:rPr>
        <w:t>做准备</w:t>
      </w:r>
      <w:r w:rsidRPr="00F36435">
        <w:rPr>
          <w:rFonts w:ascii="宋体" w:eastAsia="宋体" w:hAnsi="宋体" w:cstheme="minorBidi" w:hint="eastAsia"/>
          <w:color w:val="auto"/>
          <w:kern w:val="2"/>
        </w:rPr>
        <w:t>；</w:t>
      </w:r>
    </w:p>
    <w:p w:rsidR="00F36435" w:rsidRPr="00F36435" w:rsidRDefault="00F36435" w:rsidP="00F36435">
      <w:pPr>
        <w:numPr>
          <w:ilvl w:val="0"/>
          <w:numId w:val="1"/>
        </w:numPr>
        <w:autoSpaceDE/>
        <w:autoSpaceDN/>
        <w:adjustRightInd/>
        <w:spacing w:afterLines="30" w:after="72" w:line="298" w:lineRule="exact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color w:val="auto"/>
          <w:kern w:val="2"/>
        </w:rPr>
        <w:t>跟随导师从事更多的相关课题研究，强化专业知识，提升科研水平，将理论知识融入实际社会，为当下社会发展贡献自己的绵薄之力；</w:t>
      </w:r>
    </w:p>
    <w:p w:rsidR="00F36435" w:rsidRPr="00F36435" w:rsidRDefault="00F36435" w:rsidP="00F36435">
      <w:pPr>
        <w:numPr>
          <w:ilvl w:val="0"/>
          <w:numId w:val="1"/>
        </w:numPr>
        <w:autoSpaceDE/>
        <w:autoSpaceDN/>
        <w:adjustRightInd/>
        <w:spacing w:afterLines="30" w:after="72" w:line="298" w:lineRule="exact"/>
        <w:jc w:val="both"/>
        <w:rPr>
          <w:rFonts w:ascii="宋体" w:eastAsia="宋体" w:hAnsi="宋体" w:cstheme="minorBidi"/>
          <w:color w:val="auto"/>
          <w:kern w:val="2"/>
        </w:rPr>
      </w:pPr>
      <w:r w:rsidRPr="00F36435">
        <w:rPr>
          <w:rFonts w:ascii="宋体" w:eastAsia="宋体" w:hAnsi="宋体" w:cstheme="minorBidi" w:hint="eastAsia"/>
          <w:color w:val="auto"/>
          <w:kern w:val="2"/>
        </w:rPr>
        <w:t>关注行业</w:t>
      </w:r>
      <w:r w:rsidRPr="00F36435">
        <w:rPr>
          <w:rFonts w:ascii="宋体" w:eastAsia="宋体" w:hAnsi="宋体" w:cstheme="minorBidi"/>
          <w:color w:val="auto"/>
          <w:kern w:val="2"/>
        </w:rPr>
        <w:t>动向</w:t>
      </w:r>
      <w:r w:rsidRPr="00F36435">
        <w:rPr>
          <w:rFonts w:ascii="宋体" w:eastAsia="宋体" w:hAnsi="宋体" w:cstheme="minorBidi" w:hint="eastAsia"/>
          <w:color w:val="auto"/>
          <w:kern w:val="2"/>
        </w:rPr>
        <w:t>和</w:t>
      </w:r>
      <w:r w:rsidRPr="00F36435">
        <w:rPr>
          <w:rFonts w:ascii="宋体" w:eastAsia="宋体" w:hAnsi="宋体" w:cstheme="minorBidi"/>
          <w:color w:val="auto"/>
          <w:kern w:val="2"/>
        </w:rPr>
        <w:t>热点问题，积极思考，广泛交流</w:t>
      </w:r>
      <w:r w:rsidRPr="00F36435">
        <w:rPr>
          <w:rFonts w:ascii="宋体" w:eastAsia="宋体" w:hAnsi="宋体" w:cstheme="minorBidi" w:hint="eastAsia"/>
          <w:color w:val="auto"/>
          <w:kern w:val="2"/>
        </w:rPr>
        <w:t>。</w:t>
      </w:r>
    </w:p>
    <w:p w:rsidR="00F36435" w:rsidRPr="00F36435" w:rsidRDefault="00034539" w:rsidP="00034539">
      <w:pPr>
        <w:autoSpaceDE/>
        <w:autoSpaceDN/>
        <w:adjustRightInd/>
        <w:spacing w:afterLines="30" w:after="72" w:line="298" w:lineRule="exact"/>
        <w:ind w:firstLine="420"/>
        <w:jc w:val="both"/>
        <w:rPr>
          <w:rFonts w:ascii="宋体" w:eastAsia="宋体" w:hAnsi="宋体" w:cstheme="minorBidi"/>
          <w:color w:val="auto"/>
          <w:kern w:val="2"/>
        </w:rPr>
      </w:pPr>
      <w:r>
        <w:rPr>
          <w:rFonts w:ascii="宋体" w:eastAsia="宋体" w:hAnsi="宋体" w:cstheme="minorBidi" w:hint="eastAsia"/>
          <w:color w:val="auto"/>
          <w:kern w:val="2"/>
        </w:rPr>
        <w:t>总而言之，我</w:t>
      </w:r>
      <w:r w:rsidRPr="00034539">
        <w:rPr>
          <w:rFonts w:ascii="宋体" w:eastAsia="宋体" w:hAnsi="宋体" w:cstheme="minorBidi" w:hint="eastAsia"/>
          <w:color w:val="auto"/>
          <w:kern w:val="2"/>
        </w:rPr>
        <w:t>对于学习和研究不浮躁，喜欢思考和钻研问题，能静下心来，踏踏实实地学习知识，充实自己；对所学专业有很大的兴趣，并且有着较为扎实的基础知识，有一定的编程水平和思维能力，以及一定的英文阅读能力和写作能力，一直在努力地提升自己。</w:t>
      </w:r>
      <w:r w:rsidR="00D13514">
        <w:rPr>
          <w:rFonts w:ascii="宋体" w:eastAsia="宋体" w:hAnsi="宋体" w:cstheme="minorBidi" w:hint="eastAsia"/>
          <w:color w:val="auto"/>
          <w:kern w:val="2"/>
        </w:rPr>
        <w:t>我</w:t>
      </w:r>
      <w:r>
        <w:rPr>
          <w:rFonts w:ascii="宋体" w:eastAsia="宋体" w:hAnsi="宋体" w:cstheme="minorBidi" w:hint="eastAsia"/>
          <w:color w:val="auto"/>
          <w:kern w:val="2"/>
        </w:rPr>
        <w:t>希望能在更高的平台，和优秀的人做热爱的事</w:t>
      </w:r>
      <w:r w:rsidR="00D13514">
        <w:rPr>
          <w:rFonts w:ascii="宋体" w:eastAsia="宋体" w:hAnsi="宋体" w:cstheme="minorBidi" w:hint="eastAsia"/>
          <w:color w:val="auto"/>
          <w:kern w:val="2"/>
        </w:rPr>
        <w:t>。</w:t>
      </w:r>
    </w:p>
    <w:p w:rsidR="00F36435" w:rsidRPr="00F36435" w:rsidRDefault="00F36435" w:rsidP="00F36435">
      <w:pPr>
        <w:autoSpaceDE/>
        <w:autoSpaceDN/>
        <w:adjustRightInd/>
        <w:spacing w:afterLines="30" w:after="72" w:line="298" w:lineRule="exact"/>
        <w:ind w:firstLine="420"/>
        <w:jc w:val="right"/>
        <w:rPr>
          <w:rFonts w:ascii="宋体" w:eastAsia="宋体" w:hAnsi="宋体" w:cstheme="minorBidi"/>
          <w:color w:val="auto"/>
          <w:kern w:val="2"/>
        </w:rPr>
      </w:pPr>
    </w:p>
    <w:p w:rsidR="00F36435" w:rsidRPr="00F36435" w:rsidRDefault="008A7B20" w:rsidP="00F36435">
      <w:pPr>
        <w:autoSpaceDE/>
        <w:autoSpaceDN/>
        <w:adjustRightInd/>
        <w:spacing w:afterLines="30" w:after="72" w:line="298" w:lineRule="exact"/>
        <w:ind w:firstLine="420"/>
        <w:jc w:val="right"/>
        <w:rPr>
          <w:rFonts w:ascii="宋体" w:eastAsia="宋体" w:hAnsi="宋体" w:cstheme="minorBidi"/>
          <w:color w:val="auto"/>
          <w:kern w:val="2"/>
        </w:rPr>
      </w:pPr>
      <w:r>
        <w:rPr>
          <w:rFonts w:ascii="宋体" w:eastAsia="宋体" w:hAnsi="宋体" w:cstheme="minorBidi" w:hint="eastAsia"/>
          <w:color w:val="auto"/>
          <w:kern w:val="2"/>
        </w:rPr>
        <w:t>P</w:t>
      </w:r>
      <w:r>
        <w:rPr>
          <w:rFonts w:ascii="宋体" w:eastAsia="宋体" w:hAnsi="宋体" w:cstheme="minorBidi"/>
          <w:color w:val="auto"/>
          <w:kern w:val="2"/>
        </w:rPr>
        <w:t>t</w:t>
      </w:r>
    </w:p>
    <w:p w:rsidR="00F36435" w:rsidRPr="00034539" w:rsidRDefault="00CE733F" w:rsidP="00034539">
      <w:pPr>
        <w:autoSpaceDE/>
        <w:autoSpaceDN/>
        <w:adjustRightInd/>
        <w:spacing w:afterLines="30" w:after="72" w:line="298" w:lineRule="exact"/>
        <w:ind w:firstLine="420"/>
        <w:jc w:val="right"/>
        <w:rPr>
          <w:rFonts w:ascii="宋体" w:eastAsia="宋体" w:hAnsi="宋体" w:cstheme="minorBidi" w:hint="eastAsia"/>
          <w:color w:val="auto"/>
          <w:kern w:val="2"/>
        </w:rPr>
      </w:pPr>
      <w:r>
        <w:rPr>
          <w:rFonts w:ascii="宋体" w:eastAsia="宋体" w:hAnsi="宋体" w:cstheme="minorBidi" w:hint="eastAsia"/>
          <w:color w:val="auto"/>
          <w:kern w:val="2"/>
        </w:rPr>
        <w:t>五道口计算机专修技术学院</w:t>
      </w:r>
    </w:p>
    <w:sectPr w:rsidR="00F36435" w:rsidRPr="00034539" w:rsidSect="007A6AB8">
      <w:headerReference w:type="even" r:id="rId7"/>
      <w:headerReference w:type="default" r:id="rId8"/>
      <w:pgSz w:w="11905" w:h="16837"/>
      <w:pgMar w:top="1134" w:right="1021" w:bottom="1134" w:left="102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37" w:rsidRDefault="00273C37" w:rsidP="005B6229">
      <w:r>
        <w:separator/>
      </w:r>
    </w:p>
  </w:endnote>
  <w:endnote w:type="continuationSeparator" w:id="0">
    <w:p w:rsidR="00273C37" w:rsidRDefault="00273C37" w:rsidP="005B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37" w:rsidRDefault="00273C37" w:rsidP="005B6229">
      <w:r>
        <w:separator/>
      </w:r>
    </w:p>
  </w:footnote>
  <w:footnote w:type="continuationSeparator" w:id="0">
    <w:p w:rsidR="00273C37" w:rsidRDefault="00273C37" w:rsidP="005B6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B8" w:rsidRDefault="007A6AB8" w:rsidP="007A6AB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B8" w:rsidRDefault="007A6AB8" w:rsidP="007A6AB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92074"/>
    <w:multiLevelType w:val="hybridMultilevel"/>
    <w:tmpl w:val="D6B474C2"/>
    <w:lvl w:ilvl="0" w:tplc="0E506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DC"/>
    <w:rsid w:val="00001A77"/>
    <w:rsid w:val="00007671"/>
    <w:rsid w:val="00007D9A"/>
    <w:rsid w:val="000108D7"/>
    <w:rsid w:val="00022761"/>
    <w:rsid w:val="00031EF8"/>
    <w:rsid w:val="00034327"/>
    <w:rsid w:val="00034539"/>
    <w:rsid w:val="00042C50"/>
    <w:rsid w:val="00045B6F"/>
    <w:rsid w:val="000549D2"/>
    <w:rsid w:val="00080CE3"/>
    <w:rsid w:val="00081F4A"/>
    <w:rsid w:val="000823A8"/>
    <w:rsid w:val="000863AD"/>
    <w:rsid w:val="000A57DC"/>
    <w:rsid w:val="000A582B"/>
    <w:rsid w:val="000A6609"/>
    <w:rsid w:val="000B1108"/>
    <w:rsid w:val="000B189F"/>
    <w:rsid w:val="000B58BD"/>
    <w:rsid w:val="000C0C8A"/>
    <w:rsid w:val="000D1714"/>
    <w:rsid w:val="000D434A"/>
    <w:rsid w:val="000E3361"/>
    <w:rsid w:val="000E48BF"/>
    <w:rsid w:val="0010221E"/>
    <w:rsid w:val="001026BF"/>
    <w:rsid w:val="001029AC"/>
    <w:rsid w:val="0010383A"/>
    <w:rsid w:val="00107953"/>
    <w:rsid w:val="00115891"/>
    <w:rsid w:val="001200CA"/>
    <w:rsid w:val="0012325C"/>
    <w:rsid w:val="0012535E"/>
    <w:rsid w:val="0012554E"/>
    <w:rsid w:val="00131969"/>
    <w:rsid w:val="001333D4"/>
    <w:rsid w:val="00133B50"/>
    <w:rsid w:val="00141E33"/>
    <w:rsid w:val="00143289"/>
    <w:rsid w:val="00143FDC"/>
    <w:rsid w:val="00150D3C"/>
    <w:rsid w:val="0015492F"/>
    <w:rsid w:val="00161ABB"/>
    <w:rsid w:val="00161D25"/>
    <w:rsid w:val="00170089"/>
    <w:rsid w:val="00177119"/>
    <w:rsid w:val="00184859"/>
    <w:rsid w:val="0019209D"/>
    <w:rsid w:val="0019739A"/>
    <w:rsid w:val="001A1427"/>
    <w:rsid w:val="001A2D1A"/>
    <w:rsid w:val="001A5B96"/>
    <w:rsid w:val="001B495B"/>
    <w:rsid w:val="001C149E"/>
    <w:rsid w:val="001C3F5C"/>
    <w:rsid w:val="001D02EC"/>
    <w:rsid w:val="001D0374"/>
    <w:rsid w:val="001D03AF"/>
    <w:rsid w:val="001D0D26"/>
    <w:rsid w:val="001D30F7"/>
    <w:rsid w:val="00205B3D"/>
    <w:rsid w:val="00216B59"/>
    <w:rsid w:val="00222E06"/>
    <w:rsid w:val="00227754"/>
    <w:rsid w:val="00236AC6"/>
    <w:rsid w:val="00236CDE"/>
    <w:rsid w:val="0024631A"/>
    <w:rsid w:val="00246533"/>
    <w:rsid w:val="00247760"/>
    <w:rsid w:val="002519EE"/>
    <w:rsid w:val="002524E0"/>
    <w:rsid w:val="00273C37"/>
    <w:rsid w:val="0027558A"/>
    <w:rsid w:val="00283F23"/>
    <w:rsid w:val="002874D7"/>
    <w:rsid w:val="00290DBB"/>
    <w:rsid w:val="00292295"/>
    <w:rsid w:val="00297247"/>
    <w:rsid w:val="002B1919"/>
    <w:rsid w:val="002C34CC"/>
    <w:rsid w:val="002E31DC"/>
    <w:rsid w:val="002E3BA5"/>
    <w:rsid w:val="002E4472"/>
    <w:rsid w:val="002F1CC2"/>
    <w:rsid w:val="002F560D"/>
    <w:rsid w:val="002F6500"/>
    <w:rsid w:val="00304676"/>
    <w:rsid w:val="00307D95"/>
    <w:rsid w:val="00311447"/>
    <w:rsid w:val="00331D63"/>
    <w:rsid w:val="003339C7"/>
    <w:rsid w:val="00337089"/>
    <w:rsid w:val="00345573"/>
    <w:rsid w:val="0035482E"/>
    <w:rsid w:val="003634E6"/>
    <w:rsid w:val="0036745C"/>
    <w:rsid w:val="00370BBA"/>
    <w:rsid w:val="003849D6"/>
    <w:rsid w:val="003864BC"/>
    <w:rsid w:val="00386661"/>
    <w:rsid w:val="00386749"/>
    <w:rsid w:val="003A0104"/>
    <w:rsid w:val="003A0262"/>
    <w:rsid w:val="003B0731"/>
    <w:rsid w:val="003B3B1C"/>
    <w:rsid w:val="003B5B32"/>
    <w:rsid w:val="003C3FB5"/>
    <w:rsid w:val="003C4C54"/>
    <w:rsid w:val="003C5D57"/>
    <w:rsid w:val="003E1017"/>
    <w:rsid w:val="003E4574"/>
    <w:rsid w:val="003F26CD"/>
    <w:rsid w:val="003F47AA"/>
    <w:rsid w:val="00412D47"/>
    <w:rsid w:val="00416733"/>
    <w:rsid w:val="00434F66"/>
    <w:rsid w:val="0044387C"/>
    <w:rsid w:val="00447B6B"/>
    <w:rsid w:val="00454B75"/>
    <w:rsid w:val="0047785C"/>
    <w:rsid w:val="004826DE"/>
    <w:rsid w:val="00483D35"/>
    <w:rsid w:val="00495634"/>
    <w:rsid w:val="00496432"/>
    <w:rsid w:val="004A4242"/>
    <w:rsid w:val="004B66D2"/>
    <w:rsid w:val="004C1BEB"/>
    <w:rsid w:val="004C7260"/>
    <w:rsid w:val="00501CD6"/>
    <w:rsid w:val="00505B1D"/>
    <w:rsid w:val="00505DCA"/>
    <w:rsid w:val="0051434A"/>
    <w:rsid w:val="0052374F"/>
    <w:rsid w:val="005314E9"/>
    <w:rsid w:val="00531EF1"/>
    <w:rsid w:val="0053479D"/>
    <w:rsid w:val="0053603F"/>
    <w:rsid w:val="0054359E"/>
    <w:rsid w:val="00547F91"/>
    <w:rsid w:val="00555D01"/>
    <w:rsid w:val="00560602"/>
    <w:rsid w:val="0056152C"/>
    <w:rsid w:val="005704A4"/>
    <w:rsid w:val="00570D36"/>
    <w:rsid w:val="00572D5D"/>
    <w:rsid w:val="005766BA"/>
    <w:rsid w:val="005767BA"/>
    <w:rsid w:val="00582DB0"/>
    <w:rsid w:val="00592DAA"/>
    <w:rsid w:val="00593239"/>
    <w:rsid w:val="005B6229"/>
    <w:rsid w:val="005C026F"/>
    <w:rsid w:val="005C53E2"/>
    <w:rsid w:val="005C56CC"/>
    <w:rsid w:val="005C7DAE"/>
    <w:rsid w:val="005D21EC"/>
    <w:rsid w:val="005F4375"/>
    <w:rsid w:val="005F6504"/>
    <w:rsid w:val="00612BCA"/>
    <w:rsid w:val="00612EEA"/>
    <w:rsid w:val="00614755"/>
    <w:rsid w:val="00614BCA"/>
    <w:rsid w:val="00616FA6"/>
    <w:rsid w:val="0063402F"/>
    <w:rsid w:val="00634655"/>
    <w:rsid w:val="00645FC9"/>
    <w:rsid w:val="006474EB"/>
    <w:rsid w:val="00647E23"/>
    <w:rsid w:val="00654BE6"/>
    <w:rsid w:val="00663B63"/>
    <w:rsid w:val="00664AE1"/>
    <w:rsid w:val="00666D20"/>
    <w:rsid w:val="00676DA0"/>
    <w:rsid w:val="00683D23"/>
    <w:rsid w:val="00692AD4"/>
    <w:rsid w:val="00694068"/>
    <w:rsid w:val="00696D85"/>
    <w:rsid w:val="006976D6"/>
    <w:rsid w:val="006A0406"/>
    <w:rsid w:val="006A0817"/>
    <w:rsid w:val="006A1AD4"/>
    <w:rsid w:val="006A48A9"/>
    <w:rsid w:val="006A6A96"/>
    <w:rsid w:val="006B1D36"/>
    <w:rsid w:val="006B21CE"/>
    <w:rsid w:val="006C02C9"/>
    <w:rsid w:val="006C02E4"/>
    <w:rsid w:val="006C4078"/>
    <w:rsid w:val="006C672B"/>
    <w:rsid w:val="006D69B1"/>
    <w:rsid w:val="006F5B81"/>
    <w:rsid w:val="006F5EA5"/>
    <w:rsid w:val="0071614D"/>
    <w:rsid w:val="00720B83"/>
    <w:rsid w:val="00726852"/>
    <w:rsid w:val="00733E24"/>
    <w:rsid w:val="007416FD"/>
    <w:rsid w:val="00752A31"/>
    <w:rsid w:val="00762766"/>
    <w:rsid w:val="007764BA"/>
    <w:rsid w:val="007909FE"/>
    <w:rsid w:val="007A4531"/>
    <w:rsid w:val="007A5519"/>
    <w:rsid w:val="007A6AB8"/>
    <w:rsid w:val="007A7E00"/>
    <w:rsid w:val="007B4D7E"/>
    <w:rsid w:val="007C0315"/>
    <w:rsid w:val="007C0F26"/>
    <w:rsid w:val="007D03EF"/>
    <w:rsid w:val="007D7ED3"/>
    <w:rsid w:val="007F479E"/>
    <w:rsid w:val="007F62A3"/>
    <w:rsid w:val="00801EE8"/>
    <w:rsid w:val="00802894"/>
    <w:rsid w:val="008047D9"/>
    <w:rsid w:val="00815649"/>
    <w:rsid w:val="00816916"/>
    <w:rsid w:val="00821198"/>
    <w:rsid w:val="00826ADF"/>
    <w:rsid w:val="00833507"/>
    <w:rsid w:val="008352BE"/>
    <w:rsid w:val="00843231"/>
    <w:rsid w:val="00844DAF"/>
    <w:rsid w:val="00851261"/>
    <w:rsid w:val="00880410"/>
    <w:rsid w:val="00885046"/>
    <w:rsid w:val="00886960"/>
    <w:rsid w:val="00886CBC"/>
    <w:rsid w:val="008912E1"/>
    <w:rsid w:val="008A322A"/>
    <w:rsid w:val="008A572F"/>
    <w:rsid w:val="008A7426"/>
    <w:rsid w:val="008A7B20"/>
    <w:rsid w:val="008E1441"/>
    <w:rsid w:val="008E33A2"/>
    <w:rsid w:val="008E3E99"/>
    <w:rsid w:val="008E73AB"/>
    <w:rsid w:val="008F74D8"/>
    <w:rsid w:val="00902EB3"/>
    <w:rsid w:val="00906C39"/>
    <w:rsid w:val="0091796D"/>
    <w:rsid w:val="00931B9C"/>
    <w:rsid w:val="009341AC"/>
    <w:rsid w:val="00947114"/>
    <w:rsid w:val="00963A24"/>
    <w:rsid w:val="0098409D"/>
    <w:rsid w:val="00985FC2"/>
    <w:rsid w:val="00990502"/>
    <w:rsid w:val="00991F7B"/>
    <w:rsid w:val="009A3D70"/>
    <w:rsid w:val="009A490A"/>
    <w:rsid w:val="009A5010"/>
    <w:rsid w:val="009A67AC"/>
    <w:rsid w:val="009B6DDC"/>
    <w:rsid w:val="009E064C"/>
    <w:rsid w:val="009E1438"/>
    <w:rsid w:val="009E1B9E"/>
    <w:rsid w:val="009F08DF"/>
    <w:rsid w:val="009F0A75"/>
    <w:rsid w:val="00A0188C"/>
    <w:rsid w:val="00A028D1"/>
    <w:rsid w:val="00A13C1C"/>
    <w:rsid w:val="00A13DFA"/>
    <w:rsid w:val="00A169A2"/>
    <w:rsid w:val="00A24FA6"/>
    <w:rsid w:val="00A26F07"/>
    <w:rsid w:val="00A426DB"/>
    <w:rsid w:val="00A45C5A"/>
    <w:rsid w:val="00A4627A"/>
    <w:rsid w:val="00A501AF"/>
    <w:rsid w:val="00A5141D"/>
    <w:rsid w:val="00A704D6"/>
    <w:rsid w:val="00A713DE"/>
    <w:rsid w:val="00A73EB5"/>
    <w:rsid w:val="00A776DF"/>
    <w:rsid w:val="00A90234"/>
    <w:rsid w:val="00AA55FE"/>
    <w:rsid w:val="00AD04EE"/>
    <w:rsid w:val="00AD0FEA"/>
    <w:rsid w:val="00AE0BA2"/>
    <w:rsid w:val="00AE2A4E"/>
    <w:rsid w:val="00AE3F19"/>
    <w:rsid w:val="00AF3BDB"/>
    <w:rsid w:val="00AF3CD1"/>
    <w:rsid w:val="00B20500"/>
    <w:rsid w:val="00B253DB"/>
    <w:rsid w:val="00B37422"/>
    <w:rsid w:val="00B574D4"/>
    <w:rsid w:val="00B60530"/>
    <w:rsid w:val="00B63863"/>
    <w:rsid w:val="00B656E0"/>
    <w:rsid w:val="00B74DAE"/>
    <w:rsid w:val="00B754B5"/>
    <w:rsid w:val="00B87A13"/>
    <w:rsid w:val="00B923B4"/>
    <w:rsid w:val="00BA0A77"/>
    <w:rsid w:val="00BB4D93"/>
    <w:rsid w:val="00BC32E2"/>
    <w:rsid w:val="00BD17E3"/>
    <w:rsid w:val="00BD62C0"/>
    <w:rsid w:val="00BE3D42"/>
    <w:rsid w:val="00BE6436"/>
    <w:rsid w:val="00BF203B"/>
    <w:rsid w:val="00BF4DEE"/>
    <w:rsid w:val="00BF730F"/>
    <w:rsid w:val="00C05CAC"/>
    <w:rsid w:val="00C104B3"/>
    <w:rsid w:val="00C14A87"/>
    <w:rsid w:val="00C26F81"/>
    <w:rsid w:val="00C36D77"/>
    <w:rsid w:val="00C5067B"/>
    <w:rsid w:val="00C5113B"/>
    <w:rsid w:val="00C5297A"/>
    <w:rsid w:val="00C53DAE"/>
    <w:rsid w:val="00C56A4C"/>
    <w:rsid w:val="00C61272"/>
    <w:rsid w:val="00C71512"/>
    <w:rsid w:val="00C7172E"/>
    <w:rsid w:val="00C722E2"/>
    <w:rsid w:val="00C912C6"/>
    <w:rsid w:val="00C91EBA"/>
    <w:rsid w:val="00C93196"/>
    <w:rsid w:val="00CB3AEA"/>
    <w:rsid w:val="00CB761F"/>
    <w:rsid w:val="00CC0BE5"/>
    <w:rsid w:val="00CC2C04"/>
    <w:rsid w:val="00CC4E2B"/>
    <w:rsid w:val="00CC5141"/>
    <w:rsid w:val="00CC7DC8"/>
    <w:rsid w:val="00CD10A8"/>
    <w:rsid w:val="00CD1DE3"/>
    <w:rsid w:val="00CD1EAA"/>
    <w:rsid w:val="00CD492B"/>
    <w:rsid w:val="00CE0D2A"/>
    <w:rsid w:val="00CE5A56"/>
    <w:rsid w:val="00CE733F"/>
    <w:rsid w:val="00D03B23"/>
    <w:rsid w:val="00D05B85"/>
    <w:rsid w:val="00D13514"/>
    <w:rsid w:val="00D14BA8"/>
    <w:rsid w:val="00D16F79"/>
    <w:rsid w:val="00D21478"/>
    <w:rsid w:val="00D240D1"/>
    <w:rsid w:val="00D245F2"/>
    <w:rsid w:val="00D3340A"/>
    <w:rsid w:val="00D3363F"/>
    <w:rsid w:val="00D57039"/>
    <w:rsid w:val="00D73436"/>
    <w:rsid w:val="00D75516"/>
    <w:rsid w:val="00DB1C92"/>
    <w:rsid w:val="00DB3009"/>
    <w:rsid w:val="00DC3D9F"/>
    <w:rsid w:val="00DD263D"/>
    <w:rsid w:val="00DD3280"/>
    <w:rsid w:val="00DF21C1"/>
    <w:rsid w:val="00DF2D42"/>
    <w:rsid w:val="00DF5290"/>
    <w:rsid w:val="00E05743"/>
    <w:rsid w:val="00E10AAB"/>
    <w:rsid w:val="00E11B25"/>
    <w:rsid w:val="00E232F4"/>
    <w:rsid w:val="00E233F8"/>
    <w:rsid w:val="00E31179"/>
    <w:rsid w:val="00E51AEB"/>
    <w:rsid w:val="00E554CE"/>
    <w:rsid w:val="00E64F05"/>
    <w:rsid w:val="00E658B8"/>
    <w:rsid w:val="00E65C69"/>
    <w:rsid w:val="00E66BAC"/>
    <w:rsid w:val="00E676C9"/>
    <w:rsid w:val="00E80462"/>
    <w:rsid w:val="00E82BBC"/>
    <w:rsid w:val="00E93162"/>
    <w:rsid w:val="00EA01B5"/>
    <w:rsid w:val="00EA0545"/>
    <w:rsid w:val="00EA18B7"/>
    <w:rsid w:val="00EA2F88"/>
    <w:rsid w:val="00EA76C9"/>
    <w:rsid w:val="00EB6EFD"/>
    <w:rsid w:val="00ED1340"/>
    <w:rsid w:val="00ED13CD"/>
    <w:rsid w:val="00EE078B"/>
    <w:rsid w:val="00EE26C7"/>
    <w:rsid w:val="00EE5739"/>
    <w:rsid w:val="00EE6C27"/>
    <w:rsid w:val="00EF4D38"/>
    <w:rsid w:val="00EF76D1"/>
    <w:rsid w:val="00F10CE9"/>
    <w:rsid w:val="00F12202"/>
    <w:rsid w:val="00F14F89"/>
    <w:rsid w:val="00F30797"/>
    <w:rsid w:val="00F3442F"/>
    <w:rsid w:val="00F36435"/>
    <w:rsid w:val="00F447CC"/>
    <w:rsid w:val="00F451FD"/>
    <w:rsid w:val="00F54729"/>
    <w:rsid w:val="00F5748C"/>
    <w:rsid w:val="00F639AA"/>
    <w:rsid w:val="00F835BD"/>
    <w:rsid w:val="00FA4721"/>
    <w:rsid w:val="00FC6287"/>
    <w:rsid w:val="00FD788E"/>
    <w:rsid w:val="00FF0D9E"/>
    <w:rsid w:val="00FF1F66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8B95F"/>
  <w14:defaultImageDpi w14:val="96"/>
  <w15:docId w15:val="{9AC324E0-0DBA-4FC0-B174-6F2473F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A57D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57DC"/>
    <w:rPr>
      <w:rFonts w:ascii="Arial" w:hAnsi="Arial" w:cs="Arial"/>
      <w:color w:val="000000"/>
      <w:kern w:val="0"/>
      <w:sz w:val="18"/>
      <w:szCs w:val="18"/>
    </w:rPr>
  </w:style>
  <w:style w:type="table" w:styleId="a5">
    <w:name w:val="Table Grid"/>
    <w:basedOn w:val="a1"/>
    <w:uiPriority w:val="39"/>
    <w:rsid w:val="00DB1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6">
    <w:name w:val="header"/>
    <w:basedOn w:val="a"/>
    <w:link w:val="a7"/>
    <w:uiPriority w:val="99"/>
    <w:unhideWhenUsed/>
    <w:rsid w:val="005B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6229"/>
    <w:rPr>
      <w:rFonts w:ascii="Arial" w:hAnsi="Arial" w:cs="Arial"/>
      <w:color w:val="000000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62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6229"/>
    <w:rPr>
      <w:rFonts w:ascii="Arial" w:hAnsi="Arial" w:cs="Arial"/>
      <w:color w:val="000000"/>
      <w:kern w:val="0"/>
      <w:sz w:val="18"/>
      <w:szCs w:val="18"/>
    </w:rPr>
  </w:style>
  <w:style w:type="character" w:styleId="aa">
    <w:name w:val="Hyperlink"/>
    <w:basedOn w:val="a0"/>
    <w:uiPriority w:val="99"/>
    <w:unhideWhenUsed/>
    <w:rsid w:val="008E33A2"/>
    <w:rPr>
      <w:color w:val="0563C1" w:themeColor="hyperlink"/>
      <w:u w:val="single"/>
    </w:rPr>
  </w:style>
  <w:style w:type="table" w:customStyle="1" w:styleId="11">
    <w:name w:val="网格型1"/>
    <w:basedOn w:val="a1"/>
    <w:next w:val="a5"/>
    <w:uiPriority w:val="39"/>
    <w:rsid w:val="0061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刘铂</dc:creator>
  <cp:keywords>cv.qiaobutang.com</cp:keywords>
  <dc:description/>
  <cp:lastModifiedBy>刘铂</cp:lastModifiedBy>
  <cp:revision>2</cp:revision>
  <cp:lastPrinted>2017-09-07T10:55:00Z</cp:lastPrinted>
  <dcterms:created xsi:type="dcterms:W3CDTF">2018-03-09T08:31:00Z</dcterms:created>
  <dcterms:modified xsi:type="dcterms:W3CDTF">2018-03-09T08:31:00Z</dcterms:modified>
</cp:coreProperties>
</file>