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510"/>
        <w:gridCol w:w="1638"/>
      </w:tblGrid>
      <w:tr w:rsidR="00B82CF9" w:rsidTr="00B82CF9">
        <w:tc>
          <w:tcPr>
            <w:tcW w:w="2074" w:type="dxa"/>
          </w:tcPr>
          <w:p w:rsidR="00B82CF9" w:rsidRDefault="00B82CF9">
            <w:r w:rsidRPr="00942A99">
              <w:rPr>
                <w:rFonts w:hint="eastAsia"/>
                <w:b/>
                <w:szCs w:val="21"/>
              </w:rPr>
              <w:t>技术</w:t>
            </w:r>
          </w:p>
        </w:tc>
        <w:tc>
          <w:tcPr>
            <w:tcW w:w="2074" w:type="dxa"/>
          </w:tcPr>
          <w:p w:rsidR="00B82CF9" w:rsidRDefault="00B82CF9">
            <w:r w:rsidRPr="00942A99">
              <w:rPr>
                <w:rFonts w:hint="eastAsia"/>
                <w:b/>
                <w:szCs w:val="21"/>
              </w:rPr>
              <w:t>特点</w:t>
            </w:r>
          </w:p>
        </w:tc>
        <w:tc>
          <w:tcPr>
            <w:tcW w:w="2510" w:type="dxa"/>
          </w:tcPr>
          <w:p w:rsidR="00B82CF9" w:rsidRDefault="00B82CF9">
            <w:r w:rsidRPr="00942A99">
              <w:rPr>
                <w:rFonts w:hint="eastAsia"/>
                <w:b/>
                <w:szCs w:val="21"/>
              </w:rPr>
              <w:t>阶段</w:t>
            </w:r>
          </w:p>
        </w:tc>
        <w:tc>
          <w:tcPr>
            <w:tcW w:w="1638" w:type="dxa"/>
          </w:tcPr>
          <w:p w:rsidR="00B82CF9" w:rsidRDefault="00B82CF9">
            <w:r w:rsidRPr="00942A99">
              <w:rPr>
                <w:rFonts w:hint="eastAsia"/>
                <w:b/>
                <w:szCs w:val="21"/>
              </w:rPr>
              <w:t>不足</w:t>
            </w:r>
          </w:p>
        </w:tc>
      </w:tr>
      <w:tr w:rsidR="00B82CF9" w:rsidTr="00B82CF9">
        <w:tc>
          <w:tcPr>
            <w:tcW w:w="2074" w:type="dxa"/>
          </w:tcPr>
          <w:p w:rsidR="00B82CF9" w:rsidRDefault="00B82CF9">
            <w:r w:rsidRPr="00942A99">
              <w:rPr>
                <w:rFonts w:hint="eastAsia"/>
                <w:b/>
                <w:szCs w:val="21"/>
              </w:rPr>
              <w:t>定理证明</w:t>
            </w:r>
          </w:p>
        </w:tc>
        <w:tc>
          <w:tcPr>
            <w:tcW w:w="2074" w:type="dxa"/>
          </w:tcPr>
          <w:p w:rsidR="00B82CF9" w:rsidRDefault="00B82CF9" w:rsidP="00B82CF9">
            <w:pPr>
              <w:jc w:val="center"/>
            </w:pPr>
            <w:r>
              <w:rPr>
                <w:rFonts w:hint="eastAsia"/>
                <w:szCs w:val="21"/>
              </w:rPr>
              <w:t>完全的形式化验证，不会有任何错误；能够使用证明工具，如coq等，对编译器进行分阶段</w:t>
            </w:r>
          </w:p>
        </w:tc>
        <w:tc>
          <w:tcPr>
            <w:tcW w:w="2510" w:type="dxa"/>
          </w:tcPr>
          <w:p w:rsidR="00B82CF9" w:rsidRDefault="00B82CF9">
            <w:r>
              <w:rPr>
                <w:rFonts w:hint="eastAsia"/>
                <w:szCs w:val="21"/>
              </w:rPr>
              <w:t>编译器</w:t>
            </w:r>
            <w:r w:rsidRPr="00942A99">
              <w:rPr>
                <w:rFonts w:hint="eastAsia"/>
                <w:szCs w:val="21"/>
              </w:rPr>
              <w:t>构造</w:t>
            </w:r>
            <w:r w:rsidR="008C244E">
              <w:rPr>
                <w:rFonts w:hint="eastAsia"/>
                <w:szCs w:val="21"/>
              </w:rPr>
              <w:t>时</w:t>
            </w:r>
          </w:p>
        </w:tc>
        <w:tc>
          <w:tcPr>
            <w:tcW w:w="1638" w:type="dxa"/>
          </w:tcPr>
          <w:p w:rsidR="00B82CF9" w:rsidRDefault="008C244E" w:rsidP="008C244E">
            <w:pPr>
              <w:jc w:val="center"/>
            </w:pPr>
            <w:r>
              <w:rPr>
                <w:rFonts w:hint="eastAsia"/>
                <w:szCs w:val="21"/>
              </w:rPr>
              <w:t>只能半自动化，需要人来交互；会影响编译器本身和性能；证明难度大</w:t>
            </w:r>
          </w:p>
        </w:tc>
      </w:tr>
      <w:tr w:rsidR="00B82CF9" w:rsidTr="00B82CF9">
        <w:tc>
          <w:tcPr>
            <w:tcW w:w="2074" w:type="dxa"/>
          </w:tcPr>
          <w:p w:rsidR="00B82CF9" w:rsidRDefault="00B82CF9">
            <w:r w:rsidRPr="00942A99">
              <w:rPr>
                <w:rFonts w:hint="eastAsia"/>
                <w:b/>
                <w:szCs w:val="21"/>
              </w:rPr>
              <w:t>模型检测</w:t>
            </w:r>
          </w:p>
        </w:tc>
        <w:tc>
          <w:tcPr>
            <w:tcW w:w="2074" w:type="dxa"/>
          </w:tcPr>
          <w:p w:rsidR="00B82CF9" w:rsidRDefault="008C244E" w:rsidP="008C244E">
            <w:pPr>
              <w:jc w:val="right"/>
            </w:pPr>
            <w:r>
              <w:rPr>
                <w:rFonts w:hint="eastAsia"/>
                <w:szCs w:val="21"/>
              </w:rPr>
              <w:t>完全的自动化验证；能在系统模型出错时给出反例，便于后续追踪和修改</w:t>
            </w:r>
          </w:p>
        </w:tc>
        <w:tc>
          <w:tcPr>
            <w:tcW w:w="2510" w:type="dxa"/>
          </w:tcPr>
          <w:p w:rsidR="00B82CF9" w:rsidRDefault="008C244E">
            <w:r w:rsidRPr="00942A99">
              <w:rPr>
                <w:rFonts w:hint="eastAsia"/>
                <w:szCs w:val="21"/>
              </w:rPr>
              <w:t>编译运行时</w:t>
            </w:r>
          </w:p>
        </w:tc>
        <w:tc>
          <w:tcPr>
            <w:tcW w:w="1638" w:type="dxa"/>
          </w:tcPr>
          <w:p w:rsidR="008C244E" w:rsidRDefault="008C244E">
            <w:r>
              <w:rPr>
                <w:rFonts w:hint="eastAsia"/>
                <w:szCs w:val="21"/>
              </w:rPr>
              <w:t>受到</w:t>
            </w:r>
            <w:r w:rsidRPr="00964058">
              <w:rPr>
                <w:rFonts w:hint="eastAsia"/>
                <w:szCs w:val="21"/>
              </w:rPr>
              <w:t>无穷状态空间问题的限制</w:t>
            </w:r>
            <w:r>
              <w:rPr>
                <w:rFonts w:hint="eastAsia"/>
                <w:szCs w:val="21"/>
              </w:rPr>
              <w:t>；验证</w:t>
            </w:r>
            <w:r>
              <w:rPr>
                <w:rFonts w:hint="eastAsia"/>
                <w:szCs w:val="21"/>
              </w:rPr>
              <w:t>过程</w:t>
            </w:r>
            <w:r>
              <w:rPr>
                <w:rFonts w:hint="eastAsia"/>
                <w:szCs w:val="21"/>
              </w:rPr>
              <w:t>较困难</w:t>
            </w:r>
          </w:p>
          <w:p w:rsidR="00B82CF9" w:rsidRPr="008C244E" w:rsidRDefault="00B82CF9" w:rsidP="008C244E">
            <w:pPr>
              <w:jc w:val="center"/>
            </w:pPr>
          </w:p>
        </w:tc>
      </w:tr>
      <w:tr w:rsidR="00B82CF9" w:rsidTr="00B82CF9">
        <w:tc>
          <w:tcPr>
            <w:tcW w:w="2074" w:type="dxa"/>
          </w:tcPr>
          <w:p w:rsidR="00B82CF9" w:rsidRDefault="00B82CF9">
            <w:r w:rsidRPr="00942A99">
              <w:rPr>
                <w:rFonts w:hint="eastAsia"/>
                <w:b/>
                <w:szCs w:val="21"/>
              </w:rPr>
              <w:t>程序检验</w:t>
            </w:r>
          </w:p>
        </w:tc>
        <w:tc>
          <w:tcPr>
            <w:tcW w:w="2074" w:type="dxa"/>
          </w:tcPr>
          <w:p w:rsidR="00B82CF9" w:rsidRDefault="00527014" w:rsidP="00527014">
            <w:pPr>
              <w:ind w:firstLineChars="200" w:firstLine="420"/>
            </w:pPr>
            <w:r>
              <w:rPr>
                <w:rFonts w:hint="eastAsia"/>
                <w:szCs w:val="21"/>
              </w:rPr>
              <w:t>与编译器的</w:t>
            </w:r>
            <w:r>
              <w:rPr>
                <w:rFonts w:hint="eastAsia"/>
                <w:szCs w:val="21"/>
              </w:rPr>
              <w:t>具体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实现无关；不影响编译器的性能；验证简单且工作量第</w:t>
            </w:r>
          </w:p>
        </w:tc>
        <w:tc>
          <w:tcPr>
            <w:tcW w:w="2510" w:type="dxa"/>
          </w:tcPr>
          <w:p w:rsidR="00B82CF9" w:rsidRDefault="00B82CF9"/>
        </w:tc>
        <w:tc>
          <w:tcPr>
            <w:tcW w:w="1638" w:type="dxa"/>
          </w:tcPr>
          <w:p w:rsidR="00B82CF9" w:rsidRDefault="00B82CF9"/>
        </w:tc>
      </w:tr>
    </w:tbl>
    <w:p w:rsidR="00421C9B" w:rsidRDefault="00421C9B"/>
    <w:sectPr w:rsidR="00421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CF9" w:rsidRDefault="00B82CF9" w:rsidP="00B82CF9">
      <w:r>
        <w:separator/>
      </w:r>
    </w:p>
  </w:endnote>
  <w:endnote w:type="continuationSeparator" w:id="0">
    <w:p w:rsidR="00B82CF9" w:rsidRDefault="00B82CF9" w:rsidP="00B82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CF9" w:rsidRDefault="00B82CF9" w:rsidP="00B82CF9">
      <w:r>
        <w:separator/>
      </w:r>
    </w:p>
  </w:footnote>
  <w:footnote w:type="continuationSeparator" w:id="0">
    <w:p w:rsidR="00B82CF9" w:rsidRDefault="00B82CF9" w:rsidP="00B82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C6"/>
    <w:rsid w:val="00270F34"/>
    <w:rsid w:val="00421C9B"/>
    <w:rsid w:val="00527014"/>
    <w:rsid w:val="007F04C6"/>
    <w:rsid w:val="008C244E"/>
    <w:rsid w:val="00B82CF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EDA5A"/>
  <w15:chartTrackingRefBased/>
  <w15:docId w15:val="{928169A0-51E7-4BBA-ADBD-D6B2C981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CF9"/>
    <w:rPr>
      <w:sz w:val="18"/>
      <w:szCs w:val="18"/>
    </w:rPr>
  </w:style>
  <w:style w:type="table" w:styleId="a7">
    <w:name w:val="Table Grid"/>
    <w:basedOn w:val="a1"/>
    <w:uiPriority w:val="39"/>
    <w:rsid w:val="00B82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destiny</cp:lastModifiedBy>
  <cp:revision>5</cp:revision>
  <dcterms:created xsi:type="dcterms:W3CDTF">2016-12-08T15:30:00Z</dcterms:created>
  <dcterms:modified xsi:type="dcterms:W3CDTF">2016-12-08T15:34:00Z</dcterms:modified>
</cp:coreProperties>
</file>