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C448" w14:textId="093855AB" w:rsidR="00513670" w:rsidRPr="00C62824" w:rsidRDefault="00C62824" w:rsidP="006327A2">
      <w:pPr>
        <w:jc w:val="center"/>
        <w:rPr>
          <w:sz w:val="28"/>
          <w:szCs w:val="28"/>
        </w:rPr>
      </w:pPr>
      <w:r>
        <w:rPr>
          <w:sz w:val="28"/>
          <w:szCs w:val="28"/>
        </w:rPr>
        <w:t>MY REVIEW OF THE DRINK SORT MASTER GAME</w:t>
      </w:r>
    </w:p>
    <w:p w14:paraId="1F05F9C8" w14:textId="77777777" w:rsidR="00C62824" w:rsidRPr="00C62824" w:rsidRDefault="00C62824" w:rsidP="00C62824">
      <w:pPr>
        <w:rPr>
          <w:sz w:val="28"/>
          <w:szCs w:val="28"/>
        </w:rPr>
      </w:pPr>
      <w:r w:rsidRPr="00C62824">
        <w:rPr>
          <w:sz w:val="28"/>
          <w:szCs w:val="28"/>
        </w:rPr>
        <w:t>First of all, the E-stick game is suitable for all ages, the interface is user-friendly, the gameplay is simple and it is not too difficult to adapt.</w:t>
      </w:r>
    </w:p>
    <w:p w14:paraId="434C2F4B" w14:textId="77777777" w:rsidR="00C62824" w:rsidRPr="00C62824" w:rsidRDefault="00C62824" w:rsidP="00C62824">
      <w:pPr>
        <w:rPr>
          <w:sz w:val="28"/>
          <w:szCs w:val="28"/>
        </w:rPr>
      </w:pPr>
      <w:r w:rsidRPr="00C62824">
        <w:rPr>
          <w:sz w:val="28"/>
          <w:szCs w:val="28"/>
        </w:rPr>
        <w:t>The game is based on stimulating logical thinking and problem-solving to excite users and provide a childhood experience for older users.</w:t>
      </w:r>
    </w:p>
    <w:p w14:paraId="5CBF2E94" w14:textId="7E67C8B3" w:rsidR="00C62824" w:rsidRPr="00C62824" w:rsidRDefault="00C62824" w:rsidP="00C62824">
      <w:pPr>
        <w:rPr>
          <w:sz w:val="28"/>
          <w:szCs w:val="28"/>
        </w:rPr>
      </w:pPr>
      <w:r w:rsidRPr="00C62824">
        <w:rPr>
          <w:sz w:val="28"/>
          <w:szCs w:val="28"/>
        </w:rPr>
        <w:t xml:space="preserve">But now the game should have improvements in terms of minimizing errors such as ranking popups, shopping cart themes, and </w:t>
      </w:r>
      <w:r w:rsidRPr="00C62824">
        <w:rPr>
          <w:sz w:val="28"/>
          <w:szCs w:val="28"/>
        </w:rPr>
        <w:t>refreshing</w:t>
      </w:r>
      <w:r>
        <w:rPr>
          <w:sz w:val="28"/>
          <w:szCs w:val="28"/>
        </w:rPr>
        <w:t>.</w:t>
      </w:r>
      <w:r w:rsidRPr="00C62824">
        <w:rPr>
          <w:sz w:val="28"/>
          <w:szCs w:val="28"/>
        </w:rPr>
        <w:t>..</w:t>
      </w:r>
      <w:r w:rsidRPr="00C62824">
        <w:rPr>
          <w:sz w:val="28"/>
          <w:szCs w:val="28"/>
        </w:rPr>
        <w:t xml:space="preserve"> and the gameplay should have innovation, more variety, and more related events to stimulate new players, as well as old players to stick with the game.</w:t>
      </w:r>
    </w:p>
    <w:p w14:paraId="77FC4971" w14:textId="2D6AD7E8" w:rsidR="006327A2" w:rsidRPr="00C62824" w:rsidRDefault="00C62824" w:rsidP="00C62824">
      <w:pPr>
        <w:rPr>
          <w:sz w:val="28"/>
          <w:szCs w:val="28"/>
        </w:rPr>
      </w:pPr>
      <w:r w:rsidRPr="00C62824">
        <w:rPr>
          <w:sz w:val="28"/>
          <w:szCs w:val="28"/>
        </w:rPr>
        <w:t>The most important thing is to improve the situation of bluff advertising because it will cause discomfort when users experience the game.</w:t>
      </w:r>
    </w:p>
    <w:sectPr w:rsidR="006327A2" w:rsidRPr="00C62824" w:rsidSect="001935BE">
      <w:pgSz w:w="12242" w:h="15842" w:code="1"/>
      <w:pgMar w:top="1134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A2"/>
    <w:rsid w:val="001935BE"/>
    <w:rsid w:val="00513670"/>
    <w:rsid w:val="006327A2"/>
    <w:rsid w:val="00920152"/>
    <w:rsid w:val="00C6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4998"/>
  <w15:chartTrackingRefBased/>
  <w15:docId w15:val="{5B6605FB-46AC-4DFC-A8EA-1FF416AE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Long Tào</dc:creator>
  <cp:keywords/>
  <dc:description/>
  <cp:lastModifiedBy>Bảo Long Tào</cp:lastModifiedBy>
  <cp:revision>1</cp:revision>
  <dcterms:created xsi:type="dcterms:W3CDTF">2023-03-22T08:38:00Z</dcterms:created>
  <dcterms:modified xsi:type="dcterms:W3CDTF">2023-03-22T08:56:00Z</dcterms:modified>
</cp:coreProperties>
</file>