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3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CF6BDB" w:rsidRPr="00DC63A6" w:rsidTr="00FA047F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94591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2</w:t>
            </w:r>
            <w:r w:rsidR="00CF6BDB">
              <w:rPr>
                <w:rFonts w:hint="eastAsia"/>
                <w:sz w:val="18"/>
              </w:rPr>
              <w:t>번</w:t>
            </w:r>
          </w:p>
        </w:tc>
      </w:tr>
      <w:tr w:rsidR="00CF6BDB" w:rsidRPr="00DC63A6" w:rsidTr="00FA047F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  <w:r w:rsidRPr="00DC63A6">
              <w:rPr>
                <w:sz w:val="18"/>
              </w:rPr>
              <w:t>-00</w:t>
            </w:r>
            <w:r w:rsidR="00894591">
              <w:rPr>
                <w:rFonts w:hint="eastAsia"/>
                <w:sz w:val="18"/>
              </w:rPr>
              <w:t>2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AB1C18" w:rsidP="00CF6B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 유 성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 w:rsidR="00894591">
              <w:rPr>
                <w:sz w:val="18"/>
              </w:rPr>
              <w:t>25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50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CF6BDB" w:rsidRPr="00DC63A6" w:rsidTr="00FA047F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894591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요구사항 검토 및 수정</w:t>
            </w:r>
          </w:p>
        </w:tc>
      </w:tr>
      <w:tr w:rsidR="00CF6BDB" w:rsidRPr="00DC63A6" w:rsidTr="00FA047F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AB1C18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미래능력개발교육원 507</w:t>
            </w:r>
            <w:r w:rsidR="00CF6BDB">
              <w:rPr>
                <w:rFonts w:hint="eastAsia"/>
                <w:sz w:val="18"/>
              </w:rPr>
              <w:t>호</w:t>
            </w:r>
          </w:p>
        </w:tc>
      </w:tr>
      <w:tr w:rsidR="00CF6BDB" w:rsidRPr="00DC63A6" w:rsidTr="00FA047F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24</w:t>
            </w:r>
            <w:r>
              <w:rPr>
                <w:rFonts w:hint="eastAsia"/>
                <w:sz w:val="18"/>
              </w:rPr>
              <w:t xml:space="preserve"> 1</w:t>
            </w:r>
            <w:r w:rsidR="00894591">
              <w:rPr>
                <w:rFonts w:hint="eastAsia"/>
                <w:sz w:val="18"/>
              </w:rPr>
              <w:t>5</w:t>
            </w:r>
            <w:r w:rsidRPr="00DC63A6">
              <w:rPr>
                <w:rFonts w:hint="eastAsia"/>
                <w:sz w:val="18"/>
              </w:rPr>
              <w:t>:</w:t>
            </w:r>
            <w:r w:rsidR="00894591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 xml:space="preserve">0 </w:t>
            </w:r>
            <w:r w:rsidRPr="00DC63A6">
              <w:rPr>
                <w:rFonts w:hint="eastAsia"/>
                <w:sz w:val="18"/>
              </w:rPr>
              <w:t xml:space="preserve">~ </w:t>
            </w:r>
            <w:r w:rsidR="00894591">
              <w:rPr>
                <w:rFonts w:hint="eastAsia"/>
                <w:sz w:val="18"/>
              </w:rPr>
              <w:t>16</w:t>
            </w:r>
            <w:r w:rsidRPr="00DC63A6">
              <w:rPr>
                <w:rFonts w:hint="eastAsia"/>
                <w:sz w:val="18"/>
              </w:rPr>
              <w:t>:</w:t>
            </w:r>
            <w:r>
              <w:rPr>
                <w:rFonts w:hint="eastAsia"/>
                <w:sz w:val="18"/>
              </w:rPr>
              <w:t>00</w:t>
            </w:r>
          </w:p>
        </w:tc>
      </w:tr>
      <w:tr w:rsidR="00CF6BDB" w:rsidRPr="00DC63A6" w:rsidTr="00FA047F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참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석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89459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최유성(</w:t>
            </w:r>
            <w:r>
              <w:rPr>
                <w:sz w:val="18"/>
              </w:rPr>
              <w:t xml:space="preserve">PL), </w:t>
            </w:r>
            <w:r>
              <w:rPr>
                <w:rFonts w:hint="eastAsia"/>
                <w:sz w:val="18"/>
              </w:rPr>
              <w:t>김진환,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성명주</w:t>
            </w:r>
            <w:proofErr w:type="spellEnd"/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주요</w:t>
            </w:r>
            <w:r w:rsidRPr="00DC63A6">
              <w:rPr>
                <w:b/>
                <w:bCs/>
                <w:sz w:val="18"/>
              </w:rPr>
              <w:t xml:space="preserve"> </w:t>
            </w:r>
            <w:proofErr w:type="spellStart"/>
            <w:r w:rsidRPr="00DC63A6">
              <w:rPr>
                <w:rFonts w:hint="eastAsia"/>
                <w:b/>
                <w:bCs/>
                <w:sz w:val="18"/>
              </w:rPr>
              <w:t>회의안건</w:t>
            </w:r>
            <w:proofErr w:type="spellEnd"/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내</w:t>
            </w:r>
            <w:r w:rsidRPr="00DC63A6">
              <w:rPr>
                <w:b/>
                <w:bCs/>
                <w:sz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CF6BDB" w:rsidRPr="00DC63A6" w:rsidTr="00FA047F">
        <w:tblPrEx>
          <w:tblCellMar>
            <w:left w:w="99" w:type="dxa"/>
            <w:right w:w="99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894591" w:rsidRDefault="00A83FD8" w:rsidP="00AB1C18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요구사항 피드백을 바탕으로 재검토 사항 결정</w:t>
            </w:r>
          </w:p>
          <w:p w:rsidR="00A83FD8" w:rsidRPr="00AB1C18" w:rsidRDefault="00A83FD8" w:rsidP="00AB1C18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사이트맵</w:t>
            </w:r>
            <w:proofErr w:type="spellEnd"/>
            <w:r>
              <w:rPr>
                <w:rFonts w:hint="eastAsia"/>
                <w:sz w:val="18"/>
              </w:rPr>
              <w:t xml:space="preserve"> 제작 역할 분담</w:t>
            </w:r>
          </w:p>
        </w:tc>
      </w:tr>
    </w:tbl>
    <w:p w:rsidR="00CF6BDB" w:rsidRPr="005A7DD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DC63A6">
              <w:rPr>
                <w:b/>
                <w:bCs/>
                <w:sz w:val="18"/>
                <w:szCs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CF6BDB" w:rsidRPr="00DC63A6" w:rsidTr="00FA047F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sz w:val="18"/>
              </w:rPr>
              <w:t>주요</w:t>
            </w:r>
            <w:r w:rsidRPr="00DC63A6">
              <w:rPr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결정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A83FD8" w:rsidRDefault="00A83FD8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회원 탈퇴 후 재가입 시 기존 아이디 사용</w:t>
            </w:r>
            <w:r>
              <w:rPr>
                <w:rFonts w:hint="eastAsia"/>
                <w:sz w:val="18"/>
              </w:rPr>
              <w:t xml:space="preserve"> 불가</w:t>
            </w:r>
            <w:r>
              <w:rPr>
                <w:sz w:val="18"/>
              </w:rPr>
              <w:br/>
            </w:r>
            <w:r w:rsidR="0076435F">
              <w:rPr>
                <w:rFonts w:hint="eastAsia"/>
                <w:sz w:val="18"/>
              </w:rPr>
              <w:t xml:space="preserve">이메일을 확인 </w:t>
            </w:r>
            <w:r w:rsidR="0076435F">
              <w:rPr>
                <w:sz w:val="18"/>
              </w:rPr>
              <w:t>key</w:t>
            </w:r>
            <w:r w:rsidR="0076435F">
              <w:rPr>
                <w:rFonts w:hint="eastAsia"/>
                <w:sz w:val="18"/>
              </w:rPr>
              <w:t>로 하여 재가입인지 확인.</w:t>
            </w:r>
            <w:r w:rsidR="0076435F">
              <w:rPr>
                <w:sz w:val="18"/>
              </w:rPr>
              <w:br/>
            </w:r>
            <w:r w:rsidR="0076435F">
              <w:rPr>
                <w:rFonts w:hint="eastAsia"/>
                <w:sz w:val="18"/>
              </w:rPr>
              <w:t>찜 목록과 마일리지 초기화</w:t>
            </w:r>
          </w:p>
          <w:p w:rsidR="00A83FD8" w:rsidRDefault="00A83FD8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예매권 발권 시스템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프린터 출력)</w:t>
            </w:r>
            <w:r>
              <w:rPr>
                <w:sz w:val="18"/>
              </w:rPr>
              <w:t xml:space="preserve"> </w:t>
            </w:r>
            <w:r w:rsidRPr="00894591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사용 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 xml:space="preserve">근거 </w:t>
            </w:r>
            <w:proofErr w:type="gramStart"/>
            <w:r>
              <w:rPr>
                <w:sz w:val="18"/>
              </w:rPr>
              <w:t>1 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인쇄 위조 혹은 출력 오류 문제의 회피</w:t>
            </w:r>
          </w:p>
          <w:p w:rsidR="00A83FD8" w:rsidRDefault="00A83FD8" w:rsidP="00A83FD8">
            <w:pPr>
              <w:pStyle w:val="a3"/>
              <w:widowControl/>
              <w:ind w:leftChars="0" w:left="7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근거 </w:t>
            </w:r>
            <w:proofErr w:type="gramStart"/>
            <w:r>
              <w:rPr>
                <w:sz w:val="18"/>
              </w:rPr>
              <w:t>2 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현행 영화관 시스템의 활용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영화관 </w:t>
            </w:r>
            <w:r>
              <w:rPr>
                <w:sz w:val="18"/>
              </w:rPr>
              <w:t>KIOS</w:t>
            </w:r>
            <w:bookmarkStart w:id="0" w:name="_GoBack"/>
            <w:bookmarkEnd w:id="0"/>
            <w:r>
              <w:rPr>
                <w:sz w:val="18"/>
              </w:rPr>
              <w:t xml:space="preserve">K) </w:t>
            </w:r>
          </w:p>
          <w:p w:rsidR="00AB1C18" w:rsidRPr="00A83FD8" w:rsidRDefault="00A83FD8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예약 취소 시 마일리지 복구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예약 취소 즉시 추가된 마일리지를 제거,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마일리지 내역에 남김</w:t>
            </w:r>
          </w:p>
        </w:tc>
      </w:tr>
      <w:tr w:rsidR="00CF6BDB" w:rsidRPr="00DC63A6" w:rsidTr="00FA047F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b/>
                <w:sz w:val="18"/>
              </w:rPr>
            </w:pPr>
            <w:r w:rsidRPr="00DC63A6">
              <w:rPr>
                <w:rFonts w:hint="eastAsia"/>
                <w:b/>
                <w:sz w:val="18"/>
              </w:rPr>
              <w:t>이슈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FC0D04" w:rsidRPr="002130B8" w:rsidRDefault="00A83FD8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해당 사항 없음</w:t>
            </w:r>
          </w:p>
        </w:tc>
      </w:tr>
    </w:tbl>
    <w:p w:rsidR="00CF6BDB" w:rsidRDefault="00CF6BDB" w:rsidP="00CF6BDB">
      <w:pPr>
        <w:spacing w:line="120" w:lineRule="auto"/>
        <w:rPr>
          <w:sz w:val="18"/>
        </w:rPr>
      </w:pPr>
    </w:p>
    <w:p w:rsidR="00D177DB" w:rsidRPr="00CF6BDB" w:rsidRDefault="00D177DB"/>
    <w:sectPr w:rsidR="00D177DB" w:rsidRPr="00CF6BDB" w:rsidSect="00C43AC8">
      <w:foot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238" w:rsidRDefault="00D32238">
      <w:r>
        <w:separator/>
      </w:r>
    </w:p>
  </w:endnote>
  <w:endnote w:type="continuationSeparator" w:id="0">
    <w:p w:rsidR="00D32238" w:rsidRDefault="00D3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A9F" w:rsidRDefault="00CF6BD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A9F" w:rsidRPr="004E6E1F" w:rsidRDefault="00B778C0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76435F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CB1A9F" w:rsidRPr="004E6E1F" w:rsidRDefault="00B778C0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76435F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238" w:rsidRDefault="00D32238">
      <w:r>
        <w:separator/>
      </w:r>
    </w:p>
  </w:footnote>
  <w:footnote w:type="continuationSeparator" w:id="0">
    <w:p w:rsidR="00D32238" w:rsidRDefault="00D32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B6956"/>
    <w:multiLevelType w:val="hybridMultilevel"/>
    <w:tmpl w:val="1360BAC2"/>
    <w:lvl w:ilvl="0" w:tplc="41C6B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04B51"/>
    <w:multiLevelType w:val="hybridMultilevel"/>
    <w:tmpl w:val="AB429356"/>
    <w:lvl w:ilvl="0" w:tplc="E5520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DB"/>
    <w:rsid w:val="0076435F"/>
    <w:rsid w:val="00894591"/>
    <w:rsid w:val="00A8125F"/>
    <w:rsid w:val="00A83FD8"/>
    <w:rsid w:val="00AB1C18"/>
    <w:rsid w:val="00B778C0"/>
    <w:rsid w:val="00CF6BDB"/>
    <w:rsid w:val="00D177DB"/>
    <w:rsid w:val="00D32238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99DA5"/>
  <w15:chartTrackingRefBased/>
  <w15:docId w15:val="{CC92691A-E1D9-4989-8404-618022D1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yooseong Choi</dc:creator>
  <cp:keywords/>
  <dc:description/>
  <cp:lastModifiedBy>yooseong Choi</cp:lastModifiedBy>
  <cp:revision>4</cp:revision>
  <dcterms:created xsi:type="dcterms:W3CDTF">2017-05-25T00:33:00Z</dcterms:created>
  <dcterms:modified xsi:type="dcterms:W3CDTF">2017-05-25T06:51:00Z</dcterms:modified>
</cp:coreProperties>
</file>