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BF9EA" w14:textId="19A93E63" w:rsidR="00A66BB7" w:rsidRDefault="00A66BB7" w:rsidP="00A66BB7">
      <w:pPr>
        <w:rPr>
          <w:b/>
          <w:bCs/>
        </w:rPr>
      </w:pPr>
      <w:r>
        <w:rPr>
          <w:b/>
          <w:bCs/>
        </w:rPr>
        <w:t>Week 2 Day 1 -5/4/2026</w:t>
      </w:r>
    </w:p>
    <w:p w14:paraId="321635E3" w14:textId="77777777" w:rsidR="00A66BB7" w:rsidRDefault="00A66BB7" w:rsidP="00A66BB7">
      <w:pPr>
        <w:rPr>
          <w:b/>
          <w:bCs/>
        </w:rPr>
      </w:pPr>
    </w:p>
    <w:p w14:paraId="49D921F8" w14:textId="3CAF7487" w:rsidR="00A66BB7" w:rsidRPr="00A66BB7" w:rsidRDefault="00A66BB7" w:rsidP="00A66BB7">
      <w:r w:rsidRPr="00A66BB7">
        <w:rPr>
          <w:b/>
          <w:bCs/>
        </w:rPr>
        <w:t>Your job:</w:t>
      </w:r>
      <w:r w:rsidRPr="00A66BB7">
        <w:t> Read every line. Fill in this table in your own words:</w:t>
      </w:r>
    </w:p>
    <w:tbl>
      <w:tblPr>
        <w:tblW w:w="1056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AFAF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6"/>
        <w:gridCol w:w="3954"/>
        <w:gridCol w:w="4840"/>
      </w:tblGrid>
      <w:tr w:rsidR="00A66BB7" w:rsidRPr="00A66BB7" w14:paraId="4F7512FA" w14:textId="77777777">
        <w:trPr>
          <w:tblHeader/>
        </w:trPr>
        <w:tc>
          <w:tcPr>
            <w:tcW w:w="0" w:type="auto"/>
            <w:tcBorders>
              <w:top w:val="single" w:sz="6" w:space="0" w:color="E2DDD4"/>
              <w:left w:val="single" w:sz="6" w:space="0" w:color="E2DDD4"/>
              <w:bottom w:val="single" w:sz="6" w:space="0" w:color="E2DDD4"/>
              <w:right w:val="single" w:sz="6" w:space="0" w:color="E2DDD4"/>
            </w:tcBorders>
            <w:shd w:val="clear" w:color="auto" w:fill="FFFFFF"/>
            <w:vAlign w:val="center"/>
            <w:hideMark/>
          </w:tcPr>
          <w:p w14:paraId="29F8F911" w14:textId="77777777" w:rsidR="00A66BB7" w:rsidRPr="00A66BB7" w:rsidRDefault="00A66BB7" w:rsidP="00A66BB7">
            <w:pPr>
              <w:rPr>
                <w:b/>
                <w:bCs/>
              </w:rPr>
            </w:pPr>
            <w:r w:rsidRPr="00A66BB7">
              <w:rPr>
                <w:b/>
                <w:bCs/>
              </w:rPr>
              <w:t>Tag</w:t>
            </w:r>
          </w:p>
        </w:tc>
        <w:tc>
          <w:tcPr>
            <w:tcW w:w="0" w:type="auto"/>
            <w:tcBorders>
              <w:top w:val="single" w:sz="6" w:space="0" w:color="E2DDD4"/>
              <w:left w:val="single" w:sz="6" w:space="0" w:color="E2DDD4"/>
              <w:bottom w:val="single" w:sz="6" w:space="0" w:color="E2DDD4"/>
              <w:right w:val="single" w:sz="6" w:space="0" w:color="E2DDD4"/>
            </w:tcBorders>
            <w:shd w:val="clear" w:color="auto" w:fill="FFFFFF"/>
            <w:vAlign w:val="center"/>
            <w:hideMark/>
          </w:tcPr>
          <w:p w14:paraId="4F77D013" w14:textId="77777777" w:rsidR="00A66BB7" w:rsidRPr="00A66BB7" w:rsidRDefault="00A66BB7" w:rsidP="00A66BB7">
            <w:pPr>
              <w:rPr>
                <w:b/>
                <w:bCs/>
              </w:rPr>
            </w:pPr>
            <w:r w:rsidRPr="00A66BB7">
              <w:rPr>
                <w:b/>
                <w:bCs/>
              </w:rPr>
              <w:t>Purpose</w:t>
            </w:r>
          </w:p>
        </w:tc>
        <w:tc>
          <w:tcPr>
            <w:tcW w:w="0" w:type="auto"/>
            <w:tcBorders>
              <w:top w:val="single" w:sz="6" w:space="0" w:color="E2DDD4"/>
              <w:left w:val="single" w:sz="6" w:space="0" w:color="E2DDD4"/>
              <w:bottom w:val="single" w:sz="6" w:space="0" w:color="E2DDD4"/>
              <w:right w:val="single" w:sz="6" w:space="0" w:color="E2DDD4"/>
            </w:tcBorders>
            <w:shd w:val="clear" w:color="auto" w:fill="FFFFFF"/>
            <w:vAlign w:val="center"/>
            <w:hideMark/>
          </w:tcPr>
          <w:p w14:paraId="42764D02" w14:textId="77777777" w:rsidR="00A66BB7" w:rsidRPr="00A66BB7" w:rsidRDefault="00A66BB7" w:rsidP="00A66BB7">
            <w:pPr>
              <w:rPr>
                <w:b/>
                <w:bCs/>
              </w:rPr>
            </w:pPr>
            <w:r w:rsidRPr="00A66BB7">
              <w:rPr>
                <w:b/>
                <w:bCs/>
              </w:rPr>
              <w:t>What It Looks Like in the Browser</w:t>
            </w:r>
          </w:p>
        </w:tc>
      </w:tr>
      <w:tr w:rsidR="00A66BB7" w:rsidRPr="00A66BB7" w14:paraId="17B91517" w14:textId="77777777">
        <w:tc>
          <w:tcPr>
            <w:tcW w:w="0" w:type="auto"/>
            <w:tcBorders>
              <w:top w:val="single" w:sz="6" w:space="0" w:color="ECE8E0"/>
              <w:left w:val="single" w:sz="6" w:space="0" w:color="ECE8E0"/>
              <w:bottom w:val="single" w:sz="6" w:space="0" w:color="ECE8E0"/>
              <w:right w:val="single" w:sz="6" w:space="0" w:color="ECE8E0"/>
            </w:tcBorders>
            <w:shd w:val="clear" w:color="auto" w:fill="FAFAF7"/>
            <w:hideMark/>
          </w:tcPr>
          <w:p w14:paraId="5965E513" w14:textId="77777777" w:rsidR="00A66BB7" w:rsidRPr="00A66BB7" w:rsidRDefault="00A66BB7" w:rsidP="00A66BB7">
            <w:r w:rsidRPr="00A66BB7">
              <w:t>&lt;!DOCTYPE html&gt;</w:t>
            </w:r>
          </w:p>
        </w:tc>
        <w:tc>
          <w:tcPr>
            <w:tcW w:w="0" w:type="auto"/>
            <w:tcBorders>
              <w:top w:val="single" w:sz="6" w:space="0" w:color="ECE8E0"/>
              <w:left w:val="single" w:sz="6" w:space="0" w:color="ECE8E0"/>
              <w:bottom w:val="single" w:sz="6" w:space="0" w:color="ECE8E0"/>
              <w:right w:val="single" w:sz="6" w:space="0" w:color="ECE8E0"/>
            </w:tcBorders>
            <w:shd w:val="clear" w:color="auto" w:fill="FAFAF7"/>
            <w:hideMark/>
          </w:tcPr>
          <w:p w14:paraId="3511E517" w14:textId="2A731BEA" w:rsidR="00A66BB7" w:rsidRPr="00A66BB7" w:rsidRDefault="00A66BB7" w:rsidP="00A66BB7">
            <w:r w:rsidRPr="00A66BB7">
              <w:t>Tells the browser this is an HTML document</w:t>
            </w:r>
          </w:p>
        </w:tc>
        <w:tc>
          <w:tcPr>
            <w:tcW w:w="0" w:type="auto"/>
            <w:tcBorders>
              <w:top w:val="single" w:sz="6" w:space="0" w:color="ECE8E0"/>
              <w:left w:val="single" w:sz="6" w:space="0" w:color="ECE8E0"/>
              <w:bottom w:val="single" w:sz="6" w:space="0" w:color="ECE8E0"/>
              <w:right w:val="single" w:sz="6" w:space="0" w:color="ECE8E0"/>
            </w:tcBorders>
            <w:shd w:val="clear" w:color="auto" w:fill="FAFAF7"/>
            <w:hideMark/>
          </w:tcPr>
          <w:p w14:paraId="0A8E7F5F" w14:textId="71153940" w:rsidR="00A66BB7" w:rsidRPr="00A66BB7" w:rsidRDefault="00A66BB7" w:rsidP="00A66BB7">
            <w:r w:rsidRPr="00A66BB7">
              <w:t>Nothing visible; it just helps the browser render correctly</w:t>
            </w:r>
          </w:p>
        </w:tc>
      </w:tr>
      <w:tr w:rsidR="00A66BB7" w:rsidRPr="00A66BB7" w14:paraId="44C82895" w14:textId="77777777">
        <w:tc>
          <w:tcPr>
            <w:tcW w:w="0" w:type="auto"/>
            <w:tcBorders>
              <w:top w:val="single" w:sz="6" w:space="0" w:color="ECE8E0"/>
              <w:left w:val="single" w:sz="6" w:space="0" w:color="ECE8E0"/>
              <w:bottom w:val="single" w:sz="6" w:space="0" w:color="ECE8E0"/>
              <w:right w:val="single" w:sz="6" w:space="0" w:color="ECE8E0"/>
            </w:tcBorders>
            <w:shd w:val="clear" w:color="auto" w:fill="FAFAF7"/>
            <w:hideMark/>
          </w:tcPr>
          <w:p w14:paraId="326AC1F6" w14:textId="77777777" w:rsidR="00A66BB7" w:rsidRPr="00A66BB7" w:rsidRDefault="00A66BB7" w:rsidP="00A66BB7">
            <w:r w:rsidRPr="00A66BB7">
              <w:t>&lt;html&gt;</w:t>
            </w:r>
          </w:p>
        </w:tc>
        <w:tc>
          <w:tcPr>
            <w:tcW w:w="0" w:type="auto"/>
            <w:tcBorders>
              <w:top w:val="single" w:sz="6" w:space="0" w:color="ECE8E0"/>
              <w:left w:val="single" w:sz="6" w:space="0" w:color="ECE8E0"/>
              <w:bottom w:val="single" w:sz="6" w:space="0" w:color="ECE8E0"/>
              <w:right w:val="single" w:sz="6" w:space="0" w:color="ECE8E0"/>
            </w:tcBorders>
            <w:shd w:val="clear" w:color="auto" w:fill="FAFAF7"/>
            <w:hideMark/>
          </w:tcPr>
          <w:p w14:paraId="449FD375" w14:textId="194D4A55" w:rsidR="00A66BB7" w:rsidRPr="00A66BB7" w:rsidRDefault="00A66BB7" w:rsidP="00A66BB7">
            <w:r w:rsidRPr="00A66BB7">
              <w:t>Wraps the entire HTML document</w:t>
            </w:r>
          </w:p>
        </w:tc>
        <w:tc>
          <w:tcPr>
            <w:tcW w:w="0" w:type="auto"/>
            <w:tcBorders>
              <w:top w:val="single" w:sz="6" w:space="0" w:color="ECE8E0"/>
              <w:left w:val="single" w:sz="6" w:space="0" w:color="ECE8E0"/>
              <w:bottom w:val="single" w:sz="6" w:space="0" w:color="ECE8E0"/>
              <w:right w:val="single" w:sz="6" w:space="0" w:color="ECE8E0"/>
            </w:tcBorders>
            <w:shd w:val="clear" w:color="auto" w:fill="FAFAF7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66BB7" w:rsidRPr="00A66BB7" w14:paraId="1804049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FFC9599" w14:textId="77777777" w:rsidR="00A66BB7" w:rsidRPr="00A66BB7" w:rsidRDefault="00A66BB7" w:rsidP="00A66BB7"/>
              </w:tc>
            </w:tr>
          </w:tbl>
          <w:p w14:paraId="6D31185A" w14:textId="77777777" w:rsidR="00A66BB7" w:rsidRPr="00A66BB7" w:rsidRDefault="00A66BB7" w:rsidP="00A66BB7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523"/>
            </w:tblGrid>
            <w:tr w:rsidR="00A66BB7" w:rsidRPr="00A66BB7" w14:paraId="43355BF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F802C6F" w14:textId="77777777" w:rsidR="00A66BB7" w:rsidRPr="00A66BB7" w:rsidRDefault="00A66BB7" w:rsidP="00A66BB7">
                  <w:r w:rsidRPr="00A66BB7">
                    <w:t>Nothing visible; it contains all page content</w:t>
                  </w:r>
                </w:p>
              </w:tc>
            </w:tr>
          </w:tbl>
          <w:p w14:paraId="42800838" w14:textId="77777777" w:rsidR="00A66BB7" w:rsidRPr="00A66BB7" w:rsidRDefault="00A66BB7" w:rsidP="00A66BB7"/>
        </w:tc>
      </w:tr>
      <w:tr w:rsidR="00A66BB7" w:rsidRPr="00A66BB7" w14:paraId="68934FE0" w14:textId="77777777">
        <w:tc>
          <w:tcPr>
            <w:tcW w:w="0" w:type="auto"/>
            <w:tcBorders>
              <w:top w:val="single" w:sz="6" w:space="0" w:color="ECE8E0"/>
              <w:left w:val="single" w:sz="6" w:space="0" w:color="ECE8E0"/>
              <w:bottom w:val="single" w:sz="6" w:space="0" w:color="ECE8E0"/>
              <w:right w:val="single" w:sz="6" w:space="0" w:color="ECE8E0"/>
            </w:tcBorders>
            <w:shd w:val="clear" w:color="auto" w:fill="FAFAF7"/>
            <w:hideMark/>
          </w:tcPr>
          <w:p w14:paraId="4DC9A69B" w14:textId="77777777" w:rsidR="00A66BB7" w:rsidRPr="00A66BB7" w:rsidRDefault="00A66BB7" w:rsidP="00A66BB7">
            <w:r w:rsidRPr="00A66BB7">
              <w:t>&lt;head&gt;</w:t>
            </w:r>
          </w:p>
        </w:tc>
        <w:tc>
          <w:tcPr>
            <w:tcW w:w="0" w:type="auto"/>
            <w:tcBorders>
              <w:top w:val="single" w:sz="6" w:space="0" w:color="ECE8E0"/>
              <w:left w:val="single" w:sz="6" w:space="0" w:color="ECE8E0"/>
              <w:bottom w:val="single" w:sz="6" w:space="0" w:color="ECE8E0"/>
              <w:right w:val="single" w:sz="6" w:space="0" w:color="ECE8E0"/>
            </w:tcBorders>
            <w:shd w:val="clear" w:color="auto" w:fill="FAFAF7"/>
            <w:hideMark/>
          </w:tcPr>
          <w:p w14:paraId="4C097747" w14:textId="34DDCB19" w:rsidR="00A66BB7" w:rsidRPr="00A66BB7" w:rsidRDefault="00A66BB7" w:rsidP="00A66BB7">
            <w:r w:rsidRPr="00A66BB7">
              <w:t>Holds background info (metadata, title, links)</w:t>
            </w:r>
          </w:p>
        </w:tc>
        <w:tc>
          <w:tcPr>
            <w:tcW w:w="0" w:type="auto"/>
            <w:tcBorders>
              <w:top w:val="single" w:sz="6" w:space="0" w:color="ECE8E0"/>
              <w:left w:val="single" w:sz="6" w:space="0" w:color="ECE8E0"/>
              <w:bottom w:val="single" w:sz="6" w:space="0" w:color="ECE8E0"/>
              <w:right w:val="single" w:sz="6" w:space="0" w:color="ECE8E0"/>
            </w:tcBorders>
            <w:shd w:val="clear" w:color="auto" w:fill="FAFAF7"/>
            <w:hideMark/>
          </w:tcPr>
          <w:p w14:paraId="2231B902" w14:textId="6EB0B934" w:rsidR="00A66BB7" w:rsidRPr="00A66BB7" w:rsidRDefault="00A66BB7" w:rsidP="00A66BB7">
            <w:r w:rsidRPr="00A66BB7">
              <w:t>Nothing visible on the page</w:t>
            </w:r>
          </w:p>
        </w:tc>
      </w:tr>
      <w:tr w:rsidR="00A66BB7" w:rsidRPr="00A66BB7" w14:paraId="13190963" w14:textId="77777777">
        <w:tc>
          <w:tcPr>
            <w:tcW w:w="0" w:type="auto"/>
            <w:tcBorders>
              <w:top w:val="single" w:sz="6" w:space="0" w:color="ECE8E0"/>
              <w:left w:val="single" w:sz="6" w:space="0" w:color="ECE8E0"/>
              <w:bottom w:val="single" w:sz="6" w:space="0" w:color="ECE8E0"/>
              <w:right w:val="single" w:sz="6" w:space="0" w:color="ECE8E0"/>
            </w:tcBorders>
            <w:shd w:val="clear" w:color="auto" w:fill="FAFAF7"/>
            <w:hideMark/>
          </w:tcPr>
          <w:p w14:paraId="766C2F85" w14:textId="77777777" w:rsidR="00A66BB7" w:rsidRPr="00A66BB7" w:rsidRDefault="00A66BB7" w:rsidP="00A66BB7">
            <w:r w:rsidRPr="00A66BB7">
              <w:t>&lt;title&gt;</w:t>
            </w:r>
          </w:p>
        </w:tc>
        <w:tc>
          <w:tcPr>
            <w:tcW w:w="0" w:type="auto"/>
            <w:tcBorders>
              <w:top w:val="single" w:sz="6" w:space="0" w:color="ECE8E0"/>
              <w:left w:val="single" w:sz="6" w:space="0" w:color="ECE8E0"/>
              <w:bottom w:val="single" w:sz="6" w:space="0" w:color="ECE8E0"/>
              <w:right w:val="single" w:sz="6" w:space="0" w:color="ECE8E0"/>
            </w:tcBorders>
            <w:shd w:val="clear" w:color="auto" w:fill="FAFAF7"/>
            <w:hideMark/>
          </w:tcPr>
          <w:p w14:paraId="2F67F7C8" w14:textId="642498D2" w:rsidR="00A66BB7" w:rsidRPr="00A66BB7" w:rsidRDefault="00A66BB7" w:rsidP="00A66BB7">
            <w:r>
              <w:t>Sets the name of the page</w:t>
            </w:r>
          </w:p>
        </w:tc>
        <w:tc>
          <w:tcPr>
            <w:tcW w:w="0" w:type="auto"/>
            <w:tcBorders>
              <w:top w:val="single" w:sz="6" w:space="0" w:color="ECE8E0"/>
              <w:left w:val="single" w:sz="6" w:space="0" w:color="ECE8E0"/>
              <w:bottom w:val="single" w:sz="6" w:space="0" w:color="ECE8E0"/>
              <w:right w:val="single" w:sz="6" w:space="0" w:color="ECE8E0"/>
            </w:tcBorders>
            <w:shd w:val="clear" w:color="auto" w:fill="FAFAF7"/>
            <w:hideMark/>
          </w:tcPr>
          <w:p w14:paraId="42996DE0" w14:textId="0E77AFF0" w:rsidR="00A66BB7" w:rsidRPr="00A66BB7" w:rsidRDefault="00A66BB7" w:rsidP="00A66BB7">
            <w:r w:rsidRPr="00A66BB7">
              <w:t>Shows in the browser tab at the top</w:t>
            </w:r>
          </w:p>
        </w:tc>
      </w:tr>
      <w:tr w:rsidR="00A66BB7" w:rsidRPr="00A66BB7" w14:paraId="5C2CED0F" w14:textId="77777777">
        <w:tc>
          <w:tcPr>
            <w:tcW w:w="0" w:type="auto"/>
            <w:tcBorders>
              <w:top w:val="single" w:sz="6" w:space="0" w:color="ECE8E0"/>
              <w:left w:val="single" w:sz="6" w:space="0" w:color="ECE8E0"/>
              <w:bottom w:val="single" w:sz="6" w:space="0" w:color="ECE8E0"/>
              <w:right w:val="single" w:sz="6" w:space="0" w:color="ECE8E0"/>
            </w:tcBorders>
            <w:shd w:val="clear" w:color="auto" w:fill="FAFAF7"/>
            <w:hideMark/>
          </w:tcPr>
          <w:p w14:paraId="4289DABB" w14:textId="77777777" w:rsidR="00A66BB7" w:rsidRPr="00A66BB7" w:rsidRDefault="00A66BB7" w:rsidP="00A66BB7">
            <w:r w:rsidRPr="00A66BB7">
              <w:t>&lt;body&gt;</w:t>
            </w:r>
          </w:p>
        </w:tc>
        <w:tc>
          <w:tcPr>
            <w:tcW w:w="0" w:type="auto"/>
            <w:tcBorders>
              <w:top w:val="single" w:sz="6" w:space="0" w:color="ECE8E0"/>
              <w:left w:val="single" w:sz="6" w:space="0" w:color="ECE8E0"/>
              <w:bottom w:val="single" w:sz="6" w:space="0" w:color="ECE8E0"/>
              <w:right w:val="single" w:sz="6" w:space="0" w:color="ECE8E0"/>
            </w:tcBorders>
            <w:shd w:val="clear" w:color="auto" w:fill="FAFAF7"/>
            <w:hideMark/>
          </w:tcPr>
          <w:p w14:paraId="3D990183" w14:textId="5134A8FD" w:rsidR="00A66BB7" w:rsidRPr="00A66BB7" w:rsidRDefault="00A66BB7" w:rsidP="00A66BB7">
            <w:r>
              <w:t>Contains visible content of page</w:t>
            </w:r>
          </w:p>
        </w:tc>
        <w:tc>
          <w:tcPr>
            <w:tcW w:w="0" w:type="auto"/>
            <w:tcBorders>
              <w:top w:val="single" w:sz="6" w:space="0" w:color="ECE8E0"/>
              <w:left w:val="single" w:sz="6" w:space="0" w:color="ECE8E0"/>
              <w:bottom w:val="single" w:sz="6" w:space="0" w:color="ECE8E0"/>
              <w:right w:val="single" w:sz="6" w:space="0" w:color="ECE8E0"/>
            </w:tcBorders>
            <w:shd w:val="clear" w:color="auto" w:fill="FAFAF7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66BB7" w:rsidRPr="00A66BB7" w14:paraId="2F3E4D1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F0007F7" w14:textId="77777777" w:rsidR="00A66BB7" w:rsidRPr="00A66BB7" w:rsidRDefault="00A66BB7" w:rsidP="00A66BB7"/>
              </w:tc>
            </w:tr>
          </w:tbl>
          <w:p w14:paraId="041F9890" w14:textId="77777777" w:rsidR="00A66BB7" w:rsidRPr="00A66BB7" w:rsidRDefault="00A66BB7" w:rsidP="00A66BB7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882"/>
            </w:tblGrid>
            <w:tr w:rsidR="00A66BB7" w:rsidRPr="00A66BB7" w14:paraId="06D5C70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B2C8ACD" w14:textId="77777777" w:rsidR="00A66BB7" w:rsidRPr="00A66BB7" w:rsidRDefault="00A66BB7" w:rsidP="00A66BB7">
                  <w:r w:rsidRPr="00A66BB7">
                    <w:t>Large, bold text at the top of the page</w:t>
                  </w:r>
                </w:p>
              </w:tc>
            </w:tr>
          </w:tbl>
          <w:p w14:paraId="31DBE6AB" w14:textId="77777777" w:rsidR="00A66BB7" w:rsidRPr="00A66BB7" w:rsidRDefault="00A66BB7" w:rsidP="00A66BB7"/>
        </w:tc>
      </w:tr>
      <w:tr w:rsidR="00A66BB7" w:rsidRPr="00A66BB7" w14:paraId="3D7DC311" w14:textId="77777777">
        <w:tc>
          <w:tcPr>
            <w:tcW w:w="0" w:type="auto"/>
            <w:tcBorders>
              <w:top w:val="single" w:sz="6" w:space="0" w:color="ECE8E0"/>
              <w:left w:val="single" w:sz="6" w:space="0" w:color="ECE8E0"/>
              <w:bottom w:val="single" w:sz="6" w:space="0" w:color="ECE8E0"/>
              <w:right w:val="single" w:sz="6" w:space="0" w:color="ECE8E0"/>
            </w:tcBorders>
            <w:shd w:val="clear" w:color="auto" w:fill="FAFAF7"/>
            <w:hideMark/>
          </w:tcPr>
          <w:p w14:paraId="428F4878" w14:textId="77777777" w:rsidR="00A66BB7" w:rsidRPr="00A66BB7" w:rsidRDefault="00A66BB7" w:rsidP="00A66BB7">
            <w:r w:rsidRPr="00A66BB7">
              <w:t>&lt;h1&gt;</w:t>
            </w:r>
          </w:p>
        </w:tc>
        <w:tc>
          <w:tcPr>
            <w:tcW w:w="0" w:type="auto"/>
            <w:tcBorders>
              <w:top w:val="single" w:sz="6" w:space="0" w:color="ECE8E0"/>
              <w:left w:val="single" w:sz="6" w:space="0" w:color="ECE8E0"/>
              <w:bottom w:val="single" w:sz="6" w:space="0" w:color="ECE8E0"/>
              <w:right w:val="single" w:sz="6" w:space="0" w:color="ECE8E0"/>
            </w:tcBorders>
            <w:shd w:val="clear" w:color="auto" w:fill="FAFAF7"/>
            <w:hideMark/>
          </w:tcPr>
          <w:p w14:paraId="0DDBEC47" w14:textId="66563FCC" w:rsidR="00A66BB7" w:rsidRPr="00A66BB7" w:rsidRDefault="00A66BB7" w:rsidP="00A66BB7">
            <w:r>
              <w:t>Creates a main heading</w:t>
            </w:r>
          </w:p>
        </w:tc>
        <w:tc>
          <w:tcPr>
            <w:tcW w:w="0" w:type="auto"/>
            <w:tcBorders>
              <w:top w:val="single" w:sz="6" w:space="0" w:color="ECE8E0"/>
              <w:left w:val="single" w:sz="6" w:space="0" w:color="ECE8E0"/>
              <w:bottom w:val="single" w:sz="6" w:space="0" w:color="ECE8E0"/>
              <w:right w:val="single" w:sz="6" w:space="0" w:color="ECE8E0"/>
            </w:tcBorders>
            <w:shd w:val="clear" w:color="auto" w:fill="FAFAF7"/>
            <w:hideMark/>
          </w:tcPr>
          <w:p w14:paraId="49041A9D" w14:textId="2BC50AB8" w:rsidR="00A66BB7" w:rsidRPr="00A66BB7" w:rsidRDefault="00A66BB7" w:rsidP="00A66BB7">
            <w:r>
              <w:t>Large bold text at top of page</w:t>
            </w:r>
          </w:p>
        </w:tc>
      </w:tr>
      <w:tr w:rsidR="00A66BB7" w:rsidRPr="00A66BB7" w14:paraId="495414B7" w14:textId="77777777">
        <w:tc>
          <w:tcPr>
            <w:tcW w:w="0" w:type="auto"/>
            <w:tcBorders>
              <w:top w:val="single" w:sz="6" w:space="0" w:color="ECE8E0"/>
              <w:left w:val="single" w:sz="6" w:space="0" w:color="ECE8E0"/>
              <w:bottom w:val="single" w:sz="6" w:space="0" w:color="ECE8E0"/>
              <w:right w:val="single" w:sz="6" w:space="0" w:color="ECE8E0"/>
            </w:tcBorders>
            <w:shd w:val="clear" w:color="auto" w:fill="FAFAF7"/>
            <w:hideMark/>
          </w:tcPr>
          <w:p w14:paraId="1CB12856" w14:textId="77777777" w:rsidR="00A66BB7" w:rsidRPr="00A66BB7" w:rsidRDefault="00A66BB7" w:rsidP="00A66BB7">
            <w:r w:rsidRPr="00A66BB7">
              <w:t>&lt;p&gt;</w:t>
            </w:r>
          </w:p>
        </w:tc>
        <w:tc>
          <w:tcPr>
            <w:tcW w:w="0" w:type="auto"/>
            <w:tcBorders>
              <w:top w:val="single" w:sz="6" w:space="0" w:color="ECE8E0"/>
              <w:left w:val="single" w:sz="6" w:space="0" w:color="ECE8E0"/>
              <w:bottom w:val="single" w:sz="6" w:space="0" w:color="ECE8E0"/>
              <w:right w:val="single" w:sz="6" w:space="0" w:color="ECE8E0"/>
            </w:tcBorders>
            <w:shd w:val="clear" w:color="auto" w:fill="FAFAF7"/>
            <w:hideMark/>
          </w:tcPr>
          <w:p w14:paraId="536537D1" w14:textId="06DD1E76" w:rsidR="00A66BB7" w:rsidRPr="00A66BB7" w:rsidRDefault="00A66BB7" w:rsidP="00A66BB7">
            <w:r>
              <w:t>Defines paragraph of text</w:t>
            </w:r>
          </w:p>
        </w:tc>
        <w:tc>
          <w:tcPr>
            <w:tcW w:w="0" w:type="auto"/>
            <w:tcBorders>
              <w:top w:val="single" w:sz="6" w:space="0" w:color="ECE8E0"/>
              <w:left w:val="single" w:sz="6" w:space="0" w:color="ECE8E0"/>
              <w:bottom w:val="single" w:sz="6" w:space="0" w:color="ECE8E0"/>
              <w:right w:val="single" w:sz="6" w:space="0" w:color="ECE8E0"/>
            </w:tcBorders>
            <w:shd w:val="clear" w:color="auto" w:fill="FAFAF7"/>
            <w:hideMark/>
          </w:tcPr>
          <w:p w14:paraId="6D1B3F30" w14:textId="1D0CA367" w:rsidR="00A66BB7" w:rsidRPr="00A66BB7" w:rsidRDefault="00A66BB7" w:rsidP="00A66BB7">
            <w:r>
              <w:t>Regular text in paragraph form</w:t>
            </w:r>
          </w:p>
        </w:tc>
      </w:tr>
      <w:tr w:rsidR="00A66BB7" w:rsidRPr="00A66BB7" w14:paraId="1F67FBF6" w14:textId="77777777">
        <w:tc>
          <w:tcPr>
            <w:tcW w:w="0" w:type="auto"/>
            <w:tcBorders>
              <w:top w:val="single" w:sz="6" w:space="0" w:color="ECE8E0"/>
              <w:left w:val="single" w:sz="6" w:space="0" w:color="ECE8E0"/>
              <w:bottom w:val="single" w:sz="6" w:space="0" w:color="ECE8E0"/>
              <w:right w:val="single" w:sz="6" w:space="0" w:color="ECE8E0"/>
            </w:tcBorders>
            <w:shd w:val="clear" w:color="auto" w:fill="FAFAF7"/>
            <w:hideMark/>
          </w:tcPr>
          <w:p w14:paraId="39AB891F" w14:textId="77777777" w:rsidR="00A66BB7" w:rsidRPr="00A66BB7" w:rsidRDefault="00A66BB7" w:rsidP="00A66BB7">
            <w:r w:rsidRPr="00A66BB7">
              <w:t>&lt;ul&gt;</w:t>
            </w:r>
          </w:p>
        </w:tc>
        <w:tc>
          <w:tcPr>
            <w:tcW w:w="0" w:type="auto"/>
            <w:tcBorders>
              <w:top w:val="single" w:sz="6" w:space="0" w:color="ECE8E0"/>
              <w:left w:val="single" w:sz="6" w:space="0" w:color="ECE8E0"/>
              <w:bottom w:val="single" w:sz="6" w:space="0" w:color="ECE8E0"/>
              <w:right w:val="single" w:sz="6" w:space="0" w:color="ECE8E0"/>
            </w:tcBorders>
            <w:shd w:val="clear" w:color="auto" w:fill="FAFAF7"/>
            <w:hideMark/>
          </w:tcPr>
          <w:p w14:paraId="04B83F89" w14:textId="0BF252EF" w:rsidR="00A66BB7" w:rsidRPr="00A66BB7" w:rsidRDefault="00A66BB7" w:rsidP="00A66BB7">
            <w:r>
              <w:t>Creates an unordered, bullet, list</w:t>
            </w:r>
          </w:p>
        </w:tc>
        <w:tc>
          <w:tcPr>
            <w:tcW w:w="0" w:type="auto"/>
            <w:tcBorders>
              <w:top w:val="single" w:sz="6" w:space="0" w:color="ECE8E0"/>
              <w:left w:val="single" w:sz="6" w:space="0" w:color="ECE8E0"/>
              <w:bottom w:val="single" w:sz="6" w:space="0" w:color="ECE8E0"/>
              <w:right w:val="single" w:sz="6" w:space="0" w:color="ECE8E0"/>
            </w:tcBorders>
            <w:shd w:val="clear" w:color="auto" w:fill="FAFAF7"/>
            <w:hideMark/>
          </w:tcPr>
          <w:p w14:paraId="2B6A1302" w14:textId="7810C824" w:rsidR="00A66BB7" w:rsidRPr="00A66BB7" w:rsidRDefault="00A66BB7" w:rsidP="00A66BB7">
            <w:r>
              <w:t>A list with bullet points</w:t>
            </w:r>
          </w:p>
        </w:tc>
      </w:tr>
      <w:tr w:rsidR="00A66BB7" w:rsidRPr="00A66BB7" w14:paraId="1EBCC51B" w14:textId="77777777">
        <w:tc>
          <w:tcPr>
            <w:tcW w:w="0" w:type="auto"/>
            <w:tcBorders>
              <w:top w:val="single" w:sz="6" w:space="0" w:color="ECE8E0"/>
              <w:left w:val="single" w:sz="6" w:space="0" w:color="ECE8E0"/>
              <w:bottom w:val="single" w:sz="6" w:space="0" w:color="ECE8E0"/>
              <w:right w:val="single" w:sz="6" w:space="0" w:color="ECE8E0"/>
            </w:tcBorders>
            <w:shd w:val="clear" w:color="auto" w:fill="FAFAF7"/>
            <w:hideMark/>
          </w:tcPr>
          <w:p w14:paraId="7339C3BD" w14:textId="77777777" w:rsidR="00A66BB7" w:rsidRPr="00A66BB7" w:rsidRDefault="00A66BB7" w:rsidP="00A66BB7">
            <w:r w:rsidRPr="00A66BB7">
              <w:t>&lt;li&gt;</w:t>
            </w:r>
          </w:p>
        </w:tc>
        <w:tc>
          <w:tcPr>
            <w:tcW w:w="0" w:type="auto"/>
            <w:tcBorders>
              <w:top w:val="single" w:sz="6" w:space="0" w:color="ECE8E0"/>
              <w:left w:val="single" w:sz="6" w:space="0" w:color="ECE8E0"/>
              <w:bottom w:val="single" w:sz="6" w:space="0" w:color="ECE8E0"/>
              <w:right w:val="single" w:sz="6" w:space="0" w:color="ECE8E0"/>
            </w:tcBorders>
            <w:shd w:val="clear" w:color="auto" w:fill="FAFAF7"/>
            <w:hideMark/>
          </w:tcPr>
          <w:p w14:paraId="0A170C6B" w14:textId="1D83CFF9" w:rsidR="00A66BB7" w:rsidRPr="00A66BB7" w:rsidRDefault="00A66BB7" w:rsidP="00A66BB7">
            <w:r>
              <w:t xml:space="preserve">Defines </w:t>
            </w:r>
            <w:proofErr w:type="gramStart"/>
            <w:r>
              <w:t>a</w:t>
            </w:r>
            <w:proofErr w:type="gramEnd"/>
            <w:r>
              <w:t xml:space="preserve"> item in a list</w:t>
            </w:r>
          </w:p>
        </w:tc>
        <w:tc>
          <w:tcPr>
            <w:tcW w:w="0" w:type="auto"/>
            <w:tcBorders>
              <w:top w:val="single" w:sz="6" w:space="0" w:color="ECE8E0"/>
              <w:left w:val="single" w:sz="6" w:space="0" w:color="ECE8E0"/>
              <w:bottom w:val="single" w:sz="6" w:space="0" w:color="ECE8E0"/>
              <w:right w:val="single" w:sz="6" w:space="0" w:color="ECE8E0"/>
            </w:tcBorders>
            <w:shd w:val="clear" w:color="auto" w:fill="FAFAF7"/>
            <w:hideMark/>
          </w:tcPr>
          <w:p w14:paraId="314427EF" w14:textId="022FE287" w:rsidR="00A66BB7" w:rsidRPr="00A66BB7" w:rsidRDefault="00A66BB7" w:rsidP="00A66BB7">
            <w:r>
              <w:t>Individual bullet</w:t>
            </w:r>
          </w:p>
        </w:tc>
      </w:tr>
      <w:tr w:rsidR="00A66BB7" w:rsidRPr="00A66BB7" w14:paraId="73DC3803" w14:textId="77777777">
        <w:tc>
          <w:tcPr>
            <w:tcW w:w="0" w:type="auto"/>
            <w:tcBorders>
              <w:top w:val="single" w:sz="6" w:space="0" w:color="ECE8E0"/>
              <w:left w:val="single" w:sz="6" w:space="0" w:color="ECE8E0"/>
              <w:bottom w:val="single" w:sz="6" w:space="0" w:color="ECE8E0"/>
              <w:right w:val="single" w:sz="6" w:space="0" w:color="ECE8E0"/>
            </w:tcBorders>
            <w:shd w:val="clear" w:color="auto" w:fill="FAFAF7"/>
            <w:hideMark/>
          </w:tcPr>
          <w:p w14:paraId="4AE26903" w14:textId="77777777" w:rsidR="00A66BB7" w:rsidRPr="00A66BB7" w:rsidRDefault="00A66BB7" w:rsidP="00A66BB7">
            <w:r w:rsidRPr="00A66BB7">
              <w:t>&lt;a&gt;</w:t>
            </w:r>
          </w:p>
        </w:tc>
        <w:tc>
          <w:tcPr>
            <w:tcW w:w="0" w:type="auto"/>
            <w:tcBorders>
              <w:top w:val="single" w:sz="6" w:space="0" w:color="ECE8E0"/>
              <w:left w:val="single" w:sz="6" w:space="0" w:color="ECE8E0"/>
              <w:bottom w:val="single" w:sz="6" w:space="0" w:color="ECE8E0"/>
              <w:right w:val="single" w:sz="6" w:space="0" w:color="ECE8E0"/>
            </w:tcBorders>
            <w:shd w:val="clear" w:color="auto" w:fill="FAFAF7"/>
            <w:hideMark/>
          </w:tcPr>
          <w:p w14:paraId="6AE36783" w14:textId="6CA1498D" w:rsidR="00A66BB7" w:rsidRPr="00A66BB7" w:rsidRDefault="00A66BB7" w:rsidP="00A66BB7">
            <w:proofErr w:type="gramStart"/>
            <w:r>
              <w:t>Creates</w:t>
            </w:r>
            <w:proofErr w:type="gramEnd"/>
            <w:r>
              <w:t xml:space="preserve"> a hyperlink</w:t>
            </w:r>
          </w:p>
        </w:tc>
        <w:tc>
          <w:tcPr>
            <w:tcW w:w="0" w:type="auto"/>
            <w:tcBorders>
              <w:top w:val="single" w:sz="6" w:space="0" w:color="ECE8E0"/>
              <w:left w:val="single" w:sz="6" w:space="0" w:color="ECE8E0"/>
              <w:bottom w:val="single" w:sz="6" w:space="0" w:color="ECE8E0"/>
              <w:right w:val="single" w:sz="6" w:space="0" w:color="ECE8E0"/>
            </w:tcBorders>
            <w:shd w:val="clear" w:color="auto" w:fill="FAFAF7"/>
            <w:hideMark/>
          </w:tcPr>
          <w:p w14:paraId="3106FB1C" w14:textId="6B3D1A14" w:rsidR="00A66BB7" w:rsidRPr="00A66BB7" w:rsidRDefault="00A66BB7" w:rsidP="00A66BB7">
            <w:r>
              <w:t>Clickable text that takes you to another page</w:t>
            </w:r>
          </w:p>
        </w:tc>
      </w:tr>
      <w:tr w:rsidR="00A66BB7" w:rsidRPr="00A66BB7" w14:paraId="5029DE2B" w14:textId="77777777">
        <w:tc>
          <w:tcPr>
            <w:tcW w:w="0" w:type="auto"/>
            <w:tcBorders>
              <w:top w:val="single" w:sz="6" w:space="0" w:color="ECE8E0"/>
              <w:left w:val="single" w:sz="6" w:space="0" w:color="ECE8E0"/>
              <w:bottom w:val="single" w:sz="6" w:space="0" w:color="ECE8E0"/>
              <w:right w:val="single" w:sz="6" w:space="0" w:color="ECE8E0"/>
            </w:tcBorders>
            <w:shd w:val="clear" w:color="auto" w:fill="FAFAF7"/>
            <w:hideMark/>
          </w:tcPr>
          <w:p w14:paraId="625DB8EF" w14:textId="77777777" w:rsidR="00A66BB7" w:rsidRPr="00A66BB7" w:rsidRDefault="00A66BB7" w:rsidP="00A66BB7">
            <w:r w:rsidRPr="00A66BB7">
              <w:t>&lt;</w:t>
            </w:r>
            <w:proofErr w:type="spellStart"/>
            <w:r w:rsidRPr="00A66BB7">
              <w:t>img</w:t>
            </w:r>
            <w:proofErr w:type="spellEnd"/>
            <w:r w:rsidRPr="00A66BB7">
              <w:t>&gt;</w:t>
            </w:r>
          </w:p>
        </w:tc>
        <w:tc>
          <w:tcPr>
            <w:tcW w:w="0" w:type="auto"/>
            <w:tcBorders>
              <w:top w:val="single" w:sz="6" w:space="0" w:color="ECE8E0"/>
              <w:left w:val="single" w:sz="6" w:space="0" w:color="ECE8E0"/>
              <w:bottom w:val="single" w:sz="6" w:space="0" w:color="ECE8E0"/>
              <w:right w:val="single" w:sz="6" w:space="0" w:color="ECE8E0"/>
            </w:tcBorders>
            <w:shd w:val="clear" w:color="auto" w:fill="FAFAF7"/>
            <w:hideMark/>
          </w:tcPr>
          <w:p w14:paraId="408C8DC1" w14:textId="77EBC1B4" w:rsidR="00A66BB7" w:rsidRPr="00A66BB7" w:rsidRDefault="00A66BB7" w:rsidP="00A66BB7">
            <w:r>
              <w:t>Displays an image</w:t>
            </w:r>
          </w:p>
        </w:tc>
        <w:tc>
          <w:tcPr>
            <w:tcW w:w="0" w:type="auto"/>
            <w:tcBorders>
              <w:top w:val="single" w:sz="6" w:space="0" w:color="ECE8E0"/>
              <w:left w:val="single" w:sz="6" w:space="0" w:color="ECE8E0"/>
              <w:bottom w:val="single" w:sz="6" w:space="0" w:color="ECE8E0"/>
              <w:right w:val="single" w:sz="6" w:space="0" w:color="ECE8E0"/>
            </w:tcBorders>
            <w:shd w:val="clear" w:color="auto" w:fill="FAFAF7"/>
            <w:hideMark/>
          </w:tcPr>
          <w:p w14:paraId="6B26F24A" w14:textId="1E7C12C0" w:rsidR="00A66BB7" w:rsidRPr="00A66BB7" w:rsidRDefault="00A66BB7" w:rsidP="00A66BB7">
            <w:r>
              <w:t>An image shown on the page</w:t>
            </w:r>
          </w:p>
        </w:tc>
      </w:tr>
    </w:tbl>
    <w:p w14:paraId="2ACD0C2A" w14:textId="77777777" w:rsidR="00A66BB7" w:rsidRDefault="00A66BB7"/>
    <w:p w14:paraId="5A0FF230" w14:textId="77777777" w:rsidR="00A66BB7" w:rsidRDefault="00A66BB7" w:rsidP="00A66BB7">
      <w:pPr>
        <w:numPr>
          <w:ilvl w:val="0"/>
          <w:numId w:val="1"/>
        </w:numPr>
      </w:pPr>
      <w:r w:rsidRPr="00A66BB7">
        <w:t>Which tag doesn't have a closing tag? Why not?</w:t>
      </w:r>
    </w:p>
    <w:p w14:paraId="5422F286" w14:textId="67ACFEB7" w:rsidR="00A66BB7" w:rsidRPr="00A66BB7" w:rsidRDefault="00A66BB7" w:rsidP="00A66BB7">
      <w:pPr>
        <w:ind w:left="1080"/>
      </w:pPr>
      <w:proofErr w:type="spellStart"/>
      <w:r>
        <w:t>Img</w:t>
      </w:r>
      <w:proofErr w:type="spellEnd"/>
      <w:r>
        <w:t xml:space="preserve">- its </w:t>
      </w:r>
      <w:proofErr w:type="spellStart"/>
      <w:r>
        <w:t>self closing</w:t>
      </w:r>
      <w:proofErr w:type="spellEnd"/>
    </w:p>
    <w:p w14:paraId="30CB1246" w14:textId="77777777" w:rsidR="00A66BB7" w:rsidRDefault="00A66BB7" w:rsidP="00A66BB7">
      <w:pPr>
        <w:numPr>
          <w:ilvl w:val="0"/>
          <w:numId w:val="1"/>
        </w:numPr>
      </w:pPr>
      <w:r w:rsidRPr="00A66BB7">
        <w:t>What would happen if you deleted the &lt;body&gt; tag but kept everything inside it?</w:t>
      </w:r>
    </w:p>
    <w:p w14:paraId="2CC2E570" w14:textId="39C6EBCA" w:rsidR="00A66BB7" w:rsidRPr="00A66BB7" w:rsidRDefault="00A66BB7" w:rsidP="00A66BB7">
      <w:pPr>
        <w:ind w:left="720"/>
      </w:pPr>
      <w:r>
        <w:t xml:space="preserve">        HTML tries to guess what you meant to do as much as possible. </w:t>
      </w:r>
      <w:proofErr w:type="gramStart"/>
      <w:r>
        <w:t>So</w:t>
      </w:r>
      <w:proofErr w:type="gramEnd"/>
      <w:r>
        <w:t xml:space="preserve"> t</w:t>
      </w:r>
      <w:r w:rsidRPr="00A66BB7">
        <w:t xml:space="preserve">he page might still </w:t>
      </w:r>
      <w:r w:rsidRPr="00A66BB7">
        <w:rPr>
          <w:i/>
          <w:iCs/>
        </w:rPr>
        <w:t>look</w:t>
      </w:r>
      <w:r w:rsidRPr="00A66BB7">
        <w:t xml:space="preserve"> okay, but you’re relying on the browser to “clean up your mistake,” which isn’t reliable.</w:t>
      </w:r>
    </w:p>
    <w:p w14:paraId="7988E46A" w14:textId="77777777" w:rsidR="00A66BB7" w:rsidRPr="00A66BB7" w:rsidRDefault="00A66BB7" w:rsidP="00A66BB7">
      <w:pPr>
        <w:numPr>
          <w:ilvl w:val="0"/>
          <w:numId w:val="1"/>
        </w:numPr>
      </w:pPr>
      <w:r w:rsidRPr="00A66BB7">
        <w:t>If a tag is unfamiliar, ask AI: "What does the &lt;__&gt; tag do in HTML?" -- then add it to your notes.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2D6FA3" w:rsidRPr="002D6FA3" w14:paraId="270AD3A1" w14:textId="77777777">
        <w:tc>
          <w:tcPr>
            <w:tcW w:w="2337" w:type="dxa"/>
          </w:tcPr>
          <w:p w14:paraId="110C4137" w14:textId="77777777" w:rsidR="002D6FA3" w:rsidRPr="002D6FA3" w:rsidRDefault="002D6FA3" w:rsidP="00A13F49">
            <w:r w:rsidRPr="002D6FA3">
              <w:lastRenderedPageBreak/>
              <w:t>AI's Change</w:t>
            </w:r>
          </w:p>
        </w:tc>
        <w:tc>
          <w:tcPr>
            <w:tcW w:w="2337" w:type="dxa"/>
          </w:tcPr>
          <w:p w14:paraId="1E2E8578" w14:textId="77777777" w:rsidR="002D6FA3" w:rsidRPr="002D6FA3" w:rsidRDefault="002D6FA3" w:rsidP="00A13F49">
            <w:r w:rsidRPr="002D6FA3">
              <w:t>What It Does</w:t>
            </w:r>
          </w:p>
        </w:tc>
        <w:tc>
          <w:tcPr>
            <w:tcW w:w="2338" w:type="dxa"/>
          </w:tcPr>
          <w:p w14:paraId="79C2FFB1" w14:textId="77777777" w:rsidR="002D6FA3" w:rsidRPr="002D6FA3" w:rsidRDefault="002D6FA3" w:rsidP="00A13F49">
            <w:r w:rsidRPr="002D6FA3">
              <w:t>My Decision (Accept / Reject / Modify)</w:t>
            </w:r>
          </w:p>
        </w:tc>
        <w:tc>
          <w:tcPr>
            <w:tcW w:w="2338" w:type="dxa"/>
          </w:tcPr>
          <w:p w14:paraId="48D824DB" w14:textId="77777777" w:rsidR="002D6FA3" w:rsidRPr="002D6FA3" w:rsidRDefault="002D6FA3" w:rsidP="00A13F49">
            <w:r w:rsidRPr="002D6FA3">
              <w:t>Why</w:t>
            </w:r>
          </w:p>
        </w:tc>
      </w:tr>
      <w:tr w:rsidR="002D6FA3" w:rsidRPr="002D6FA3" w14:paraId="400C9F2D" w14:textId="77777777">
        <w:tc>
          <w:tcPr>
            <w:tcW w:w="2337" w:type="dxa"/>
          </w:tcPr>
          <w:p w14:paraId="65659ACE" w14:textId="77777777" w:rsidR="002D6FA3" w:rsidRPr="002D6FA3" w:rsidRDefault="002D6FA3" w:rsidP="00A13F49">
            <w:r w:rsidRPr="002D6FA3">
              <w:t>Changed font to "Inter", Arial, sans-serif</w:t>
            </w:r>
          </w:p>
        </w:tc>
        <w:tc>
          <w:tcPr>
            <w:tcW w:w="2337" w:type="dxa"/>
          </w:tcPr>
          <w:p w14:paraId="05F0D071" w14:textId="77777777" w:rsidR="002D6FA3" w:rsidRPr="002D6FA3" w:rsidRDefault="002D6FA3" w:rsidP="00A13F49">
            <w:r w:rsidRPr="002D6FA3">
              <w:t xml:space="preserve">Makes typography look </w:t>
            </w:r>
            <w:proofErr w:type="gramStart"/>
            <w:r w:rsidRPr="002D6FA3">
              <w:t>more modern and clean</w:t>
            </w:r>
            <w:proofErr w:type="gramEnd"/>
          </w:p>
        </w:tc>
        <w:tc>
          <w:tcPr>
            <w:tcW w:w="2338" w:type="dxa"/>
          </w:tcPr>
          <w:p w14:paraId="02793F58" w14:textId="77777777" w:rsidR="002D6FA3" w:rsidRPr="002D6FA3" w:rsidRDefault="002D6FA3" w:rsidP="00A13F49">
            <w:r w:rsidRPr="002D6FA3">
              <w:t>Modify</w:t>
            </w:r>
          </w:p>
        </w:tc>
        <w:tc>
          <w:tcPr>
            <w:tcW w:w="2338" w:type="dxa"/>
          </w:tcPr>
          <w:p w14:paraId="007FC09B" w14:textId="77777777" w:rsidR="002D6FA3" w:rsidRPr="002D6FA3" w:rsidRDefault="002D6FA3" w:rsidP="00A13F49">
            <w:r w:rsidRPr="002D6FA3">
              <w:t>I like the modern feel, but I may keep Arial as primary or pick a different font I like</w:t>
            </w:r>
          </w:p>
        </w:tc>
      </w:tr>
      <w:tr w:rsidR="002D6FA3" w:rsidRPr="002D6FA3" w14:paraId="0BAF7818" w14:textId="77777777">
        <w:tc>
          <w:tcPr>
            <w:tcW w:w="2337" w:type="dxa"/>
          </w:tcPr>
          <w:p w14:paraId="3F4359E8" w14:textId="77777777" w:rsidR="002D6FA3" w:rsidRPr="002D6FA3" w:rsidRDefault="002D6FA3" w:rsidP="00A13F49">
            <w:r w:rsidRPr="002D6FA3">
              <w:t>Changed body text color to #e5e7eb</w:t>
            </w:r>
          </w:p>
        </w:tc>
        <w:tc>
          <w:tcPr>
            <w:tcW w:w="2337" w:type="dxa"/>
          </w:tcPr>
          <w:p w14:paraId="15DCFAD7" w14:textId="77777777" w:rsidR="002D6FA3" w:rsidRPr="002D6FA3" w:rsidRDefault="002D6FA3" w:rsidP="00A13F49">
            <w:r w:rsidRPr="002D6FA3">
              <w:t xml:space="preserve">Improves readability </w:t>
            </w:r>
            <w:proofErr w:type="gramStart"/>
            <w:r w:rsidRPr="002D6FA3">
              <w:t>on</w:t>
            </w:r>
            <w:proofErr w:type="gramEnd"/>
            <w:r w:rsidRPr="002D6FA3">
              <w:t xml:space="preserve"> dark background</w:t>
            </w:r>
          </w:p>
        </w:tc>
        <w:tc>
          <w:tcPr>
            <w:tcW w:w="2338" w:type="dxa"/>
          </w:tcPr>
          <w:p w14:paraId="598FD09D" w14:textId="77777777" w:rsidR="002D6FA3" w:rsidRPr="002D6FA3" w:rsidRDefault="002D6FA3" w:rsidP="00A13F49">
            <w:r w:rsidRPr="002D6FA3">
              <w:t>Accept</w:t>
            </w:r>
          </w:p>
        </w:tc>
        <w:tc>
          <w:tcPr>
            <w:tcW w:w="2338" w:type="dxa"/>
          </w:tcPr>
          <w:p w14:paraId="7D42EDF3" w14:textId="77777777" w:rsidR="002D6FA3" w:rsidRPr="002D6FA3" w:rsidRDefault="002D6FA3" w:rsidP="00A13F49">
            <w:r w:rsidRPr="002D6FA3">
              <w:t>The original pink was harder to read over time</w:t>
            </w:r>
          </w:p>
        </w:tc>
      </w:tr>
      <w:tr w:rsidR="002D6FA3" w:rsidRPr="002D6FA3" w14:paraId="35EA1F77" w14:textId="77777777">
        <w:tc>
          <w:tcPr>
            <w:tcW w:w="2337" w:type="dxa"/>
          </w:tcPr>
          <w:p w14:paraId="659EEB16" w14:textId="77777777" w:rsidR="002D6FA3" w:rsidRPr="002D6FA3" w:rsidRDefault="002D6FA3" w:rsidP="00A13F49">
            <w:r w:rsidRPr="002D6FA3">
              <w:t>Added line-height: 1.6 to body</w:t>
            </w:r>
          </w:p>
        </w:tc>
        <w:tc>
          <w:tcPr>
            <w:tcW w:w="2337" w:type="dxa"/>
          </w:tcPr>
          <w:p w14:paraId="1CAD97F1" w14:textId="77777777" w:rsidR="002D6FA3" w:rsidRPr="002D6FA3" w:rsidRDefault="002D6FA3" w:rsidP="00A13F49">
            <w:r w:rsidRPr="002D6FA3">
              <w:t>Improves text spacing and readability</w:t>
            </w:r>
          </w:p>
        </w:tc>
        <w:tc>
          <w:tcPr>
            <w:tcW w:w="2338" w:type="dxa"/>
          </w:tcPr>
          <w:p w14:paraId="4AAAB013" w14:textId="77777777" w:rsidR="002D6FA3" w:rsidRPr="002D6FA3" w:rsidRDefault="002D6FA3" w:rsidP="00A13F49">
            <w:r w:rsidRPr="002D6FA3">
              <w:t>Accept</w:t>
            </w:r>
          </w:p>
        </w:tc>
        <w:tc>
          <w:tcPr>
            <w:tcW w:w="2338" w:type="dxa"/>
          </w:tcPr>
          <w:p w14:paraId="1131933C" w14:textId="77777777" w:rsidR="002D6FA3" w:rsidRPr="002D6FA3" w:rsidRDefault="002D6FA3" w:rsidP="00A13F49">
            <w:r w:rsidRPr="002D6FA3">
              <w:t>Makes everything easier to read without effort</w:t>
            </w:r>
          </w:p>
        </w:tc>
      </w:tr>
      <w:tr w:rsidR="002D6FA3" w:rsidRPr="002D6FA3" w14:paraId="0B1B56B9" w14:textId="77777777">
        <w:tc>
          <w:tcPr>
            <w:tcW w:w="2337" w:type="dxa"/>
          </w:tcPr>
          <w:p w14:paraId="71C5FAAF" w14:textId="77777777" w:rsidR="002D6FA3" w:rsidRPr="002D6FA3" w:rsidRDefault="002D6FA3" w:rsidP="00A13F49">
            <w:r w:rsidRPr="002D6FA3">
              <w:t>Reduced body padding from 80px to 64px</w:t>
            </w:r>
          </w:p>
        </w:tc>
        <w:tc>
          <w:tcPr>
            <w:tcW w:w="2337" w:type="dxa"/>
          </w:tcPr>
          <w:p w14:paraId="532EFF56" w14:textId="77777777" w:rsidR="002D6FA3" w:rsidRPr="002D6FA3" w:rsidRDefault="002D6FA3" w:rsidP="00A13F49">
            <w:proofErr w:type="gramStart"/>
            <w:r w:rsidRPr="002D6FA3">
              <w:t>Tightens</w:t>
            </w:r>
            <w:proofErr w:type="gramEnd"/>
            <w:r w:rsidRPr="002D6FA3">
              <w:t xml:space="preserve"> spacing so layout feels less stretched</w:t>
            </w:r>
          </w:p>
        </w:tc>
        <w:tc>
          <w:tcPr>
            <w:tcW w:w="2338" w:type="dxa"/>
          </w:tcPr>
          <w:p w14:paraId="4D067882" w14:textId="77777777" w:rsidR="002D6FA3" w:rsidRPr="002D6FA3" w:rsidRDefault="002D6FA3" w:rsidP="00A13F49">
            <w:r w:rsidRPr="002D6FA3">
              <w:t>Accept</w:t>
            </w:r>
          </w:p>
        </w:tc>
        <w:tc>
          <w:tcPr>
            <w:tcW w:w="2338" w:type="dxa"/>
          </w:tcPr>
          <w:p w14:paraId="0C49ED25" w14:textId="77777777" w:rsidR="002D6FA3" w:rsidRPr="002D6FA3" w:rsidRDefault="002D6FA3" w:rsidP="00A13F49">
            <w:r w:rsidRPr="002D6FA3">
              <w:t>Looks more balanced and less empty</w:t>
            </w:r>
          </w:p>
        </w:tc>
      </w:tr>
      <w:tr w:rsidR="002D6FA3" w:rsidRPr="002D6FA3" w14:paraId="2092BF10" w14:textId="77777777">
        <w:tc>
          <w:tcPr>
            <w:tcW w:w="2337" w:type="dxa"/>
          </w:tcPr>
          <w:p w14:paraId="32DAA61D" w14:textId="77777777" w:rsidR="002D6FA3" w:rsidRPr="002D6FA3" w:rsidRDefault="002D6FA3" w:rsidP="00A13F49">
            <w:r w:rsidRPr="002D6FA3">
              <w:t>Increased h1 font size and added spacing</w:t>
            </w:r>
          </w:p>
        </w:tc>
        <w:tc>
          <w:tcPr>
            <w:tcW w:w="2337" w:type="dxa"/>
          </w:tcPr>
          <w:p w14:paraId="09237523" w14:textId="77777777" w:rsidR="002D6FA3" w:rsidRPr="002D6FA3" w:rsidRDefault="002D6FA3" w:rsidP="00A13F49">
            <w:r w:rsidRPr="002D6FA3">
              <w:t>Makes heading stand out more</w:t>
            </w:r>
          </w:p>
        </w:tc>
        <w:tc>
          <w:tcPr>
            <w:tcW w:w="2338" w:type="dxa"/>
          </w:tcPr>
          <w:p w14:paraId="305187F2" w14:textId="77777777" w:rsidR="002D6FA3" w:rsidRPr="002D6FA3" w:rsidRDefault="002D6FA3" w:rsidP="00A13F49">
            <w:r w:rsidRPr="002D6FA3">
              <w:t>Accept</w:t>
            </w:r>
          </w:p>
        </w:tc>
        <w:tc>
          <w:tcPr>
            <w:tcW w:w="2338" w:type="dxa"/>
          </w:tcPr>
          <w:p w14:paraId="42D92CA6" w14:textId="77777777" w:rsidR="002D6FA3" w:rsidRPr="002D6FA3" w:rsidRDefault="002D6FA3" w:rsidP="00A13F49">
            <w:r w:rsidRPr="002D6FA3">
              <w:t>Gives better visual hierarchy</w:t>
            </w:r>
          </w:p>
        </w:tc>
      </w:tr>
      <w:tr w:rsidR="002D6FA3" w:rsidRPr="002D6FA3" w14:paraId="1CA0DB47" w14:textId="77777777">
        <w:tc>
          <w:tcPr>
            <w:tcW w:w="2337" w:type="dxa"/>
          </w:tcPr>
          <w:p w14:paraId="38B88BB9" w14:textId="77777777" w:rsidR="002D6FA3" w:rsidRPr="002D6FA3" w:rsidRDefault="002D6FA3" w:rsidP="00A13F49">
            <w:r w:rsidRPr="002D6FA3">
              <w:t xml:space="preserve">Added </w:t>
            </w:r>
            <w:proofErr w:type="gramStart"/>
            <w:r w:rsidRPr="002D6FA3">
              <w:t>letter-spacing</w:t>
            </w:r>
            <w:proofErr w:type="gramEnd"/>
            <w:r w:rsidRPr="002D6FA3">
              <w:t xml:space="preserve"> to h1</w:t>
            </w:r>
          </w:p>
        </w:tc>
        <w:tc>
          <w:tcPr>
            <w:tcW w:w="2337" w:type="dxa"/>
          </w:tcPr>
          <w:p w14:paraId="1AD519EB" w14:textId="77777777" w:rsidR="002D6FA3" w:rsidRPr="002D6FA3" w:rsidRDefault="002D6FA3" w:rsidP="00A13F49">
            <w:r w:rsidRPr="002D6FA3">
              <w:t>Makes title look more polished</w:t>
            </w:r>
          </w:p>
        </w:tc>
        <w:tc>
          <w:tcPr>
            <w:tcW w:w="2338" w:type="dxa"/>
          </w:tcPr>
          <w:p w14:paraId="7C4FFA73" w14:textId="77777777" w:rsidR="002D6FA3" w:rsidRPr="002D6FA3" w:rsidRDefault="002D6FA3" w:rsidP="00A13F49">
            <w:r w:rsidRPr="002D6FA3">
              <w:t>Accept</w:t>
            </w:r>
          </w:p>
        </w:tc>
        <w:tc>
          <w:tcPr>
            <w:tcW w:w="2338" w:type="dxa"/>
          </w:tcPr>
          <w:p w14:paraId="234802D1" w14:textId="77777777" w:rsidR="002D6FA3" w:rsidRPr="002D6FA3" w:rsidRDefault="002D6FA3" w:rsidP="00A13F49">
            <w:r w:rsidRPr="002D6FA3">
              <w:t>Subtle but makes it feel more intentional</w:t>
            </w:r>
          </w:p>
        </w:tc>
      </w:tr>
      <w:tr w:rsidR="002D6FA3" w:rsidRPr="002D6FA3" w14:paraId="5E58048E" w14:textId="77777777">
        <w:tc>
          <w:tcPr>
            <w:tcW w:w="2337" w:type="dxa"/>
          </w:tcPr>
          <w:p w14:paraId="6208F3FB" w14:textId="77777777" w:rsidR="002D6FA3" w:rsidRPr="002D6FA3" w:rsidRDefault="002D6FA3" w:rsidP="00A13F49">
            <w:r w:rsidRPr="002D6FA3">
              <w:t>Changed paragraph border-radius from 50% to 12px</w:t>
            </w:r>
          </w:p>
        </w:tc>
        <w:tc>
          <w:tcPr>
            <w:tcW w:w="2337" w:type="dxa"/>
          </w:tcPr>
          <w:p w14:paraId="0C84BF13" w14:textId="77777777" w:rsidR="002D6FA3" w:rsidRPr="002D6FA3" w:rsidRDefault="002D6FA3" w:rsidP="00A13F49">
            <w:r w:rsidRPr="002D6FA3">
              <w:t>Removes circular shape, makes it rectangular</w:t>
            </w:r>
          </w:p>
        </w:tc>
        <w:tc>
          <w:tcPr>
            <w:tcW w:w="2338" w:type="dxa"/>
          </w:tcPr>
          <w:p w14:paraId="5BA2FC0A" w14:textId="77777777" w:rsidR="002D6FA3" w:rsidRPr="002D6FA3" w:rsidRDefault="002D6FA3" w:rsidP="00A13F49">
            <w:r w:rsidRPr="002D6FA3">
              <w:t>Accept</w:t>
            </w:r>
          </w:p>
        </w:tc>
        <w:tc>
          <w:tcPr>
            <w:tcW w:w="2338" w:type="dxa"/>
          </w:tcPr>
          <w:p w14:paraId="16ABF80F" w14:textId="77777777" w:rsidR="002D6FA3" w:rsidRPr="002D6FA3" w:rsidRDefault="002D6FA3" w:rsidP="00A13F49">
            <w:r w:rsidRPr="002D6FA3">
              <w:t>Circles looked awkward and hurt readability</w:t>
            </w:r>
          </w:p>
        </w:tc>
      </w:tr>
      <w:tr w:rsidR="002D6FA3" w:rsidRPr="002D6FA3" w14:paraId="6D05E784" w14:textId="77777777">
        <w:tc>
          <w:tcPr>
            <w:tcW w:w="2337" w:type="dxa"/>
          </w:tcPr>
          <w:p w14:paraId="71B3A2C2" w14:textId="77777777" w:rsidR="002D6FA3" w:rsidRPr="002D6FA3" w:rsidRDefault="002D6FA3" w:rsidP="00A13F49">
            <w:r w:rsidRPr="002D6FA3">
              <w:t>Added background color to paragraphs</w:t>
            </w:r>
          </w:p>
        </w:tc>
        <w:tc>
          <w:tcPr>
            <w:tcW w:w="2337" w:type="dxa"/>
          </w:tcPr>
          <w:p w14:paraId="1377F141" w14:textId="77777777" w:rsidR="002D6FA3" w:rsidRPr="002D6FA3" w:rsidRDefault="002D6FA3" w:rsidP="00A13F49">
            <w:r w:rsidRPr="002D6FA3">
              <w:t>Creates a card effect</w:t>
            </w:r>
          </w:p>
        </w:tc>
        <w:tc>
          <w:tcPr>
            <w:tcW w:w="2338" w:type="dxa"/>
          </w:tcPr>
          <w:p w14:paraId="7B6EF8FE" w14:textId="77777777" w:rsidR="002D6FA3" w:rsidRPr="002D6FA3" w:rsidRDefault="002D6FA3" w:rsidP="00A13F49">
            <w:r w:rsidRPr="002D6FA3">
              <w:t>Accept</w:t>
            </w:r>
          </w:p>
        </w:tc>
        <w:tc>
          <w:tcPr>
            <w:tcW w:w="2338" w:type="dxa"/>
          </w:tcPr>
          <w:p w14:paraId="6B5312D2" w14:textId="77777777" w:rsidR="002D6FA3" w:rsidRPr="002D6FA3" w:rsidRDefault="002D6FA3" w:rsidP="00A13F49">
            <w:r w:rsidRPr="002D6FA3">
              <w:t>Makes sections stand out and feel more modern</w:t>
            </w:r>
          </w:p>
        </w:tc>
      </w:tr>
      <w:tr w:rsidR="002D6FA3" w:rsidRPr="002D6FA3" w14:paraId="1F83DCE9" w14:textId="77777777">
        <w:tc>
          <w:tcPr>
            <w:tcW w:w="2337" w:type="dxa"/>
          </w:tcPr>
          <w:p w14:paraId="168F9C15" w14:textId="77777777" w:rsidR="002D6FA3" w:rsidRPr="002D6FA3" w:rsidRDefault="002D6FA3" w:rsidP="00A13F49">
            <w:r w:rsidRPr="002D6FA3">
              <w:t>Softened paragraph border color</w:t>
            </w:r>
          </w:p>
        </w:tc>
        <w:tc>
          <w:tcPr>
            <w:tcW w:w="2337" w:type="dxa"/>
          </w:tcPr>
          <w:p w14:paraId="1E637F1D" w14:textId="77777777" w:rsidR="002D6FA3" w:rsidRPr="002D6FA3" w:rsidRDefault="002D6FA3" w:rsidP="00A13F49">
            <w:proofErr w:type="gramStart"/>
            <w:r w:rsidRPr="002D6FA3">
              <w:t>Makes</w:t>
            </w:r>
            <w:proofErr w:type="gramEnd"/>
            <w:r w:rsidRPr="002D6FA3">
              <w:t xml:space="preserve"> borders less harsh</w:t>
            </w:r>
          </w:p>
        </w:tc>
        <w:tc>
          <w:tcPr>
            <w:tcW w:w="2338" w:type="dxa"/>
          </w:tcPr>
          <w:p w14:paraId="6A1038D3" w14:textId="77777777" w:rsidR="002D6FA3" w:rsidRPr="002D6FA3" w:rsidRDefault="002D6FA3" w:rsidP="00A13F49">
            <w:r w:rsidRPr="002D6FA3">
              <w:t>Accept</w:t>
            </w:r>
          </w:p>
        </w:tc>
        <w:tc>
          <w:tcPr>
            <w:tcW w:w="2338" w:type="dxa"/>
          </w:tcPr>
          <w:p w14:paraId="0B60E6D3" w14:textId="77777777" w:rsidR="002D6FA3" w:rsidRPr="002D6FA3" w:rsidRDefault="002D6FA3" w:rsidP="00A13F49">
            <w:r w:rsidRPr="002D6FA3">
              <w:t>Cleaner and less distracting visually</w:t>
            </w:r>
          </w:p>
        </w:tc>
      </w:tr>
      <w:tr w:rsidR="002D6FA3" w:rsidRPr="002D6FA3" w14:paraId="714B7293" w14:textId="77777777">
        <w:tc>
          <w:tcPr>
            <w:tcW w:w="2337" w:type="dxa"/>
          </w:tcPr>
          <w:p w14:paraId="20BE8939" w14:textId="77777777" w:rsidR="002D6FA3" w:rsidRPr="002D6FA3" w:rsidRDefault="002D6FA3" w:rsidP="00A13F49">
            <w:r w:rsidRPr="002D6FA3">
              <w:t>Standardized spacing (16px, 24px, etc.)</w:t>
            </w:r>
          </w:p>
        </w:tc>
        <w:tc>
          <w:tcPr>
            <w:tcW w:w="2337" w:type="dxa"/>
          </w:tcPr>
          <w:p w14:paraId="48A31A7C" w14:textId="77777777" w:rsidR="002D6FA3" w:rsidRPr="002D6FA3" w:rsidRDefault="002D6FA3" w:rsidP="00A13F49">
            <w:r w:rsidRPr="002D6FA3">
              <w:t>Makes layout consistent</w:t>
            </w:r>
          </w:p>
        </w:tc>
        <w:tc>
          <w:tcPr>
            <w:tcW w:w="2338" w:type="dxa"/>
          </w:tcPr>
          <w:p w14:paraId="343BEB87" w14:textId="77777777" w:rsidR="002D6FA3" w:rsidRPr="002D6FA3" w:rsidRDefault="002D6FA3" w:rsidP="00A13F49">
            <w:r w:rsidRPr="002D6FA3">
              <w:t>Accept</w:t>
            </w:r>
          </w:p>
        </w:tc>
        <w:tc>
          <w:tcPr>
            <w:tcW w:w="2338" w:type="dxa"/>
          </w:tcPr>
          <w:p w14:paraId="79C763C5" w14:textId="77777777" w:rsidR="002D6FA3" w:rsidRPr="002D6FA3" w:rsidRDefault="002D6FA3" w:rsidP="00A13F49">
            <w:r w:rsidRPr="002D6FA3">
              <w:t>Consistency makes it look more professional</w:t>
            </w:r>
          </w:p>
        </w:tc>
      </w:tr>
      <w:tr w:rsidR="002D6FA3" w:rsidRPr="002D6FA3" w14:paraId="04A52993" w14:textId="77777777">
        <w:tc>
          <w:tcPr>
            <w:tcW w:w="2337" w:type="dxa"/>
          </w:tcPr>
          <w:p w14:paraId="767774E6" w14:textId="77777777" w:rsidR="002D6FA3" w:rsidRPr="002D6FA3" w:rsidRDefault="002D6FA3" w:rsidP="00A13F49">
            <w:r w:rsidRPr="002D6FA3">
              <w:t>Changed header layout to space-between</w:t>
            </w:r>
          </w:p>
        </w:tc>
        <w:tc>
          <w:tcPr>
            <w:tcW w:w="2337" w:type="dxa"/>
          </w:tcPr>
          <w:p w14:paraId="5FCC935D" w14:textId="77777777" w:rsidR="002D6FA3" w:rsidRPr="002D6FA3" w:rsidRDefault="002D6FA3" w:rsidP="00A13F49">
            <w:r w:rsidRPr="002D6FA3">
              <w:t>Spreads logo and nav apart</w:t>
            </w:r>
          </w:p>
        </w:tc>
        <w:tc>
          <w:tcPr>
            <w:tcW w:w="2338" w:type="dxa"/>
          </w:tcPr>
          <w:p w14:paraId="463E41B5" w14:textId="77777777" w:rsidR="002D6FA3" w:rsidRPr="002D6FA3" w:rsidRDefault="002D6FA3" w:rsidP="00A13F49">
            <w:r w:rsidRPr="002D6FA3">
              <w:t>Accept</w:t>
            </w:r>
          </w:p>
        </w:tc>
        <w:tc>
          <w:tcPr>
            <w:tcW w:w="2338" w:type="dxa"/>
          </w:tcPr>
          <w:p w14:paraId="5D6B9E4F" w14:textId="77777777" w:rsidR="002D6FA3" w:rsidRPr="002D6FA3" w:rsidRDefault="002D6FA3" w:rsidP="00A13F49">
            <w:r w:rsidRPr="002D6FA3">
              <w:t>Fixes crowding and improves layout balance</w:t>
            </w:r>
          </w:p>
        </w:tc>
      </w:tr>
      <w:tr w:rsidR="002D6FA3" w:rsidRPr="002D6FA3" w14:paraId="18018D00" w14:textId="77777777">
        <w:tc>
          <w:tcPr>
            <w:tcW w:w="2337" w:type="dxa"/>
          </w:tcPr>
          <w:p w14:paraId="4F389CF5" w14:textId="77777777" w:rsidR="002D6FA3" w:rsidRPr="002D6FA3" w:rsidRDefault="002D6FA3" w:rsidP="00A13F49">
            <w:r w:rsidRPr="002D6FA3">
              <w:t>Reduced nav link spacing from 32px to 24px</w:t>
            </w:r>
          </w:p>
        </w:tc>
        <w:tc>
          <w:tcPr>
            <w:tcW w:w="2337" w:type="dxa"/>
          </w:tcPr>
          <w:p w14:paraId="49EA3174" w14:textId="77777777" w:rsidR="002D6FA3" w:rsidRPr="002D6FA3" w:rsidRDefault="002D6FA3" w:rsidP="00A13F49">
            <w:r w:rsidRPr="002D6FA3">
              <w:t>Prevents links from being too far apart</w:t>
            </w:r>
          </w:p>
        </w:tc>
        <w:tc>
          <w:tcPr>
            <w:tcW w:w="2338" w:type="dxa"/>
          </w:tcPr>
          <w:p w14:paraId="38780FCD" w14:textId="77777777" w:rsidR="002D6FA3" w:rsidRPr="002D6FA3" w:rsidRDefault="002D6FA3" w:rsidP="00A13F49">
            <w:r w:rsidRPr="002D6FA3">
              <w:t>Accept</w:t>
            </w:r>
          </w:p>
        </w:tc>
        <w:tc>
          <w:tcPr>
            <w:tcW w:w="2338" w:type="dxa"/>
          </w:tcPr>
          <w:p w14:paraId="7102EB16" w14:textId="77777777" w:rsidR="002D6FA3" w:rsidRPr="002D6FA3" w:rsidRDefault="002D6FA3" w:rsidP="00A13F49">
            <w:r w:rsidRPr="002D6FA3">
              <w:t>Looks tighter and cleaner</w:t>
            </w:r>
          </w:p>
        </w:tc>
      </w:tr>
      <w:tr w:rsidR="002D6FA3" w:rsidRPr="002D6FA3" w14:paraId="65A0D6FF" w14:textId="77777777">
        <w:tc>
          <w:tcPr>
            <w:tcW w:w="2337" w:type="dxa"/>
          </w:tcPr>
          <w:p w14:paraId="0E8B02F5" w14:textId="77777777" w:rsidR="002D6FA3" w:rsidRPr="002D6FA3" w:rsidRDefault="002D6FA3" w:rsidP="00A13F49">
            <w:r w:rsidRPr="002D6FA3">
              <w:t>Added hover transition on links</w:t>
            </w:r>
          </w:p>
        </w:tc>
        <w:tc>
          <w:tcPr>
            <w:tcW w:w="2337" w:type="dxa"/>
          </w:tcPr>
          <w:p w14:paraId="05FD2F33" w14:textId="77777777" w:rsidR="002D6FA3" w:rsidRPr="002D6FA3" w:rsidRDefault="002D6FA3" w:rsidP="00A13F49">
            <w:r w:rsidRPr="002D6FA3">
              <w:t>Smooth color change on hover</w:t>
            </w:r>
          </w:p>
        </w:tc>
        <w:tc>
          <w:tcPr>
            <w:tcW w:w="2338" w:type="dxa"/>
          </w:tcPr>
          <w:p w14:paraId="5D0861DC" w14:textId="77777777" w:rsidR="002D6FA3" w:rsidRPr="002D6FA3" w:rsidRDefault="002D6FA3" w:rsidP="00A13F49">
            <w:r w:rsidRPr="002D6FA3">
              <w:t>Accept</w:t>
            </w:r>
          </w:p>
        </w:tc>
        <w:tc>
          <w:tcPr>
            <w:tcW w:w="2338" w:type="dxa"/>
          </w:tcPr>
          <w:p w14:paraId="259F26D1" w14:textId="77777777" w:rsidR="002D6FA3" w:rsidRPr="002D6FA3" w:rsidRDefault="002D6FA3" w:rsidP="00A13F49">
            <w:r w:rsidRPr="002D6FA3">
              <w:t>Feels more interactive</w:t>
            </w:r>
          </w:p>
        </w:tc>
      </w:tr>
      <w:tr w:rsidR="002D6FA3" w:rsidRPr="002D6FA3" w14:paraId="78ADDADE" w14:textId="77777777">
        <w:tc>
          <w:tcPr>
            <w:tcW w:w="2337" w:type="dxa"/>
          </w:tcPr>
          <w:p w14:paraId="6664E1E1" w14:textId="77777777" w:rsidR="002D6FA3" w:rsidRPr="002D6FA3" w:rsidRDefault="002D6FA3" w:rsidP="00A13F49">
            <w:r w:rsidRPr="002D6FA3">
              <w:t>Removed underline from links</w:t>
            </w:r>
          </w:p>
        </w:tc>
        <w:tc>
          <w:tcPr>
            <w:tcW w:w="2337" w:type="dxa"/>
          </w:tcPr>
          <w:p w14:paraId="473A6E7F" w14:textId="77777777" w:rsidR="002D6FA3" w:rsidRPr="002D6FA3" w:rsidRDefault="002D6FA3" w:rsidP="00A13F49">
            <w:r w:rsidRPr="002D6FA3">
              <w:t>Cleaner visual style</w:t>
            </w:r>
          </w:p>
        </w:tc>
        <w:tc>
          <w:tcPr>
            <w:tcW w:w="2338" w:type="dxa"/>
          </w:tcPr>
          <w:p w14:paraId="27ADDE59" w14:textId="77777777" w:rsidR="002D6FA3" w:rsidRPr="002D6FA3" w:rsidRDefault="002D6FA3" w:rsidP="00A13F49">
            <w:r w:rsidRPr="002D6FA3">
              <w:t>Modify</w:t>
            </w:r>
          </w:p>
        </w:tc>
        <w:tc>
          <w:tcPr>
            <w:tcW w:w="2338" w:type="dxa"/>
          </w:tcPr>
          <w:p w14:paraId="5437B880" w14:textId="77777777" w:rsidR="002D6FA3" w:rsidRPr="002D6FA3" w:rsidRDefault="002D6FA3" w:rsidP="00A13F49">
            <w:r w:rsidRPr="002D6FA3">
              <w:t xml:space="preserve">I might keep underline for </w:t>
            </w:r>
            <w:r w:rsidRPr="002D6FA3">
              <w:lastRenderedPageBreak/>
              <w:t>accessibility or add it on hover</w:t>
            </w:r>
          </w:p>
        </w:tc>
      </w:tr>
      <w:tr w:rsidR="002D6FA3" w:rsidRPr="002D6FA3" w14:paraId="3759C595" w14:textId="77777777">
        <w:tc>
          <w:tcPr>
            <w:tcW w:w="2337" w:type="dxa"/>
          </w:tcPr>
          <w:p w14:paraId="40B264B8" w14:textId="77777777" w:rsidR="002D6FA3" w:rsidRPr="002D6FA3" w:rsidRDefault="002D6FA3" w:rsidP="00A13F49">
            <w:r w:rsidRPr="002D6FA3">
              <w:lastRenderedPageBreak/>
              <w:t>Added border-radius to images</w:t>
            </w:r>
          </w:p>
        </w:tc>
        <w:tc>
          <w:tcPr>
            <w:tcW w:w="2337" w:type="dxa"/>
          </w:tcPr>
          <w:p w14:paraId="16CEBA3E" w14:textId="77777777" w:rsidR="002D6FA3" w:rsidRPr="002D6FA3" w:rsidRDefault="002D6FA3" w:rsidP="00A13F49">
            <w:r w:rsidRPr="002D6FA3">
              <w:t>Softens image edges</w:t>
            </w:r>
          </w:p>
        </w:tc>
        <w:tc>
          <w:tcPr>
            <w:tcW w:w="2338" w:type="dxa"/>
          </w:tcPr>
          <w:p w14:paraId="13CB965F" w14:textId="77777777" w:rsidR="002D6FA3" w:rsidRPr="002D6FA3" w:rsidRDefault="002D6FA3" w:rsidP="00A13F49">
            <w:r w:rsidRPr="002D6FA3">
              <w:t>Accept</w:t>
            </w:r>
          </w:p>
        </w:tc>
        <w:tc>
          <w:tcPr>
            <w:tcW w:w="2338" w:type="dxa"/>
          </w:tcPr>
          <w:p w14:paraId="045476AF" w14:textId="77777777" w:rsidR="002D6FA3" w:rsidRPr="002D6FA3" w:rsidRDefault="002D6FA3" w:rsidP="00A13F49">
            <w:r w:rsidRPr="002D6FA3">
              <w:t>Matches the rest of the design</w:t>
            </w:r>
          </w:p>
        </w:tc>
      </w:tr>
      <w:tr w:rsidR="002D6FA3" w14:paraId="374767DF" w14:textId="77777777">
        <w:tc>
          <w:tcPr>
            <w:tcW w:w="2337" w:type="dxa"/>
          </w:tcPr>
          <w:p w14:paraId="09FDACD7" w14:textId="77777777" w:rsidR="002D6FA3" w:rsidRPr="002D6FA3" w:rsidRDefault="002D6FA3" w:rsidP="00A13F49">
            <w:r w:rsidRPr="002D6FA3">
              <w:t>Increased spacing around images</w:t>
            </w:r>
          </w:p>
        </w:tc>
        <w:tc>
          <w:tcPr>
            <w:tcW w:w="2337" w:type="dxa"/>
          </w:tcPr>
          <w:p w14:paraId="63DC6110" w14:textId="77777777" w:rsidR="002D6FA3" w:rsidRPr="002D6FA3" w:rsidRDefault="002D6FA3" w:rsidP="00A13F49">
            <w:r w:rsidRPr="002D6FA3">
              <w:t>Prevents crowding</w:t>
            </w:r>
          </w:p>
        </w:tc>
        <w:tc>
          <w:tcPr>
            <w:tcW w:w="2338" w:type="dxa"/>
          </w:tcPr>
          <w:p w14:paraId="18847C0E" w14:textId="77777777" w:rsidR="002D6FA3" w:rsidRPr="002D6FA3" w:rsidRDefault="002D6FA3" w:rsidP="00A13F49">
            <w:r w:rsidRPr="002D6FA3">
              <w:t>Accept</w:t>
            </w:r>
          </w:p>
        </w:tc>
        <w:tc>
          <w:tcPr>
            <w:tcW w:w="2338" w:type="dxa"/>
          </w:tcPr>
          <w:p w14:paraId="2D97E560" w14:textId="77777777" w:rsidR="002D6FA3" w:rsidRDefault="002D6FA3" w:rsidP="00A13F49">
            <w:r w:rsidRPr="002D6FA3">
              <w:t>Gives elements room to breathe</w:t>
            </w:r>
          </w:p>
        </w:tc>
      </w:tr>
    </w:tbl>
    <w:p w14:paraId="196027C5" w14:textId="6B32A5B7" w:rsidR="00A66BB7" w:rsidRDefault="00A66BB7" w:rsidP="002D6FA3"/>
    <w:sectPr w:rsidR="00A66B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A06F1C"/>
    <w:multiLevelType w:val="multilevel"/>
    <w:tmpl w:val="BD001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519382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BB7"/>
    <w:rsid w:val="002D6FA3"/>
    <w:rsid w:val="0080131E"/>
    <w:rsid w:val="00A66BB7"/>
    <w:rsid w:val="00BE6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BC6169"/>
  <w15:chartTrackingRefBased/>
  <w15:docId w15:val="{8A938F1A-6DCE-41AF-B433-A26D04F2B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6B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6B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6B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6B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6B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6B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6B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6B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6B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6B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6B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6B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6B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6B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6B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6B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6B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6B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6B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6B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6B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6B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6B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6B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6B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6B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6B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6B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6BB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D6F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498</Words>
  <Characters>2839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Destiny Mills</dc:creator>
  <cp:keywords/>
  <dc:description/>
  <cp:lastModifiedBy>Destiny Mills</cp:lastModifiedBy>
  <cp:revision>2</cp:revision>
  <dcterms:created xsi:type="dcterms:W3CDTF">2026-05-04T17:33:00Z</dcterms:created>
  <dcterms:modified xsi:type="dcterms:W3CDTF">2026-05-04T19:29:00Z</dcterms:modified>
</cp:coreProperties>
</file>