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CE18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0C1E72EF" w14:textId="77777777" w:rsidTr="00FD544C">
        <w:trPr>
          <w:trHeight w:hRule="exact" w:val="454"/>
        </w:trPr>
        <w:tc>
          <w:tcPr>
            <w:tcW w:w="1093" w:type="dxa"/>
            <w:vAlign w:val="center"/>
          </w:tcPr>
          <w:p w14:paraId="46FC43EA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56C62FA3" w14:textId="0D5407C4" w:rsidR="00385401" w:rsidRPr="00377AA5" w:rsidRDefault="00EB3544" w:rsidP="00C3355A">
            <w:r>
              <w:rPr>
                <w:rFonts w:hint="eastAsia"/>
              </w:rPr>
              <w:t>数据采集与清洗</w:t>
            </w:r>
          </w:p>
        </w:tc>
      </w:tr>
      <w:tr w:rsidR="005F564A" w:rsidRPr="00377AA5" w14:paraId="307CF2EC" w14:textId="77777777" w:rsidTr="00FD544C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72BF1D3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3BE8EB91" w14:textId="71A375B6" w:rsidR="00385401" w:rsidRPr="00377AA5" w:rsidRDefault="00EB3544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祁畅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71A1F130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CAEC4A2" w14:textId="26E7ACA6" w:rsidR="00385401" w:rsidRPr="00377AA5" w:rsidRDefault="00EB3544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07BA60FC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142746D7" w14:textId="20D71494" w:rsidR="00385401" w:rsidRPr="00377AA5" w:rsidRDefault="00EB3544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41D56EC9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3407F634" w14:textId="1EC42740" w:rsidR="00385401" w:rsidRPr="00377AA5" w:rsidRDefault="00EB3544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9118224</w:t>
            </w:r>
          </w:p>
        </w:tc>
      </w:tr>
      <w:tr w:rsidR="00FA3736" w:rsidRPr="00377AA5" w14:paraId="5DE9E52C" w14:textId="77777777" w:rsidTr="00FD544C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4800CE5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7B79C4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FB4678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8CB4395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8EC8ABD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59345CE" w14:textId="77777777" w:rsidR="00385401" w:rsidRPr="00377AA5" w:rsidRDefault="00385401" w:rsidP="00FA3736"/>
        </w:tc>
      </w:tr>
      <w:tr w:rsidR="00385401" w:rsidRPr="00377AA5" w14:paraId="614B4E65" w14:textId="77777777" w:rsidTr="00FD544C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7109B40E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1C4D6C95" w14:textId="26396F7E" w:rsidR="00385401" w:rsidRPr="00377AA5" w:rsidRDefault="007B3547" w:rsidP="008C0EDA">
            <w:pPr>
              <w:ind w:left="284" w:right="340"/>
              <w:rPr>
                <w:szCs w:val="21"/>
              </w:rPr>
            </w:pPr>
            <w:r w:rsidRPr="007B3547">
              <w:rPr>
                <w:rFonts w:hint="eastAsia"/>
                <w:szCs w:val="21"/>
              </w:rPr>
              <w:t>本次软件实践的数据基于上学期同学们</w:t>
            </w:r>
            <w:proofErr w:type="gramStart"/>
            <w:r w:rsidRPr="007B3547">
              <w:rPr>
                <w:rFonts w:hint="eastAsia"/>
                <w:szCs w:val="21"/>
              </w:rPr>
              <w:t>所爬取</w:t>
            </w:r>
            <w:proofErr w:type="gramEnd"/>
            <w:r w:rsidRPr="007B3547">
              <w:rPr>
                <w:rFonts w:hint="eastAsia"/>
                <w:szCs w:val="21"/>
              </w:rPr>
              <w:t>的近三年的大学专业录取分数和各省一分</w:t>
            </w:r>
            <w:proofErr w:type="gramStart"/>
            <w:r w:rsidRPr="007B3547">
              <w:rPr>
                <w:rFonts w:hint="eastAsia"/>
                <w:szCs w:val="21"/>
              </w:rPr>
              <w:t>一</w:t>
            </w:r>
            <w:proofErr w:type="gramEnd"/>
            <w:r w:rsidRPr="007B3547">
              <w:rPr>
                <w:rFonts w:hint="eastAsia"/>
                <w:szCs w:val="21"/>
              </w:rPr>
              <w:t>段表，出于多种原因，数据有冗余，错误，格式不统一和未合并等问题。数据的问题对后面小组做评估，分析，训练模型等均有较大的影响，故本小组的任务为采集，清洗，整理数据，为后面小组提供正确有效的数据。</w:t>
            </w:r>
          </w:p>
        </w:tc>
      </w:tr>
      <w:tr w:rsidR="00385401" w:rsidRPr="00377AA5" w14:paraId="6124C2D3" w14:textId="77777777" w:rsidTr="00FD544C">
        <w:trPr>
          <w:trHeight w:val="2310"/>
        </w:trPr>
        <w:tc>
          <w:tcPr>
            <w:tcW w:w="8949" w:type="dxa"/>
            <w:gridSpan w:val="8"/>
          </w:tcPr>
          <w:p w14:paraId="210B505C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AAB5814" w14:textId="02F9421C" w:rsidR="007B3547" w:rsidRPr="007B3547" w:rsidRDefault="00EB3544" w:rsidP="0050375F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小组任务：</w:t>
            </w:r>
            <w:r w:rsidR="007B3547" w:rsidRPr="007B3547">
              <w:rPr>
                <w:rFonts w:hint="eastAsia"/>
                <w:szCs w:val="21"/>
              </w:rPr>
              <w:t>1.</w:t>
            </w:r>
            <w:r w:rsidR="007B3547" w:rsidRPr="007B3547">
              <w:rPr>
                <w:rFonts w:hint="eastAsia"/>
                <w:szCs w:val="21"/>
              </w:rPr>
              <w:t>整合并清洗仓库内的近三年大学专业录取分数和各省一分</w:t>
            </w:r>
            <w:proofErr w:type="gramStart"/>
            <w:r w:rsidR="007B3547" w:rsidRPr="007B3547">
              <w:rPr>
                <w:rFonts w:hint="eastAsia"/>
                <w:szCs w:val="21"/>
              </w:rPr>
              <w:t>一</w:t>
            </w:r>
            <w:proofErr w:type="gramEnd"/>
            <w:r w:rsidR="007B3547" w:rsidRPr="007B3547">
              <w:rPr>
                <w:rFonts w:hint="eastAsia"/>
                <w:szCs w:val="21"/>
              </w:rPr>
              <w:t>段表，并保存</w:t>
            </w:r>
            <w:proofErr w:type="spellStart"/>
            <w:r w:rsidR="007B3547" w:rsidRPr="007B3547">
              <w:rPr>
                <w:rFonts w:hint="eastAsia"/>
                <w:szCs w:val="21"/>
              </w:rPr>
              <w:t>js</w:t>
            </w:r>
            <w:proofErr w:type="spellEnd"/>
            <w:r w:rsidR="007B3547" w:rsidRPr="007B3547">
              <w:rPr>
                <w:rFonts w:hint="eastAsia"/>
                <w:szCs w:val="21"/>
              </w:rPr>
              <w:t>和</w:t>
            </w:r>
            <w:r w:rsidR="007B3547" w:rsidRPr="007B3547">
              <w:rPr>
                <w:rFonts w:hint="eastAsia"/>
                <w:szCs w:val="21"/>
              </w:rPr>
              <w:t>csv</w:t>
            </w:r>
            <w:r w:rsidR="007B3547" w:rsidRPr="007B3547">
              <w:rPr>
                <w:rFonts w:hint="eastAsia"/>
                <w:szCs w:val="21"/>
              </w:rPr>
              <w:t>两种格式</w:t>
            </w:r>
          </w:p>
          <w:p w14:paraId="4A5EE1E3" w14:textId="77777777" w:rsidR="007B3547" w:rsidRPr="007B3547" w:rsidRDefault="007B3547" w:rsidP="007B3547">
            <w:pPr>
              <w:ind w:left="284" w:right="340"/>
              <w:rPr>
                <w:rFonts w:hint="eastAsia"/>
                <w:szCs w:val="21"/>
              </w:rPr>
            </w:pPr>
            <w:r w:rsidRPr="007B3547">
              <w:rPr>
                <w:rFonts w:hint="eastAsia"/>
                <w:szCs w:val="21"/>
              </w:rPr>
              <w:t>2.</w:t>
            </w:r>
            <w:r w:rsidRPr="007B3547">
              <w:rPr>
                <w:rFonts w:hint="eastAsia"/>
                <w:szCs w:val="21"/>
              </w:rPr>
              <w:t>补充缺失的大学专业录取分数和</w:t>
            </w:r>
            <w:r w:rsidRPr="007B3547">
              <w:rPr>
                <w:rFonts w:hint="eastAsia"/>
                <w:szCs w:val="21"/>
              </w:rPr>
              <w:t>2020</w:t>
            </w:r>
            <w:r w:rsidRPr="007B3547">
              <w:rPr>
                <w:rFonts w:hint="eastAsia"/>
                <w:szCs w:val="21"/>
              </w:rPr>
              <w:t>年各省一分</w:t>
            </w:r>
            <w:proofErr w:type="gramStart"/>
            <w:r w:rsidRPr="007B3547">
              <w:rPr>
                <w:rFonts w:hint="eastAsia"/>
                <w:szCs w:val="21"/>
              </w:rPr>
              <w:t>一</w:t>
            </w:r>
            <w:proofErr w:type="gramEnd"/>
            <w:r w:rsidRPr="007B3547">
              <w:rPr>
                <w:rFonts w:hint="eastAsia"/>
                <w:szCs w:val="21"/>
              </w:rPr>
              <w:t>段表</w:t>
            </w:r>
          </w:p>
          <w:p w14:paraId="202A13AE" w14:textId="350CAD83" w:rsidR="00385401" w:rsidRDefault="007B3547" w:rsidP="007B3547">
            <w:pPr>
              <w:ind w:left="284" w:right="340"/>
              <w:rPr>
                <w:szCs w:val="21"/>
              </w:rPr>
            </w:pPr>
            <w:r w:rsidRPr="007B3547">
              <w:rPr>
                <w:rFonts w:hint="eastAsia"/>
                <w:szCs w:val="21"/>
              </w:rPr>
              <w:t>3.</w:t>
            </w:r>
            <w:r w:rsidRPr="007B3547">
              <w:rPr>
                <w:rFonts w:hint="eastAsia"/>
                <w:szCs w:val="21"/>
              </w:rPr>
              <w:t>采集各省的</w:t>
            </w:r>
            <w:r w:rsidRPr="007B3547">
              <w:rPr>
                <w:rFonts w:hint="eastAsia"/>
                <w:szCs w:val="21"/>
              </w:rPr>
              <w:t>985,211</w:t>
            </w:r>
            <w:r w:rsidRPr="007B3547">
              <w:rPr>
                <w:rFonts w:hint="eastAsia"/>
                <w:szCs w:val="21"/>
              </w:rPr>
              <w:t>学校和各学校的一级、二级专业，以及各学校校徽</w:t>
            </w:r>
          </w:p>
          <w:p w14:paraId="140CBDB3" w14:textId="77777777" w:rsidR="0050375F" w:rsidRDefault="00EB3544" w:rsidP="0050375F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</w:t>
            </w:r>
            <w:r w:rsidR="0050375F">
              <w:rPr>
                <w:rFonts w:hint="eastAsia"/>
                <w:szCs w:val="21"/>
              </w:rPr>
              <w:t>1</w:t>
            </w:r>
            <w:r w:rsidR="0050375F">
              <w:rPr>
                <w:szCs w:val="21"/>
              </w:rPr>
              <w:t>.</w:t>
            </w:r>
            <w:r w:rsidR="0050375F">
              <w:rPr>
                <w:rFonts w:hint="eastAsia"/>
                <w:szCs w:val="21"/>
              </w:rPr>
              <w:t>对已爬取的各省一分</w:t>
            </w:r>
            <w:proofErr w:type="gramStart"/>
            <w:r w:rsidR="0050375F">
              <w:rPr>
                <w:rFonts w:hint="eastAsia"/>
                <w:szCs w:val="21"/>
              </w:rPr>
              <w:t>一</w:t>
            </w:r>
            <w:proofErr w:type="gramEnd"/>
            <w:r w:rsidR="0050375F">
              <w:rPr>
                <w:rFonts w:hint="eastAsia"/>
                <w:szCs w:val="21"/>
              </w:rPr>
              <w:t>段表的</w:t>
            </w:r>
            <w:r w:rsidR="0050375F">
              <w:rPr>
                <w:rFonts w:hint="eastAsia"/>
                <w:szCs w:val="21"/>
              </w:rPr>
              <w:t>json</w:t>
            </w:r>
            <w:r w:rsidR="0050375F">
              <w:rPr>
                <w:rFonts w:hint="eastAsia"/>
                <w:szCs w:val="21"/>
              </w:rPr>
              <w:t>，进行同年份同省份合并，文理科分开，并作初步清洗，整合为格式统一的</w:t>
            </w:r>
            <w:r w:rsidR="0050375F">
              <w:rPr>
                <w:rFonts w:hint="eastAsia"/>
                <w:szCs w:val="21"/>
              </w:rPr>
              <w:t>json</w:t>
            </w:r>
            <w:r w:rsidR="0050375F">
              <w:rPr>
                <w:rFonts w:hint="eastAsia"/>
                <w:szCs w:val="21"/>
              </w:rPr>
              <w:t>文件</w:t>
            </w:r>
          </w:p>
          <w:p w14:paraId="2C801CBF" w14:textId="0EF95FE8" w:rsidR="0050375F" w:rsidRDefault="0050375F" w:rsidP="0050375F">
            <w:pPr>
              <w:ind w:left="284" w:right="34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检查一部分数据的正确性</w:t>
            </w:r>
          </w:p>
          <w:p w14:paraId="4A16A0D4" w14:textId="23ED94B2" w:rsidR="005A18BF" w:rsidRPr="0050375F" w:rsidRDefault="0050375F" w:rsidP="005A18BF">
            <w:pPr>
              <w:ind w:left="284" w:right="340"/>
              <w:rPr>
                <w:rFonts w:hint="eastAsia"/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补齐了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河南理科的缺失分数</w:t>
            </w:r>
            <w:proofErr w:type="gramStart"/>
            <w:r>
              <w:rPr>
                <w:rFonts w:hint="eastAsia"/>
                <w:szCs w:val="21"/>
              </w:rPr>
              <w:t>段数据</w:t>
            </w:r>
            <w:proofErr w:type="gramEnd"/>
          </w:p>
        </w:tc>
      </w:tr>
      <w:tr w:rsidR="00385401" w:rsidRPr="00377AA5" w14:paraId="3D482FBB" w14:textId="77777777" w:rsidTr="00FD544C">
        <w:trPr>
          <w:trHeight w:val="1410"/>
        </w:trPr>
        <w:tc>
          <w:tcPr>
            <w:tcW w:w="8949" w:type="dxa"/>
            <w:gridSpan w:val="8"/>
          </w:tcPr>
          <w:p w14:paraId="5A530260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378A3A96" w14:textId="03B79C23" w:rsidR="0050375F" w:rsidRDefault="0050375F" w:rsidP="0050375F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对已爬取的各省一分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，进行同年份同省份合并，文理科分开，并作初步清洗，整合为格式统一的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：为了方便后续数据的使用等，需要将短学期</w:t>
            </w:r>
            <w:proofErr w:type="gramStart"/>
            <w:r>
              <w:rPr>
                <w:rFonts w:hint="eastAsia"/>
                <w:szCs w:val="21"/>
              </w:rPr>
              <w:t>爬好的</w:t>
            </w:r>
            <w:proofErr w:type="gramEnd"/>
            <w:r>
              <w:rPr>
                <w:rFonts w:hint="eastAsia"/>
                <w:szCs w:val="21"/>
              </w:rPr>
              <w:t>各省一分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段表整理好。</w:t>
            </w:r>
          </w:p>
          <w:p w14:paraId="4CF65E77" w14:textId="5ECA6E47" w:rsidR="0050375F" w:rsidRDefault="0050375F" w:rsidP="0050375F">
            <w:pPr>
              <w:ind w:left="284" w:right="34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检查一部分数据的正确性</w:t>
            </w:r>
            <w:r w:rsidR="005A18BF">
              <w:rPr>
                <w:rFonts w:hint="eastAsia"/>
                <w:szCs w:val="21"/>
              </w:rPr>
              <w:t>：后续数据的使用中，发现不少数据有错误或格式不统一等问题，所以为了消除这些错误，安排每人检查一部分大学的数据是否有误，并反馈在在线表格当中。</w:t>
            </w:r>
          </w:p>
          <w:p w14:paraId="324DA8A0" w14:textId="652F8A65" w:rsidR="00595A2E" w:rsidRPr="00377AA5" w:rsidRDefault="0050375F" w:rsidP="005A18BF">
            <w:pPr>
              <w:ind w:left="624" w:right="340" w:hanging="340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补齐了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河南理科的缺失分数段数据</w:t>
            </w:r>
            <w:r w:rsidR="005A18BF">
              <w:rPr>
                <w:rFonts w:hint="eastAsia"/>
                <w:szCs w:val="21"/>
              </w:rPr>
              <w:t>：在错误查找完成之后，需要对有错或缺失</w:t>
            </w:r>
            <w:r w:rsidR="00FD544C">
              <w:rPr>
                <w:rFonts w:hint="eastAsia"/>
                <w:szCs w:val="21"/>
              </w:rPr>
              <w:t>的</w:t>
            </w:r>
            <w:r w:rsidR="005A18BF">
              <w:rPr>
                <w:rFonts w:hint="eastAsia"/>
                <w:szCs w:val="21"/>
              </w:rPr>
              <w:t>数据进行弥补</w:t>
            </w:r>
            <w:r w:rsidR="00FD544C">
              <w:rPr>
                <w:rFonts w:hint="eastAsia"/>
                <w:szCs w:val="21"/>
              </w:rPr>
              <w:t>。</w:t>
            </w:r>
          </w:p>
          <w:p w14:paraId="684AD30C" w14:textId="77777777" w:rsidR="00595A2E" w:rsidRPr="00FD544C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98F53CB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A8E63D2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398374C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18E2770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58BE2CE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288E110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82EEFC4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BB0FA96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3F8A11C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ED9BFF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2A71091" w14:textId="77777777" w:rsidR="00595A2E" w:rsidRPr="00FD544C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E338BB5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A834A2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9C0011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5F6000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96B18DB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CA55205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3424A66A" w14:textId="77777777" w:rsidTr="00FD544C">
        <w:trPr>
          <w:trHeight w:val="3812"/>
        </w:trPr>
        <w:tc>
          <w:tcPr>
            <w:tcW w:w="8949" w:type="dxa"/>
            <w:gridSpan w:val="8"/>
          </w:tcPr>
          <w:p w14:paraId="155BEF54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5A2A9DC9" w14:textId="4C374990" w:rsidR="00FD544C" w:rsidRDefault="00FD544C" w:rsidP="00FD544C">
            <w:pPr>
              <w:spacing w:before="120"/>
              <w:rPr>
                <w:bCs/>
                <w:szCs w:val="21"/>
              </w:rPr>
            </w:pPr>
            <w:r w:rsidRPr="00FD544C">
              <w:rPr>
                <w:rFonts w:hint="eastAsia"/>
                <w:bCs/>
                <w:szCs w:val="21"/>
              </w:rPr>
              <w:t>1.</w:t>
            </w:r>
            <w:r w:rsidRPr="00FD544C">
              <w:rPr>
                <w:rFonts w:hint="eastAsia"/>
                <w:bCs/>
                <w:szCs w:val="21"/>
              </w:rPr>
              <w:t>对已爬取的各省一分</w:t>
            </w:r>
            <w:proofErr w:type="gramStart"/>
            <w:r w:rsidRPr="00FD544C">
              <w:rPr>
                <w:rFonts w:hint="eastAsia"/>
                <w:bCs/>
                <w:szCs w:val="21"/>
              </w:rPr>
              <w:t>一</w:t>
            </w:r>
            <w:proofErr w:type="gramEnd"/>
            <w:r w:rsidRPr="00FD544C">
              <w:rPr>
                <w:rFonts w:hint="eastAsia"/>
                <w:bCs/>
                <w:szCs w:val="21"/>
              </w:rPr>
              <w:t>段表的</w:t>
            </w:r>
            <w:r w:rsidRPr="00FD544C">
              <w:rPr>
                <w:rFonts w:hint="eastAsia"/>
                <w:bCs/>
                <w:szCs w:val="21"/>
              </w:rPr>
              <w:t>json</w:t>
            </w:r>
            <w:r w:rsidRPr="00FD544C">
              <w:rPr>
                <w:rFonts w:hint="eastAsia"/>
                <w:bCs/>
                <w:szCs w:val="21"/>
              </w:rPr>
              <w:t>，进行同年份同省份合并，文理科分开，并作初步清洗，整合为格式统一的</w:t>
            </w:r>
            <w:r w:rsidRPr="00FD544C">
              <w:rPr>
                <w:rFonts w:hint="eastAsia"/>
                <w:bCs/>
                <w:szCs w:val="21"/>
              </w:rPr>
              <w:t>json</w:t>
            </w:r>
            <w:r w:rsidRPr="00FD544C"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31447BB4" w14:textId="186DC00A" w:rsidR="00FD544C" w:rsidRPr="00377AA5" w:rsidRDefault="00FD544C" w:rsidP="00FD544C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因为很多省都是分作好几个不同同学完成，再加上大部分同学以学号姓名命名文件</w:t>
            </w:r>
            <w:r>
              <w:rPr>
                <w:rFonts w:hint="eastAsia"/>
                <w:szCs w:val="21"/>
              </w:rPr>
              <w:t>（如图所示）</w:t>
            </w:r>
            <w:r>
              <w:rPr>
                <w:rFonts w:hint="eastAsia"/>
                <w:szCs w:val="21"/>
              </w:rPr>
              <w:t>，极不方便查找，所以只能手动将其分类归纳，最终是以某年某省文</w:t>
            </w:r>
            <w:r>
              <w:rPr>
                <w:rFonts w:hint="eastAsia"/>
                <w:szCs w:val="21"/>
              </w:rPr>
              <w:t>\</w:t>
            </w:r>
            <w:r>
              <w:rPr>
                <w:rFonts w:hint="eastAsia"/>
                <w:szCs w:val="21"/>
              </w:rPr>
              <w:t>理科的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文件为单元。</w:t>
            </w:r>
          </w:p>
          <w:p w14:paraId="000DECDD" w14:textId="2E806B43" w:rsidR="00FD544C" w:rsidRPr="00FD544C" w:rsidRDefault="00FD544C" w:rsidP="00FD544C">
            <w:pPr>
              <w:spacing w:before="120"/>
              <w:rPr>
                <w:rFonts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9FA24A" wp14:editId="30E3F4A7">
                  <wp:extent cx="4305300" cy="2830761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617" cy="284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400BC" w14:textId="31CD4B39" w:rsidR="00FD544C" w:rsidRDefault="00FD544C" w:rsidP="00FD544C">
            <w:pPr>
              <w:spacing w:before="120"/>
              <w:rPr>
                <w:bCs/>
                <w:szCs w:val="21"/>
              </w:rPr>
            </w:pPr>
            <w:r w:rsidRPr="00FD544C">
              <w:rPr>
                <w:rFonts w:hint="eastAsia"/>
                <w:bCs/>
                <w:szCs w:val="21"/>
              </w:rPr>
              <w:t>2.</w:t>
            </w:r>
            <w:r w:rsidRPr="00FD544C">
              <w:rPr>
                <w:rFonts w:hint="eastAsia"/>
                <w:bCs/>
                <w:szCs w:val="21"/>
              </w:rPr>
              <w:t>检查一部分数据的正确性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2BCB978F" w14:textId="6A224441" w:rsidR="00FD544C" w:rsidRPr="00FD544C" w:rsidRDefault="00FD544C" w:rsidP="00FD544C">
            <w:pPr>
              <w:spacing w:before="120"/>
              <w:rPr>
                <w:rFonts w:hint="eastAsia"/>
                <w:bCs/>
                <w:szCs w:val="21"/>
              </w:rPr>
            </w:pPr>
            <w:r w:rsidRPr="00FD544C">
              <w:rPr>
                <w:rFonts w:hint="eastAsia"/>
                <w:bCs/>
                <w:szCs w:val="21"/>
              </w:rPr>
              <w:t>我负责检查了四所大学的录取分数线信息以及五个一分</w:t>
            </w:r>
            <w:proofErr w:type="gramStart"/>
            <w:r w:rsidRPr="00FD544C">
              <w:rPr>
                <w:rFonts w:hint="eastAsia"/>
                <w:bCs/>
                <w:szCs w:val="21"/>
              </w:rPr>
              <w:t>一</w:t>
            </w:r>
            <w:proofErr w:type="gramEnd"/>
            <w:r w:rsidRPr="00FD544C">
              <w:rPr>
                <w:rFonts w:hint="eastAsia"/>
                <w:bCs/>
                <w:szCs w:val="21"/>
              </w:rPr>
              <w:t>段表，并发现了错误且反馈。</w:t>
            </w:r>
          </w:p>
          <w:p w14:paraId="0F320AE0" w14:textId="77777777" w:rsidR="00FD544C" w:rsidRDefault="00FD544C" w:rsidP="0038115E">
            <w:pPr>
              <w:spacing w:before="120"/>
              <w:rPr>
                <w:bCs/>
                <w:szCs w:val="21"/>
              </w:rPr>
            </w:pPr>
            <w:r w:rsidRPr="00FD544C">
              <w:rPr>
                <w:rFonts w:hint="eastAsia"/>
                <w:bCs/>
                <w:szCs w:val="21"/>
              </w:rPr>
              <w:t>3.</w:t>
            </w:r>
            <w:r w:rsidRPr="00FD544C">
              <w:rPr>
                <w:rFonts w:hint="eastAsia"/>
                <w:bCs/>
                <w:szCs w:val="21"/>
              </w:rPr>
              <w:t>补齐了</w:t>
            </w:r>
            <w:r w:rsidRPr="00FD544C">
              <w:rPr>
                <w:rFonts w:hint="eastAsia"/>
                <w:bCs/>
                <w:szCs w:val="21"/>
              </w:rPr>
              <w:t>2018</w:t>
            </w:r>
            <w:r w:rsidRPr="00FD544C">
              <w:rPr>
                <w:rFonts w:hint="eastAsia"/>
                <w:bCs/>
                <w:szCs w:val="21"/>
              </w:rPr>
              <w:t>河南理科的缺失分数段数据</w:t>
            </w:r>
            <w:r>
              <w:rPr>
                <w:rFonts w:hint="eastAsia"/>
                <w:bCs/>
                <w:szCs w:val="21"/>
              </w:rPr>
              <w:t>：</w:t>
            </w:r>
          </w:p>
          <w:p w14:paraId="2C55515E" w14:textId="0DD7E6DB" w:rsidR="0038115E" w:rsidRPr="00FD544C" w:rsidRDefault="00FD544C" w:rsidP="0038115E"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我负责的是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rFonts w:hint="eastAsia"/>
                <w:szCs w:val="21"/>
              </w:rPr>
              <w:t>河南理科的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99</w:t>
            </w:r>
            <w:r>
              <w:rPr>
                <w:rFonts w:hint="eastAsia"/>
                <w:szCs w:val="21"/>
              </w:rPr>
              <w:t>分以下的数据补全</w:t>
            </w:r>
          </w:p>
          <w:p w14:paraId="601F4024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29EC9061" w14:textId="77777777" w:rsidR="0038115E" w:rsidRPr="00FD544C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736B90E8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0A312EA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B194D9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4C23E4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ADBCD0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D561DC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BC11BA8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A4ED6F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D9ABBB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4215054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D1353F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98A414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7F7A40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25D5D5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2D2AB8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70BE4A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E4F25B2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D65E76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96ADD5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3BA2FAA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8C37D8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EB365A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350A28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778A2B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A06EF7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71D8FD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14:paraId="2D9B894A" w14:textId="77777777" w:rsidTr="00FD544C">
        <w:trPr>
          <w:trHeight w:val="6513"/>
        </w:trPr>
        <w:tc>
          <w:tcPr>
            <w:tcW w:w="8949" w:type="dxa"/>
            <w:gridSpan w:val="8"/>
          </w:tcPr>
          <w:p w14:paraId="7D1112E3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2C4B5864" w14:textId="4325D07E" w:rsidR="00FD544C" w:rsidRDefault="00FD544C" w:rsidP="00FD544C">
            <w:pPr>
              <w:ind w:left="624" w:right="340" w:hanging="340"/>
              <w:rPr>
                <w:szCs w:val="21"/>
              </w:rPr>
            </w:pPr>
            <w:r w:rsidRPr="00FD544C">
              <w:rPr>
                <w:rFonts w:hint="eastAsia"/>
                <w:szCs w:val="21"/>
              </w:rPr>
              <w:t>1.</w:t>
            </w:r>
            <w:r w:rsidRPr="00FD544C">
              <w:rPr>
                <w:rFonts w:hint="eastAsia"/>
                <w:szCs w:val="21"/>
              </w:rPr>
              <w:t>对已爬取的各省一分</w:t>
            </w:r>
            <w:proofErr w:type="gramStart"/>
            <w:r w:rsidRPr="00FD544C">
              <w:rPr>
                <w:rFonts w:hint="eastAsia"/>
                <w:szCs w:val="21"/>
              </w:rPr>
              <w:t>一</w:t>
            </w:r>
            <w:proofErr w:type="gramEnd"/>
            <w:r w:rsidRPr="00FD544C">
              <w:rPr>
                <w:rFonts w:hint="eastAsia"/>
                <w:szCs w:val="21"/>
              </w:rPr>
              <w:t>段表的</w:t>
            </w:r>
            <w:r w:rsidRPr="00FD544C">
              <w:rPr>
                <w:rFonts w:hint="eastAsia"/>
                <w:szCs w:val="21"/>
              </w:rPr>
              <w:t>json</w:t>
            </w:r>
            <w:r w:rsidRPr="00FD544C">
              <w:rPr>
                <w:rFonts w:hint="eastAsia"/>
                <w:szCs w:val="21"/>
              </w:rPr>
              <w:t>，进行同年份同省份合并，文理科分开，并作初步清洗，整合为格式统一的</w:t>
            </w:r>
            <w:r w:rsidRPr="00FD544C">
              <w:rPr>
                <w:rFonts w:hint="eastAsia"/>
                <w:szCs w:val="21"/>
              </w:rPr>
              <w:t>json</w:t>
            </w:r>
            <w:r w:rsidRPr="00FD544C"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：</w:t>
            </w:r>
          </w:p>
          <w:p w14:paraId="1CBC544E" w14:textId="24EA5CB3" w:rsidR="00FD544C" w:rsidRDefault="00FD544C" w:rsidP="00FD544C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分类整理后的结果如下图所示</w:t>
            </w:r>
          </w:p>
          <w:p w14:paraId="4F6CF6C3" w14:textId="44E76845" w:rsidR="00FD544C" w:rsidRDefault="00FD544C" w:rsidP="00FD544C">
            <w:pPr>
              <w:ind w:left="624" w:right="340" w:hanging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A48616" wp14:editId="149BD93B">
                  <wp:extent cx="4815242" cy="3086100"/>
                  <wp:effectExtent l="0" t="0" r="444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118" cy="308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7F7EE" w14:textId="108308D5" w:rsidR="00504387" w:rsidRPr="00FD544C" w:rsidRDefault="00504387" w:rsidP="00FD544C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分类完成之后，条目清晰，方便后续使用</w:t>
            </w:r>
          </w:p>
          <w:p w14:paraId="618ABCC8" w14:textId="7431990E" w:rsidR="00FD544C" w:rsidRDefault="00FD544C" w:rsidP="00FD544C">
            <w:pPr>
              <w:ind w:left="624" w:right="340" w:hanging="340"/>
              <w:rPr>
                <w:szCs w:val="21"/>
              </w:rPr>
            </w:pPr>
            <w:r w:rsidRPr="00FD544C">
              <w:rPr>
                <w:rFonts w:hint="eastAsia"/>
                <w:szCs w:val="21"/>
              </w:rPr>
              <w:t>2.</w:t>
            </w:r>
            <w:r w:rsidRPr="00FD544C">
              <w:rPr>
                <w:rFonts w:hint="eastAsia"/>
                <w:szCs w:val="21"/>
              </w:rPr>
              <w:t>检查一部分数据的正确性</w:t>
            </w:r>
            <w:r>
              <w:rPr>
                <w:rFonts w:hint="eastAsia"/>
                <w:szCs w:val="21"/>
              </w:rPr>
              <w:t>：</w:t>
            </w:r>
          </w:p>
          <w:p w14:paraId="2DC99530" w14:textId="4C1CF7AF" w:rsidR="00FD544C" w:rsidRDefault="00FD544C" w:rsidP="00FD544C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56CF04" wp14:editId="45BBD237">
                  <wp:extent cx="5068035" cy="8763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394" cy="90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2F673" w14:textId="2DD86FA5" w:rsidR="00FD544C" w:rsidRDefault="00FD544C" w:rsidP="00FD544C">
            <w:pPr>
              <w:ind w:left="624" w:right="340" w:hanging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D2959F" wp14:editId="7585C982">
                  <wp:extent cx="5164574" cy="50800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327" cy="50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FE355" w14:textId="7959181D" w:rsidR="00FD544C" w:rsidRPr="00FD544C" w:rsidRDefault="00FD544C" w:rsidP="00FD544C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FF183A" wp14:editId="66F5E0D2">
                  <wp:extent cx="5149850" cy="10024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316" cy="10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BE2DB" w14:textId="77777777" w:rsidR="00385401" w:rsidRDefault="00FD544C" w:rsidP="00FD544C">
            <w:pPr>
              <w:ind w:left="624" w:right="340" w:hanging="340"/>
              <w:rPr>
                <w:szCs w:val="21"/>
              </w:rPr>
            </w:pPr>
            <w:r w:rsidRPr="00FD544C">
              <w:rPr>
                <w:rFonts w:hint="eastAsia"/>
                <w:szCs w:val="21"/>
              </w:rPr>
              <w:t>3.</w:t>
            </w:r>
            <w:r w:rsidRPr="00FD544C">
              <w:rPr>
                <w:rFonts w:hint="eastAsia"/>
                <w:szCs w:val="21"/>
              </w:rPr>
              <w:t>补齐了</w:t>
            </w:r>
            <w:r w:rsidRPr="00FD544C">
              <w:rPr>
                <w:rFonts w:hint="eastAsia"/>
                <w:szCs w:val="21"/>
              </w:rPr>
              <w:t>2018</w:t>
            </w:r>
            <w:r w:rsidRPr="00FD544C">
              <w:rPr>
                <w:rFonts w:hint="eastAsia"/>
                <w:szCs w:val="21"/>
              </w:rPr>
              <w:t>河南理科的缺失分数段数据</w:t>
            </w:r>
          </w:p>
          <w:p w14:paraId="53CE9818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1F7A3ED6" w14:textId="15FB286B" w:rsidR="00FD544C" w:rsidRDefault="00FD544C" w:rsidP="00FD544C">
            <w:pPr>
              <w:ind w:left="624" w:right="340" w:hanging="340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4A46D1" wp14:editId="366FA59F">
                  <wp:extent cx="4921250" cy="5501679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641" cy="55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E8EF0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420A2D39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10CCE053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42D6B097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033A1C46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3821B548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756C784C" w14:textId="77777777" w:rsidR="00FD544C" w:rsidRDefault="00FD544C" w:rsidP="00FD544C">
            <w:pPr>
              <w:ind w:left="624" w:right="340" w:hanging="340"/>
              <w:rPr>
                <w:szCs w:val="21"/>
              </w:rPr>
            </w:pPr>
          </w:p>
          <w:p w14:paraId="130E7B44" w14:textId="00346753" w:rsidR="00FD544C" w:rsidRPr="00377AA5" w:rsidRDefault="00FD544C" w:rsidP="00FD544C">
            <w:pPr>
              <w:ind w:left="624" w:right="340" w:hanging="340"/>
              <w:rPr>
                <w:rFonts w:hint="eastAsia"/>
                <w:szCs w:val="21"/>
              </w:rPr>
            </w:pPr>
          </w:p>
        </w:tc>
      </w:tr>
      <w:tr w:rsidR="00385401" w14:paraId="779219E4" w14:textId="77777777" w:rsidTr="00FD544C">
        <w:trPr>
          <w:trHeight w:val="5511"/>
        </w:trPr>
        <w:tc>
          <w:tcPr>
            <w:tcW w:w="8949" w:type="dxa"/>
            <w:gridSpan w:val="8"/>
          </w:tcPr>
          <w:p w14:paraId="42EEAE74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59A7786C" w14:textId="77777777"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14:paraId="32342069" w14:textId="77777777" w:rsidR="00FD544C" w:rsidRPr="00FD544C" w:rsidRDefault="00FD544C" w:rsidP="00FD544C">
            <w:pPr>
              <w:ind w:right="340"/>
              <w:rPr>
                <w:rFonts w:hint="eastAsia"/>
                <w:szCs w:val="21"/>
              </w:rPr>
            </w:pPr>
            <w:r w:rsidRPr="00FD544C">
              <w:rPr>
                <w:rFonts w:hint="eastAsia"/>
                <w:szCs w:val="21"/>
              </w:rPr>
              <w:t>1.</w:t>
            </w:r>
            <w:r w:rsidRPr="00FD544C">
              <w:rPr>
                <w:rFonts w:hint="eastAsia"/>
                <w:szCs w:val="21"/>
              </w:rPr>
              <w:t>初始数据错误较多，乱序，格式错误，数据错误很多，难以写出高准确率的代码进行清洗，进行了人工处理。工作难度低，但工作量很大。</w:t>
            </w:r>
          </w:p>
          <w:p w14:paraId="14CC268D" w14:textId="52783CB0" w:rsidR="00FD544C" w:rsidRPr="00FD544C" w:rsidRDefault="00FD544C" w:rsidP="00FD544C">
            <w:pPr>
              <w:ind w:right="340"/>
              <w:rPr>
                <w:rFonts w:hint="eastAsia"/>
                <w:szCs w:val="21"/>
              </w:rPr>
            </w:pPr>
            <w:r w:rsidRPr="00FD544C">
              <w:rPr>
                <w:rFonts w:hint="eastAsia"/>
                <w:szCs w:val="21"/>
              </w:rPr>
              <w:t>2.</w:t>
            </w:r>
            <w:r w:rsidRPr="00FD544C">
              <w:rPr>
                <w:rFonts w:hint="eastAsia"/>
                <w:szCs w:val="21"/>
              </w:rPr>
              <w:t>任务接收和一些其他团队协作能力在本次实践中得到了提升，</w:t>
            </w:r>
          </w:p>
          <w:p w14:paraId="6460C641" w14:textId="58A78D55" w:rsidR="00FD544C" w:rsidRPr="00FD544C" w:rsidRDefault="00FD544C" w:rsidP="00FD544C">
            <w:pPr>
              <w:ind w:right="340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 w:rsidRPr="00FD544C">
              <w:rPr>
                <w:rFonts w:hint="eastAsia"/>
                <w:szCs w:val="21"/>
              </w:rPr>
              <w:t>.</w:t>
            </w:r>
            <w:r w:rsidRPr="00FD544C">
              <w:rPr>
                <w:rFonts w:hint="eastAsia"/>
                <w:szCs w:val="21"/>
              </w:rPr>
              <w:t>所学的</w:t>
            </w:r>
            <w:r w:rsidRPr="00FD544C">
              <w:rPr>
                <w:rFonts w:hint="eastAsia"/>
                <w:szCs w:val="21"/>
              </w:rPr>
              <w:t>python</w:t>
            </w:r>
            <w:r w:rsidRPr="00FD544C">
              <w:rPr>
                <w:rFonts w:hint="eastAsia"/>
                <w:szCs w:val="21"/>
              </w:rPr>
              <w:t>的前端和后端开发知识</w:t>
            </w:r>
            <w:r>
              <w:rPr>
                <w:rFonts w:hint="eastAsia"/>
                <w:szCs w:val="21"/>
              </w:rPr>
              <w:t>很少</w:t>
            </w:r>
            <w:r w:rsidRPr="00FD544C">
              <w:rPr>
                <w:rFonts w:hint="eastAsia"/>
                <w:szCs w:val="21"/>
              </w:rPr>
              <w:t>用到，希望以后有机会</w:t>
            </w:r>
            <w:r>
              <w:rPr>
                <w:rFonts w:hint="eastAsia"/>
                <w:szCs w:val="21"/>
              </w:rPr>
              <w:t>更多</w:t>
            </w:r>
            <w:r w:rsidRPr="00FD544C">
              <w:rPr>
                <w:rFonts w:hint="eastAsia"/>
                <w:szCs w:val="21"/>
              </w:rPr>
              <w:t>运用到所学的知识。</w:t>
            </w:r>
          </w:p>
          <w:p w14:paraId="5797D9F9" w14:textId="18EE1DC3" w:rsidR="00E5699B" w:rsidRPr="00FD544C" w:rsidRDefault="00FD544C" w:rsidP="00FD544C">
            <w:pPr>
              <w:ind w:right="340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  <w:r w:rsidRPr="00FD544C">
              <w:rPr>
                <w:rFonts w:hint="eastAsia"/>
                <w:szCs w:val="21"/>
              </w:rPr>
              <w:t>.</w:t>
            </w:r>
            <w:r w:rsidRPr="00FD544C">
              <w:rPr>
                <w:rFonts w:hint="eastAsia"/>
                <w:szCs w:val="21"/>
              </w:rPr>
              <w:t>希望以后有更多实践课程，提高自己的</w:t>
            </w:r>
            <w:r>
              <w:rPr>
                <w:rFonts w:hint="eastAsia"/>
                <w:szCs w:val="21"/>
              </w:rPr>
              <w:t>实践</w:t>
            </w:r>
            <w:r w:rsidRPr="00FD544C">
              <w:rPr>
                <w:rFonts w:hint="eastAsia"/>
                <w:szCs w:val="21"/>
              </w:rPr>
              <w:t>能力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3AF84A5F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AA0DD" w14:textId="77777777" w:rsidR="00DF07C4" w:rsidRDefault="00DF07C4" w:rsidP="00385401">
      <w:r>
        <w:separator/>
      </w:r>
    </w:p>
  </w:endnote>
  <w:endnote w:type="continuationSeparator" w:id="0">
    <w:p w14:paraId="3F6B207A" w14:textId="77777777" w:rsidR="00DF07C4" w:rsidRDefault="00DF07C4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2194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3F0129" w14:textId="77777777" w:rsidR="00C05D4A" w:rsidRDefault="00DF07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3929A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7E0C014C" w14:textId="77777777" w:rsidR="00C05D4A" w:rsidRPr="00A907EF" w:rsidRDefault="00DF07C4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241E8" w14:textId="77777777" w:rsidR="00DF07C4" w:rsidRDefault="00DF07C4" w:rsidP="00385401">
      <w:r>
        <w:separator/>
      </w:r>
    </w:p>
  </w:footnote>
  <w:footnote w:type="continuationSeparator" w:id="0">
    <w:p w14:paraId="46214C87" w14:textId="77777777" w:rsidR="00DF07C4" w:rsidRDefault="00DF07C4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C746C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D21DA"/>
    <w:rsid w:val="001948D1"/>
    <w:rsid w:val="001B0422"/>
    <w:rsid w:val="0020208A"/>
    <w:rsid w:val="0021060F"/>
    <w:rsid w:val="0024749B"/>
    <w:rsid w:val="002568DD"/>
    <w:rsid w:val="002775E0"/>
    <w:rsid w:val="002B2F6E"/>
    <w:rsid w:val="002E7DD1"/>
    <w:rsid w:val="0030631C"/>
    <w:rsid w:val="0031411C"/>
    <w:rsid w:val="0036086C"/>
    <w:rsid w:val="00377AA5"/>
    <w:rsid w:val="0038115E"/>
    <w:rsid w:val="00385401"/>
    <w:rsid w:val="004377D0"/>
    <w:rsid w:val="00465273"/>
    <w:rsid w:val="00485B54"/>
    <w:rsid w:val="004B1E5D"/>
    <w:rsid w:val="0050375F"/>
    <w:rsid w:val="00504387"/>
    <w:rsid w:val="005251F9"/>
    <w:rsid w:val="005457BA"/>
    <w:rsid w:val="00595A2E"/>
    <w:rsid w:val="005A18BF"/>
    <w:rsid w:val="005F564A"/>
    <w:rsid w:val="007B3547"/>
    <w:rsid w:val="00847E6B"/>
    <w:rsid w:val="0085764D"/>
    <w:rsid w:val="009252C4"/>
    <w:rsid w:val="009621C8"/>
    <w:rsid w:val="009D567B"/>
    <w:rsid w:val="00A907EF"/>
    <w:rsid w:val="00B35C34"/>
    <w:rsid w:val="00B37F80"/>
    <w:rsid w:val="00B874E1"/>
    <w:rsid w:val="00BD7CC2"/>
    <w:rsid w:val="00C10B2A"/>
    <w:rsid w:val="00C3355A"/>
    <w:rsid w:val="00C43931"/>
    <w:rsid w:val="00CB4E15"/>
    <w:rsid w:val="00DE3B74"/>
    <w:rsid w:val="00DF07C4"/>
    <w:rsid w:val="00E5699B"/>
    <w:rsid w:val="00E60A72"/>
    <w:rsid w:val="00EB3544"/>
    <w:rsid w:val="00EF420A"/>
    <w:rsid w:val="00FA3736"/>
    <w:rsid w:val="00FA66A6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BA8C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頁尾 字元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Web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潇 祁</cp:lastModifiedBy>
  <cp:revision>55</cp:revision>
  <dcterms:created xsi:type="dcterms:W3CDTF">2020-09-20T02:26:00Z</dcterms:created>
  <dcterms:modified xsi:type="dcterms:W3CDTF">2020-10-07T03:52:00Z</dcterms:modified>
</cp:coreProperties>
</file>