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66B5" w14:textId="77777777" w:rsidR="00BA2915" w:rsidRDefault="00BA2915" w:rsidP="00BA2915">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93"/>
        <w:gridCol w:w="1194"/>
        <w:gridCol w:w="851"/>
        <w:gridCol w:w="1842"/>
        <w:gridCol w:w="709"/>
        <w:gridCol w:w="992"/>
        <w:gridCol w:w="709"/>
        <w:gridCol w:w="1559"/>
      </w:tblGrid>
      <w:tr w:rsidR="00BA2915" w14:paraId="1A7F3B5B" w14:textId="77777777" w:rsidTr="007865D9">
        <w:trPr>
          <w:trHeight w:hRule="exact" w:val="454"/>
        </w:trPr>
        <w:tc>
          <w:tcPr>
            <w:tcW w:w="1093" w:type="dxa"/>
            <w:vAlign w:val="center"/>
          </w:tcPr>
          <w:p w14:paraId="0920DE63" w14:textId="77777777" w:rsidR="00BA2915" w:rsidRDefault="00BA2915" w:rsidP="007865D9">
            <w:pPr>
              <w:jc w:val="center"/>
            </w:pPr>
            <w:r>
              <w:t>小组名称</w:t>
            </w:r>
          </w:p>
        </w:tc>
        <w:tc>
          <w:tcPr>
            <w:tcW w:w="7856" w:type="dxa"/>
            <w:gridSpan w:val="7"/>
            <w:vAlign w:val="center"/>
          </w:tcPr>
          <w:p w14:paraId="4D002B05" w14:textId="77777777" w:rsidR="00BA2915" w:rsidRDefault="00BA2915" w:rsidP="007865D9">
            <w:pPr>
              <w:jc w:val="left"/>
            </w:pPr>
            <w:r>
              <w:rPr>
                <w:rFonts w:hint="eastAsia"/>
              </w:rPr>
              <w:t>AI</w:t>
            </w:r>
            <w:r>
              <w:rPr>
                <w:rFonts w:hint="eastAsia"/>
              </w:rPr>
              <w:t>算法</w:t>
            </w:r>
            <w:r>
              <w:rPr>
                <w:rFonts w:hint="eastAsia"/>
              </w:rPr>
              <w:t>B</w:t>
            </w:r>
            <w:r>
              <w:rPr>
                <w:rFonts w:hint="eastAsia"/>
              </w:rPr>
              <w:t>组</w:t>
            </w:r>
            <w:r>
              <w:rPr>
                <w:rFonts w:hint="eastAsia"/>
              </w:rPr>
              <w:t>(</w:t>
            </w:r>
            <w:r>
              <w:rPr>
                <w:rFonts w:hint="eastAsia"/>
              </w:rPr>
              <w:t>第七组</w:t>
            </w:r>
            <w:r>
              <w:rPr>
                <w:rFonts w:hint="eastAsia"/>
              </w:rPr>
              <w:t>)</w:t>
            </w:r>
          </w:p>
        </w:tc>
      </w:tr>
      <w:tr w:rsidR="00BA2915" w14:paraId="08017FD3" w14:textId="77777777" w:rsidTr="007865D9">
        <w:trPr>
          <w:trHeight w:hRule="exact" w:val="454"/>
        </w:trPr>
        <w:tc>
          <w:tcPr>
            <w:tcW w:w="1093" w:type="dxa"/>
            <w:tcBorders>
              <w:bottom w:val="single" w:sz="6" w:space="0" w:color="auto"/>
            </w:tcBorders>
            <w:vAlign w:val="center"/>
          </w:tcPr>
          <w:p w14:paraId="1E14D20D" w14:textId="77777777" w:rsidR="00BA2915" w:rsidRDefault="00BA2915" w:rsidP="007865D9">
            <w:pPr>
              <w:jc w:val="center"/>
            </w:pPr>
            <w:r>
              <w:t>姓</w:t>
            </w:r>
            <w:r>
              <w:t xml:space="preserve">    </w:t>
            </w:r>
            <w:r>
              <w:t>名</w:t>
            </w:r>
          </w:p>
        </w:tc>
        <w:tc>
          <w:tcPr>
            <w:tcW w:w="1194" w:type="dxa"/>
            <w:tcBorders>
              <w:bottom w:val="single" w:sz="6" w:space="0" w:color="auto"/>
            </w:tcBorders>
            <w:vAlign w:val="center"/>
          </w:tcPr>
          <w:p w14:paraId="1FCAF4D9" w14:textId="6B5EE4FA" w:rsidR="00BA2915" w:rsidRDefault="00BA2915" w:rsidP="007865D9">
            <w:pPr>
              <w:jc w:val="center"/>
              <w:rPr>
                <w:color w:val="0F243E"/>
              </w:rPr>
            </w:pPr>
            <w:r>
              <w:rPr>
                <w:rFonts w:hint="eastAsia"/>
                <w:color w:val="0F243E"/>
              </w:rPr>
              <w:t>徐志修</w:t>
            </w:r>
          </w:p>
        </w:tc>
        <w:tc>
          <w:tcPr>
            <w:tcW w:w="851" w:type="dxa"/>
            <w:tcBorders>
              <w:bottom w:val="single" w:sz="6" w:space="0" w:color="auto"/>
            </w:tcBorders>
            <w:vAlign w:val="center"/>
          </w:tcPr>
          <w:p w14:paraId="481FDE2E" w14:textId="77777777" w:rsidR="00BA2915" w:rsidRDefault="00BA2915" w:rsidP="007865D9">
            <w:pPr>
              <w:jc w:val="center"/>
            </w:pPr>
            <w:r>
              <w:t>专业</w:t>
            </w:r>
          </w:p>
        </w:tc>
        <w:tc>
          <w:tcPr>
            <w:tcW w:w="1842" w:type="dxa"/>
            <w:tcBorders>
              <w:bottom w:val="single" w:sz="6" w:space="0" w:color="auto"/>
            </w:tcBorders>
            <w:vAlign w:val="center"/>
          </w:tcPr>
          <w:p w14:paraId="099B7124" w14:textId="77777777" w:rsidR="00BA2915" w:rsidRDefault="00BA2915" w:rsidP="007865D9">
            <w:pPr>
              <w:jc w:val="center"/>
              <w:rPr>
                <w:color w:val="0F243E"/>
              </w:rPr>
            </w:pPr>
            <w:r>
              <w:rPr>
                <w:rFonts w:hint="eastAsia"/>
                <w:color w:val="0F243E"/>
              </w:rPr>
              <w:t>吴健雄学院</w:t>
            </w:r>
          </w:p>
        </w:tc>
        <w:tc>
          <w:tcPr>
            <w:tcW w:w="709" w:type="dxa"/>
            <w:tcBorders>
              <w:bottom w:val="single" w:sz="6" w:space="0" w:color="auto"/>
            </w:tcBorders>
            <w:vAlign w:val="center"/>
          </w:tcPr>
          <w:p w14:paraId="2B50312B" w14:textId="77777777" w:rsidR="00BA2915" w:rsidRDefault="00BA2915" w:rsidP="007865D9">
            <w:pPr>
              <w:jc w:val="center"/>
            </w:pPr>
            <w:r>
              <w:t>班级</w:t>
            </w:r>
          </w:p>
        </w:tc>
        <w:tc>
          <w:tcPr>
            <w:tcW w:w="992" w:type="dxa"/>
            <w:tcBorders>
              <w:bottom w:val="single" w:sz="6" w:space="0" w:color="auto"/>
            </w:tcBorders>
            <w:vAlign w:val="center"/>
          </w:tcPr>
          <w:p w14:paraId="3E7B1636" w14:textId="77777777" w:rsidR="00BA2915" w:rsidRDefault="00BA2915" w:rsidP="007865D9">
            <w:pPr>
              <w:jc w:val="center"/>
              <w:rPr>
                <w:color w:val="0F243E"/>
              </w:rPr>
            </w:pPr>
            <w:r>
              <w:rPr>
                <w:rFonts w:hint="eastAsia"/>
                <w:color w:val="0F243E"/>
              </w:rPr>
              <w:t>615182</w:t>
            </w:r>
          </w:p>
        </w:tc>
        <w:tc>
          <w:tcPr>
            <w:tcW w:w="709" w:type="dxa"/>
            <w:tcBorders>
              <w:bottom w:val="single" w:sz="6" w:space="0" w:color="auto"/>
            </w:tcBorders>
            <w:vAlign w:val="center"/>
          </w:tcPr>
          <w:p w14:paraId="130FFC6C" w14:textId="77777777" w:rsidR="00BA2915" w:rsidRDefault="00BA2915" w:rsidP="007865D9">
            <w:pPr>
              <w:jc w:val="center"/>
            </w:pPr>
            <w:r>
              <w:t>学号</w:t>
            </w:r>
          </w:p>
        </w:tc>
        <w:tc>
          <w:tcPr>
            <w:tcW w:w="1559" w:type="dxa"/>
            <w:tcBorders>
              <w:bottom w:val="single" w:sz="6" w:space="0" w:color="auto"/>
            </w:tcBorders>
            <w:vAlign w:val="center"/>
          </w:tcPr>
          <w:p w14:paraId="675376CD" w14:textId="1D6988A1" w:rsidR="00BA2915" w:rsidRDefault="00BA2915" w:rsidP="007865D9">
            <w:pPr>
              <w:rPr>
                <w:color w:val="0F243E"/>
              </w:rPr>
            </w:pPr>
            <w:r>
              <w:rPr>
                <w:rFonts w:hint="eastAsia"/>
                <w:color w:val="0F243E"/>
              </w:rPr>
              <w:t>615182</w:t>
            </w:r>
            <w:r>
              <w:rPr>
                <w:color w:val="0F243E"/>
              </w:rPr>
              <w:t>05</w:t>
            </w:r>
          </w:p>
        </w:tc>
      </w:tr>
      <w:tr w:rsidR="00BA2915" w14:paraId="1D63E70E" w14:textId="77777777" w:rsidTr="007865D9">
        <w:trPr>
          <w:cantSplit/>
          <w:trHeight w:hRule="exact" w:val="454"/>
        </w:trPr>
        <w:tc>
          <w:tcPr>
            <w:tcW w:w="1093" w:type="dxa"/>
            <w:tcBorders>
              <w:top w:val="single" w:sz="6" w:space="0" w:color="auto"/>
              <w:bottom w:val="single" w:sz="12" w:space="0" w:color="auto"/>
            </w:tcBorders>
            <w:vAlign w:val="center"/>
          </w:tcPr>
          <w:p w14:paraId="3C9183F7" w14:textId="77777777" w:rsidR="00BA2915" w:rsidRDefault="00BA2915" w:rsidP="007865D9">
            <w:pPr>
              <w:jc w:val="center"/>
            </w:pPr>
            <w:r>
              <w:t>实验时间</w:t>
            </w:r>
          </w:p>
        </w:tc>
        <w:tc>
          <w:tcPr>
            <w:tcW w:w="2045" w:type="dxa"/>
            <w:gridSpan w:val="2"/>
            <w:tcBorders>
              <w:top w:val="single" w:sz="6" w:space="0" w:color="auto"/>
              <w:bottom w:val="single" w:sz="12" w:space="0" w:color="auto"/>
            </w:tcBorders>
            <w:vAlign w:val="center"/>
          </w:tcPr>
          <w:p w14:paraId="35806B0E" w14:textId="77777777" w:rsidR="00BA2915" w:rsidRDefault="00BA2915" w:rsidP="007865D9">
            <w:pPr>
              <w:jc w:val="center"/>
            </w:pPr>
            <w:r>
              <w:t>2020.8.31-2020.9.23</w:t>
            </w:r>
          </w:p>
        </w:tc>
        <w:tc>
          <w:tcPr>
            <w:tcW w:w="1842" w:type="dxa"/>
            <w:tcBorders>
              <w:top w:val="single" w:sz="6" w:space="0" w:color="auto"/>
              <w:bottom w:val="single" w:sz="12" w:space="0" w:color="auto"/>
            </w:tcBorders>
            <w:vAlign w:val="center"/>
          </w:tcPr>
          <w:p w14:paraId="1A97C723" w14:textId="77777777" w:rsidR="00BA2915" w:rsidRDefault="00BA2915" w:rsidP="007865D9">
            <w:pPr>
              <w:jc w:val="center"/>
            </w:pPr>
            <w:r>
              <w:t>指导教师</w:t>
            </w:r>
          </w:p>
        </w:tc>
        <w:tc>
          <w:tcPr>
            <w:tcW w:w="1701" w:type="dxa"/>
            <w:gridSpan w:val="2"/>
            <w:tcBorders>
              <w:top w:val="single" w:sz="6" w:space="0" w:color="auto"/>
              <w:bottom w:val="single" w:sz="12" w:space="0" w:color="auto"/>
            </w:tcBorders>
            <w:vAlign w:val="center"/>
          </w:tcPr>
          <w:p w14:paraId="4BBF5564" w14:textId="77777777" w:rsidR="00BA2915" w:rsidRDefault="00BA2915" w:rsidP="007865D9">
            <w:pPr>
              <w:jc w:val="center"/>
            </w:pPr>
            <w:r>
              <w:t>孔祥龙</w:t>
            </w:r>
          </w:p>
        </w:tc>
        <w:tc>
          <w:tcPr>
            <w:tcW w:w="709" w:type="dxa"/>
            <w:tcBorders>
              <w:top w:val="single" w:sz="6" w:space="0" w:color="auto"/>
              <w:bottom w:val="single" w:sz="12" w:space="0" w:color="auto"/>
            </w:tcBorders>
            <w:vAlign w:val="center"/>
          </w:tcPr>
          <w:p w14:paraId="063BC8B4" w14:textId="77777777" w:rsidR="00BA2915" w:rsidRDefault="00BA2915" w:rsidP="007865D9">
            <w:pPr>
              <w:jc w:val="center"/>
            </w:pPr>
            <w:r>
              <w:t>成绩</w:t>
            </w:r>
          </w:p>
        </w:tc>
        <w:tc>
          <w:tcPr>
            <w:tcW w:w="1559" w:type="dxa"/>
            <w:tcBorders>
              <w:top w:val="single" w:sz="6" w:space="0" w:color="auto"/>
              <w:bottom w:val="single" w:sz="12" w:space="0" w:color="auto"/>
            </w:tcBorders>
            <w:vAlign w:val="center"/>
          </w:tcPr>
          <w:p w14:paraId="3E8F6008" w14:textId="77777777" w:rsidR="00BA2915" w:rsidRDefault="00BA2915" w:rsidP="007865D9"/>
        </w:tc>
      </w:tr>
      <w:tr w:rsidR="00BA2915" w14:paraId="14DB43EC" w14:textId="77777777" w:rsidTr="007865D9">
        <w:trPr>
          <w:trHeight w:val="2116"/>
        </w:trPr>
        <w:tc>
          <w:tcPr>
            <w:tcW w:w="8949" w:type="dxa"/>
            <w:gridSpan w:val="8"/>
            <w:tcBorders>
              <w:top w:val="single" w:sz="12" w:space="0" w:color="auto"/>
            </w:tcBorders>
          </w:tcPr>
          <w:p w14:paraId="1CA3B6E4" w14:textId="77777777" w:rsidR="00BA2915" w:rsidRDefault="00BA2915" w:rsidP="007865D9">
            <w:pPr>
              <w:spacing w:before="120"/>
              <w:rPr>
                <w:b/>
                <w:szCs w:val="21"/>
              </w:rPr>
            </w:pPr>
            <w:r>
              <w:rPr>
                <w:b/>
                <w:szCs w:val="21"/>
              </w:rPr>
              <w:t>一、实验背景和目的</w:t>
            </w:r>
          </w:p>
          <w:p w14:paraId="4FAC0226" w14:textId="6DD4CF26" w:rsidR="00BA2915" w:rsidRDefault="00BA2915" w:rsidP="007865D9">
            <w:pPr>
              <w:ind w:left="284" w:right="340" w:firstLineChars="200" w:firstLine="420"/>
              <w:rPr>
                <w:szCs w:val="21"/>
              </w:rPr>
            </w:pPr>
            <w:r>
              <w:rPr>
                <w:rFonts w:hint="eastAsia"/>
                <w:szCs w:val="21"/>
              </w:rPr>
              <w:t>高考志愿的填报对于每位高考考生都是至关重要的大事。我们希望根据往年高考志愿填报的规律，进行信息的整合和汇总，得出高考填报的普遍规律，进而对各位填写志愿的高考考生进行指导</w:t>
            </w:r>
            <w:r>
              <w:rPr>
                <w:rFonts w:hint="eastAsia"/>
                <w:szCs w:val="21"/>
              </w:rPr>
              <w:t>。</w:t>
            </w:r>
          </w:p>
        </w:tc>
      </w:tr>
      <w:tr w:rsidR="00BA2915" w14:paraId="0FBEE3AA" w14:textId="77777777" w:rsidTr="007865D9">
        <w:trPr>
          <w:trHeight w:val="2310"/>
        </w:trPr>
        <w:tc>
          <w:tcPr>
            <w:tcW w:w="8949" w:type="dxa"/>
            <w:gridSpan w:val="8"/>
          </w:tcPr>
          <w:p w14:paraId="3AC97F97" w14:textId="77777777" w:rsidR="00BA2915" w:rsidRDefault="00BA2915" w:rsidP="007865D9">
            <w:pPr>
              <w:spacing w:before="120"/>
              <w:rPr>
                <w:b/>
                <w:szCs w:val="21"/>
              </w:rPr>
            </w:pPr>
            <w:r>
              <w:rPr>
                <w:b/>
                <w:szCs w:val="21"/>
              </w:rPr>
              <w:t>二、小组任务和个人任务</w:t>
            </w:r>
          </w:p>
          <w:p w14:paraId="5F3088F0" w14:textId="77777777" w:rsidR="00BA2915" w:rsidRDefault="00BA2915" w:rsidP="007865D9">
            <w:pPr>
              <w:ind w:left="284" w:right="340"/>
              <w:rPr>
                <w:rFonts w:ascii="宋体" w:hAnsi="宋体" w:cs="宋体"/>
                <w:szCs w:val="21"/>
              </w:rPr>
            </w:pPr>
            <w:r>
              <w:rPr>
                <w:rFonts w:ascii="宋体" w:hAnsi="宋体" w:cs="宋体" w:hint="eastAsia"/>
                <w:szCs w:val="21"/>
              </w:rPr>
              <w:t>小组任务:</w:t>
            </w:r>
          </w:p>
          <w:p w14:paraId="64024B28" w14:textId="77777777" w:rsidR="00BA2915" w:rsidRDefault="00BA2915" w:rsidP="007865D9">
            <w:pPr>
              <w:ind w:left="284" w:right="340" w:firstLineChars="200" w:firstLine="420"/>
              <w:rPr>
                <w:rFonts w:ascii="宋体" w:hAnsi="宋体" w:cs="宋体"/>
                <w:szCs w:val="21"/>
              </w:rPr>
            </w:pPr>
            <w:r>
              <w:rPr>
                <w:rFonts w:ascii="宋体" w:hAnsi="宋体" w:cs="宋体" w:hint="eastAsia"/>
                <w:szCs w:val="21"/>
              </w:rPr>
              <w:t>通过对各分段的特征信息进行聚类，需要对多年的分数，分数的排名，专业进行分析，得出恰当的分段分布模型和专业分布模型，辅助推荐系统的构建。</w:t>
            </w:r>
          </w:p>
          <w:p w14:paraId="1112D905" w14:textId="77777777" w:rsidR="00BA2915" w:rsidRDefault="00BA2915" w:rsidP="00BA2915">
            <w:pPr>
              <w:ind w:left="284" w:right="340"/>
              <w:rPr>
                <w:rFonts w:ascii="宋体" w:hAnsi="宋体" w:cs="宋体"/>
                <w:szCs w:val="21"/>
              </w:rPr>
            </w:pPr>
            <w:r>
              <w:rPr>
                <w:rFonts w:ascii="宋体" w:hAnsi="宋体" w:cs="宋体" w:hint="eastAsia"/>
                <w:szCs w:val="21"/>
              </w:rPr>
              <w:t>个人任务:</w:t>
            </w:r>
          </w:p>
          <w:p w14:paraId="3B8245DC" w14:textId="64E0F635" w:rsidR="00BA2915" w:rsidRPr="00BA2915" w:rsidRDefault="00BA2915" w:rsidP="00BA2915">
            <w:pPr>
              <w:ind w:left="284" w:right="340"/>
              <w:rPr>
                <w:rFonts w:ascii="宋体" w:hAnsi="宋体" w:cs="宋体" w:hint="eastAsia"/>
                <w:szCs w:val="21"/>
              </w:rPr>
            </w:pPr>
            <w:r>
              <w:rPr>
                <w:rFonts w:ascii="宋体" w:hAnsi="宋体" w:cs="宋体" w:hint="eastAsia"/>
                <w:szCs w:val="21"/>
              </w:rPr>
              <w:t>（1）根据得到的分数聚类，划分考生的分数所属区间，</w:t>
            </w:r>
            <w:r w:rsidR="00CD1078">
              <w:rPr>
                <w:rFonts w:ascii="宋体" w:hAnsi="宋体" w:cs="宋体" w:hint="eastAsia"/>
                <w:szCs w:val="21"/>
              </w:rPr>
              <w:t>将考生分成不同的分段。再结合</w:t>
            </w:r>
            <w:r>
              <w:rPr>
                <w:rFonts w:ascii="宋体" w:hAnsi="宋体" w:cs="宋体" w:hint="eastAsia"/>
                <w:szCs w:val="21"/>
              </w:rPr>
              <w:t>用户输入的分数进行</w:t>
            </w:r>
            <w:r w:rsidR="00CD1078">
              <w:rPr>
                <w:rFonts w:ascii="宋体" w:hAnsi="宋体" w:cs="宋体" w:hint="eastAsia"/>
                <w:szCs w:val="21"/>
              </w:rPr>
              <w:t>判断</w:t>
            </w:r>
            <w:r>
              <w:rPr>
                <w:rFonts w:ascii="宋体" w:hAnsi="宋体" w:cs="宋体" w:hint="eastAsia"/>
                <w:szCs w:val="21"/>
              </w:rPr>
              <w:t>，</w:t>
            </w:r>
            <w:r w:rsidR="00CD1078">
              <w:rPr>
                <w:rFonts w:ascii="宋体" w:hAnsi="宋体" w:cs="宋体" w:hint="eastAsia"/>
                <w:szCs w:val="21"/>
              </w:rPr>
              <w:t>得出用户的分数所属。再根据用户的分数，历年高考分数聚类以及各个大学的录取分数，综合得出给推荐用户的大学。</w:t>
            </w:r>
          </w:p>
        </w:tc>
      </w:tr>
      <w:tr w:rsidR="00BA2915" w14:paraId="1C15795F" w14:textId="77777777" w:rsidTr="007865D9">
        <w:trPr>
          <w:trHeight w:val="343"/>
        </w:trPr>
        <w:tc>
          <w:tcPr>
            <w:tcW w:w="8949" w:type="dxa"/>
            <w:gridSpan w:val="8"/>
          </w:tcPr>
          <w:p w14:paraId="2930A2F6" w14:textId="77777777" w:rsidR="00BA2915" w:rsidRDefault="00BA2915" w:rsidP="007865D9">
            <w:pPr>
              <w:spacing w:before="120"/>
              <w:ind w:right="337"/>
              <w:rPr>
                <w:b/>
                <w:szCs w:val="21"/>
              </w:rPr>
            </w:pPr>
            <w:r>
              <w:rPr>
                <w:b/>
                <w:szCs w:val="21"/>
              </w:rPr>
              <w:t>三、个人任务需求分析</w:t>
            </w:r>
          </w:p>
          <w:p w14:paraId="4BFBDAE6" w14:textId="18097FCD" w:rsidR="00CD1078" w:rsidRDefault="00BA2915" w:rsidP="00CD1078">
            <w:pPr>
              <w:ind w:left="624" w:right="340" w:hanging="340"/>
              <w:rPr>
                <w:rFonts w:ascii="宋体" w:hAnsi="宋体" w:cs="宋体" w:hint="eastAsia"/>
                <w:szCs w:val="21"/>
              </w:rPr>
            </w:pPr>
            <w:r>
              <w:rPr>
                <w:rFonts w:ascii="宋体" w:hAnsi="宋体" w:cs="宋体" w:hint="eastAsia"/>
                <w:szCs w:val="21"/>
              </w:rPr>
              <w:t>(1)</w:t>
            </w:r>
            <w:r w:rsidR="00CD1078">
              <w:rPr>
                <w:rFonts w:ascii="宋体" w:hAnsi="宋体" w:cs="宋体" w:hint="eastAsia"/>
                <w:szCs w:val="21"/>
              </w:rPr>
              <w:t>用户所属分数区间的判断</w:t>
            </w:r>
            <w:r>
              <w:rPr>
                <w:rFonts w:ascii="宋体" w:hAnsi="宋体" w:cs="宋体" w:hint="eastAsia"/>
                <w:szCs w:val="21"/>
              </w:rPr>
              <w:t>:</w:t>
            </w:r>
          </w:p>
          <w:p w14:paraId="07B9AD66" w14:textId="77777777" w:rsidR="00BA2915" w:rsidRDefault="00CD1078" w:rsidP="00CD1078">
            <w:pPr>
              <w:ind w:leftChars="100" w:left="210" w:right="340" w:firstLineChars="100" w:firstLine="210"/>
              <w:jc w:val="left"/>
              <w:rPr>
                <w:rFonts w:ascii="宋体" w:hAnsi="宋体" w:cs="宋体"/>
                <w:szCs w:val="21"/>
              </w:rPr>
            </w:pPr>
            <w:r>
              <w:rPr>
                <w:rFonts w:ascii="宋体" w:hAnsi="宋体" w:cs="宋体" w:hint="eastAsia"/>
                <w:szCs w:val="21"/>
              </w:rPr>
              <w:t>我们根据往年高考分数分布的规律，可以大概得出高考考生的分数分布可分为五个类别，即高分段，中高分段，中分段，中低分段以及低分段。我们希望能够根据用户输入的分数与分数聚类进行对比，得出用户所属的分数区间，从而更好地</w:t>
            </w:r>
            <w:r w:rsidR="00E02423">
              <w:rPr>
                <w:rFonts w:ascii="宋体" w:hAnsi="宋体" w:cs="宋体" w:hint="eastAsia"/>
                <w:szCs w:val="21"/>
              </w:rPr>
              <w:t>为用户推荐适合的大学。</w:t>
            </w:r>
          </w:p>
          <w:p w14:paraId="27A1DE86" w14:textId="77777777" w:rsidR="00E02423" w:rsidRDefault="00E02423" w:rsidP="00E02423">
            <w:pPr>
              <w:ind w:right="340" w:firstLineChars="100" w:firstLine="210"/>
              <w:jc w:val="left"/>
              <w:rPr>
                <w:rFonts w:ascii="宋体" w:hAnsi="宋体" w:cs="宋体"/>
                <w:szCs w:val="21"/>
              </w:rPr>
            </w:pPr>
            <w:r>
              <w:rPr>
                <w:rFonts w:ascii="宋体" w:hAnsi="宋体" w:cs="宋体" w:hint="eastAsia"/>
                <w:szCs w:val="21"/>
              </w:rPr>
              <w:t>（2）大学综合分数的计算和用户推荐大学的选取：</w:t>
            </w:r>
          </w:p>
          <w:p w14:paraId="46007F03" w14:textId="468C3445" w:rsidR="00E02423" w:rsidRPr="00CD1078" w:rsidRDefault="00E02423" w:rsidP="0075177F">
            <w:pPr>
              <w:ind w:leftChars="100" w:left="210" w:right="340" w:firstLineChars="100" w:firstLine="210"/>
              <w:jc w:val="left"/>
              <w:rPr>
                <w:rFonts w:ascii="宋体" w:hAnsi="宋体" w:cs="宋体" w:hint="eastAsia"/>
                <w:szCs w:val="21"/>
              </w:rPr>
            </w:pPr>
            <w:r>
              <w:rPr>
                <w:rFonts w:ascii="宋体" w:hAnsi="宋体" w:cs="宋体" w:hint="eastAsia"/>
                <w:szCs w:val="21"/>
              </w:rPr>
              <w:t>由于大学录取是按照各个专业采用不同的录取分数，而我们想为用户推荐的是大学而非具体的专业，因此我们需要通过大学的各个专业的分数得到大学的综合分数。此外，我们需要根据用户的具体分数，用户所属的分数段以及</w:t>
            </w:r>
            <w:r w:rsidR="0075177F">
              <w:rPr>
                <w:rFonts w:ascii="宋体" w:hAnsi="宋体" w:cs="宋体" w:hint="eastAsia"/>
                <w:szCs w:val="21"/>
              </w:rPr>
              <w:t>各个大学的综合分数进行判断，得到最适合推荐给用户的前三所大学。</w:t>
            </w:r>
          </w:p>
        </w:tc>
      </w:tr>
      <w:tr w:rsidR="00BA2915" w14:paraId="0487E8C7" w14:textId="77777777" w:rsidTr="007865D9">
        <w:trPr>
          <w:trHeight w:val="996"/>
        </w:trPr>
        <w:tc>
          <w:tcPr>
            <w:tcW w:w="8949" w:type="dxa"/>
            <w:gridSpan w:val="8"/>
          </w:tcPr>
          <w:p w14:paraId="7EDDFED6" w14:textId="77777777" w:rsidR="00BA2915" w:rsidRDefault="00BA2915" w:rsidP="007865D9">
            <w:pPr>
              <w:spacing w:before="120"/>
              <w:rPr>
                <w:b/>
                <w:szCs w:val="21"/>
              </w:rPr>
            </w:pPr>
            <w:r>
              <w:rPr>
                <w:b/>
                <w:szCs w:val="21"/>
              </w:rPr>
              <w:t>四、实验过程（需附上关键代码及相关说明）</w:t>
            </w:r>
          </w:p>
          <w:p w14:paraId="258642F7" w14:textId="7218615A" w:rsidR="00BA2915" w:rsidRDefault="00BA2915" w:rsidP="007865D9">
            <w:pPr>
              <w:spacing w:before="120"/>
              <w:ind w:firstLine="420"/>
              <w:rPr>
                <w:rFonts w:ascii="宋体" w:hAnsi="宋体" w:cs="宋体"/>
                <w:bCs/>
                <w:szCs w:val="21"/>
              </w:rPr>
            </w:pPr>
            <w:r>
              <w:rPr>
                <w:rFonts w:ascii="宋体" w:hAnsi="宋体" w:cs="宋体" w:hint="eastAsia"/>
                <w:bCs/>
                <w:szCs w:val="21"/>
              </w:rPr>
              <w:t>(1)</w:t>
            </w:r>
            <w:r w:rsidR="00E127DA">
              <w:rPr>
                <w:rFonts w:ascii="宋体" w:hAnsi="宋体" w:cs="宋体" w:hint="eastAsia"/>
                <w:bCs/>
                <w:szCs w:val="21"/>
              </w:rPr>
              <w:t>用户所属区间判断</w:t>
            </w:r>
            <w:r>
              <w:rPr>
                <w:rFonts w:ascii="宋体" w:hAnsi="宋体" w:cs="宋体" w:hint="eastAsia"/>
                <w:bCs/>
                <w:szCs w:val="21"/>
              </w:rPr>
              <w:t>:</w:t>
            </w:r>
          </w:p>
          <w:p w14:paraId="2AC3D4E0" w14:textId="7E2BF476" w:rsidR="00BA2915" w:rsidRDefault="00BA2915" w:rsidP="007865D9">
            <w:pPr>
              <w:spacing w:before="120"/>
              <w:ind w:firstLine="420"/>
              <w:rPr>
                <w:rFonts w:ascii="宋体" w:hAnsi="宋体" w:cs="宋体"/>
                <w:bCs/>
                <w:szCs w:val="21"/>
              </w:rPr>
            </w:pPr>
            <w:r>
              <w:rPr>
                <w:rFonts w:ascii="宋体" w:hAnsi="宋体" w:cs="宋体" w:hint="eastAsia"/>
                <w:bCs/>
                <w:szCs w:val="21"/>
              </w:rPr>
              <w:t>首先</w:t>
            </w:r>
            <w:r w:rsidR="00E127DA">
              <w:rPr>
                <w:rFonts w:ascii="宋体" w:hAnsi="宋体" w:cs="宋体" w:hint="eastAsia"/>
                <w:bCs/>
                <w:szCs w:val="21"/>
              </w:rPr>
              <w:t>根据同组同学的工作，我们可以根据往年的分数分布得到分数的聚类，如下图所示：</w:t>
            </w:r>
          </w:p>
          <w:p w14:paraId="774E5EFB" w14:textId="38B72C5C" w:rsidR="00E127DA" w:rsidRDefault="00E127DA" w:rsidP="007865D9">
            <w:pPr>
              <w:spacing w:before="120"/>
              <w:ind w:firstLine="420"/>
              <w:rPr>
                <w:rFonts w:ascii="宋体" w:hAnsi="宋体" w:cs="宋体"/>
                <w:bCs/>
                <w:szCs w:val="21"/>
              </w:rPr>
            </w:pPr>
            <w:r>
              <w:rPr>
                <w:noProof/>
              </w:rPr>
              <w:lastRenderedPageBreak/>
              <w:drawing>
                <wp:inline distT="0" distB="0" distL="114300" distR="114300" wp14:anchorId="27D79471" wp14:editId="14666ED9">
                  <wp:extent cx="3070860" cy="160020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3070860" cy="1600200"/>
                          </a:xfrm>
                          <a:prstGeom prst="rect">
                            <a:avLst/>
                          </a:prstGeom>
                          <a:noFill/>
                          <a:ln>
                            <a:noFill/>
                          </a:ln>
                        </pic:spPr>
                      </pic:pic>
                    </a:graphicData>
                  </a:graphic>
                </wp:inline>
              </w:drawing>
            </w:r>
          </w:p>
          <w:p w14:paraId="662DA1BB" w14:textId="387C78D3" w:rsidR="00E127DA" w:rsidRDefault="00E127DA" w:rsidP="007865D9">
            <w:pPr>
              <w:spacing w:before="120"/>
              <w:ind w:firstLine="420"/>
            </w:pPr>
            <w:r>
              <w:rPr>
                <w:rFonts w:ascii="宋体" w:hAnsi="宋体" w:cs="宋体" w:hint="eastAsia"/>
                <w:bCs/>
                <w:szCs w:val="21"/>
              </w:rPr>
              <w:t>上图为</w:t>
            </w:r>
            <w:r>
              <w:rPr>
                <w:rFonts w:hint="eastAsia"/>
              </w:rPr>
              <w:t>江苏省</w:t>
            </w:r>
            <w:r>
              <w:rPr>
                <w:rFonts w:hint="eastAsia"/>
              </w:rPr>
              <w:t>2019</w:t>
            </w:r>
            <w:r>
              <w:rPr>
                <w:rFonts w:hint="eastAsia"/>
              </w:rPr>
              <w:t>高考分数的数据分布</w:t>
            </w:r>
            <w:r>
              <w:rPr>
                <w:rFonts w:hint="eastAsia"/>
              </w:rPr>
              <w:t>，可以看出高考分数基本满足正态分布。</w:t>
            </w:r>
          </w:p>
          <w:p w14:paraId="1A34094D" w14:textId="13014C9D" w:rsidR="00E127DA" w:rsidRDefault="00E127DA" w:rsidP="007865D9">
            <w:pPr>
              <w:spacing w:before="120"/>
              <w:ind w:firstLine="420"/>
            </w:pPr>
            <w:r>
              <w:rPr>
                <w:rFonts w:hint="eastAsia"/>
              </w:rPr>
              <w:t>我们对用户输入的分数进行判断，根据用户输入的分数</w:t>
            </w:r>
            <w:r w:rsidR="000368CC">
              <w:rPr>
                <w:rFonts w:hint="eastAsia"/>
              </w:rPr>
              <w:t>与各个聚类中心的距离相比较，得出用户所属的聚类中心。</w:t>
            </w:r>
          </w:p>
          <w:p w14:paraId="33E4D3E4" w14:textId="221C09F0" w:rsidR="000368CC" w:rsidRDefault="000368CC" w:rsidP="007865D9">
            <w:pPr>
              <w:spacing w:before="120"/>
              <w:ind w:firstLine="420"/>
              <w:rPr>
                <w:rFonts w:ascii="宋体" w:hAnsi="宋体" w:cs="宋体" w:hint="eastAsia"/>
                <w:bCs/>
                <w:szCs w:val="21"/>
              </w:rPr>
            </w:pPr>
            <w:r>
              <w:rPr>
                <w:noProof/>
              </w:rPr>
              <w:drawing>
                <wp:inline distT="0" distB="0" distL="0" distR="0" wp14:anchorId="28B60ACA" wp14:editId="6AC8AF9D">
                  <wp:extent cx="3460928" cy="2241665"/>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928" cy="2241665"/>
                          </a:xfrm>
                          <a:prstGeom prst="rect">
                            <a:avLst/>
                          </a:prstGeom>
                        </pic:spPr>
                      </pic:pic>
                    </a:graphicData>
                  </a:graphic>
                </wp:inline>
              </w:drawing>
            </w:r>
          </w:p>
          <w:p w14:paraId="35CA525E" w14:textId="559777DD" w:rsidR="00BA2915" w:rsidRDefault="00BA2915" w:rsidP="007865D9">
            <w:pPr>
              <w:spacing w:before="120"/>
              <w:ind w:firstLine="420"/>
              <w:rPr>
                <w:bCs/>
                <w:szCs w:val="21"/>
              </w:rPr>
            </w:pPr>
          </w:p>
          <w:p w14:paraId="2DC6B472" w14:textId="367D6F69" w:rsidR="00BA2915" w:rsidRDefault="000368CC" w:rsidP="007865D9">
            <w:pPr>
              <w:spacing w:before="120"/>
              <w:ind w:firstLine="420"/>
              <w:rPr>
                <w:rFonts w:ascii="宋体" w:hAnsi="宋体" w:cs="宋体"/>
                <w:bCs/>
                <w:szCs w:val="21"/>
              </w:rPr>
            </w:pPr>
            <w:r>
              <w:rPr>
                <w:rFonts w:ascii="宋体" w:hAnsi="宋体" w:cs="宋体" w:hint="eastAsia"/>
                <w:bCs/>
                <w:szCs w:val="21"/>
              </w:rPr>
              <w:t>由于我们之前进行聚类运算时，是使用各个数据点与中心的绝对距离之间进行比较，并进行迭代计算，从而得到各个聚类的中心点，所以我们使用用户输入数据点与各个聚类中心点的绝对距离进行比较，从而得到用户所属的聚类</w:t>
            </w:r>
            <w:r w:rsidR="000C35C6">
              <w:rPr>
                <w:rFonts w:ascii="宋体" w:hAnsi="宋体" w:cs="宋体" w:hint="eastAsia"/>
                <w:bCs/>
                <w:szCs w:val="21"/>
              </w:rPr>
              <w:t>编号，再通过聚类的编号得到用户具体属于哪个分段。我们得到了用户编号之后，可以更好地得到用户填写志愿的普遍规律，从而从宏观的角度对用户的高考填报进行指导</w:t>
            </w:r>
          </w:p>
          <w:p w14:paraId="0527EFCE" w14:textId="4BAA8946" w:rsidR="000C35C6" w:rsidRDefault="000C35C6" w:rsidP="000C35C6">
            <w:pPr>
              <w:spacing w:before="120"/>
              <w:ind w:firstLine="420"/>
              <w:rPr>
                <w:rFonts w:ascii="宋体" w:hAnsi="宋体" w:cs="宋体" w:hint="eastAsia"/>
                <w:bCs/>
                <w:szCs w:val="21"/>
              </w:rPr>
            </w:pPr>
            <w:r>
              <w:rPr>
                <w:rFonts w:ascii="宋体" w:hAnsi="宋体" w:cs="宋体" w:hint="eastAsia"/>
                <w:bCs/>
                <w:szCs w:val="21"/>
              </w:rPr>
              <w:t>(</w:t>
            </w:r>
            <w:r>
              <w:rPr>
                <w:rFonts w:ascii="宋体" w:hAnsi="宋体" w:cs="宋体"/>
                <w:bCs/>
                <w:szCs w:val="21"/>
              </w:rPr>
              <w:t>2</w:t>
            </w:r>
            <w:r>
              <w:rPr>
                <w:rFonts w:ascii="宋体" w:hAnsi="宋体" w:cs="宋体" w:hint="eastAsia"/>
                <w:bCs/>
                <w:szCs w:val="21"/>
              </w:rPr>
              <w:t>)</w:t>
            </w:r>
            <w:r>
              <w:rPr>
                <w:rFonts w:ascii="宋体" w:hAnsi="宋体" w:cs="宋体" w:hint="eastAsia"/>
                <w:bCs/>
                <w:szCs w:val="21"/>
              </w:rPr>
              <w:t>大学综合分数的计算</w:t>
            </w:r>
            <w:r>
              <w:rPr>
                <w:rFonts w:ascii="宋体" w:hAnsi="宋体" w:cs="宋体" w:hint="eastAsia"/>
                <w:bCs/>
                <w:szCs w:val="21"/>
              </w:rPr>
              <w:t>:</w:t>
            </w:r>
          </w:p>
          <w:p w14:paraId="3B053A27" w14:textId="16B60F53" w:rsidR="00BA2915" w:rsidRDefault="000C35C6" w:rsidP="007865D9">
            <w:pPr>
              <w:spacing w:before="120"/>
              <w:ind w:firstLine="420"/>
              <w:rPr>
                <w:rFonts w:ascii="宋体" w:hAnsi="宋体" w:cs="宋体"/>
                <w:bCs/>
                <w:szCs w:val="21"/>
              </w:rPr>
            </w:pPr>
            <w:r>
              <w:rPr>
                <w:rFonts w:ascii="宋体" w:hAnsi="宋体" w:cs="宋体" w:hint="eastAsia"/>
                <w:bCs/>
                <w:szCs w:val="21"/>
              </w:rPr>
              <w:t>我们根据各个大学的每个专业的录取分数进行计算，达到每个大学的综合分数，从而得到用户适合的大学。</w:t>
            </w:r>
          </w:p>
          <w:p w14:paraId="5294C19C" w14:textId="1FF34F2F" w:rsidR="00BA2915" w:rsidRDefault="000C35C6" w:rsidP="007865D9">
            <w:pPr>
              <w:spacing w:before="120"/>
              <w:ind w:firstLine="420"/>
            </w:pPr>
            <w:r>
              <w:rPr>
                <w:noProof/>
              </w:rPr>
              <w:drawing>
                <wp:inline distT="0" distB="0" distL="0" distR="0" wp14:anchorId="54318734" wp14:editId="0B1CBA86">
                  <wp:extent cx="3949903" cy="12573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903" cy="1257365"/>
                          </a:xfrm>
                          <a:prstGeom prst="rect">
                            <a:avLst/>
                          </a:prstGeom>
                        </pic:spPr>
                      </pic:pic>
                    </a:graphicData>
                  </a:graphic>
                </wp:inline>
              </w:drawing>
            </w:r>
          </w:p>
          <w:p w14:paraId="0008AFF2" w14:textId="6485B928" w:rsidR="00BA2915" w:rsidRDefault="000C35C6" w:rsidP="007865D9">
            <w:pPr>
              <w:spacing w:before="120"/>
              <w:ind w:firstLine="420"/>
              <w:rPr>
                <w:rFonts w:ascii="宋体" w:hAnsi="宋体" w:cs="宋体"/>
              </w:rPr>
            </w:pPr>
            <w:r>
              <w:rPr>
                <w:rFonts w:ascii="宋体" w:hAnsi="宋体" w:cs="宋体" w:hint="eastAsia"/>
              </w:rPr>
              <w:lastRenderedPageBreak/>
              <w:t>首先我们从数据库中得到大学的专业录取分数，对其进行数据的读入，并进行记录。</w:t>
            </w:r>
          </w:p>
          <w:p w14:paraId="68529926" w14:textId="7E82EE49" w:rsidR="00BA2915" w:rsidRDefault="000C35C6" w:rsidP="007865D9">
            <w:pPr>
              <w:spacing w:before="120"/>
              <w:ind w:firstLine="420"/>
            </w:pPr>
            <w:r>
              <w:rPr>
                <w:noProof/>
              </w:rPr>
              <w:drawing>
                <wp:inline distT="0" distB="0" distL="0" distR="0" wp14:anchorId="7FFC5410" wp14:editId="0E31D93C">
                  <wp:extent cx="4159464" cy="167648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464" cy="1676486"/>
                          </a:xfrm>
                          <a:prstGeom prst="rect">
                            <a:avLst/>
                          </a:prstGeom>
                        </pic:spPr>
                      </pic:pic>
                    </a:graphicData>
                  </a:graphic>
                </wp:inline>
              </w:drawing>
            </w:r>
          </w:p>
          <w:p w14:paraId="43CA3686" w14:textId="08292965" w:rsidR="00BA2915" w:rsidRDefault="000C35C6" w:rsidP="007865D9">
            <w:pPr>
              <w:spacing w:before="120"/>
              <w:ind w:firstLine="420"/>
              <w:rPr>
                <w:rFonts w:ascii="宋体" w:hAnsi="宋体" w:cs="宋体"/>
                <w:bCs/>
                <w:szCs w:val="21"/>
              </w:rPr>
            </w:pPr>
            <w:r>
              <w:rPr>
                <w:rFonts w:ascii="宋体" w:hAnsi="宋体" w:cs="宋体" w:hint="eastAsia"/>
                <w:bCs/>
                <w:szCs w:val="21"/>
              </w:rPr>
              <w:t>对各个大学的综合分数进行计算，最后得到的结果如图所示:</w:t>
            </w:r>
          </w:p>
          <w:p w14:paraId="7D7F1BCF" w14:textId="7D0D8FCE" w:rsidR="000C35C6" w:rsidRDefault="000C35C6" w:rsidP="007865D9">
            <w:pPr>
              <w:spacing w:before="120"/>
              <w:ind w:firstLine="420"/>
              <w:rPr>
                <w:rFonts w:ascii="宋体" w:hAnsi="宋体" w:cs="宋体"/>
                <w:bCs/>
                <w:szCs w:val="21"/>
              </w:rPr>
            </w:pPr>
            <w:r>
              <w:rPr>
                <w:noProof/>
              </w:rPr>
              <w:drawing>
                <wp:inline distT="0" distB="0" distL="0" distR="0" wp14:anchorId="59FA6ACA" wp14:editId="76DFA6C3">
                  <wp:extent cx="3073558" cy="1479626"/>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558" cy="1479626"/>
                          </a:xfrm>
                          <a:prstGeom prst="rect">
                            <a:avLst/>
                          </a:prstGeom>
                        </pic:spPr>
                      </pic:pic>
                    </a:graphicData>
                  </a:graphic>
                </wp:inline>
              </w:drawing>
            </w:r>
          </w:p>
          <w:p w14:paraId="5FBA8A21" w14:textId="6CAD0FBE" w:rsidR="00BA2915" w:rsidRDefault="000C35C6" w:rsidP="00D63554">
            <w:pPr>
              <w:spacing w:before="120"/>
              <w:ind w:leftChars="200" w:left="420"/>
              <w:rPr>
                <w:rFonts w:ascii="宋体" w:hAnsi="宋体" w:cs="宋体"/>
                <w:bCs/>
                <w:szCs w:val="21"/>
              </w:rPr>
            </w:pPr>
            <w:r>
              <w:rPr>
                <w:rFonts w:ascii="宋体" w:hAnsi="宋体" w:cs="宋体" w:hint="eastAsia"/>
                <w:bCs/>
                <w:szCs w:val="21"/>
              </w:rPr>
              <w:t>其中第一个数据代表省份，第二个数据代表</w:t>
            </w:r>
            <w:r w:rsidR="00D63554">
              <w:rPr>
                <w:rFonts w:ascii="宋体" w:hAnsi="宋体" w:cs="宋体" w:hint="eastAsia"/>
                <w:bCs/>
                <w:szCs w:val="21"/>
              </w:rPr>
              <w:t>文理科，第三个数据为大学的名称，第四个数据则为各个大学计算出的综合分数。</w:t>
            </w:r>
          </w:p>
          <w:p w14:paraId="4641E69B" w14:textId="3FC3F224" w:rsidR="00D63554" w:rsidRPr="00D63554" w:rsidRDefault="00D63554" w:rsidP="00D63554">
            <w:pPr>
              <w:spacing w:before="120"/>
              <w:ind w:firstLine="420"/>
              <w:rPr>
                <w:rFonts w:ascii="宋体" w:hAnsi="宋体" w:cs="宋体" w:hint="eastAsia"/>
                <w:bCs/>
                <w:szCs w:val="21"/>
              </w:rPr>
            </w:pPr>
            <w:r>
              <w:rPr>
                <w:rFonts w:ascii="宋体" w:hAnsi="宋体" w:cs="宋体" w:hint="eastAsia"/>
                <w:bCs/>
                <w:szCs w:val="21"/>
              </w:rPr>
              <w:t>(</w:t>
            </w:r>
            <w:r>
              <w:rPr>
                <w:rFonts w:ascii="宋体" w:hAnsi="宋体" w:cs="宋体"/>
                <w:bCs/>
                <w:szCs w:val="21"/>
              </w:rPr>
              <w:t>3</w:t>
            </w:r>
            <w:r>
              <w:rPr>
                <w:rFonts w:ascii="宋体" w:hAnsi="宋体" w:cs="宋体" w:hint="eastAsia"/>
                <w:bCs/>
                <w:szCs w:val="21"/>
              </w:rPr>
              <w:t>)大学</w:t>
            </w:r>
            <w:r>
              <w:rPr>
                <w:rFonts w:ascii="宋体" w:hAnsi="宋体" w:cs="宋体" w:hint="eastAsia"/>
                <w:bCs/>
                <w:szCs w:val="21"/>
              </w:rPr>
              <w:t>推荐</w:t>
            </w:r>
            <w:r>
              <w:rPr>
                <w:rFonts w:ascii="宋体" w:hAnsi="宋体" w:cs="宋体" w:hint="eastAsia"/>
                <w:bCs/>
                <w:szCs w:val="21"/>
              </w:rPr>
              <w:t>:</w:t>
            </w:r>
          </w:p>
          <w:p w14:paraId="1252050F" w14:textId="71ED4EB8" w:rsidR="00BA2915" w:rsidRDefault="00D63554" w:rsidP="007865D9">
            <w:pPr>
              <w:spacing w:before="120"/>
              <w:ind w:firstLine="420"/>
              <w:rPr>
                <w:rFonts w:ascii="宋体" w:hAnsi="宋体" w:cs="宋体"/>
                <w:bCs/>
                <w:szCs w:val="21"/>
              </w:rPr>
            </w:pPr>
            <w:r>
              <w:rPr>
                <w:rFonts w:ascii="宋体" w:hAnsi="宋体" w:cs="宋体" w:hint="eastAsia"/>
                <w:bCs/>
                <w:szCs w:val="21"/>
              </w:rPr>
              <w:t>我们根据大学的综合分数和用户输入的分数，用户所属的聚类，综合得出为用户推荐的三所大学。</w:t>
            </w:r>
          </w:p>
          <w:p w14:paraId="172F710A" w14:textId="59AFC946" w:rsidR="00BA2915" w:rsidRPr="00454B88" w:rsidRDefault="00D63554" w:rsidP="00454B88">
            <w:pPr>
              <w:spacing w:before="120"/>
              <w:ind w:firstLine="420"/>
              <w:rPr>
                <w:bCs/>
                <w:szCs w:val="21"/>
              </w:rPr>
            </w:pPr>
            <w:r>
              <w:rPr>
                <w:noProof/>
              </w:rPr>
              <w:drawing>
                <wp:inline distT="0" distB="0" distL="0" distR="0" wp14:anchorId="2CCCF1F6" wp14:editId="4D6B3DEA">
                  <wp:extent cx="3556183" cy="2489328"/>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183" cy="2489328"/>
                          </a:xfrm>
                          <a:prstGeom prst="rect">
                            <a:avLst/>
                          </a:prstGeom>
                        </pic:spPr>
                      </pic:pic>
                    </a:graphicData>
                  </a:graphic>
                </wp:inline>
              </w:drawing>
            </w:r>
            <w:r w:rsidR="00BA2915">
              <w:rPr>
                <w:rFonts w:ascii="宋体" w:hAnsi="宋体" w:cs="宋体" w:hint="eastAsia"/>
              </w:rPr>
              <w:t xml:space="preserve">                 </w:t>
            </w:r>
          </w:p>
          <w:p w14:paraId="59BB6113" w14:textId="62374131" w:rsidR="00BA2915" w:rsidRDefault="00BA2915" w:rsidP="007865D9">
            <w:pPr>
              <w:spacing w:before="120"/>
              <w:ind w:firstLineChars="200" w:firstLine="420"/>
            </w:pPr>
          </w:p>
        </w:tc>
      </w:tr>
      <w:tr w:rsidR="00BA2915" w14:paraId="5EB7809B" w14:textId="77777777" w:rsidTr="007865D9">
        <w:trPr>
          <w:trHeight w:val="6756"/>
        </w:trPr>
        <w:tc>
          <w:tcPr>
            <w:tcW w:w="8949" w:type="dxa"/>
            <w:gridSpan w:val="8"/>
          </w:tcPr>
          <w:p w14:paraId="6CF9C9B8" w14:textId="77777777" w:rsidR="00BA2915" w:rsidRDefault="00BA2915" w:rsidP="007865D9">
            <w:pPr>
              <w:spacing w:before="120"/>
              <w:ind w:right="337"/>
              <w:rPr>
                <w:b/>
                <w:szCs w:val="21"/>
              </w:rPr>
            </w:pPr>
            <w:r>
              <w:rPr>
                <w:b/>
                <w:szCs w:val="21"/>
              </w:rPr>
              <w:lastRenderedPageBreak/>
              <w:t>五、实验结果与分析</w:t>
            </w:r>
          </w:p>
          <w:p w14:paraId="43163D80" w14:textId="78C858C4" w:rsidR="00BA2915" w:rsidRPr="00454B88" w:rsidRDefault="00BA2915" w:rsidP="00454B88">
            <w:pPr>
              <w:ind w:left="624" w:right="340" w:hanging="340"/>
              <w:rPr>
                <w:rFonts w:hint="eastAsia"/>
                <w:szCs w:val="21"/>
              </w:rPr>
            </w:pPr>
            <w:r>
              <w:rPr>
                <w:rFonts w:hint="eastAsia"/>
                <w:szCs w:val="21"/>
              </w:rPr>
              <w:t>聚类结果</w:t>
            </w:r>
            <w:r>
              <w:rPr>
                <w:rFonts w:hint="eastAsia"/>
                <w:szCs w:val="21"/>
              </w:rPr>
              <w:t>:</w:t>
            </w:r>
          </w:p>
          <w:p w14:paraId="10ED7BED" w14:textId="77777777" w:rsidR="00BA2915" w:rsidRDefault="00BA2915" w:rsidP="007865D9">
            <w:pPr>
              <w:ind w:left="624" w:right="340" w:hanging="340"/>
            </w:pPr>
            <w:r>
              <w:rPr>
                <w:rFonts w:hint="eastAsia"/>
              </w:rPr>
              <w:t xml:space="preserve">             </w:t>
            </w:r>
            <w:r>
              <w:rPr>
                <w:noProof/>
              </w:rPr>
              <w:drawing>
                <wp:inline distT="0" distB="0" distL="114300" distR="114300" wp14:anchorId="405CB7DD" wp14:editId="4006603E">
                  <wp:extent cx="3070860" cy="160020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3070860" cy="1600200"/>
                          </a:xfrm>
                          <a:prstGeom prst="rect">
                            <a:avLst/>
                          </a:prstGeom>
                          <a:noFill/>
                          <a:ln>
                            <a:noFill/>
                          </a:ln>
                        </pic:spPr>
                      </pic:pic>
                    </a:graphicData>
                  </a:graphic>
                </wp:inline>
              </w:drawing>
            </w:r>
          </w:p>
          <w:p w14:paraId="01B80021" w14:textId="50A9A07E" w:rsidR="00BA2915" w:rsidRDefault="00BA2915" w:rsidP="007865D9">
            <w:pPr>
              <w:ind w:right="340" w:firstLineChars="200" w:firstLine="420"/>
            </w:pPr>
            <w:r>
              <w:rPr>
                <w:rFonts w:hint="eastAsia"/>
              </w:rPr>
              <w:t>可以看出数据分布比较平均，大致服从正态分布，</w:t>
            </w:r>
            <w:r w:rsidR="00454B88">
              <w:rPr>
                <w:rFonts w:hint="eastAsia"/>
              </w:rPr>
              <w:t>从而</w:t>
            </w:r>
            <w:r>
              <w:rPr>
                <w:rFonts w:hint="eastAsia"/>
              </w:rPr>
              <w:t>证明了</w:t>
            </w:r>
            <w:r w:rsidR="00454B88">
              <w:rPr>
                <w:rFonts w:hint="eastAsia"/>
              </w:rPr>
              <w:t>我们使用</w:t>
            </w:r>
            <w:r>
              <w:rPr>
                <w:rFonts w:hint="eastAsia"/>
              </w:rPr>
              <w:t>聚类方法的正确性。</w:t>
            </w:r>
          </w:p>
          <w:p w14:paraId="0AE99AFA" w14:textId="77777777" w:rsidR="00BA2915" w:rsidRDefault="00BA2915" w:rsidP="007865D9">
            <w:pPr>
              <w:ind w:right="340" w:firstLineChars="200" w:firstLine="420"/>
            </w:pPr>
            <w:r>
              <w:rPr>
                <w:rFonts w:hint="eastAsia"/>
              </w:rPr>
              <w:t>同时</w:t>
            </w:r>
            <w:r>
              <w:rPr>
                <w:rFonts w:hint="eastAsia"/>
              </w:rPr>
              <w:t>,</w:t>
            </w:r>
            <w:r>
              <w:rPr>
                <w:rFonts w:hint="eastAsia"/>
              </w:rPr>
              <w:t>对各个省的聚类数据而言</w:t>
            </w:r>
            <w:r>
              <w:rPr>
                <w:rFonts w:hint="eastAsia"/>
              </w:rPr>
              <w:t>,</w:t>
            </w:r>
            <w:r>
              <w:rPr>
                <w:rFonts w:hint="eastAsia"/>
              </w:rPr>
              <w:t>处理后会获得一个距离中心的列表，借由这个列表可以完成学校推荐的功能，列表的部分数据形式大致如下所示。前面的编号为</w:t>
            </w:r>
            <w:r>
              <w:t>”</w:t>
            </w:r>
            <w:r>
              <w:rPr>
                <w:rFonts w:hint="eastAsia"/>
              </w:rPr>
              <w:t>省份</w:t>
            </w:r>
            <w:r>
              <w:rPr>
                <w:rFonts w:hint="eastAsia"/>
              </w:rPr>
              <w:t>+</w:t>
            </w:r>
            <w:r>
              <w:rPr>
                <w:rFonts w:hint="eastAsia"/>
              </w:rPr>
              <w:t>年份</w:t>
            </w:r>
            <w:r>
              <w:rPr>
                <w:rFonts w:hint="eastAsia"/>
              </w:rPr>
              <w:t>+</w:t>
            </w:r>
            <w:r>
              <w:rPr>
                <w:rFonts w:hint="eastAsia"/>
              </w:rPr>
              <w:t>科类</w:t>
            </w:r>
            <w:r>
              <w:t>”</w:t>
            </w:r>
            <w:r>
              <w:rPr>
                <w:rFonts w:hint="eastAsia"/>
              </w:rPr>
              <w:t>，后面的</w:t>
            </w:r>
            <w:r>
              <w:rPr>
                <w:rFonts w:hint="eastAsia"/>
              </w:rPr>
              <w:t>5</w:t>
            </w:r>
            <w:r>
              <w:rPr>
                <w:rFonts w:hint="eastAsia"/>
              </w:rPr>
              <w:t>个数据为</w:t>
            </w:r>
            <w:r>
              <w:rPr>
                <w:rFonts w:hint="eastAsia"/>
              </w:rPr>
              <w:t>5</w:t>
            </w:r>
            <w:r>
              <w:rPr>
                <w:rFonts w:hint="eastAsia"/>
              </w:rPr>
              <w:t>个聚类中心点。</w:t>
            </w:r>
          </w:p>
          <w:p w14:paraId="3EEB2A03" w14:textId="77777777" w:rsidR="00BA2915" w:rsidRDefault="00BA2915" w:rsidP="007865D9">
            <w:pPr>
              <w:ind w:right="340" w:firstLineChars="200" w:firstLine="420"/>
            </w:pPr>
            <w:r>
              <w:rPr>
                <w:noProof/>
              </w:rPr>
              <w:drawing>
                <wp:inline distT="0" distB="0" distL="114300" distR="114300" wp14:anchorId="4FA704E3" wp14:editId="5573548D">
                  <wp:extent cx="3737610" cy="1270635"/>
                  <wp:effectExtent l="0" t="0" r="1143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737610" cy="1270635"/>
                          </a:xfrm>
                          <a:prstGeom prst="rect">
                            <a:avLst/>
                          </a:prstGeom>
                          <a:noFill/>
                          <a:ln>
                            <a:noFill/>
                          </a:ln>
                        </pic:spPr>
                      </pic:pic>
                    </a:graphicData>
                  </a:graphic>
                </wp:inline>
              </w:drawing>
            </w:r>
          </w:p>
        </w:tc>
      </w:tr>
      <w:tr w:rsidR="00BA2915" w14:paraId="1DE32DCA" w14:textId="77777777" w:rsidTr="007865D9">
        <w:trPr>
          <w:trHeight w:val="3461"/>
        </w:trPr>
        <w:tc>
          <w:tcPr>
            <w:tcW w:w="8949" w:type="dxa"/>
            <w:gridSpan w:val="8"/>
          </w:tcPr>
          <w:p w14:paraId="40CDAED3" w14:textId="77777777" w:rsidR="00BA2915" w:rsidRDefault="00BA2915" w:rsidP="007865D9">
            <w:pPr>
              <w:ind w:right="340"/>
            </w:pPr>
            <w:r>
              <w:rPr>
                <w:rFonts w:hint="eastAsia"/>
              </w:rPr>
              <w:t xml:space="preserve"> </w:t>
            </w:r>
            <w:r>
              <w:rPr>
                <w:rFonts w:hint="eastAsia"/>
              </w:rPr>
              <w:t>通过上面获得的数据</w:t>
            </w:r>
            <w:r>
              <w:rPr>
                <w:rFonts w:hint="eastAsia"/>
              </w:rPr>
              <w:t>,</w:t>
            </w:r>
            <w:r>
              <w:rPr>
                <w:rFonts w:hint="eastAsia"/>
              </w:rPr>
              <w:t>结合推荐程序</w:t>
            </w:r>
            <w:r>
              <w:rPr>
                <w:rFonts w:hint="eastAsia"/>
              </w:rPr>
              <w:t>,</w:t>
            </w:r>
            <w:r>
              <w:rPr>
                <w:rFonts w:hint="eastAsia"/>
              </w:rPr>
              <w:t>最终所输出的推荐学校如下</w:t>
            </w:r>
            <w:r>
              <w:rPr>
                <w:rFonts w:hint="eastAsia"/>
              </w:rPr>
              <w:t>:</w:t>
            </w:r>
          </w:p>
          <w:p w14:paraId="2DB89970" w14:textId="77777777" w:rsidR="00BA2915" w:rsidRDefault="00BA2915" w:rsidP="007865D9">
            <w:pPr>
              <w:ind w:right="340"/>
            </w:pPr>
            <w:r>
              <w:rPr>
                <w:rFonts w:hint="eastAsia"/>
              </w:rPr>
              <w:t xml:space="preserve">       </w:t>
            </w:r>
            <w:r>
              <w:rPr>
                <w:noProof/>
              </w:rPr>
              <w:drawing>
                <wp:inline distT="0" distB="0" distL="114300" distR="114300" wp14:anchorId="447F8821" wp14:editId="6B962AD5">
                  <wp:extent cx="3360420" cy="13563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360420" cy="1356360"/>
                          </a:xfrm>
                          <a:prstGeom prst="rect">
                            <a:avLst/>
                          </a:prstGeom>
                          <a:noFill/>
                          <a:ln>
                            <a:noFill/>
                          </a:ln>
                        </pic:spPr>
                      </pic:pic>
                    </a:graphicData>
                  </a:graphic>
                </wp:inline>
              </w:drawing>
            </w:r>
          </w:p>
        </w:tc>
      </w:tr>
      <w:tr w:rsidR="00BA2915" w14:paraId="20BA905A" w14:textId="77777777" w:rsidTr="007865D9">
        <w:trPr>
          <w:trHeight w:val="5511"/>
        </w:trPr>
        <w:tc>
          <w:tcPr>
            <w:tcW w:w="8949" w:type="dxa"/>
            <w:gridSpan w:val="8"/>
          </w:tcPr>
          <w:p w14:paraId="2F605887" w14:textId="77777777" w:rsidR="00BA2915" w:rsidRDefault="00BA2915" w:rsidP="007865D9">
            <w:pPr>
              <w:spacing w:before="120"/>
              <w:rPr>
                <w:b/>
                <w:szCs w:val="21"/>
              </w:rPr>
            </w:pPr>
            <w:r>
              <w:rPr>
                <w:b/>
                <w:szCs w:val="21"/>
              </w:rPr>
              <w:lastRenderedPageBreak/>
              <w:t>六、实验总结与心得体会</w:t>
            </w:r>
          </w:p>
          <w:p w14:paraId="1E310B16" w14:textId="1AF590A2" w:rsidR="00BA2915" w:rsidRDefault="00BA2915" w:rsidP="007865D9">
            <w:pPr>
              <w:ind w:leftChars="235" w:left="621" w:right="340" w:hangingChars="61" w:hanging="128"/>
              <w:rPr>
                <w:szCs w:val="21"/>
              </w:rPr>
            </w:pPr>
            <w:r>
              <w:rPr>
                <w:rFonts w:hint="eastAsia"/>
                <w:szCs w:val="21"/>
              </w:rPr>
              <w:t>在本次实验中，</w:t>
            </w:r>
            <w:r w:rsidR="00454B88">
              <w:rPr>
                <w:rFonts w:hint="eastAsia"/>
                <w:szCs w:val="21"/>
              </w:rPr>
              <w:t>我</w:t>
            </w:r>
            <w:r>
              <w:rPr>
                <w:rFonts w:hint="eastAsia"/>
                <w:szCs w:val="21"/>
              </w:rPr>
              <w:t>主要有以下的几点体会</w:t>
            </w:r>
            <w:r>
              <w:rPr>
                <w:rFonts w:hint="eastAsia"/>
                <w:szCs w:val="21"/>
              </w:rPr>
              <w:t>:</w:t>
            </w:r>
          </w:p>
          <w:p w14:paraId="250ACF6F" w14:textId="2AC49A56" w:rsidR="00BA2915" w:rsidRDefault="00454B88" w:rsidP="007865D9">
            <w:pPr>
              <w:numPr>
                <w:ilvl w:val="0"/>
                <w:numId w:val="2"/>
              </w:numPr>
              <w:ind w:right="340" w:firstLineChars="200" w:firstLine="420"/>
              <w:rPr>
                <w:szCs w:val="21"/>
              </w:rPr>
            </w:pPr>
            <w:r>
              <w:rPr>
                <w:rFonts w:hint="eastAsia"/>
                <w:szCs w:val="21"/>
              </w:rPr>
              <w:t>人工智能相关知识在实际工程的应用：</w:t>
            </w:r>
          </w:p>
          <w:p w14:paraId="536193E2" w14:textId="64034FFF" w:rsidR="00454B88" w:rsidRDefault="00454B88" w:rsidP="00454B88">
            <w:pPr>
              <w:tabs>
                <w:tab w:val="left" w:pos="312"/>
              </w:tabs>
              <w:ind w:left="420" w:right="340"/>
              <w:rPr>
                <w:rFonts w:hint="eastAsia"/>
                <w:szCs w:val="21"/>
              </w:rPr>
            </w:pPr>
            <w:r>
              <w:rPr>
                <w:rFonts w:hint="eastAsia"/>
                <w:szCs w:val="21"/>
              </w:rPr>
              <w:t>之前，我们在各种课堂中学习了很多人工智能的相关的知识和算法，而本次软件实践课程则让我们将人工智能中的一个算法：聚类算法在实际</w:t>
            </w:r>
            <w:r w:rsidR="00895CDD">
              <w:rPr>
                <w:rFonts w:hint="eastAsia"/>
                <w:szCs w:val="21"/>
              </w:rPr>
              <w:t>工程中进行应用。本次我们只在一维维度上进行聚类算法的实践，但仍然也遇到了一些问题，如聚类中数据点产生缺失，一些聚类的情况不符合朴素的分类观点，对于这些问题，我们进行了小组内的讨论，并进行了一些资料的查询，从而更好地解决问题。这使得我们意识到，一般的人工智能理论在实际应用中，仍需要一定的调整，以适合实际工程的需要。</w:t>
            </w:r>
          </w:p>
          <w:p w14:paraId="1BD9B001" w14:textId="77777777" w:rsidR="00454B88" w:rsidRDefault="00895CDD" w:rsidP="007865D9">
            <w:pPr>
              <w:numPr>
                <w:ilvl w:val="0"/>
                <w:numId w:val="2"/>
              </w:numPr>
              <w:ind w:right="340" w:firstLineChars="200" w:firstLine="420"/>
              <w:rPr>
                <w:szCs w:val="21"/>
              </w:rPr>
            </w:pPr>
            <w:r>
              <w:rPr>
                <w:rFonts w:hint="eastAsia"/>
                <w:szCs w:val="21"/>
              </w:rPr>
              <w:t>现代编程工作的合作模式：</w:t>
            </w:r>
          </w:p>
          <w:p w14:paraId="26518726" w14:textId="34A9825D" w:rsidR="00895CDD" w:rsidRDefault="00895CDD" w:rsidP="00895CDD">
            <w:pPr>
              <w:tabs>
                <w:tab w:val="left" w:pos="312"/>
              </w:tabs>
              <w:ind w:left="420" w:right="340"/>
              <w:rPr>
                <w:rFonts w:hint="eastAsia"/>
                <w:szCs w:val="21"/>
              </w:rPr>
            </w:pPr>
            <w:r>
              <w:rPr>
                <w:rFonts w:hint="eastAsia"/>
                <w:szCs w:val="21"/>
              </w:rPr>
              <w:t>我们在本次编程项目中，采取了小组合作的方式完成，同时不同小组之间也有专门的同学负责小组的对接工作。由于一些交流上的问题，我们与其他小组的对接出现了一些问题，并花了一些时间协调解决。这使我意识到在现代编程的项目中，一个人只按照自己的习惯低头写代码是行不通的。在大型项目中，交流和沟通是非常重要的。</w:t>
            </w:r>
          </w:p>
        </w:tc>
      </w:tr>
    </w:tbl>
    <w:p w14:paraId="231E887F" w14:textId="77777777" w:rsidR="008C63FE" w:rsidRPr="00BA2915" w:rsidRDefault="00895CDD"/>
    <w:sectPr w:rsidR="008C63FE" w:rsidRPr="00BA2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F29F3A"/>
    <w:multiLevelType w:val="singleLevel"/>
    <w:tmpl w:val="A5F29F3A"/>
    <w:lvl w:ilvl="0">
      <w:start w:val="1"/>
      <w:numFmt w:val="decimal"/>
      <w:lvlText w:val="(%1)"/>
      <w:lvlJc w:val="left"/>
      <w:pPr>
        <w:tabs>
          <w:tab w:val="left" w:pos="312"/>
        </w:tabs>
      </w:pPr>
    </w:lvl>
  </w:abstractNum>
  <w:abstractNum w:abstractNumId="1" w15:restartNumberingAfterBreak="0">
    <w:nsid w:val="FBFC0424"/>
    <w:multiLevelType w:val="singleLevel"/>
    <w:tmpl w:val="FBFC0424"/>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15"/>
    <w:rsid w:val="000368CC"/>
    <w:rsid w:val="000C35C6"/>
    <w:rsid w:val="00454B88"/>
    <w:rsid w:val="0075177F"/>
    <w:rsid w:val="00770696"/>
    <w:rsid w:val="00895CDD"/>
    <w:rsid w:val="00BA2915"/>
    <w:rsid w:val="00C6362C"/>
    <w:rsid w:val="00CD1078"/>
    <w:rsid w:val="00D63554"/>
    <w:rsid w:val="00D74975"/>
    <w:rsid w:val="00E02423"/>
    <w:rsid w:val="00E127DA"/>
    <w:rsid w:val="00EB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9DBB"/>
  <w15:chartTrackingRefBased/>
  <w15:docId w15:val="{1FA44252-A249-47A4-8EF5-F7E2B94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9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2020-10-07T14:47:00Z</dcterms:created>
  <dcterms:modified xsi:type="dcterms:W3CDTF">2020-10-07T16:24:00Z</dcterms:modified>
</cp:coreProperties>
</file>