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8"/>
        <w:tblW w:w="8949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第十组：</w:t>
            </w:r>
            <w:r>
              <w:rPr>
                <w:rFonts w:hint="eastAsia"/>
              </w:rPr>
              <w:t>Django开发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陈耿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sz w:val="13"/>
                <w:szCs w:val="13"/>
                <w:lang w:val="en-US" w:eastAsia="zh-CN"/>
              </w:rPr>
              <w:t>人工智能2班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09118212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line="360" w:lineRule="auto"/>
              <w:textAlignment w:val="auto"/>
              <w:rPr>
                <w:b/>
                <w:szCs w:val="21"/>
              </w:rPr>
            </w:pPr>
            <w:r>
              <w:rPr>
                <w:b/>
                <w:szCs w:val="21"/>
              </w:rPr>
              <w:t>实验背景和目的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line="360" w:lineRule="auto"/>
              <w:textAlignment w:val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Cs w:val="21"/>
                <w:lang w:val="en-US" w:eastAsia="zh-CN"/>
              </w:rPr>
              <w:t>背景：</w:t>
            </w: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放假在家，邻居孩子跑来问你，我这成绩能考上东南大学么？如果考不上东大，我能考上哪？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line="360" w:lineRule="auto"/>
              <w:textAlignment w:val="auto"/>
              <w:rPr>
                <w:rFonts w:hint="default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Cs w:val="21"/>
                <w:lang w:val="en-US" w:eastAsia="zh-CN"/>
              </w:rPr>
              <w:t>目的：</w:t>
            </w: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爬虫自动获取不同梯队的学校信息，构建院校、专业、各省分数的知识图谱，训练模型以实现分数同目标学校专业的适配度的精准评估。</w:t>
            </w:r>
          </w:p>
          <w:p>
            <w:pPr>
              <w:ind w:left="284"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8949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line="360" w:lineRule="auto"/>
              <w:ind w:left="0" w:leftChars="0" w:firstLine="0" w:firstLineChars="0"/>
              <w:textAlignment w:val="auto"/>
              <w:rPr>
                <w:b/>
                <w:szCs w:val="21"/>
              </w:rPr>
            </w:pPr>
            <w:r>
              <w:rPr>
                <w:b/>
                <w:szCs w:val="21"/>
              </w:rPr>
              <w:t>小组任务和个人任务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小组任务：</w:t>
            </w: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通过对接其他小组的数据和算法，通过Django框架下的ORM操作来搭建一个</w:t>
            </w:r>
            <w:r>
              <w:rPr>
                <w:rFonts w:hint="eastAsia"/>
                <w:b w:val="0"/>
                <w:bCs/>
                <w:szCs w:val="21"/>
                <w:lang w:val="en-US" w:eastAsia="zh-Hans"/>
              </w:rPr>
              <w:t>包含大学</w:t>
            </w:r>
            <w:r>
              <w:rPr>
                <w:rFonts w:hint="default"/>
                <w:b w:val="0"/>
                <w:bCs/>
                <w:szCs w:val="21"/>
                <w:lang w:val="en-US" w:eastAsia="zh-Hans"/>
              </w:rPr>
              <w:t>、</w:t>
            </w:r>
            <w:r>
              <w:rPr>
                <w:rFonts w:hint="eastAsia"/>
                <w:b w:val="0"/>
                <w:bCs/>
                <w:szCs w:val="21"/>
                <w:lang w:val="en-US" w:eastAsia="zh-Hans"/>
              </w:rPr>
              <w:t>专业</w:t>
            </w:r>
            <w:r>
              <w:rPr>
                <w:rFonts w:hint="default"/>
                <w:b w:val="0"/>
                <w:bCs/>
                <w:szCs w:val="21"/>
                <w:lang w:val="en-US" w:eastAsia="zh-Hans"/>
              </w:rPr>
              <w:t>、</w:t>
            </w:r>
            <w:r>
              <w:rPr>
                <w:rFonts w:hint="eastAsia"/>
                <w:b w:val="0"/>
                <w:bCs/>
                <w:szCs w:val="21"/>
                <w:lang w:val="en-US" w:eastAsia="zh-Hans"/>
              </w:rPr>
              <w:t>排名等类的数据库</w:t>
            </w:r>
            <w:r>
              <w:rPr>
                <w:rFonts w:hint="default"/>
                <w:b w:val="0"/>
                <w:bCs/>
                <w:szCs w:val="21"/>
                <w:lang w:val="en-US" w:eastAsia="zh-Hans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40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个人任务：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创建登陆界面、创建数据表格、对接第七组、上传Majors数据至数据库、数据修改、数据库四次更新。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1）创建登陆界面</w:t>
            </w:r>
          </w:p>
          <w:p>
            <w:pPr>
              <w:ind w:left="630" w:leftChars="300" w:right="34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使用PyCharm创建Django项目，创建一个由用户名、密码、验证码输入框和提交按钮构成的登陆界面。</w:t>
            </w:r>
          </w:p>
          <w:p>
            <w:pPr>
              <w:ind w:left="630" w:leftChars="300" w:right="340" w:firstLine="0" w:firstLine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创建数据表格</w:t>
            </w:r>
          </w:p>
          <w:p>
            <w:pPr>
              <w:numPr>
                <w:ilvl w:val="0"/>
                <w:numId w:val="0"/>
              </w:numPr>
              <w:ind w:left="703" w:leftChars="135" w:right="340" w:rightChars="0" w:hanging="420" w:hanging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使用Django框架进行ORM操作，设定好models.py后，通过命令行操作实现数据表的创建。</w:t>
            </w:r>
          </w:p>
          <w:p>
            <w:pPr>
              <w:numPr>
                <w:ilvl w:val="0"/>
                <w:numId w:val="0"/>
              </w:numPr>
              <w:ind w:left="703" w:leftChars="135" w:right="340" w:rightChars="0" w:hanging="420" w:hangingChars="2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624" w:leftChars="0" w:right="340" w:hanging="34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对接第七组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和第七组：AI算法应用B组进行对接。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624" w:leftChars="0" w:right="340" w:hanging="34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上传Majors数据至数据库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读取高校分数线整合等csv格式文件并上传至数据库。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624" w:leftChars="0" w:right="340" w:hanging="34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数据修改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协助第一组进行数据清洗，保证数据的一致性。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6）数据库更新</w:t>
            </w:r>
          </w:p>
          <w:p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进行数据库的四次更新，</w:t>
            </w: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1）创建登陆界面</w:t>
            </w:r>
          </w:p>
          <w:p>
            <w:pPr>
              <w:ind w:left="624" w:right="340" w:hanging="34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POST方式登录页html源码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&lt;html lang="en"&gt;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&lt;head&gt;</w:t>
            </w:r>
          </w:p>
          <w:p>
            <w:pPr>
              <w:ind w:right="340"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&lt;meta charset="UTF-8"&gt;</w:t>
            </w:r>
          </w:p>
          <w:p>
            <w:pPr>
              <w:ind w:left="701" w:leftChars="334" w:right="340" w:firstLine="79" w:firstLineChars="38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&lt;title&gt;Title&lt;/title&gt;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&lt;/head&gt;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&lt;body&gt;</w:t>
            </w:r>
          </w:p>
          <w:p>
            <w:pPr>
              <w:ind w:left="701" w:leftChars="334" w:right="340" w:firstLine="79" w:firstLineChars="38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&lt;form action=" /seu/login/check/" method="post"&gt;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&lt;p&gt;</w:t>
            </w:r>
          </w:p>
          <w:p>
            <w:pPr>
              <w:ind w:left="701" w:leftChars="334" w:right="340" w:firstLine="495" w:firstLineChars="236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&lt;label&gt;用户名:&lt;/label&gt;&lt;input type="text" name="uname"&gt;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&lt;/p&gt;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&lt;p&gt;</w:t>
            </w:r>
          </w:p>
          <w:p>
            <w:pPr>
              <w:ind w:left="701" w:leftChars="334" w:right="340" w:firstLine="495" w:firstLineChars="236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&lt;label&gt;密&amp;emsp;码:&lt;/label&gt;&lt;input type="password"name="pwd"&gt;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&lt;/p&gt;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&lt;p&gt;</w:t>
            </w:r>
          </w:p>
          <w:p>
            <w:pPr>
              <w:ind w:left="701" w:leftChars="334" w:right="340" w:firstLine="495" w:firstLineChars="236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&lt;label&gt;验证码:&lt;/label&gt;&lt;input type="text"name="yzm"&gt;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&lt;/p&gt;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&lt;p&gt;</w:t>
            </w:r>
          </w:p>
          <w:p>
            <w:pPr>
              <w:ind w:left="701" w:leftChars="334" w:right="340" w:firstLine="1121" w:firstLineChars="534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&amp;emsp;&amp;emsp;&amp;emsp;&lt;input type="submit" name="login"&gt;</w:t>
            </w:r>
          </w:p>
          <w:p>
            <w:pPr>
              <w:ind w:left="701" w:leftChars="334" w:right="340" w:firstLine="287" w:firstLineChars="13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&lt;/p&gt;</w:t>
            </w:r>
          </w:p>
          <w:p>
            <w:pPr>
              <w:ind w:left="701" w:leftChars="334" w:right="340" w:firstLine="79" w:firstLineChars="38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&lt;/form&gt;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&lt;/body&gt;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&lt;/html&gt;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创建数据表格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定义大学类，并创建表格。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class Colleges(models.Model):  # 大学类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collegeID = models.IntegerField(primary_key=True)  # 大学id（主键）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collegeName = models.TextField()  # 大学名称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provinceID = models.ForeignKey('Provinces',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                               on_delete=models.DO_NOTHING,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                               null=True)  #省份id（外键-&gt;Provinces类）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project985 = models.BooleanField(default=False) #是否为985大学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project211 = models.BooleanField()#是否为211大学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top = models.BooleanField() #是否为一流学校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class Meta:#设置元信息，使用db_table自定义表的名字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    db_table = 'Colleges'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    verbose_name = '大学列表'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703" w:leftChars="135" w:right="340" w:rightChars="0" w:hanging="420" w:hanging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通过命令行运行python manage.py makemigrations，在app内的migrations包内将类转换为数据表结构。</w:t>
            </w:r>
          </w:p>
          <w:p>
            <w:pPr>
              <w:numPr>
                <w:ilvl w:val="0"/>
                <w:numId w:val="0"/>
              </w:numPr>
              <w:ind w:right="340" w:rightChars="0" w:firstLine="630" w:firstLineChars="3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再运行</w:t>
            </w:r>
            <w:r>
              <w:rPr>
                <w:rFonts w:hint="default"/>
                <w:szCs w:val="21"/>
                <w:lang w:val="en-US" w:eastAsia="zh-CN"/>
              </w:rPr>
              <w:t>python manage.py migrate</w:t>
            </w:r>
            <w:r>
              <w:rPr>
                <w:rFonts w:hint="eastAsia"/>
                <w:szCs w:val="21"/>
                <w:lang w:val="en-US" w:eastAsia="zh-CN"/>
              </w:rPr>
              <w:t>，运行操作文件，创建数据表。</w:t>
            </w:r>
          </w:p>
          <w:p>
            <w:pPr>
              <w:numPr>
                <w:ilvl w:val="0"/>
                <w:numId w:val="0"/>
              </w:numPr>
              <w:ind w:right="340" w:rightChars="0" w:firstLine="630" w:firstLineChars="30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624" w:leftChars="0" w:right="340" w:hanging="34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对接第七组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Cs w:val="21"/>
                <w:lang w:val="en-US" w:eastAsia="zh-CN"/>
              </w:rPr>
              <w:t>和第七组：AI算法应用B组进行对接，提供数据库代码及访问方式。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624" w:leftChars="0" w:right="340" w:hanging="34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上传Majors数据至数据库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创建getMajors函数，读取</w:t>
            </w: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高校录取分数线整合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文件中的数据并上传至数据库，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其中包含了部分异常数据处理操作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>def getMajors(request):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df=pd.read_csv('./extFiles/高校录取分数线整合（省份名字统一）.csv')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num=df.shape[0]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for i in range(num):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if df.at[i,'category']=='不分文理':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df.at[i,'category']='综合'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if df.at[i, 'College']=='华东理科大学':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df.at[i, 'College']='华东理工大学'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if df.at[i, 'College'] == '北京理科大学':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df.at[i, 'College'] = '北京理工大学'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if df.at[i, 'College'] == '\ufeff北京航空航天大学':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df.at[i, 'College'] = '北京航空航天大学'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c1=models.Majors(majorName=df.at[i,'Major'],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year=df.at[i,'Year'],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id=i,</w:t>
            </w:r>
          </w:p>
          <w:p>
            <w:pPr>
              <w:numPr>
                <w:ilvl w:val="0"/>
                <w:numId w:val="0"/>
              </w:numPr>
              <w:ind w:left="493" w:leftChars="135" w:right="340" w:rightChars="0" w:hanging="210" w:hangingChars="10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categoryID=models.Category.objects.get(categoryname=df.at[i,'category']),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minScore=df.at[i,'score'],</w:t>
            </w:r>
          </w:p>
          <w:p>
            <w:pPr>
              <w:numPr>
                <w:ilvl w:val="0"/>
                <w:numId w:val="0"/>
              </w:numPr>
              <w:ind w:left="493" w:leftChars="135" w:right="340" w:rightChars="0" w:hanging="210" w:hangingChars="10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collegeID=models.Colleges.objects.get(collegeName=df.at[i,'College']),</w:t>
            </w:r>
          </w:p>
          <w:p>
            <w:pPr>
              <w:numPr>
                <w:ilvl w:val="0"/>
                <w:numId w:val="0"/>
              </w:numPr>
              <w:ind w:left="493" w:leftChars="135" w:right="340" w:rightChars="0" w:hanging="210" w:hangingChars="10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            provinceID=models.Provinces.objects.get(provinceName =  df.at[i,'Province']))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    c1.save()</w:t>
            </w:r>
          </w:p>
          <w:p>
            <w:pPr>
              <w:numPr>
                <w:ilvl w:val="0"/>
                <w:numId w:val="0"/>
              </w:numPr>
              <w:ind w:left="284" w:leftChars="0" w:right="340" w:rightChars="0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Cs w:val="21"/>
                <w:lang w:val="en-US" w:eastAsia="zh-CN"/>
              </w:rPr>
              <w:t xml:space="preserve">    return HttpResponse("Majors in!")</w:t>
            </w:r>
          </w:p>
          <w:p>
            <w:pPr>
              <w:numPr>
                <w:ilvl w:val="0"/>
                <w:numId w:val="0"/>
              </w:numPr>
              <w:ind w:right="340" w:rightChars="0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</w:t>
            </w:r>
          </w:p>
          <w:p>
            <w:p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5）数据修改</w:t>
            </w:r>
          </w:p>
          <w:p>
            <w:pPr>
              <w:ind w:left="630" w:leftChars="300" w:right="34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协助第一组进行数据清洗，保证数据库中数据的一致性。修改不一致的省份名称，如“江苏”、“江苏省”；删除非本科一批录取的数据；修改csv文件中的异常数据，如‘</w:t>
            </w:r>
            <w:r>
              <w:rPr>
                <w:rFonts w:hint="default"/>
                <w:szCs w:val="21"/>
                <w:lang w:val="en-US" w:eastAsia="zh-CN"/>
              </w:rPr>
              <w:t>\ufeff北京航空航天大学</w:t>
            </w:r>
            <w:r>
              <w:rPr>
                <w:rFonts w:hint="eastAsia"/>
                <w:szCs w:val="21"/>
                <w:lang w:val="en-US" w:eastAsia="zh-CN"/>
              </w:rPr>
              <w:t>’。</w:t>
            </w:r>
          </w:p>
          <w:p>
            <w:pPr>
              <w:ind w:left="630" w:leftChars="300" w:right="340" w:firstLine="0" w:firstLine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6）数据库更新</w:t>
            </w:r>
          </w:p>
          <w:p>
            <w:pPr>
              <w:ind w:left="1456" w:leftChars="135" w:right="340" w:hanging="1173" w:hangingChars="559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第一次： 检查核对分数线数据名称及格式，对比任务分配表检查贡献者与大学名称是否对应。</w:t>
            </w:r>
          </w:p>
          <w:p>
            <w:pPr>
              <w:ind w:left="1470" w:leftChars="300" w:right="340" w:hanging="840" w:hangingChars="4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第二次：检查核对2018上海all数据、2018山西文科和理科数据、2018黑龙江文科和理科数据、2018江苏文科和理科选测BC数据。</w:t>
            </w:r>
          </w:p>
          <w:p>
            <w:pPr>
              <w:ind w:right="340" w:firstLine="630" w:firstLineChars="3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第三次：检查核对json文件中福建省数据。</w:t>
            </w:r>
          </w:p>
          <w:p>
            <w:pPr>
              <w:ind w:right="340" w:firstLine="630" w:firstLineChars="3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第四次：创建缺失的一分一段表json文件。</w:t>
            </w: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949" w:type="dxa"/>
            <w:gridSpan w:val="8"/>
          </w:tcPr>
          <w:p>
            <w:pPr>
              <w:numPr>
                <w:ilvl w:val="0"/>
                <w:numId w:val="4"/>
              </w:num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实验结果与分析</w:t>
            </w:r>
          </w:p>
          <w:p>
            <w:pPr>
              <w:numPr>
                <w:ilvl w:val="0"/>
                <w:numId w:val="0"/>
              </w:numPr>
              <w:spacing w:before="120"/>
              <w:ind w:right="337" w:right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420"/>
              <w:jc w:val="left"/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构建了如下图所示的数据库。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数据库包含六个实体对象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分别是“大学”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专业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一级学科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省份”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分数排名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科类”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大学类中包含六个属性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其中“大学ID”为主键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省份ID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为省份类的外键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专业类中包含九个属性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其中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大学ID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为大学类的外键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“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省份ID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t>”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为省份类的外键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以此类推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</w:p>
          <w:p>
            <w:pPr>
              <w:spacing w:line="360" w:lineRule="auto"/>
              <w:ind w:firstLine="420"/>
              <w:jc w:val="left"/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其中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专业类的属性“一级学科IDs”表示该专业对应的一级学科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可以没有也可以有多个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所以这里的一级学科是一个文本数据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多个ID由特定字符分开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因此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这里的一级学科IDs与一级学科类中的一级学科ID不同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也不是外键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val="en-US" w:eastAsia="zh-Hans"/>
              </w:rPr>
              <w:t>其他小组只能查询数据库，不能增、删和修改数据表内容</w:t>
            </w:r>
            <w:r>
              <w:rPr>
                <w:rFonts w:hint="default" w:ascii="Songti SC Regular" w:hAnsi="Songti SC Regular" w:eastAsia="Songti SC Regular" w:cs="Songti SC Regular"/>
                <w:sz w:val="24"/>
                <w:szCs w:val="24"/>
                <w:lang w:eastAsia="zh-Hans"/>
              </w:rPr>
              <w:t>。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Songti SC" w:hAnsi="Songti SC" w:eastAsia="Songti SC" w:cs="Songti SC"/>
                <w:b w:val="0"/>
                <w:bCs w:val="0"/>
                <w:sz w:val="21"/>
                <w:szCs w:val="21"/>
                <w:lang w:val="en-US" w:eastAsia="zh-Han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237490</wp:posOffset>
                  </wp:positionV>
                  <wp:extent cx="5084445" cy="2720340"/>
                  <wp:effectExtent l="0" t="0" r="5715" b="762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445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sz w:val="24"/>
                <w:szCs w:val="24"/>
                <w:lang w:eastAsia="zh-Hans"/>
              </w:rPr>
              <w:drawing>
                <wp:inline distT="0" distB="0" distL="114300" distR="114300">
                  <wp:extent cx="4938395" cy="2581910"/>
                  <wp:effectExtent l="0" t="0" r="14605" b="8890"/>
                  <wp:docPr id="6" name="图片 6" descr="数据库ER图（对应代码参数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数据库ER图（对应代码参数）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本次实验中，我初步接触了多人通过码云在线协作完成一个项目的过程。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通过本次实验，我有很多收获。首先，我初步学会了在PyCharm上创建一个Django项目，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并学会使用Django制作简单的网页。其次，通过分组完成任务，我认识到了多人协作的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重要性，学会了更好的合作完成任务。最后，我在与其他组对接的过程中体会到了协作的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难度，提升了对接听取需求的能力。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本次实验中还存在几点不足：数据来源不同导致数据不具有一致性，在导入数据库之前花</w:t>
            </w:r>
          </w:p>
          <w:p>
            <w:pPr>
              <w:ind w:left="624" w:right="340" w:hanging="340"/>
              <w:rPr>
                <w:b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废了大量时间进行处理；组间协作不足，导致降低效率；不同组工作量差异较大。</w:t>
            </w: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Regular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1132C"/>
    <w:multiLevelType w:val="singleLevel"/>
    <w:tmpl w:val="9891132C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C225ACE"/>
    <w:multiLevelType w:val="singleLevel"/>
    <w:tmpl w:val="0C225AC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D325FB"/>
    <w:multiLevelType w:val="singleLevel"/>
    <w:tmpl w:val="0DD325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A80B33"/>
    <w:multiLevelType w:val="singleLevel"/>
    <w:tmpl w:val="55A80B3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11695C62"/>
    <w:rsid w:val="14B76E50"/>
    <w:rsid w:val="20E377AB"/>
    <w:rsid w:val="225B5ED9"/>
    <w:rsid w:val="35A279C9"/>
    <w:rsid w:val="3717354C"/>
    <w:rsid w:val="3D884763"/>
    <w:rsid w:val="3EC5612E"/>
    <w:rsid w:val="4D554759"/>
    <w:rsid w:val="60A32D43"/>
    <w:rsid w:val="63EE02D7"/>
    <w:rsid w:val="64065527"/>
    <w:rsid w:val="6502260B"/>
    <w:rsid w:val="66C115D5"/>
    <w:rsid w:val="6B60645A"/>
    <w:rsid w:val="6EBC6700"/>
    <w:rsid w:val="6EB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qFormat/>
    <w:uiPriority w:val="99"/>
  </w:style>
  <w:style w:type="character" w:customStyle="1" w:styleId="9">
    <w:name w:val="页脚 字符"/>
    <w:basedOn w:val="6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asus</cp:lastModifiedBy>
  <dcterms:modified xsi:type="dcterms:W3CDTF">2020-10-04T07:19:30Z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