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3B613" w14:textId="77777777" w:rsidR="00362639" w:rsidRPr="005507AD" w:rsidRDefault="00F36C44">
      <w:pPr>
        <w:spacing w:line="360" w:lineRule="auto"/>
        <w:ind w:firstLine="284"/>
        <w:jc w:val="center"/>
        <w:rPr>
          <w:rFonts w:eastAsia="Calibri" w:cstheme="minorHAnsi"/>
        </w:rPr>
      </w:pPr>
      <w:r w:rsidRPr="005507AD">
        <w:rPr>
          <w:rFonts w:cstheme="minorHAnsi"/>
        </w:rPr>
        <w:object w:dxaOrig="2207" w:dyaOrig="2267" w14:anchorId="18CDA3B5">
          <v:rect id="rectole0000000000" o:spid="_x0000_i1025" style="width:108pt;height:115.5pt" o:ole="" o:preferrelative="t" stroked="f">
            <v:imagedata r:id="rId8" o:title=""/>
          </v:rect>
          <o:OLEObject Type="Embed" ProgID="StaticMetafile" ShapeID="rectole0000000000" DrawAspect="Content" ObjectID="_1760335195" r:id="rId9"/>
        </w:object>
      </w:r>
    </w:p>
    <w:p w14:paraId="67207D2A" w14:textId="77777777" w:rsidR="00B46FA0" w:rsidRPr="005507AD" w:rsidRDefault="00B46FA0">
      <w:pPr>
        <w:spacing w:line="360" w:lineRule="auto"/>
        <w:ind w:firstLine="284"/>
        <w:jc w:val="center"/>
        <w:rPr>
          <w:rFonts w:eastAsia="Calibri" w:cstheme="minorHAnsi"/>
        </w:rPr>
      </w:pPr>
    </w:p>
    <w:p w14:paraId="248CEDD1" w14:textId="45A85DBA" w:rsidR="00362639" w:rsidRPr="005507AD" w:rsidRDefault="00F36C44">
      <w:pPr>
        <w:spacing w:line="360" w:lineRule="auto"/>
        <w:ind w:firstLine="284"/>
        <w:jc w:val="center"/>
        <w:rPr>
          <w:rFonts w:eastAsia="Calibri" w:cstheme="minorHAnsi"/>
        </w:rPr>
      </w:pPr>
      <w:r w:rsidRPr="005507AD">
        <w:rPr>
          <w:rFonts w:eastAsia="Calibri" w:cstheme="minorHAnsi"/>
        </w:rPr>
        <w:br/>
      </w:r>
    </w:p>
    <w:p w14:paraId="4D8C2897" w14:textId="77777777" w:rsidR="00362639" w:rsidRPr="005507AD" w:rsidRDefault="00F36C44">
      <w:pPr>
        <w:spacing w:after="0" w:line="360" w:lineRule="auto"/>
        <w:ind w:firstLine="284"/>
        <w:jc w:val="center"/>
        <w:rPr>
          <w:rFonts w:eastAsia="Calibri" w:cstheme="minorHAnsi"/>
          <w:b/>
          <w:sz w:val="36"/>
        </w:rPr>
      </w:pPr>
      <w:r w:rsidRPr="005507AD">
        <w:rPr>
          <w:rFonts w:eastAsia="Calibri" w:cstheme="minorHAnsi"/>
          <w:b/>
          <w:sz w:val="36"/>
        </w:rPr>
        <w:t>UNIVERSIDAD TECNOLÓGICA ISRAEL</w:t>
      </w:r>
    </w:p>
    <w:p w14:paraId="14FE1581" w14:textId="77777777" w:rsidR="00362639" w:rsidRPr="005507AD" w:rsidRDefault="00362639">
      <w:pPr>
        <w:spacing w:after="0" w:line="360" w:lineRule="auto"/>
        <w:ind w:firstLine="284"/>
        <w:jc w:val="center"/>
        <w:rPr>
          <w:rFonts w:eastAsia="Calibri" w:cstheme="minorHAnsi"/>
          <w:b/>
        </w:rPr>
      </w:pPr>
    </w:p>
    <w:p w14:paraId="728BB7DF" w14:textId="77777777" w:rsidR="00362639" w:rsidRPr="005507AD" w:rsidRDefault="00362639">
      <w:pPr>
        <w:spacing w:line="360" w:lineRule="auto"/>
        <w:ind w:firstLine="284"/>
        <w:jc w:val="center"/>
        <w:rPr>
          <w:rFonts w:eastAsia="Calibri" w:cstheme="minorHAnsi"/>
          <w:b/>
        </w:rPr>
      </w:pPr>
    </w:p>
    <w:p w14:paraId="7519E72F" w14:textId="77777777" w:rsidR="00362639" w:rsidRPr="005507AD" w:rsidRDefault="00362639">
      <w:pPr>
        <w:spacing w:line="360" w:lineRule="auto"/>
        <w:ind w:firstLine="284"/>
        <w:jc w:val="center"/>
        <w:rPr>
          <w:rFonts w:eastAsia="Calibri" w:cstheme="minorHAnsi"/>
          <w:b/>
        </w:rPr>
      </w:pPr>
    </w:p>
    <w:p w14:paraId="6696E3A7" w14:textId="77777777" w:rsidR="00B46FA0" w:rsidRPr="005507AD" w:rsidRDefault="00B46FA0">
      <w:pPr>
        <w:spacing w:line="360" w:lineRule="auto"/>
        <w:ind w:firstLine="284"/>
        <w:jc w:val="center"/>
        <w:rPr>
          <w:rFonts w:eastAsia="Calibri" w:cstheme="minorHAnsi"/>
          <w:b/>
        </w:rPr>
      </w:pPr>
    </w:p>
    <w:p w14:paraId="7DC6FBF8" w14:textId="77777777" w:rsidR="00362639" w:rsidRPr="005507AD" w:rsidRDefault="00F36C44">
      <w:pPr>
        <w:spacing w:line="360" w:lineRule="auto"/>
        <w:ind w:firstLine="284"/>
        <w:jc w:val="center"/>
        <w:rPr>
          <w:rFonts w:eastAsia="Calibri" w:cstheme="minorHAnsi"/>
          <w:b/>
          <w:sz w:val="28"/>
        </w:rPr>
      </w:pPr>
      <w:r w:rsidRPr="005507AD">
        <w:rPr>
          <w:rFonts w:eastAsia="Calibri" w:cstheme="minorHAnsi"/>
          <w:b/>
          <w:sz w:val="28"/>
        </w:rPr>
        <w:t xml:space="preserve">CARRERA EN INGENIERÍA DE SISTEMAS DE INFORMACIÓN </w:t>
      </w:r>
    </w:p>
    <w:p w14:paraId="55BD49B6" w14:textId="77777777" w:rsidR="00362639" w:rsidRPr="005507AD" w:rsidRDefault="00362639">
      <w:pPr>
        <w:spacing w:after="0" w:line="360" w:lineRule="auto"/>
        <w:ind w:firstLine="284"/>
        <w:jc w:val="center"/>
        <w:rPr>
          <w:rFonts w:eastAsia="Calibri" w:cstheme="minorHAnsi"/>
          <w:b/>
        </w:rPr>
      </w:pPr>
    </w:p>
    <w:p w14:paraId="419DFBFB" w14:textId="77777777" w:rsidR="00B46FA0" w:rsidRPr="005507AD" w:rsidRDefault="00B46FA0">
      <w:pPr>
        <w:spacing w:after="0" w:line="360" w:lineRule="auto"/>
        <w:ind w:firstLine="284"/>
        <w:jc w:val="center"/>
        <w:rPr>
          <w:rFonts w:eastAsia="Calibri" w:cstheme="minorHAnsi"/>
          <w:b/>
        </w:rPr>
      </w:pPr>
    </w:p>
    <w:p w14:paraId="59C1A541" w14:textId="77777777" w:rsidR="00362639" w:rsidRPr="005507AD" w:rsidRDefault="00362639">
      <w:pPr>
        <w:spacing w:after="0" w:line="360" w:lineRule="auto"/>
        <w:ind w:firstLine="284"/>
        <w:jc w:val="center"/>
        <w:rPr>
          <w:rFonts w:eastAsia="Calibri" w:cstheme="minorHAnsi"/>
          <w:b/>
        </w:rPr>
      </w:pPr>
    </w:p>
    <w:p w14:paraId="74ED9C28" w14:textId="77777777" w:rsidR="00362639" w:rsidRPr="005507AD" w:rsidRDefault="00362639">
      <w:pPr>
        <w:spacing w:after="0" w:line="360" w:lineRule="auto"/>
        <w:ind w:firstLine="284"/>
        <w:jc w:val="center"/>
        <w:rPr>
          <w:rFonts w:eastAsia="Calibri" w:cstheme="minorHAnsi"/>
          <w:b/>
        </w:rPr>
      </w:pPr>
    </w:p>
    <w:p w14:paraId="5A8C99CC" w14:textId="77777777" w:rsidR="00362639" w:rsidRPr="005507AD" w:rsidRDefault="00F36C44">
      <w:pPr>
        <w:spacing w:after="0" w:line="360" w:lineRule="auto"/>
        <w:ind w:firstLine="284"/>
        <w:jc w:val="center"/>
        <w:rPr>
          <w:rFonts w:eastAsia="Calibri" w:cstheme="minorHAnsi"/>
          <w:b/>
          <w:sz w:val="28"/>
        </w:rPr>
      </w:pPr>
      <w:r w:rsidRPr="005507AD">
        <w:rPr>
          <w:rFonts w:eastAsia="Calibri" w:cstheme="minorHAnsi"/>
          <w:b/>
          <w:sz w:val="28"/>
        </w:rPr>
        <w:t>PLAN PARA EL TRABAJO DE TITULACIÓN</w:t>
      </w:r>
    </w:p>
    <w:tbl>
      <w:tblPr>
        <w:tblW w:w="0" w:type="auto"/>
        <w:tblInd w:w="108" w:type="dxa"/>
        <w:tblCellMar>
          <w:left w:w="10" w:type="dxa"/>
          <w:right w:w="10" w:type="dxa"/>
        </w:tblCellMar>
        <w:tblLook w:val="0000" w:firstRow="0" w:lastRow="0" w:firstColumn="0" w:lastColumn="0" w:noHBand="0" w:noVBand="0"/>
      </w:tblPr>
      <w:tblGrid>
        <w:gridCol w:w="8386"/>
      </w:tblGrid>
      <w:tr w:rsidR="00362639" w:rsidRPr="005507AD" w14:paraId="7C70CB10" w14:textId="77777777">
        <w:trPr>
          <w:trHeight w:val="1"/>
        </w:trPr>
        <w:tc>
          <w:tcPr>
            <w:tcW w:w="838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14:paraId="5EF51D45" w14:textId="24509A73" w:rsidR="00362639" w:rsidRPr="00C47EFC" w:rsidRDefault="00F36C44">
            <w:pPr>
              <w:spacing w:after="0" w:line="360" w:lineRule="auto"/>
              <w:ind w:firstLine="284"/>
              <w:jc w:val="center"/>
              <w:rPr>
                <w:rFonts w:cstheme="minorHAnsi"/>
              </w:rPr>
            </w:pPr>
            <w:r w:rsidRPr="00C47EFC">
              <w:rPr>
                <w:rFonts w:eastAsia="Calibri" w:cstheme="minorHAnsi"/>
              </w:rPr>
              <w:t xml:space="preserve">Tema: </w:t>
            </w:r>
            <w:bookmarkStart w:id="0" w:name="_Hlk142810370"/>
            <w:r w:rsidRPr="00C47EFC">
              <w:rPr>
                <w:rFonts w:eastAsia="Arial" w:cstheme="minorHAnsi"/>
                <w:color w:val="000000"/>
                <w:shd w:val="clear" w:color="auto" w:fill="F7F7F8"/>
              </w:rPr>
              <w:t>Prototipo de aplicación web</w:t>
            </w:r>
            <w:r w:rsidR="002E0BA1" w:rsidRPr="00C47EFC">
              <w:rPr>
                <w:rFonts w:eastAsia="Arial" w:cstheme="minorHAnsi"/>
                <w:color w:val="000000"/>
                <w:shd w:val="clear" w:color="auto" w:fill="F7F7F8"/>
              </w:rPr>
              <w:t>-m</w:t>
            </w:r>
            <w:r w:rsidR="000B0369" w:rsidRPr="00C47EFC">
              <w:rPr>
                <w:rFonts w:eastAsia="Arial" w:cstheme="minorHAnsi"/>
                <w:color w:val="000000"/>
                <w:shd w:val="clear" w:color="auto" w:fill="F7F7F8"/>
              </w:rPr>
              <w:t>ó</w:t>
            </w:r>
            <w:r w:rsidR="002E0BA1" w:rsidRPr="00C47EFC">
              <w:rPr>
                <w:rFonts w:eastAsia="Arial" w:cstheme="minorHAnsi"/>
                <w:color w:val="000000"/>
                <w:shd w:val="clear" w:color="auto" w:fill="F7F7F8"/>
              </w:rPr>
              <w:t xml:space="preserve">vil para el registro y </w:t>
            </w:r>
            <w:r w:rsidR="00887AE1" w:rsidRPr="00C47EFC">
              <w:rPr>
                <w:rFonts w:eastAsia="Arial" w:cstheme="minorHAnsi"/>
                <w:color w:val="000000"/>
                <w:shd w:val="clear" w:color="auto" w:fill="F7F7F8"/>
              </w:rPr>
              <w:t>control</w:t>
            </w:r>
            <w:r w:rsidR="002E0BA1" w:rsidRPr="00C47EFC">
              <w:rPr>
                <w:rFonts w:eastAsia="Arial" w:cstheme="minorHAnsi"/>
                <w:color w:val="000000"/>
                <w:shd w:val="clear" w:color="auto" w:fill="F7F7F8"/>
              </w:rPr>
              <w:t xml:space="preserve"> de</w:t>
            </w:r>
            <w:r w:rsidRPr="00C47EFC">
              <w:rPr>
                <w:rFonts w:eastAsia="Arial" w:cstheme="minorHAnsi"/>
                <w:color w:val="000000"/>
                <w:shd w:val="clear" w:color="auto" w:fill="F7F7F8"/>
              </w:rPr>
              <w:t xml:space="preserve"> l</w:t>
            </w:r>
            <w:r w:rsidR="002E0BA1" w:rsidRPr="00C47EFC">
              <w:rPr>
                <w:rFonts w:eastAsia="Arial" w:cstheme="minorHAnsi"/>
                <w:color w:val="000000"/>
                <w:shd w:val="clear" w:color="auto" w:fill="F7F7F8"/>
              </w:rPr>
              <w:t>a</w:t>
            </w:r>
            <w:r w:rsidRPr="00C47EFC">
              <w:rPr>
                <w:rFonts w:eastAsia="Arial" w:cstheme="minorHAnsi"/>
                <w:color w:val="000000"/>
                <w:shd w:val="clear" w:color="auto" w:fill="F7F7F8"/>
              </w:rPr>
              <w:t>s</w:t>
            </w:r>
            <w:r w:rsidR="002E0BA1" w:rsidRPr="00C47EFC">
              <w:rPr>
                <w:rFonts w:eastAsia="Arial" w:cstheme="minorHAnsi"/>
                <w:color w:val="000000"/>
                <w:shd w:val="clear" w:color="auto" w:fill="F7F7F8"/>
              </w:rPr>
              <w:t xml:space="preserve"> rutas</w:t>
            </w:r>
            <w:r w:rsidRPr="00C47EFC">
              <w:rPr>
                <w:rFonts w:eastAsia="Arial" w:cstheme="minorHAnsi"/>
                <w:color w:val="000000"/>
                <w:shd w:val="clear" w:color="auto" w:fill="F7F7F8"/>
              </w:rPr>
              <w:t xml:space="preserve"> alimentador</w:t>
            </w:r>
            <w:r w:rsidR="002E0BA1" w:rsidRPr="00C47EFC">
              <w:rPr>
                <w:rFonts w:eastAsia="Arial" w:cstheme="minorHAnsi"/>
                <w:color w:val="000000"/>
                <w:shd w:val="clear" w:color="auto" w:fill="F7F7F8"/>
              </w:rPr>
              <w:t>a</w:t>
            </w:r>
            <w:r w:rsidRPr="00C47EFC">
              <w:rPr>
                <w:rFonts w:eastAsia="Arial" w:cstheme="minorHAnsi"/>
                <w:color w:val="000000"/>
                <w:shd w:val="clear" w:color="auto" w:fill="F7F7F8"/>
              </w:rPr>
              <w:t xml:space="preserve">s de </w:t>
            </w:r>
            <w:bookmarkEnd w:id="0"/>
            <w:r w:rsidRPr="00C47EFC">
              <w:rPr>
                <w:rFonts w:eastAsia="Arial" w:cstheme="minorHAnsi"/>
                <w:color w:val="000000"/>
                <w:shd w:val="clear" w:color="auto" w:fill="F7F7F8"/>
              </w:rPr>
              <w:t xml:space="preserve">la </w:t>
            </w:r>
            <w:r w:rsidR="002E0BA1" w:rsidRPr="00C47EFC">
              <w:rPr>
                <w:rFonts w:eastAsia="Arial" w:cstheme="minorHAnsi"/>
                <w:color w:val="000000"/>
                <w:shd w:val="clear" w:color="auto" w:fill="F7F7F8"/>
              </w:rPr>
              <w:t>Empresa Publica Metropolitana de pasajeros de quito (EPMTPQ)</w:t>
            </w:r>
          </w:p>
        </w:tc>
      </w:tr>
      <w:tr w:rsidR="00362639" w:rsidRPr="005507AD" w14:paraId="604F7E7E" w14:textId="77777777">
        <w:trPr>
          <w:trHeight w:val="1"/>
        </w:trPr>
        <w:tc>
          <w:tcPr>
            <w:tcW w:w="838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14:paraId="631CBB6F" w14:textId="77777777" w:rsidR="00362639" w:rsidRPr="005507AD" w:rsidRDefault="00F36C44">
            <w:pPr>
              <w:spacing w:after="0" w:line="360" w:lineRule="auto"/>
              <w:ind w:firstLine="284"/>
              <w:jc w:val="center"/>
              <w:rPr>
                <w:rFonts w:eastAsia="Calibri" w:cstheme="minorHAnsi"/>
              </w:rPr>
            </w:pPr>
            <w:r w:rsidRPr="005507AD">
              <w:rPr>
                <w:rFonts w:eastAsia="Calibri" w:cstheme="minorHAnsi"/>
              </w:rPr>
              <w:t xml:space="preserve">Autor: </w:t>
            </w:r>
          </w:p>
        </w:tc>
      </w:tr>
      <w:tr w:rsidR="00362639" w:rsidRPr="005507AD" w14:paraId="7F9A6AA3" w14:textId="77777777">
        <w:trPr>
          <w:trHeight w:val="1"/>
        </w:trPr>
        <w:tc>
          <w:tcPr>
            <w:tcW w:w="8386"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14:paraId="64B49A90" w14:textId="34495793" w:rsidR="00362639" w:rsidRPr="005507AD" w:rsidRDefault="00F36C44">
            <w:pPr>
              <w:spacing w:after="0" w:line="360" w:lineRule="auto"/>
              <w:ind w:firstLine="284"/>
              <w:jc w:val="center"/>
              <w:rPr>
                <w:rFonts w:eastAsia="Calibri" w:cstheme="minorHAnsi"/>
              </w:rPr>
            </w:pPr>
            <w:r w:rsidRPr="005507AD">
              <w:rPr>
                <w:rFonts w:eastAsia="Calibri" w:cstheme="minorHAnsi"/>
              </w:rPr>
              <w:t>Martínez Lucas</w:t>
            </w:r>
            <w:r w:rsidR="00E07070">
              <w:rPr>
                <w:rFonts w:eastAsia="Calibri" w:cstheme="minorHAnsi"/>
              </w:rPr>
              <w:t xml:space="preserve"> </w:t>
            </w:r>
            <w:r w:rsidR="00E07070" w:rsidRPr="005507AD">
              <w:rPr>
                <w:rFonts w:eastAsia="Calibri" w:cstheme="minorHAnsi"/>
              </w:rPr>
              <w:t>Edwin Harold</w:t>
            </w:r>
          </w:p>
        </w:tc>
      </w:tr>
    </w:tbl>
    <w:p w14:paraId="61F9F7BC" w14:textId="77777777" w:rsidR="00362639" w:rsidRPr="005507AD" w:rsidRDefault="00362639">
      <w:pPr>
        <w:spacing w:after="0" w:line="360" w:lineRule="auto"/>
        <w:ind w:firstLine="284"/>
        <w:jc w:val="center"/>
        <w:rPr>
          <w:rFonts w:eastAsia="Calibri" w:cstheme="minorHAnsi"/>
          <w:b/>
        </w:rPr>
      </w:pPr>
    </w:p>
    <w:p w14:paraId="4DA1BF56" w14:textId="77777777" w:rsidR="00362639" w:rsidRPr="005507AD" w:rsidRDefault="00362639">
      <w:pPr>
        <w:spacing w:after="0" w:line="360" w:lineRule="auto"/>
        <w:ind w:firstLine="284"/>
        <w:jc w:val="center"/>
        <w:rPr>
          <w:rFonts w:eastAsia="Calibri" w:cstheme="minorHAnsi"/>
          <w:b/>
        </w:rPr>
      </w:pPr>
    </w:p>
    <w:p w14:paraId="4D437333" w14:textId="77777777" w:rsidR="00B46FA0" w:rsidRPr="005507AD" w:rsidRDefault="00B46FA0">
      <w:pPr>
        <w:spacing w:after="0" w:line="360" w:lineRule="auto"/>
        <w:ind w:firstLine="284"/>
        <w:jc w:val="center"/>
        <w:rPr>
          <w:rFonts w:eastAsia="Calibri" w:cstheme="minorHAnsi"/>
          <w:b/>
        </w:rPr>
      </w:pPr>
    </w:p>
    <w:p w14:paraId="5136307D" w14:textId="77777777" w:rsidR="00362639" w:rsidRPr="005507AD" w:rsidRDefault="00F36C44">
      <w:pPr>
        <w:spacing w:after="0" w:line="360" w:lineRule="auto"/>
        <w:ind w:firstLine="284"/>
        <w:jc w:val="center"/>
        <w:rPr>
          <w:rFonts w:eastAsia="Calibri" w:cstheme="minorHAnsi"/>
          <w:b/>
        </w:rPr>
      </w:pPr>
      <w:r w:rsidRPr="005507AD">
        <w:rPr>
          <w:rFonts w:eastAsia="Calibri" w:cstheme="minorHAnsi"/>
          <w:b/>
        </w:rPr>
        <w:t>Quito – Ecuador</w:t>
      </w:r>
    </w:p>
    <w:p w14:paraId="26EF1AFB" w14:textId="77777777" w:rsidR="00362639" w:rsidRPr="005507AD" w:rsidRDefault="00F36C44">
      <w:pPr>
        <w:spacing w:after="0" w:line="360" w:lineRule="auto"/>
        <w:ind w:firstLine="284"/>
        <w:jc w:val="center"/>
        <w:rPr>
          <w:rFonts w:eastAsia="Calibri" w:cstheme="minorHAnsi"/>
          <w:b/>
        </w:rPr>
      </w:pPr>
      <w:r w:rsidRPr="005507AD">
        <w:rPr>
          <w:rFonts w:eastAsia="Calibri" w:cstheme="minorHAnsi"/>
          <w:b/>
        </w:rPr>
        <w:t>2023</w:t>
      </w:r>
    </w:p>
    <w:p w14:paraId="3DEAD46B" w14:textId="77777777" w:rsidR="00362639" w:rsidRPr="005507AD" w:rsidRDefault="00F36C44" w:rsidP="00EF49D5">
      <w:pPr>
        <w:keepNext/>
        <w:keepLines/>
        <w:numPr>
          <w:ilvl w:val="0"/>
          <w:numId w:val="1"/>
        </w:numPr>
        <w:spacing w:after="0" w:line="360" w:lineRule="auto"/>
        <w:ind w:left="284" w:hanging="284"/>
        <w:jc w:val="both"/>
        <w:rPr>
          <w:rFonts w:eastAsia="Calibri" w:cstheme="minorHAnsi"/>
          <w:b/>
          <w:color w:val="000000"/>
        </w:rPr>
      </w:pPr>
      <w:r w:rsidRPr="005507AD">
        <w:rPr>
          <w:rFonts w:eastAsia="Calibri" w:cstheme="minorHAnsi"/>
          <w:b/>
          <w:color w:val="000000"/>
        </w:rPr>
        <w:lastRenderedPageBreak/>
        <w:t>Contextualización del problema</w:t>
      </w:r>
    </w:p>
    <w:p w14:paraId="3FB05A99" w14:textId="1A31AB0F" w:rsidR="007B0050" w:rsidRPr="005507AD" w:rsidRDefault="002E0BA1" w:rsidP="00EF49D5">
      <w:pPr>
        <w:spacing w:after="0" w:line="360" w:lineRule="auto"/>
        <w:jc w:val="both"/>
        <w:rPr>
          <w:rFonts w:eastAsia="Calibri" w:cstheme="minorHAnsi"/>
        </w:rPr>
      </w:pPr>
      <w:r w:rsidRPr="005507AD">
        <w:rPr>
          <w:rFonts w:eastAsia="Calibri" w:cstheme="minorHAnsi"/>
        </w:rPr>
        <w:t xml:space="preserve">La Empresa </w:t>
      </w:r>
      <w:r w:rsidR="00887AE1" w:rsidRPr="005507AD">
        <w:rPr>
          <w:rFonts w:eastAsia="Calibri" w:cstheme="minorHAnsi"/>
        </w:rPr>
        <w:t>Pública</w:t>
      </w:r>
      <w:r w:rsidRPr="005507AD">
        <w:rPr>
          <w:rFonts w:eastAsia="Calibri" w:cstheme="minorHAnsi"/>
        </w:rPr>
        <w:t xml:space="preserve"> De Transporte de pasajeros de quito (EPMTPQ) actualmente es la principal empresa de movilidad de quito </w:t>
      </w:r>
      <w:r w:rsidRPr="005507AD">
        <w:rPr>
          <w:rFonts w:cstheme="minorHAnsi"/>
        </w:rPr>
        <w:t>movilizando cada año a 214’932.470 usuarios</w:t>
      </w:r>
      <w:r w:rsidR="008F24A1" w:rsidRPr="005507AD">
        <w:rPr>
          <w:rFonts w:cstheme="minorHAnsi"/>
        </w:rPr>
        <w:t xml:space="preserve">, el sistema cubre una distancia total de 56.5 km por todo quito con todos sus corredores y rutas alimentadoras, además la empresa cuenta con </w:t>
      </w:r>
      <w:r w:rsidR="00887AE1" w:rsidRPr="005507AD">
        <w:rPr>
          <w:rFonts w:cstheme="minorHAnsi"/>
        </w:rPr>
        <w:t>múltiples</w:t>
      </w:r>
      <w:r w:rsidR="008F24A1" w:rsidRPr="005507AD">
        <w:rPr>
          <w:rFonts w:cstheme="minorHAnsi"/>
        </w:rPr>
        <w:t xml:space="preserve"> departamentos</w:t>
      </w:r>
      <w:r w:rsidR="002A7455" w:rsidRPr="005507AD">
        <w:rPr>
          <w:rFonts w:cstheme="minorHAnsi"/>
        </w:rPr>
        <w:t xml:space="preserve"> como lo es la coordinación de recaudación que donde el promotor de este proyecto labora y es el motivo principal sobre el cual </w:t>
      </w:r>
      <w:r w:rsidR="00887AE1" w:rsidRPr="005507AD">
        <w:rPr>
          <w:rFonts w:cstheme="minorHAnsi"/>
        </w:rPr>
        <w:t>está</w:t>
      </w:r>
      <w:r w:rsidR="002A7455" w:rsidRPr="005507AD">
        <w:rPr>
          <w:rFonts w:cstheme="minorHAnsi"/>
        </w:rPr>
        <w:t xml:space="preserve"> dirigido el presente proyecto</w:t>
      </w:r>
      <w:r w:rsidR="008D3573" w:rsidRPr="005507AD">
        <w:rPr>
          <w:rFonts w:cstheme="minorHAnsi"/>
        </w:rPr>
        <w:t xml:space="preserve">, actualmente existe un proceso en la empresa el cual conlleva registrar la serie de los boletos vendidos y </w:t>
      </w:r>
      <w:r w:rsidR="00887AE1" w:rsidRPr="005507AD">
        <w:rPr>
          <w:rFonts w:cstheme="minorHAnsi"/>
        </w:rPr>
        <w:t>está</w:t>
      </w:r>
      <w:r w:rsidR="008D3573" w:rsidRPr="005507AD">
        <w:rPr>
          <w:rFonts w:cstheme="minorHAnsi"/>
        </w:rPr>
        <w:t xml:space="preserve"> realizado de manera manual y por lo tanto existen varios errores u omisiones en el antes mencionado</w:t>
      </w:r>
      <w:r w:rsidR="008F24A1" w:rsidRPr="005507AD">
        <w:rPr>
          <w:rFonts w:cstheme="minorHAnsi"/>
        </w:rPr>
        <w:t xml:space="preserve"> </w:t>
      </w:r>
    </w:p>
    <w:p w14:paraId="652530A7" w14:textId="77777777" w:rsidR="00362639" w:rsidRPr="005507AD" w:rsidRDefault="00362639" w:rsidP="00EF49D5">
      <w:pPr>
        <w:spacing w:after="0" w:line="360" w:lineRule="auto"/>
        <w:jc w:val="both"/>
        <w:rPr>
          <w:rFonts w:eastAsia="Calibri" w:cstheme="minorHAnsi"/>
        </w:rPr>
      </w:pPr>
    </w:p>
    <w:p w14:paraId="5EC8511B" w14:textId="77777777" w:rsidR="00362639" w:rsidRPr="005507AD" w:rsidRDefault="00F36C44" w:rsidP="00EF49D5">
      <w:pPr>
        <w:keepNext/>
        <w:keepLines/>
        <w:numPr>
          <w:ilvl w:val="0"/>
          <w:numId w:val="2"/>
        </w:numPr>
        <w:spacing w:after="0" w:line="360" w:lineRule="auto"/>
        <w:ind w:left="284" w:hanging="284"/>
        <w:jc w:val="both"/>
        <w:rPr>
          <w:rFonts w:eastAsia="Calibri" w:cstheme="minorHAnsi"/>
          <w:b/>
          <w:color w:val="000000"/>
        </w:rPr>
      </w:pPr>
      <w:r w:rsidRPr="005507AD">
        <w:rPr>
          <w:rFonts w:eastAsia="Calibri" w:cstheme="minorHAnsi"/>
          <w:b/>
          <w:color w:val="000000"/>
        </w:rPr>
        <w:t>Problema objeto de investigación</w:t>
      </w:r>
    </w:p>
    <w:p w14:paraId="442FCF88" w14:textId="22FF2845" w:rsidR="008D3573" w:rsidRPr="005507AD" w:rsidRDefault="008D3573" w:rsidP="00EF49D5">
      <w:pPr>
        <w:keepNext/>
        <w:keepLines/>
        <w:spacing w:after="0" w:line="360" w:lineRule="auto"/>
        <w:jc w:val="both"/>
        <w:rPr>
          <w:rFonts w:eastAsia="Calibri" w:cstheme="minorHAnsi"/>
          <w:b/>
          <w:color w:val="000000"/>
        </w:rPr>
      </w:pPr>
    </w:p>
    <w:p w14:paraId="45DC5BDD" w14:textId="6220AE75" w:rsidR="00362639" w:rsidRDefault="000B0369" w:rsidP="00EF49D5">
      <w:pPr>
        <w:spacing w:after="0" w:line="360" w:lineRule="auto"/>
        <w:jc w:val="both"/>
        <w:rPr>
          <w:rFonts w:eastAsia="Calibri" w:cstheme="minorHAnsi"/>
        </w:rPr>
      </w:pPr>
      <w:r w:rsidRPr="005507AD">
        <w:rPr>
          <w:rFonts w:eastAsia="Calibri" w:cstheme="minorHAnsi"/>
        </w:rPr>
        <w:t xml:space="preserve">El problema objeto de investigación se debe a que, </w:t>
      </w:r>
      <w:r w:rsidR="005507AD">
        <w:rPr>
          <w:rFonts w:eastAsia="Calibri" w:cstheme="minorHAnsi"/>
        </w:rPr>
        <w:t xml:space="preserve">la empresa afronta una inconsistencia en especies vendidas al que se le denomina “Evasión de pasajes” lo que conlleva a perdida de dinero para la empresa y, por lo </w:t>
      </w:r>
      <w:r w:rsidR="00EF49D5">
        <w:rPr>
          <w:rFonts w:eastAsia="Calibri" w:cstheme="minorHAnsi"/>
        </w:rPr>
        <w:t>tanto,</w:t>
      </w:r>
      <w:r w:rsidR="005507AD">
        <w:rPr>
          <w:rFonts w:eastAsia="Calibri" w:cstheme="minorHAnsi"/>
        </w:rPr>
        <w:t xml:space="preserve"> a la ciudadanía que usa el servicio de transporte</w:t>
      </w:r>
      <w:r w:rsidRPr="005507AD">
        <w:rPr>
          <w:rFonts w:eastAsia="Calibri" w:cstheme="minorHAnsi"/>
        </w:rPr>
        <w:t xml:space="preserve">, además </w:t>
      </w:r>
      <w:r w:rsidR="008D3573" w:rsidRPr="005507AD">
        <w:rPr>
          <w:rFonts w:eastAsia="Calibri" w:cstheme="minorHAnsi"/>
        </w:rPr>
        <w:t xml:space="preserve">se lleva de manera manual y sobre papel y en ocasiones como dueño del proceso se ha podido observar </w:t>
      </w:r>
      <w:r w:rsidR="005507AD">
        <w:rPr>
          <w:rFonts w:eastAsia="Calibri" w:cstheme="minorHAnsi"/>
        </w:rPr>
        <w:t>falencias en el mismo</w:t>
      </w:r>
      <w:r w:rsidR="009C64EB">
        <w:rPr>
          <w:rFonts w:eastAsia="Calibri" w:cstheme="minorHAnsi"/>
        </w:rPr>
        <w:t>.</w:t>
      </w:r>
    </w:p>
    <w:p w14:paraId="1AD1A6CF" w14:textId="6E583C5D" w:rsidR="009C64EB" w:rsidRPr="005507AD" w:rsidRDefault="00C47EFC" w:rsidP="00EF49D5">
      <w:pPr>
        <w:spacing w:after="0" w:line="360" w:lineRule="auto"/>
        <w:jc w:val="both"/>
        <w:rPr>
          <w:rFonts w:eastAsia="Calibri" w:cstheme="minorHAnsi"/>
        </w:rPr>
      </w:pPr>
      <w:r>
        <w:rPr>
          <w:rFonts w:eastAsia="Calibri" w:cstheme="minorHAnsi"/>
        </w:rPr>
        <w:t xml:space="preserve">Por otra </w:t>
      </w:r>
      <w:r w:rsidR="00F837DD">
        <w:rPr>
          <w:rFonts w:eastAsia="Calibri" w:cstheme="minorHAnsi"/>
        </w:rPr>
        <w:t>parte,</w:t>
      </w:r>
      <w:r>
        <w:rPr>
          <w:rFonts w:eastAsia="Calibri" w:cstheme="minorHAnsi"/>
        </w:rPr>
        <w:t xml:space="preserve"> el problema del usuario consiste en la perdida general de recursos financieros, esto afecta de manera general a toda la ciudad, además de causar que el control sea menos eficiente, debido a que el usuario utiliza el servicio de manera fugaz y no tiene tiempo para explicar si le entregaron el boleto o no </w:t>
      </w:r>
    </w:p>
    <w:p w14:paraId="31BD0C12" w14:textId="77777777" w:rsidR="00362639" w:rsidRPr="005507AD" w:rsidRDefault="00362639" w:rsidP="00EF49D5">
      <w:pPr>
        <w:spacing w:after="0" w:line="360" w:lineRule="auto"/>
        <w:jc w:val="both"/>
        <w:rPr>
          <w:rFonts w:eastAsia="Calibri" w:cstheme="minorHAnsi"/>
        </w:rPr>
      </w:pPr>
    </w:p>
    <w:p w14:paraId="3C84DFC3" w14:textId="77777777" w:rsidR="00362639" w:rsidRPr="005507AD" w:rsidRDefault="00F36C44" w:rsidP="00EF49D5">
      <w:pPr>
        <w:keepNext/>
        <w:keepLines/>
        <w:numPr>
          <w:ilvl w:val="0"/>
          <w:numId w:val="3"/>
        </w:numPr>
        <w:spacing w:after="0" w:line="360" w:lineRule="auto"/>
        <w:ind w:left="284" w:hanging="284"/>
        <w:jc w:val="both"/>
        <w:rPr>
          <w:rFonts w:eastAsia="Calibri" w:cstheme="minorHAnsi"/>
          <w:b/>
          <w:color w:val="000000"/>
        </w:rPr>
      </w:pPr>
      <w:r w:rsidRPr="005507AD">
        <w:rPr>
          <w:rFonts w:eastAsia="Calibri" w:cstheme="minorHAnsi"/>
          <w:b/>
          <w:color w:val="000000"/>
        </w:rPr>
        <w:t>Objetivo general</w:t>
      </w:r>
    </w:p>
    <w:p w14:paraId="035C2AF7" w14:textId="3D287AAE" w:rsidR="00B46FA0" w:rsidRPr="005507AD" w:rsidRDefault="00B46FA0" w:rsidP="00EF49D5">
      <w:pPr>
        <w:spacing w:after="0" w:line="360" w:lineRule="auto"/>
        <w:jc w:val="both"/>
        <w:rPr>
          <w:rFonts w:eastAsia="Calibri" w:cstheme="minorHAnsi"/>
        </w:rPr>
      </w:pPr>
      <w:r w:rsidRPr="005507AD">
        <w:rPr>
          <w:rFonts w:eastAsia="Calibri" w:cstheme="minorHAnsi"/>
        </w:rPr>
        <w:t xml:space="preserve">Desarrollar un </w:t>
      </w:r>
      <w:r w:rsidR="008D3573" w:rsidRPr="005507AD">
        <w:rPr>
          <w:rFonts w:eastAsia="Calibri" w:cstheme="minorHAnsi"/>
        </w:rPr>
        <w:t>Prototipo de aplicación web-m</w:t>
      </w:r>
      <w:r w:rsidR="000B0369" w:rsidRPr="005507AD">
        <w:rPr>
          <w:rFonts w:eastAsia="Calibri" w:cstheme="minorHAnsi"/>
        </w:rPr>
        <w:t>ó</w:t>
      </w:r>
      <w:r w:rsidR="008D3573" w:rsidRPr="005507AD">
        <w:rPr>
          <w:rFonts w:eastAsia="Calibri" w:cstheme="minorHAnsi"/>
        </w:rPr>
        <w:t xml:space="preserve">vil para el registro y </w:t>
      </w:r>
      <w:r w:rsidR="00887AE1" w:rsidRPr="005507AD">
        <w:rPr>
          <w:rFonts w:eastAsia="Calibri" w:cstheme="minorHAnsi"/>
        </w:rPr>
        <w:t>control</w:t>
      </w:r>
      <w:r w:rsidR="008D3573" w:rsidRPr="005507AD">
        <w:rPr>
          <w:rFonts w:eastAsia="Calibri" w:cstheme="minorHAnsi"/>
        </w:rPr>
        <w:t xml:space="preserve"> de las rutas alimentadoras de la Empresa Publica Metropolitana de pasajeros de quito (EPMTPQ)</w:t>
      </w:r>
    </w:p>
    <w:p w14:paraId="357C0C9C" w14:textId="77777777" w:rsidR="00362639" w:rsidRPr="005507AD" w:rsidRDefault="00362639" w:rsidP="00EF49D5">
      <w:pPr>
        <w:spacing w:after="0" w:line="360" w:lineRule="auto"/>
        <w:jc w:val="both"/>
        <w:rPr>
          <w:rFonts w:eastAsia="Calibri" w:cstheme="minorHAnsi"/>
        </w:rPr>
      </w:pPr>
    </w:p>
    <w:p w14:paraId="72FC862C" w14:textId="77777777" w:rsidR="00362639" w:rsidRPr="005507AD" w:rsidRDefault="00F36C44" w:rsidP="00EF49D5">
      <w:pPr>
        <w:keepNext/>
        <w:keepLines/>
        <w:numPr>
          <w:ilvl w:val="0"/>
          <w:numId w:val="4"/>
        </w:numPr>
        <w:spacing w:after="0" w:line="360" w:lineRule="auto"/>
        <w:ind w:left="284" w:hanging="284"/>
        <w:jc w:val="both"/>
        <w:rPr>
          <w:rFonts w:eastAsia="Calibri" w:cstheme="minorHAnsi"/>
          <w:b/>
          <w:color w:val="000000"/>
        </w:rPr>
      </w:pPr>
      <w:r w:rsidRPr="005507AD">
        <w:rPr>
          <w:rFonts w:eastAsia="Calibri" w:cstheme="minorHAnsi"/>
          <w:b/>
          <w:color w:val="000000"/>
        </w:rPr>
        <w:t>Objetivos específicos</w:t>
      </w:r>
    </w:p>
    <w:p w14:paraId="18955EF2" w14:textId="77777777" w:rsidR="00B46FA0" w:rsidRPr="005507AD" w:rsidRDefault="00B46FA0" w:rsidP="00EF49D5">
      <w:pPr>
        <w:spacing w:after="0" w:line="360" w:lineRule="auto"/>
        <w:jc w:val="both"/>
        <w:rPr>
          <w:rFonts w:eastAsia="Calibri" w:cstheme="minorHAnsi"/>
        </w:rPr>
      </w:pPr>
    </w:p>
    <w:p w14:paraId="2DBCBBB2" w14:textId="2A0740BE" w:rsidR="00B46FA0" w:rsidRPr="005507AD" w:rsidRDefault="005C22E2" w:rsidP="00EF49D5">
      <w:pPr>
        <w:spacing w:after="0" w:line="360" w:lineRule="auto"/>
        <w:jc w:val="both"/>
        <w:rPr>
          <w:rFonts w:eastAsia="Calibri" w:cstheme="minorHAnsi"/>
        </w:rPr>
      </w:pPr>
      <w:r w:rsidRPr="005507AD">
        <w:rPr>
          <w:rFonts w:eastAsia="Calibri" w:cstheme="minorHAnsi"/>
        </w:rPr>
        <w:t xml:space="preserve">Levantar los respectivos requerimientos para el desarrollo web y </w:t>
      </w:r>
      <w:r w:rsidR="00887AE1" w:rsidRPr="005507AD">
        <w:rPr>
          <w:rFonts w:eastAsia="Calibri" w:cstheme="minorHAnsi"/>
        </w:rPr>
        <w:t>móvil</w:t>
      </w:r>
    </w:p>
    <w:p w14:paraId="47210791" w14:textId="60EF5B19" w:rsidR="005C22E2" w:rsidRPr="005507AD" w:rsidRDefault="005C22E2" w:rsidP="00EF49D5">
      <w:pPr>
        <w:spacing w:after="0" w:line="360" w:lineRule="auto"/>
        <w:jc w:val="both"/>
        <w:rPr>
          <w:rFonts w:eastAsia="Calibri" w:cstheme="minorHAnsi"/>
        </w:rPr>
      </w:pPr>
      <w:r w:rsidRPr="005507AD">
        <w:rPr>
          <w:rFonts w:eastAsia="Calibri" w:cstheme="minorHAnsi"/>
        </w:rPr>
        <w:t xml:space="preserve">Diseñar el modelo </w:t>
      </w:r>
      <w:r w:rsidR="000B0369" w:rsidRPr="005507AD">
        <w:rPr>
          <w:rFonts w:eastAsia="Calibri" w:cstheme="minorHAnsi"/>
        </w:rPr>
        <w:t>de datos del prototipo</w:t>
      </w:r>
      <w:r w:rsidRPr="005507AD">
        <w:rPr>
          <w:rFonts w:eastAsia="Calibri" w:cstheme="minorHAnsi"/>
        </w:rPr>
        <w:t xml:space="preserve"> </w:t>
      </w:r>
    </w:p>
    <w:p w14:paraId="543D1282" w14:textId="1ED8CD34" w:rsidR="005C22E2" w:rsidRPr="005507AD" w:rsidRDefault="005C22E2" w:rsidP="00EF49D5">
      <w:pPr>
        <w:spacing w:after="0" w:line="360" w:lineRule="auto"/>
        <w:jc w:val="both"/>
        <w:rPr>
          <w:rFonts w:eastAsia="Calibri" w:cstheme="minorHAnsi"/>
        </w:rPr>
      </w:pPr>
      <w:r w:rsidRPr="005507AD">
        <w:rPr>
          <w:rFonts w:eastAsia="Calibri" w:cstheme="minorHAnsi"/>
        </w:rPr>
        <w:t>Codificar la solución mediante la metodología ágil KANBAN</w:t>
      </w:r>
    </w:p>
    <w:p w14:paraId="6D113ADD" w14:textId="01FD71AB" w:rsidR="005C22E2" w:rsidRPr="005507AD" w:rsidRDefault="005C22E2" w:rsidP="00EF49D5">
      <w:pPr>
        <w:spacing w:after="0" w:line="360" w:lineRule="auto"/>
        <w:jc w:val="both"/>
        <w:rPr>
          <w:rFonts w:eastAsia="Calibri" w:cstheme="minorHAnsi"/>
        </w:rPr>
      </w:pPr>
      <w:r w:rsidRPr="005507AD">
        <w:rPr>
          <w:rFonts w:eastAsia="Calibri" w:cstheme="minorHAnsi"/>
        </w:rPr>
        <w:t>Validar la codificación mediante pruebas</w:t>
      </w:r>
    </w:p>
    <w:p w14:paraId="2578EBFD" w14:textId="77777777" w:rsidR="005C22E2" w:rsidRDefault="005C22E2" w:rsidP="00EF49D5">
      <w:pPr>
        <w:spacing w:after="0" w:line="360" w:lineRule="auto"/>
        <w:jc w:val="both"/>
        <w:rPr>
          <w:rFonts w:eastAsia="Calibri" w:cstheme="minorHAnsi"/>
        </w:rPr>
      </w:pPr>
    </w:p>
    <w:p w14:paraId="38B086AE" w14:textId="77777777" w:rsidR="00362639" w:rsidRPr="005507AD" w:rsidRDefault="00F36C44" w:rsidP="00EF49D5">
      <w:pPr>
        <w:keepNext/>
        <w:keepLines/>
        <w:numPr>
          <w:ilvl w:val="0"/>
          <w:numId w:val="5"/>
        </w:numPr>
        <w:spacing w:after="0" w:line="360" w:lineRule="auto"/>
        <w:ind w:left="284" w:hanging="284"/>
        <w:jc w:val="both"/>
        <w:rPr>
          <w:rFonts w:eastAsia="Calibri" w:cstheme="minorHAnsi"/>
          <w:b/>
          <w:color w:val="000000"/>
        </w:rPr>
      </w:pPr>
      <w:r w:rsidRPr="005507AD">
        <w:rPr>
          <w:rFonts w:eastAsia="Calibri" w:cstheme="minorHAnsi"/>
          <w:b/>
          <w:color w:val="000000"/>
        </w:rPr>
        <w:t>Justificación y alcance</w:t>
      </w:r>
    </w:p>
    <w:p w14:paraId="672B895D" w14:textId="77777777" w:rsidR="00362639" w:rsidRPr="005507AD" w:rsidRDefault="00362639" w:rsidP="00EF49D5">
      <w:pPr>
        <w:spacing w:after="0" w:line="360" w:lineRule="auto"/>
        <w:jc w:val="both"/>
        <w:rPr>
          <w:rFonts w:eastAsia="Calibri" w:cstheme="minorHAnsi"/>
          <w:i/>
          <w:color w:val="000000"/>
        </w:rPr>
      </w:pPr>
    </w:p>
    <w:p w14:paraId="26D0482E" w14:textId="5219A660" w:rsidR="00D96E29" w:rsidRPr="005507AD" w:rsidRDefault="00D96E29" w:rsidP="00EF49D5">
      <w:pPr>
        <w:spacing w:after="0" w:line="360" w:lineRule="auto"/>
        <w:jc w:val="both"/>
        <w:rPr>
          <w:rFonts w:eastAsia="Calibri" w:cstheme="minorHAnsi"/>
          <w:color w:val="000000"/>
        </w:rPr>
      </w:pPr>
      <w:r w:rsidRPr="005507AD">
        <w:rPr>
          <w:rFonts w:eastAsia="Calibri" w:cstheme="minorHAnsi"/>
          <w:color w:val="000000"/>
        </w:rPr>
        <w:lastRenderedPageBreak/>
        <w:t xml:space="preserve">El prototipo propuesto es importante </w:t>
      </w:r>
      <w:r w:rsidR="00887AE1" w:rsidRPr="005507AD">
        <w:rPr>
          <w:rFonts w:eastAsia="Calibri" w:cstheme="minorHAnsi"/>
          <w:color w:val="000000"/>
        </w:rPr>
        <w:t>porque</w:t>
      </w:r>
      <w:r w:rsidRPr="005507AD">
        <w:rPr>
          <w:rFonts w:eastAsia="Calibri" w:cstheme="minorHAnsi"/>
          <w:color w:val="000000"/>
        </w:rPr>
        <w:t xml:space="preserve"> cambiar</w:t>
      </w:r>
      <w:r w:rsidR="00887AE1" w:rsidRPr="005507AD">
        <w:rPr>
          <w:rFonts w:eastAsia="Calibri" w:cstheme="minorHAnsi"/>
          <w:color w:val="000000"/>
        </w:rPr>
        <w:t>á</w:t>
      </w:r>
      <w:r w:rsidRPr="005507AD">
        <w:rPr>
          <w:rFonts w:eastAsia="Calibri" w:cstheme="minorHAnsi"/>
          <w:color w:val="000000"/>
        </w:rPr>
        <w:t xml:space="preserve"> un proceso manual a uno sistematizado lo cual dará paso a muchas posibilidades de mejora y seguimiento, además de que podrá reducir la evasión de pasajes mediante el control de parte del personal involucrado, con esto se espera impulsar el proceso reduciendo recursos utilizados y tiempos de espera</w:t>
      </w:r>
    </w:p>
    <w:p w14:paraId="51725E88" w14:textId="7AF259BA" w:rsidR="003518CA" w:rsidRPr="005507AD" w:rsidRDefault="00F36C44" w:rsidP="00EF49D5">
      <w:pPr>
        <w:spacing w:after="0" w:line="360" w:lineRule="auto"/>
        <w:jc w:val="both"/>
        <w:rPr>
          <w:rFonts w:eastAsia="Calibri" w:cstheme="minorHAnsi"/>
          <w:i/>
        </w:rPr>
      </w:pPr>
      <w:r w:rsidRPr="005507AD">
        <w:rPr>
          <w:rFonts w:eastAsia="Calibri" w:cstheme="minorHAnsi"/>
          <w:color w:val="000000"/>
        </w:rPr>
        <w:t xml:space="preserve">El presente proyecto </w:t>
      </w:r>
      <w:r w:rsidR="00887AE1" w:rsidRPr="005507AD">
        <w:rPr>
          <w:rFonts w:eastAsia="Calibri" w:cstheme="minorHAnsi"/>
          <w:color w:val="000000"/>
        </w:rPr>
        <w:t>está</w:t>
      </w:r>
      <w:r w:rsidRPr="005507AD">
        <w:rPr>
          <w:rFonts w:eastAsia="Calibri" w:cstheme="minorHAnsi"/>
          <w:color w:val="000000"/>
        </w:rPr>
        <w:t xml:space="preserve"> </w:t>
      </w:r>
      <w:r w:rsidR="00D96E29" w:rsidRPr="005507AD">
        <w:rPr>
          <w:rFonts w:eastAsia="Calibri" w:cstheme="minorHAnsi"/>
          <w:color w:val="000000"/>
        </w:rPr>
        <w:t>orientado</w:t>
      </w:r>
      <w:r w:rsidRPr="005507AD">
        <w:rPr>
          <w:rFonts w:eastAsia="Calibri" w:cstheme="minorHAnsi"/>
          <w:color w:val="000000"/>
        </w:rPr>
        <w:t xml:space="preserve"> a </w:t>
      </w:r>
      <w:r w:rsidR="00F8506B" w:rsidRPr="005507AD">
        <w:rPr>
          <w:rFonts w:eastAsia="Calibri" w:cstheme="minorHAnsi"/>
          <w:color w:val="000000"/>
        </w:rPr>
        <w:t>realizarse con ODS 9</w:t>
      </w:r>
      <w:r w:rsidR="00D96E29" w:rsidRPr="005507AD">
        <w:rPr>
          <w:rFonts w:eastAsia="Calibri" w:cstheme="minorHAnsi"/>
          <w:color w:val="000000"/>
        </w:rPr>
        <w:t>:</w:t>
      </w:r>
      <w:r w:rsidR="00F8506B" w:rsidRPr="005507AD">
        <w:rPr>
          <w:rFonts w:eastAsia="Calibri" w:cstheme="minorHAnsi"/>
          <w:color w:val="000000"/>
        </w:rPr>
        <w:t xml:space="preserve"> Industria, </w:t>
      </w:r>
      <w:r w:rsidR="00887AE1" w:rsidRPr="005507AD">
        <w:rPr>
          <w:rFonts w:eastAsia="Calibri" w:cstheme="minorHAnsi"/>
          <w:color w:val="000000"/>
        </w:rPr>
        <w:t>Innovación</w:t>
      </w:r>
      <w:r w:rsidR="00F8506B" w:rsidRPr="005507AD">
        <w:rPr>
          <w:rFonts w:eastAsia="Calibri" w:cstheme="minorHAnsi"/>
          <w:color w:val="000000"/>
        </w:rPr>
        <w:t xml:space="preserve"> e infraestructura</w:t>
      </w:r>
      <w:r w:rsidR="005C22E2" w:rsidRPr="005507AD">
        <w:rPr>
          <w:rFonts w:eastAsia="Calibri" w:cstheme="minorHAnsi"/>
          <w:color w:val="000000"/>
        </w:rPr>
        <w:t>, el cual indica que pretende conseguir infraestructuras sostenibles, resilientes y de calidad para todos, impulsar una nueva industria bajo criterios de sostenibilidad que adopte tecnologías y procesos industriales limpios y ambientalmente racionales, fomentar la tecnología, la innovación y la investigación y lograr el acceso igualitario a la información y al conocimiento, principalmente a través de internet.</w:t>
      </w:r>
      <w:r w:rsidR="00F8506B" w:rsidRPr="005507AD">
        <w:rPr>
          <w:rFonts w:eastAsia="Calibri" w:cstheme="minorHAnsi"/>
          <w:color w:val="000000"/>
        </w:rPr>
        <w:t xml:space="preserve"> </w:t>
      </w:r>
      <w:r w:rsidR="00D96E29" w:rsidRPr="005507AD">
        <w:rPr>
          <w:rFonts w:eastAsia="Calibri" w:cstheme="minorHAnsi"/>
          <w:color w:val="000000"/>
        </w:rPr>
        <w:t xml:space="preserve">Se ha utilizado este ODS debido a que se va a automatizar un proceso y se fomenta la tecnología e investigación, </w:t>
      </w:r>
      <w:r w:rsidR="003518CA" w:rsidRPr="005507AD">
        <w:rPr>
          <w:rFonts w:eastAsia="Calibri" w:cstheme="minorHAnsi"/>
          <w:color w:val="000000"/>
        </w:rPr>
        <w:t>lo que no</w:t>
      </w:r>
      <w:r w:rsidR="005C22E2" w:rsidRPr="005507AD">
        <w:rPr>
          <w:rFonts w:eastAsia="Calibri" w:cstheme="minorHAnsi"/>
          <w:color w:val="000000"/>
        </w:rPr>
        <w:t>s</w:t>
      </w:r>
      <w:r w:rsidR="003518CA" w:rsidRPr="005507AD">
        <w:rPr>
          <w:rFonts w:eastAsia="Calibri" w:cstheme="minorHAnsi"/>
          <w:color w:val="000000"/>
        </w:rPr>
        <w:t xml:space="preserve"> llevara a </w:t>
      </w:r>
      <w:r w:rsidR="003518CA" w:rsidRPr="005507AD">
        <w:rPr>
          <w:rFonts w:eastAsia="Calibri" w:cstheme="minorHAnsi"/>
        </w:rPr>
        <w:t xml:space="preserve">desarrollar un sistema web el cual se realizara con “Laravel” un framework de php que ha ganado popularidad en los últimos años además de utilizar Bootstrap y </w:t>
      </w:r>
      <w:r w:rsidR="00F837DD" w:rsidRPr="005507AD">
        <w:rPr>
          <w:rFonts w:eastAsia="Calibri" w:cstheme="minorHAnsi"/>
        </w:rPr>
        <w:t>HTML</w:t>
      </w:r>
      <w:r w:rsidR="003518CA" w:rsidRPr="005507AD">
        <w:rPr>
          <w:rFonts w:eastAsia="Calibri" w:cstheme="minorHAnsi"/>
        </w:rPr>
        <w:t xml:space="preserve"> 5 para darle un diseño actual y que tendrá como gestor de bdd Mysql 8.0</w:t>
      </w:r>
    </w:p>
    <w:p w14:paraId="0C41B1EB" w14:textId="2BA1728E" w:rsidR="00362639" w:rsidRPr="005507AD" w:rsidRDefault="00362639" w:rsidP="00EF49D5">
      <w:pPr>
        <w:spacing w:after="0" w:line="360" w:lineRule="auto"/>
        <w:jc w:val="both"/>
        <w:rPr>
          <w:rFonts w:eastAsia="Calibri" w:cstheme="minorHAnsi"/>
          <w:i/>
        </w:rPr>
      </w:pPr>
    </w:p>
    <w:p w14:paraId="72E97E65" w14:textId="77777777" w:rsidR="00D96E29" w:rsidRDefault="00F36C44" w:rsidP="00EF49D5">
      <w:pPr>
        <w:keepNext/>
        <w:keepLines/>
        <w:numPr>
          <w:ilvl w:val="0"/>
          <w:numId w:val="5"/>
        </w:numPr>
        <w:spacing w:after="0" w:line="360" w:lineRule="auto"/>
        <w:ind w:left="284" w:hanging="284"/>
        <w:jc w:val="both"/>
        <w:rPr>
          <w:rFonts w:eastAsia="Calibri" w:cstheme="minorHAnsi"/>
          <w:b/>
          <w:color w:val="000000"/>
        </w:rPr>
      </w:pPr>
      <w:r w:rsidRPr="005507AD">
        <w:rPr>
          <w:rFonts w:eastAsia="Calibri" w:cstheme="minorHAnsi"/>
        </w:rPr>
        <w:t xml:space="preserve"> </w:t>
      </w:r>
      <w:r w:rsidR="00D96E29" w:rsidRPr="005507AD">
        <w:rPr>
          <w:rFonts w:eastAsia="Calibri" w:cstheme="minorHAnsi"/>
          <w:b/>
          <w:color w:val="000000"/>
        </w:rPr>
        <w:t>Alcance</w:t>
      </w:r>
    </w:p>
    <w:p w14:paraId="7503C45A" w14:textId="77777777" w:rsidR="00C47EFC" w:rsidRPr="005507AD" w:rsidRDefault="00C47EFC" w:rsidP="00C47EFC">
      <w:pPr>
        <w:keepNext/>
        <w:keepLines/>
        <w:spacing w:after="0" w:line="360" w:lineRule="auto"/>
        <w:ind w:left="284"/>
        <w:jc w:val="both"/>
        <w:rPr>
          <w:rFonts w:eastAsia="Calibri" w:cstheme="minorHAnsi"/>
          <w:b/>
          <w:color w:val="000000"/>
        </w:rPr>
      </w:pPr>
    </w:p>
    <w:p w14:paraId="02A2CBFA" w14:textId="240E7998" w:rsidR="00D96E29" w:rsidRPr="00907D68" w:rsidRDefault="00D96E29" w:rsidP="00BB7601">
      <w:pPr>
        <w:spacing w:after="0" w:line="360" w:lineRule="auto"/>
        <w:jc w:val="both"/>
        <w:rPr>
          <w:rFonts w:eastAsia="Calibri" w:cstheme="minorHAnsi"/>
          <w:color w:val="000000"/>
        </w:rPr>
      </w:pPr>
      <w:r w:rsidRPr="00907D68">
        <w:rPr>
          <w:rFonts w:eastAsia="Calibri" w:cstheme="minorHAnsi"/>
          <w:color w:val="000000"/>
        </w:rPr>
        <w:t xml:space="preserve">El presente proyecto constará de un prototipo web que tendrá un </w:t>
      </w:r>
      <w:r w:rsidR="005507AD" w:rsidRPr="00907D68">
        <w:rPr>
          <w:rFonts w:eastAsia="Calibri" w:cstheme="minorHAnsi"/>
          <w:color w:val="000000"/>
        </w:rPr>
        <w:t>m</w:t>
      </w:r>
      <w:r w:rsidR="00C47EFC" w:rsidRPr="00907D68">
        <w:rPr>
          <w:rFonts w:eastAsia="Calibri" w:cstheme="minorHAnsi"/>
          <w:color w:val="000000"/>
        </w:rPr>
        <w:t>ó</w:t>
      </w:r>
      <w:r w:rsidR="005507AD" w:rsidRPr="00907D68">
        <w:rPr>
          <w:rFonts w:eastAsia="Calibri" w:cstheme="minorHAnsi"/>
          <w:color w:val="000000"/>
        </w:rPr>
        <w:t xml:space="preserve">dulo de registro el cual constará de formularios de registro con validaciones por tipo de dato y </w:t>
      </w:r>
      <w:r w:rsidR="0085275D" w:rsidRPr="00907D68">
        <w:rPr>
          <w:rFonts w:eastAsia="Calibri" w:cstheme="minorHAnsi"/>
          <w:color w:val="000000"/>
        </w:rPr>
        <w:t>cajas de selección de datos ya ingresados para ofrecer eficacia en el proceso, el módulo web también registra los datos con la fecha y hora actuales por lo que cada registro será confiable</w:t>
      </w:r>
    </w:p>
    <w:p w14:paraId="2135D42C" w14:textId="429BC05E" w:rsidR="0085275D" w:rsidRPr="00907D68" w:rsidRDefault="0085275D" w:rsidP="00BB7601">
      <w:pPr>
        <w:spacing w:after="0" w:line="360" w:lineRule="auto"/>
        <w:jc w:val="both"/>
        <w:rPr>
          <w:rFonts w:eastAsia="Calibri" w:cstheme="minorHAnsi"/>
          <w:color w:val="000000"/>
        </w:rPr>
      </w:pPr>
      <w:r w:rsidRPr="00907D68">
        <w:rPr>
          <w:rFonts w:eastAsia="Calibri" w:cstheme="minorHAnsi"/>
          <w:color w:val="000000"/>
        </w:rPr>
        <w:t>El proyecto también tiene un prototipo móvil que tiene como propósito, el seguimiento y control, y constara de un módulo de selección de ruta y visualización de registros ordenados por cada unidad y ruta en la que se encuentre</w:t>
      </w:r>
    </w:p>
    <w:p w14:paraId="7D0C283E" w14:textId="2065A5AF" w:rsidR="0085275D" w:rsidRPr="00907D68" w:rsidRDefault="0085275D" w:rsidP="00BB7601">
      <w:pPr>
        <w:spacing w:after="0" w:line="360" w:lineRule="auto"/>
        <w:jc w:val="both"/>
        <w:rPr>
          <w:rFonts w:eastAsia="Calibri" w:cstheme="minorHAnsi"/>
          <w:color w:val="000000"/>
        </w:rPr>
      </w:pPr>
      <w:r w:rsidRPr="00907D68">
        <w:rPr>
          <w:rFonts w:eastAsia="Calibri" w:cstheme="minorHAnsi"/>
          <w:color w:val="000000"/>
        </w:rPr>
        <w:t>Como valor agregado al proyecto y dueño del proceso, se implementar</w:t>
      </w:r>
      <w:r w:rsidR="0032588A" w:rsidRPr="00907D68">
        <w:rPr>
          <w:rFonts w:eastAsia="Calibri" w:cstheme="minorHAnsi"/>
          <w:color w:val="000000"/>
        </w:rPr>
        <w:t>á</w:t>
      </w:r>
      <w:r w:rsidRPr="00907D68">
        <w:rPr>
          <w:rFonts w:eastAsia="Calibri" w:cstheme="minorHAnsi"/>
          <w:color w:val="000000"/>
        </w:rPr>
        <w:t xml:space="preserve"> un</w:t>
      </w:r>
      <w:r w:rsidR="0032588A" w:rsidRPr="00907D68">
        <w:rPr>
          <w:rFonts w:eastAsia="Calibri" w:cstheme="minorHAnsi"/>
          <w:color w:val="000000"/>
        </w:rPr>
        <w:t>a columna de un estimado de boletos vendidos para aportar al seguimiento y control de las unidades además del desarrollo e interfaz de acuerdo a la usabilidad y comodidad del recaudador a cargo</w:t>
      </w:r>
    </w:p>
    <w:p w14:paraId="4851B289" w14:textId="77777777" w:rsidR="00C47EFC" w:rsidRPr="00907D68" w:rsidRDefault="00C47EFC" w:rsidP="00BB7601">
      <w:pPr>
        <w:spacing w:after="0" w:line="360" w:lineRule="auto"/>
        <w:jc w:val="both"/>
        <w:rPr>
          <w:rFonts w:eastAsia="Calibri" w:cstheme="minorHAnsi"/>
          <w:color w:val="000000"/>
        </w:rPr>
      </w:pPr>
      <w:r w:rsidRPr="00907D68">
        <w:rPr>
          <w:rFonts w:eastAsia="Calibri" w:cstheme="minorHAnsi"/>
          <w:color w:val="000000"/>
        </w:rPr>
        <w:t>Definición de componentes del Proyecto</w:t>
      </w:r>
    </w:p>
    <w:p w14:paraId="013B1667" w14:textId="77777777" w:rsidR="00C47EFC" w:rsidRDefault="00C47EFC" w:rsidP="00BB7601">
      <w:pPr>
        <w:spacing w:after="0" w:line="360" w:lineRule="auto"/>
        <w:jc w:val="both"/>
        <w:rPr>
          <w:rFonts w:eastAsia="Calibri" w:cstheme="minorHAnsi"/>
          <w:b/>
          <w:bCs/>
        </w:rPr>
      </w:pPr>
      <w:r w:rsidRPr="00BB7601">
        <w:rPr>
          <w:rFonts w:eastAsia="Calibri" w:cstheme="minorHAnsi"/>
          <w:b/>
          <w:bCs/>
        </w:rPr>
        <w:t>Web</w:t>
      </w:r>
    </w:p>
    <w:p w14:paraId="4FF2AB62" w14:textId="267E7992" w:rsidR="00BB7601" w:rsidRPr="00907D68" w:rsidRDefault="00BB7601" w:rsidP="00BB7601">
      <w:pPr>
        <w:spacing w:after="0" w:line="360" w:lineRule="auto"/>
        <w:jc w:val="both"/>
        <w:rPr>
          <w:rFonts w:eastAsia="Calibri" w:cstheme="minorHAnsi"/>
          <w:color w:val="000000"/>
        </w:rPr>
      </w:pPr>
      <w:r w:rsidRPr="00907D68">
        <w:rPr>
          <w:rFonts w:eastAsia="Calibri" w:cstheme="minorHAnsi"/>
          <w:color w:val="000000"/>
        </w:rPr>
        <w:t>En este apartado de la aplicación se podrán registrar los datos de cada unidad con la fecha y hora actuales, lo cual ofrece veracidad al proceso de una manera confiable</w:t>
      </w:r>
    </w:p>
    <w:p w14:paraId="1DCB9C59" w14:textId="33DF41EB" w:rsidR="00C47EFC" w:rsidRPr="00BB7601" w:rsidRDefault="00C47EFC" w:rsidP="00BB7601">
      <w:pPr>
        <w:spacing w:after="0" w:line="360" w:lineRule="auto"/>
        <w:jc w:val="both"/>
        <w:rPr>
          <w:rFonts w:eastAsia="Calibri" w:cstheme="minorHAnsi"/>
        </w:rPr>
      </w:pPr>
      <w:r w:rsidRPr="00BB7601">
        <w:rPr>
          <w:rFonts w:eastAsia="Calibri" w:cstheme="minorHAnsi"/>
          <w:b/>
          <w:bCs/>
        </w:rPr>
        <w:t>Módulo de Autenticación:</w:t>
      </w:r>
      <w:r w:rsidRPr="00BB7601">
        <w:rPr>
          <w:rFonts w:eastAsia="Calibri" w:cstheme="minorHAnsi"/>
        </w:rPr>
        <w:t xml:space="preserve"> </w:t>
      </w:r>
      <w:r w:rsidRPr="00907D68">
        <w:rPr>
          <w:rFonts w:eastAsia="Calibri" w:cstheme="minorHAnsi"/>
          <w:color w:val="000000"/>
        </w:rPr>
        <w:t>Este módulo se encarga de la gestión de la identidad del administrador del sistema</w:t>
      </w:r>
      <w:r w:rsidR="00BB7601" w:rsidRPr="00907D68">
        <w:rPr>
          <w:rFonts w:eastAsia="Calibri" w:cstheme="minorHAnsi"/>
          <w:color w:val="000000"/>
        </w:rPr>
        <w:t xml:space="preserve"> y además de la característica de recuperación de contraseña</w:t>
      </w:r>
      <w:r w:rsidRPr="00BB7601">
        <w:rPr>
          <w:rFonts w:eastAsia="Calibri" w:cstheme="minorHAnsi"/>
        </w:rPr>
        <w:t>.</w:t>
      </w:r>
    </w:p>
    <w:p w14:paraId="536B19F9" w14:textId="64C02095" w:rsidR="00C47EFC" w:rsidRPr="00907D68" w:rsidRDefault="00C47EFC" w:rsidP="00BB7601">
      <w:pPr>
        <w:spacing w:after="0" w:line="360" w:lineRule="auto"/>
        <w:jc w:val="both"/>
        <w:rPr>
          <w:rFonts w:eastAsia="Calibri" w:cstheme="minorHAnsi"/>
          <w:color w:val="000000"/>
        </w:rPr>
      </w:pPr>
      <w:r w:rsidRPr="00BB7601">
        <w:rPr>
          <w:rFonts w:eastAsia="Calibri" w:cstheme="minorHAnsi"/>
          <w:b/>
          <w:bCs/>
        </w:rPr>
        <w:t>Módulo de registro:</w:t>
      </w:r>
      <w:r w:rsidRPr="00BB7601">
        <w:rPr>
          <w:rFonts w:eastAsia="Calibri" w:cstheme="minorHAnsi"/>
        </w:rPr>
        <w:t xml:space="preserve"> </w:t>
      </w:r>
      <w:r w:rsidRPr="00907D68">
        <w:rPr>
          <w:rFonts w:eastAsia="Calibri" w:cstheme="minorHAnsi"/>
          <w:color w:val="000000"/>
        </w:rPr>
        <w:t>En este módulo se ingresarán los datos respectivos de cada unidad con su respectiva ruta y tiquetera</w:t>
      </w:r>
    </w:p>
    <w:p w14:paraId="1070E37F" w14:textId="02AAA136" w:rsidR="00C47EFC" w:rsidRPr="00907D68" w:rsidRDefault="00C47EFC" w:rsidP="00BB7601">
      <w:pPr>
        <w:spacing w:after="0" w:line="360" w:lineRule="auto"/>
        <w:jc w:val="both"/>
        <w:rPr>
          <w:rFonts w:eastAsia="Calibri" w:cstheme="minorHAnsi"/>
          <w:color w:val="000000"/>
        </w:rPr>
      </w:pPr>
      <w:r w:rsidRPr="00BB7601">
        <w:rPr>
          <w:rFonts w:eastAsia="Calibri" w:cstheme="minorHAnsi"/>
          <w:b/>
          <w:bCs/>
        </w:rPr>
        <w:lastRenderedPageBreak/>
        <w:t>Módulo de gestión de usuarios:</w:t>
      </w:r>
      <w:r w:rsidRPr="00BB7601">
        <w:rPr>
          <w:rFonts w:eastAsia="Calibri" w:cstheme="minorHAnsi"/>
        </w:rPr>
        <w:t xml:space="preserve"> </w:t>
      </w:r>
      <w:r w:rsidRPr="00907D68">
        <w:rPr>
          <w:rFonts w:eastAsia="Calibri" w:cstheme="minorHAnsi"/>
          <w:color w:val="000000"/>
        </w:rPr>
        <w:t xml:space="preserve">En este módulo se </w:t>
      </w:r>
      <w:r w:rsidR="00F837DD" w:rsidRPr="00907D68">
        <w:rPr>
          <w:rFonts w:eastAsia="Calibri" w:cstheme="minorHAnsi"/>
          <w:color w:val="000000"/>
        </w:rPr>
        <w:t>gestionarán</w:t>
      </w:r>
      <w:r w:rsidRPr="00907D68">
        <w:rPr>
          <w:rFonts w:eastAsia="Calibri" w:cstheme="minorHAnsi"/>
          <w:color w:val="000000"/>
        </w:rPr>
        <w:t xml:space="preserve"> los usuarios registrados, es decir se podrá editar el nombre y la </w:t>
      </w:r>
      <w:r w:rsidR="00BB7601" w:rsidRPr="00907D68">
        <w:rPr>
          <w:rFonts w:eastAsia="Calibri" w:cstheme="minorHAnsi"/>
          <w:color w:val="000000"/>
        </w:rPr>
        <w:t>contraseña, así como los datos del mismo, es decir nombre, cedula, teléfono, edad, dirección.</w:t>
      </w:r>
    </w:p>
    <w:p w14:paraId="68AF5992" w14:textId="3F8A3CBD" w:rsidR="00C47EFC" w:rsidRPr="00907D68" w:rsidRDefault="00C47EFC" w:rsidP="00BB7601">
      <w:pPr>
        <w:spacing w:after="0" w:line="360" w:lineRule="auto"/>
        <w:jc w:val="both"/>
        <w:rPr>
          <w:rFonts w:eastAsia="Calibri" w:cstheme="minorHAnsi"/>
          <w:color w:val="000000"/>
        </w:rPr>
      </w:pPr>
      <w:r w:rsidRPr="00BB7601">
        <w:rPr>
          <w:rFonts w:eastAsia="Calibri" w:cstheme="minorHAnsi"/>
          <w:b/>
          <w:bCs/>
        </w:rPr>
        <w:t>Módulo de Reportes</w:t>
      </w:r>
      <w:r w:rsidRPr="00907D68">
        <w:rPr>
          <w:rFonts w:eastAsia="Calibri" w:cstheme="minorHAnsi"/>
        </w:rPr>
        <w:t>:</w:t>
      </w:r>
      <w:r w:rsidRPr="00BB7601">
        <w:rPr>
          <w:rFonts w:eastAsia="Calibri" w:cstheme="minorHAnsi"/>
        </w:rPr>
        <w:t xml:space="preserve"> </w:t>
      </w:r>
      <w:r w:rsidRPr="00907D68">
        <w:rPr>
          <w:rFonts w:eastAsia="Calibri" w:cstheme="minorHAnsi"/>
          <w:color w:val="000000"/>
        </w:rPr>
        <w:t>Este módulo es un componente importante de un sistema que tiene como objetivo generar informes</w:t>
      </w:r>
      <w:r w:rsidR="00BB7601" w:rsidRPr="00907D68">
        <w:rPr>
          <w:rFonts w:eastAsia="Calibri" w:cstheme="minorHAnsi"/>
          <w:color w:val="000000"/>
        </w:rPr>
        <w:t xml:space="preserve"> mensuales de especies vendidas por ruta</w:t>
      </w:r>
      <w:r w:rsidRPr="00907D68">
        <w:rPr>
          <w:rFonts w:eastAsia="Calibri" w:cstheme="minorHAnsi"/>
          <w:color w:val="000000"/>
        </w:rPr>
        <w:t xml:space="preserve"> </w:t>
      </w:r>
      <w:r w:rsidR="00BB7601" w:rsidRPr="00907D68">
        <w:rPr>
          <w:rFonts w:eastAsia="Calibri" w:cstheme="minorHAnsi"/>
          <w:color w:val="000000"/>
        </w:rPr>
        <w:t>denominación.</w:t>
      </w:r>
    </w:p>
    <w:p w14:paraId="7BA548A1" w14:textId="77777777" w:rsidR="00C47EFC" w:rsidRDefault="00C47EFC" w:rsidP="00BB7601">
      <w:pPr>
        <w:spacing w:after="0" w:line="360" w:lineRule="auto"/>
        <w:jc w:val="both"/>
        <w:rPr>
          <w:rFonts w:eastAsia="Calibri" w:cstheme="minorHAnsi"/>
          <w:b/>
          <w:bCs/>
        </w:rPr>
      </w:pPr>
      <w:r w:rsidRPr="00BB7601">
        <w:rPr>
          <w:rFonts w:eastAsia="Calibri" w:cstheme="minorHAnsi"/>
          <w:b/>
          <w:bCs/>
        </w:rPr>
        <w:t>Móvil</w:t>
      </w:r>
    </w:p>
    <w:p w14:paraId="7AD12186" w14:textId="7DBE1B10" w:rsidR="00BB7601" w:rsidRPr="00907D68" w:rsidRDefault="00BB7601" w:rsidP="00BB7601">
      <w:pPr>
        <w:spacing w:after="0" w:line="360" w:lineRule="auto"/>
        <w:jc w:val="both"/>
        <w:rPr>
          <w:rFonts w:eastAsia="Calibri" w:cstheme="minorHAnsi"/>
          <w:color w:val="000000"/>
        </w:rPr>
      </w:pPr>
      <w:r w:rsidRPr="00907D68">
        <w:rPr>
          <w:rFonts w:eastAsia="Calibri" w:cstheme="minorHAnsi"/>
          <w:color w:val="000000"/>
        </w:rPr>
        <w:t xml:space="preserve">En el apartado móvil se van a poder mostrar los datos en tablas, organizados </w:t>
      </w:r>
      <w:r w:rsidR="00907D68" w:rsidRPr="00907D68">
        <w:rPr>
          <w:rFonts w:eastAsia="Calibri" w:cstheme="minorHAnsi"/>
          <w:color w:val="000000"/>
        </w:rPr>
        <w:t>de tal manera que cada registro lleve su respectiva unidad y los datos de la fecha y hora exactas en las que fueron registradas, así como el estimado de boletos vendidos por vuelta</w:t>
      </w:r>
    </w:p>
    <w:p w14:paraId="63673064" w14:textId="22FDD38D" w:rsidR="00C47EFC" w:rsidRPr="00BB7601" w:rsidRDefault="00C47EFC" w:rsidP="00BB7601">
      <w:pPr>
        <w:spacing w:after="0" w:line="360" w:lineRule="auto"/>
        <w:jc w:val="both"/>
        <w:rPr>
          <w:rFonts w:eastAsia="Calibri" w:cstheme="minorHAnsi"/>
        </w:rPr>
      </w:pPr>
      <w:r w:rsidRPr="00BB7601">
        <w:rPr>
          <w:rFonts w:eastAsia="Calibri" w:cstheme="minorHAnsi"/>
          <w:b/>
          <w:bCs/>
        </w:rPr>
        <w:t>Módulo de registro y autenticación:</w:t>
      </w:r>
      <w:r w:rsidRPr="00BB7601">
        <w:rPr>
          <w:rFonts w:eastAsia="Calibri" w:cstheme="minorHAnsi"/>
        </w:rPr>
        <w:t xml:space="preserve"> Este módulo se encarga de la gestión de la identidad de los usuarios en el sistema.</w:t>
      </w:r>
    </w:p>
    <w:p w14:paraId="48867B00" w14:textId="4F7502B2" w:rsidR="00362639" w:rsidRPr="00BB7601" w:rsidRDefault="00C47EFC" w:rsidP="00BB7601">
      <w:pPr>
        <w:spacing w:after="0" w:line="360" w:lineRule="auto"/>
        <w:jc w:val="both"/>
        <w:rPr>
          <w:rFonts w:eastAsia="Calibri" w:cstheme="minorHAnsi"/>
        </w:rPr>
      </w:pPr>
      <w:r w:rsidRPr="00BB7601">
        <w:rPr>
          <w:rFonts w:eastAsia="Calibri" w:cstheme="minorHAnsi"/>
          <w:b/>
          <w:bCs/>
        </w:rPr>
        <w:t>Módulo de control y seguimiento:</w:t>
      </w:r>
      <w:r w:rsidRPr="00BB7601">
        <w:rPr>
          <w:rFonts w:eastAsia="Calibri" w:cstheme="minorHAnsi"/>
        </w:rPr>
        <w:t xml:space="preserve"> Este módulo se encargará del control de las unidades mostrando los datos como el numero de vuelta y registro de series de las tiqueteras</w:t>
      </w:r>
      <w:r w:rsidR="00907D68">
        <w:rPr>
          <w:rFonts w:eastAsia="Calibri" w:cstheme="minorHAnsi"/>
        </w:rPr>
        <w:t xml:space="preserve">, por lo que si hay alguna novedad se podrá enviar una notificación </w:t>
      </w:r>
    </w:p>
    <w:p w14:paraId="4F0A5723" w14:textId="2732E2EE" w:rsidR="00F757EA" w:rsidRDefault="00BB7601" w:rsidP="00BB7601">
      <w:pPr>
        <w:spacing w:after="0" w:line="360" w:lineRule="auto"/>
        <w:jc w:val="both"/>
        <w:rPr>
          <w:rFonts w:eastAsia="Calibri" w:cstheme="minorHAnsi"/>
        </w:rPr>
      </w:pPr>
      <w:r w:rsidRPr="00BB7601">
        <w:rPr>
          <w:rFonts w:eastAsia="Calibri" w:cstheme="minorHAnsi"/>
          <w:b/>
          <w:bCs/>
        </w:rPr>
        <w:t>Módulo de notificaciones:</w:t>
      </w:r>
      <w:r>
        <w:rPr>
          <w:rFonts w:eastAsia="Calibri" w:cstheme="minorHAnsi"/>
        </w:rPr>
        <w:t xml:space="preserve"> En este módulo se podrán recibir notificaciones de los boletos vendidos por vuelta de cada unidad, además de avisar si hay alguna inconsistencia</w:t>
      </w:r>
    </w:p>
    <w:p w14:paraId="222D5B2D" w14:textId="29A1B4A9" w:rsidR="00A576F8" w:rsidRDefault="00907D68" w:rsidP="00907D68">
      <w:pPr>
        <w:spacing w:after="0" w:line="360" w:lineRule="auto"/>
        <w:jc w:val="both"/>
        <w:rPr>
          <w:rFonts w:eastAsia="Calibri" w:cstheme="minorHAnsi"/>
        </w:rPr>
      </w:pPr>
      <w:r w:rsidRPr="00907D68">
        <w:rPr>
          <w:rFonts w:eastAsia="Calibri" w:cstheme="minorHAnsi"/>
          <w:b/>
          <w:bCs/>
        </w:rPr>
        <w:t>Módulo de control en reincidencias:</w:t>
      </w:r>
      <w:r>
        <w:rPr>
          <w:rFonts w:eastAsia="Calibri" w:cstheme="minorHAnsi"/>
        </w:rPr>
        <w:t xml:space="preserve"> En este módulo se podrá resaltar si una unidad tiene reincidencias en el control, es decir se podrá saber si la unidad tiene inconsistencias en la venta de boletos de manera repetida</w:t>
      </w:r>
    </w:p>
    <w:p w14:paraId="0B46AAE5" w14:textId="72EC9276" w:rsidR="00A576F8" w:rsidRPr="00F757EA" w:rsidRDefault="00907D68" w:rsidP="00F757EA">
      <w:pPr>
        <w:rPr>
          <w:rFonts w:eastAsia="Calibri" w:cstheme="minorHAnsi"/>
        </w:rPr>
      </w:pPr>
      <w:r>
        <w:rPr>
          <w:rFonts w:eastAsia="Calibri" w:cstheme="minorHAnsi"/>
        </w:rPr>
        <w:t>Como podemos observar en el apartado móvil tendremos la posibilidad de controlar la venta de especies vendidas de una manera estructurada y con datos reales recogidos de registros anteriores para así poder notificar al personal respectivo para que proceda con la sanción correspondiente</w:t>
      </w:r>
      <w:r w:rsidRPr="00F757EA">
        <w:rPr>
          <w:rFonts w:eastAsia="Calibri" w:cstheme="minorHAnsi"/>
        </w:rPr>
        <w:t xml:space="preserve"> </w:t>
      </w:r>
    </w:p>
    <w:p w14:paraId="3CD746A7" w14:textId="77777777" w:rsidR="00F757EA" w:rsidRPr="00F757EA" w:rsidRDefault="00F757EA" w:rsidP="00F757EA">
      <w:pPr>
        <w:rPr>
          <w:rFonts w:eastAsia="Calibri" w:cstheme="minorHAnsi"/>
        </w:rPr>
      </w:pPr>
    </w:p>
    <w:p w14:paraId="0338B586" w14:textId="77777777" w:rsidR="00F757EA" w:rsidRPr="00F757EA" w:rsidRDefault="00F757EA" w:rsidP="00F757EA">
      <w:pPr>
        <w:rPr>
          <w:rFonts w:eastAsia="Calibri" w:cstheme="minorHAnsi"/>
        </w:rPr>
      </w:pPr>
    </w:p>
    <w:p w14:paraId="467336F1" w14:textId="77777777" w:rsidR="00F757EA" w:rsidRPr="00F757EA" w:rsidRDefault="00F757EA" w:rsidP="00F757EA">
      <w:pPr>
        <w:rPr>
          <w:rFonts w:eastAsia="Calibri" w:cstheme="minorHAnsi"/>
        </w:rPr>
      </w:pPr>
    </w:p>
    <w:p w14:paraId="6C7AF120" w14:textId="77777777" w:rsidR="00F757EA" w:rsidRDefault="00F757EA" w:rsidP="00F757EA"/>
    <w:p w14:paraId="6A29943A" w14:textId="6F1F032A" w:rsidR="00362639" w:rsidRPr="005507AD" w:rsidRDefault="00F36C44" w:rsidP="00EF49D5">
      <w:pPr>
        <w:keepNext/>
        <w:keepLines/>
        <w:numPr>
          <w:ilvl w:val="0"/>
          <w:numId w:val="6"/>
        </w:numPr>
        <w:spacing w:after="0" w:line="360" w:lineRule="auto"/>
        <w:ind w:left="284" w:hanging="284"/>
        <w:jc w:val="both"/>
        <w:rPr>
          <w:rFonts w:eastAsia="Calibri" w:cstheme="minorHAnsi"/>
          <w:b/>
          <w:color w:val="000000"/>
        </w:rPr>
      </w:pPr>
      <w:r w:rsidRPr="005507AD">
        <w:rPr>
          <w:rFonts w:eastAsia="Calibri" w:cstheme="minorHAnsi"/>
          <w:b/>
          <w:color w:val="000000"/>
        </w:rPr>
        <w:lastRenderedPageBreak/>
        <w:t>Contextualización de fundamentos teóricos</w:t>
      </w:r>
    </w:p>
    <w:p w14:paraId="4AC49ADD" w14:textId="24C85CBD" w:rsidR="005C22E2" w:rsidRPr="005507AD" w:rsidRDefault="005C22E2" w:rsidP="00EF49D5">
      <w:pPr>
        <w:keepNext/>
        <w:keepLines/>
        <w:spacing w:after="0" w:line="360" w:lineRule="auto"/>
        <w:jc w:val="both"/>
        <w:rPr>
          <w:rFonts w:eastAsia="Calibri" w:cstheme="minorHAnsi"/>
          <w:b/>
          <w:color w:val="000000"/>
        </w:rPr>
      </w:pPr>
      <w:r w:rsidRPr="005507AD">
        <w:rPr>
          <w:rFonts w:eastAsia="Calibri" w:cstheme="minorHAnsi"/>
          <w:b/>
          <w:color w:val="000000"/>
        </w:rPr>
        <w:t>Trabajos relacionados</w:t>
      </w:r>
    </w:p>
    <w:p w14:paraId="474BCB8B" w14:textId="2CDDB79C" w:rsidR="00B941D9" w:rsidRPr="005507AD" w:rsidRDefault="00B941D9" w:rsidP="00EF49D5">
      <w:pPr>
        <w:pStyle w:val="Prrafodelista"/>
        <w:keepNext/>
        <w:keepLines/>
        <w:numPr>
          <w:ilvl w:val="0"/>
          <w:numId w:val="12"/>
        </w:numPr>
        <w:spacing w:after="0" w:line="360" w:lineRule="auto"/>
        <w:jc w:val="both"/>
        <w:rPr>
          <w:rFonts w:eastAsia="Calibri" w:cstheme="minorHAnsi"/>
          <w:bCs/>
          <w:color w:val="000000"/>
          <w:lang w:val="es-MX"/>
        </w:rPr>
      </w:pPr>
      <w:r w:rsidRPr="005507AD">
        <w:rPr>
          <w:rFonts w:eastAsia="Calibri" w:cstheme="minorHAnsi"/>
          <w:bCs/>
          <w:color w:val="000000"/>
          <w:lang w:val="es-MX"/>
        </w:rPr>
        <w:t>Sistema de gestión de informes técnicos de mantenimiento</w:t>
      </w:r>
    </w:p>
    <w:p w14:paraId="212F22B0" w14:textId="6D409D1C" w:rsidR="009B7007" w:rsidRPr="005507AD" w:rsidRDefault="009B7007" w:rsidP="00EF49D5">
      <w:pPr>
        <w:pStyle w:val="Prrafodelista"/>
        <w:keepNext/>
        <w:keepLines/>
        <w:spacing w:after="0" w:line="360" w:lineRule="auto"/>
        <w:ind w:left="1425"/>
        <w:jc w:val="both"/>
        <w:rPr>
          <w:rFonts w:eastAsia="Calibri" w:cstheme="minorHAnsi"/>
          <w:bCs/>
          <w:color w:val="000000"/>
          <w:lang w:val="es-MX"/>
        </w:rPr>
      </w:pPr>
      <w:r w:rsidRPr="005507AD">
        <w:rPr>
          <w:rFonts w:eastAsia="Calibri" w:cstheme="minorHAnsi"/>
          <w:bCs/>
          <w:color w:val="000000"/>
          <w:lang w:val="es-MX"/>
        </w:rPr>
        <w:t>El proyecto consiste en desarrollar una aplicación para el sistema operativo android que permita el ingreso en línea de informes técnicos de mantenimiento utilizando un web service para la transferencia de información, la administración del sistema se realiz</w:t>
      </w:r>
      <w:r w:rsidR="00B941D9" w:rsidRPr="005507AD">
        <w:rPr>
          <w:rFonts w:eastAsia="Calibri" w:cstheme="minorHAnsi"/>
          <w:bCs/>
          <w:color w:val="000000"/>
          <w:lang w:val="es-MX"/>
        </w:rPr>
        <w:t xml:space="preserve">ará mediante una aplicación web </w:t>
      </w:r>
      <w:sdt>
        <w:sdtPr>
          <w:rPr>
            <w:rFonts w:eastAsia="Calibri" w:cstheme="minorHAnsi"/>
            <w:bCs/>
            <w:color w:val="000000"/>
            <w:lang w:val="es-MX"/>
          </w:rPr>
          <w:id w:val="441196617"/>
          <w:citation/>
        </w:sdtPr>
        <w:sdtContent>
          <w:r w:rsidR="00B941D9" w:rsidRPr="005507AD">
            <w:rPr>
              <w:rFonts w:eastAsia="Calibri" w:cstheme="minorHAnsi"/>
              <w:bCs/>
              <w:color w:val="000000"/>
              <w:lang w:val="es-MX"/>
            </w:rPr>
            <w:fldChar w:fldCharType="begin"/>
          </w:r>
          <w:r w:rsidR="00B941D9" w:rsidRPr="005507AD">
            <w:rPr>
              <w:rFonts w:eastAsia="Calibri" w:cstheme="minorHAnsi"/>
              <w:bCs/>
              <w:color w:val="000000"/>
            </w:rPr>
            <w:instrText xml:space="preserve">CITATION Can15 \l 12298 </w:instrText>
          </w:r>
          <w:r w:rsidR="00B941D9" w:rsidRPr="005507AD">
            <w:rPr>
              <w:rFonts w:eastAsia="Calibri" w:cstheme="minorHAnsi"/>
              <w:bCs/>
              <w:color w:val="000000"/>
              <w:lang w:val="es-MX"/>
            </w:rPr>
            <w:fldChar w:fldCharType="separate"/>
          </w:r>
          <w:r w:rsidR="00B941D9" w:rsidRPr="005507AD">
            <w:rPr>
              <w:rFonts w:eastAsia="Calibri" w:cstheme="minorHAnsi"/>
              <w:noProof/>
              <w:color w:val="000000"/>
            </w:rPr>
            <w:t>(Arequipa, 2015)</w:t>
          </w:r>
          <w:r w:rsidR="00B941D9" w:rsidRPr="005507AD">
            <w:rPr>
              <w:rFonts w:eastAsia="Calibri" w:cstheme="minorHAnsi"/>
              <w:bCs/>
              <w:color w:val="000000"/>
              <w:lang w:val="es-MX"/>
            </w:rPr>
            <w:fldChar w:fldCharType="end"/>
          </w:r>
        </w:sdtContent>
      </w:sdt>
      <w:r w:rsidR="00F1124B">
        <w:rPr>
          <w:rFonts w:eastAsia="Calibri" w:cstheme="minorHAnsi"/>
          <w:bCs/>
          <w:color w:val="000000"/>
          <w:lang w:val="es-MX"/>
        </w:rPr>
        <w:t>.</w:t>
      </w:r>
    </w:p>
    <w:p w14:paraId="4991AC35" w14:textId="4A906071" w:rsidR="009B7007" w:rsidRPr="005507AD" w:rsidRDefault="009B7007" w:rsidP="00EF49D5">
      <w:pPr>
        <w:keepNext/>
        <w:keepLines/>
        <w:spacing w:after="0" w:line="360" w:lineRule="auto"/>
        <w:jc w:val="both"/>
        <w:rPr>
          <w:rFonts w:eastAsia="Calibri" w:cstheme="minorHAnsi"/>
          <w:bCs/>
          <w:color w:val="000000"/>
          <w:lang w:val="es-MX"/>
        </w:rPr>
      </w:pPr>
    </w:p>
    <w:p w14:paraId="0E4F0223" w14:textId="670736DD" w:rsidR="005C22E2" w:rsidRPr="005507AD" w:rsidRDefault="006D51C8" w:rsidP="00EF49D5">
      <w:pPr>
        <w:pStyle w:val="Prrafodelista"/>
        <w:keepNext/>
        <w:keepLines/>
        <w:numPr>
          <w:ilvl w:val="0"/>
          <w:numId w:val="12"/>
        </w:numPr>
        <w:spacing w:after="0" w:line="360" w:lineRule="auto"/>
        <w:jc w:val="both"/>
        <w:rPr>
          <w:rFonts w:eastAsia="Calibri" w:cstheme="minorHAnsi"/>
          <w:bCs/>
          <w:color w:val="000000"/>
          <w:lang w:val="es-MX"/>
        </w:rPr>
      </w:pPr>
      <w:r w:rsidRPr="005507AD">
        <w:rPr>
          <w:rFonts w:eastAsia="Calibri" w:cstheme="minorHAnsi"/>
          <w:bCs/>
          <w:color w:val="000000"/>
          <w:lang w:val="es-MX"/>
        </w:rPr>
        <w:t xml:space="preserve">Entorno web para la educación en salud bucal comunitaria </w:t>
      </w:r>
    </w:p>
    <w:p w14:paraId="5BC20C8D" w14:textId="1BD54147" w:rsidR="00B941D9" w:rsidRPr="005507AD" w:rsidRDefault="00B941D9" w:rsidP="00EF49D5">
      <w:pPr>
        <w:pStyle w:val="Prrafodelista"/>
        <w:keepNext/>
        <w:keepLines/>
        <w:spacing w:after="0" w:line="360" w:lineRule="auto"/>
        <w:ind w:left="1425"/>
        <w:jc w:val="both"/>
        <w:rPr>
          <w:rFonts w:eastAsia="Calibri" w:cstheme="minorHAnsi"/>
          <w:bCs/>
          <w:color w:val="000000"/>
          <w:lang w:val="es-MX"/>
        </w:rPr>
      </w:pPr>
      <w:r w:rsidRPr="005507AD">
        <w:rPr>
          <w:rFonts w:cstheme="minorHAnsi"/>
        </w:rPr>
        <w:t>El entorno web diseñado emplea estrategias tecno-educativas, en donde se utilizó un diseño instruccional, ADDIE, para la selección adecuada de las estrategias implementadas; dando de esta manera creatividad, versatilidad, interacción a la propuesta; permitiendo de esta manera la integración del conocimiento y consigo un correcto proceso de enseñanza-aprendizaje. A continuación, se detallarán las herramientas educativas utilizadas en nuestra página web</w:t>
      </w:r>
      <w:r w:rsidRPr="005507AD">
        <w:rPr>
          <w:rFonts w:eastAsia="Calibri" w:cstheme="minorHAnsi"/>
          <w:bCs/>
          <w:color w:val="000000"/>
          <w:lang w:val="es-MX"/>
        </w:rPr>
        <w:t xml:space="preserve"> </w:t>
      </w:r>
      <w:sdt>
        <w:sdtPr>
          <w:rPr>
            <w:rFonts w:eastAsia="Calibri" w:cstheme="minorHAnsi"/>
            <w:bCs/>
            <w:color w:val="000000"/>
            <w:lang w:val="es-MX"/>
          </w:rPr>
          <w:id w:val="1509403821"/>
          <w:citation/>
        </w:sdtPr>
        <w:sdtContent>
          <w:r w:rsidRPr="005507AD">
            <w:rPr>
              <w:rFonts w:eastAsia="Calibri" w:cstheme="minorHAnsi"/>
              <w:bCs/>
              <w:color w:val="000000"/>
              <w:lang w:val="es-MX"/>
            </w:rPr>
            <w:fldChar w:fldCharType="begin"/>
          </w:r>
          <w:r w:rsidRPr="005507AD">
            <w:rPr>
              <w:rFonts w:eastAsia="Calibri" w:cstheme="minorHAnsi"/>
              <w:bCs/>
              <w:color w:val="000000"/>
            </w:rPr>
            <w:instrText xml:space="preserve">CITATION SIL22 \l 12298 </w:instrText>
          </w:r>
          <w:r w:rsidRPr="005507AD">
            <w:rPr>
              <w:rFonts w:eastAsia="Calibri" w:cstheme="minorHAnsi"/>
              <w:bCs/>
              <w:color w:val="000000"/>
              <w:lang w:val="es-MX"/>
            </w:rPr>
            <w:fldChar w:fldCharType="separate"/>
          </w:r>
          <w:r w:rsidRPr="005507AD">
            <w:rPr>
              <w:rFonts w:eastAsia="Calibri" w:cstheme="minorHAnsi"/>
              <w:bCs/>
              <w:noProof/>
              <w:color w:val="000000"/>
            </w:rPr>
            <w:t xml:space="preserve"> </w:t>
          </w:r>
          <w:r w:rsidRPr="005507AD">
            <w:rPr>
              <w:rFonts w:eastAsia="Calibri" w:cstheme="minorHAnsi"/>
              <w:noProof/>
              <w:color w:val="000000"/>
            </w:rPr>
            <w:t>(LOOR, 2022)</w:t>
          </w:r>
          <w:r w:rsidRPr="005507AD">
            <w:rPr>
              <w:rFonts w:eastAsia="Calibri" w:cstheme="minorHAnsi"/>
              <w:bCs/>
              <w:color w:val="000000"/>
              <w:lang w:val="es-MX"/>
            </w:rPr>
            <w:fldChar w:fldCharType="end"/>
          </w:r>
        </w:sdtContent>
      </w:sdt>
      <w:r w:rsidR="00F1124B">
        <w:rPr>
          <w:rFonts w:eastAsia="Calibri" w:cstheme="minorHAnsi"/>
          <w:bCs/>
          <w:color w:val="000000"/>
          <w:lang w:val="es-MX"/>
        </w:rPr>
        <w:t>.</w:t>
      </w:r>
    </w:p>
    <w:p w14:paraId="42ED5BF8" w14:textId="77777777" w:rsidR="00B941D9" w:rsidRPr="005507AD" w:rsidRDefault="00B941D9" w:rsidP="00EF49D5">
      <w:pPr>
        <w:pStyle w:val="Prrafodelista"/>
        <w:keepNext/>
        <w:keepLines/>
        <w:spacing w:after="0" w:line="360" w:lineRule="auto"/>
        <w:ind w:left="1425"/>
        <w:jc w:val="both"/>
        <w:rPr>
          <w:rFonts w:eastAsia="Calibri" w:cstheme="minorHAnsi"/>
          <w:bCs/>
          <w:color w:val="000000"/>
          <w:lang w:val="es-MX"/>
        </w:rPr>
      </w:pPr>
    </w:p>
    <w:p w14:paraId="692BF1AE" w14:textId="77777777" w:rsidR="0052371A" w:rsidRPr="005507AD" w:rsidRDefault="006D51C8" w:rsidP="00EF49D5">
      <w:pPr>
        <w:pStyle w:val="Prrafodelista"/>
        <w:keepNext/>
        <w:keepLines/>
        <w:numPr>
          <w:ilvl w:val="0"/>
          <w:numId w:val="12"/>
        </w:numPr>
        <w:spacing w:after="0" w:line="360" w:lineRule="auto"/>
        <w:jc w:val="both"/>
        <w:rPr>
          <w:rFonts w:eastAsia="Calibri" w:cstheme="minorHAnsi"/>
          <w:bCs/>
          <w:color w:val="000000"/>
          <w:lang w:val="es-MX"/>
        </w:rPr>
      </w:pPr>
      <w:r w:rsidRPr="005507AD">
        <w:rPr>
          <w:rFonts w:eastAsia="Calibri" w:cstheme="minorHAnsi"/>
          <w:bCs/>
          <w:color w:val="000000"/>
          <w:lang w:val="es-MX"/>
        </w:rPr>
        <w:t>Sistema móvil para notificaciones de la universidad tecnológica Israel</w:t>
      </w:r>
    </w:p>
    <w:p w14:paraId="0BA82BCB" w14:textId="5F4A1FF8" w:rsidR="0052371A" w:rsidRPr="005507AD" w:rsidRDefault="0052371A" w:rsidP="00EF49D5">
      <w:pPr>
        <w:pStyle w:val="Prrafodelista"/>
        <w:keepNext/>
        <w:keepLines/>
        <w:spacing w:after="0" w:line="360" w:lineRule="auto"/>
        <w:ind w:left="1425"/>
        <w:jc w:val="both"/>
        <w:rPr>
          <w:rFonts w:eastAsia="Calibri" w:cstheme="minorHAnsi"/>
          <w:bCs/>
          <w:color w:val="000000"/>
          <w:lang w:val="es-MX"/>
        </w:rPr>
      </w:pPr>
      <w:r w:rsidRPr="005507AD">
        <w:rPr>
          <w:rFonts w:eastAsia="Calibri" w:cstheme="minorHAnsi"/>
          <w:bCs/>
          <w:color w:val="000000"/>
          <w:lang w:val="es-MX"/>
        </w:rPr>
        <w:t xml:space="preserve">Consiste en desarrollar e implementar un módulo adicional, en la aplicación </w:t>
      </w:r>
      <w:r w:rsidR="00F837DD" w:rsidRPr="005507AD">
        <w:rPr>
          <w:rFonts w:eastAsia="Calibri" w:cstheme="minorHAnsi"/>
          <w:bCs/>
          <w:color w:val="000000"/>
          <w:lang w:val="es-MX"/>
        </w:rPr>
        <w:t>U Israel</w:t>
      </w:r>
      <w:r w:rsidRPr="005507AD">
        <w:rPr>
          <w:rFonts w:eastAsia="Calibri" w:cstheme="minorHAnsi"/>
          <w:bCs/>
          <w:color w:val="000000"/>
          <w:lang w:val="es-MX"/>
        </w:rPr>
        <w:t>, con el objetivo de mantener informado al estudiante en aspectos académicos y financieros</w:t>
      </w:r>
      <w:sdt>
        <w:sdtPr>
          <w:rPr>
            <w:rFonts w:eastAsia="Calibri" w:cstheme="minorHAnsi"/>
            <w:bCs/>
            <w:color w:val="000000"/>
            <w:lang w:val="es-MX"/>
          </w:rPr>
          <w:id w:val="1501074599"/>
          <w:citation/>
        </w:sdtPr>
        <w:sdtContent>
          <w:r w:rsidRPr="005507AD">
            <w:rPr>
              <w:rFonts w:eastAsia="Calibri" w:cstheme="minorHAnsi"/>
              <w:bCs/>
              <w:color w:val="000000"/>
              <w:lang w:val="es-MX"/>
            </w:rPr>
            <w:fldChar w:fldCharType="begin"/>
          </w:r>
          <w:r w:rsidRPr="005507AD">
            <w:rPr>
              <w:rFonts w:eastAsia="Calibri" w:cstheme="minorHAnsi"/>
              <w:bCs/>
              <w:color w:val="000000"/>
            </w:rPr>
            <w:instrText xml:space="preserve"> CITATION Jim21 \l 12298 </w:instrText>
          </w:r>
          <w:r w:rsidRPr="005507AD">
            <w:rPr>
              <w:rFonts w:eastAsia="Calibri" w:cstheme="minorHAnsi"/>
              <w:bCs/>
              <w:color w:val="000000"/>
              <w:lang w:val="es-MX"/>
            </w:rPr>
            <w:fldChar w:fldCharType="separate"/>
          </w:r>
          <w:r w:rsidRPr="005507AD">
            <w:rPr>
              <w:rFonts w:eastAsia="Calibri" w:cstheme="minorHAnsi"/>
              <w:bCs/>
              <w:noProof/>
              <w:color w:val="000000"/>
            </w:rPr>
            <w:t xml:space="preserve"> </w:t>
          </w:r>
          <w:r w:rsidRPr="005507AD">
            <w:rPr>
              <w:rFonts w:eastAsia="Calibri" w:cstheme="minorHAnsi"/>
              <w:noProof/>
              <w:color w:val="000000"/>
            </w:rPr>
            <w:t>(Eduardo, 2021)</w:t>
          </w:r>
          <w:r w:rsidRPr="005507AD">
            <w:rPr>
              <w:rFonts w:eastAsia="Calibri" w:cstheme="minorHAnsi"/>
              <w:bCs/>
              <w:color w:val="000000"/>
              <w:lang w:val="es-MX"/>
            </w:rPr>
            <w:fldChar w:fldCharType="end"/>
          </w:r>
        </w:sdtContent>
      </w:sdt>
      <w:r w:rsidR="00552519">
        <w:rPr>
          <w:rFonts w:eastAsia="Calibri" w:cstheme="minorHAnsi"/>
          <w:bCs/>
          <w:color w:val="000000"/>
          <w:lang w:val="es-MX"/>
        </w:rPr>
        <w:t>.</w:t>
      </w:r>
    </w:p>
    <w:p w14:paraId="2FCFF1E5" w14:textId="61D38BD4" w:rsidR="006D51C8" w:rsidRPr="005507AD" w:rsidRDefault="0052371A" w:rsidP="00EF49D5">
      <w:pPr>
        <w:pStyle w:val="Prrafodelista"/>
        <w:keepNext/>
        <w:keepLines/>
        <w:spacing w:after="0" w:line="360" w:lineRule="auto"/>
        <w:ind w:left="1425"/>
        <w:jc w:val="both"/>
        <w:rPr>
          <w:rFonts w:eastAsia="Calibri" w:cstheme="minorHAnsi"/>
          <w:bCs/>
          <w:color w:val="000000"/>
          <w:lang w:val="es-MX"/>
        </w:rPr>
      </w:pPr>
      <w:r w:rsidRPr="005507AD">
        <w:rPr>
          <w:rFonts w:eastAsia="Calibri" w:cstheme="minorHAnsi"/>
          <w:bCs/>
          <w:color w:val="000000"/>
          <w:lang w:val="es-MX"/>
        </w:rPr>
        <w:t xml:space="preserve"> </w:t>
      </w:r>
    </w:p>
    <w:p w14:paraId="02DD1F8F" w14:textId="1389F482" w:rsidR="003518CA" w:rsidRPr="005507AD" w:rsidRDefault="003518CA" w:rsidP="00EF49D5">
      <w:pPr>
        <w:keepNext/>
        <w:keepLines/>
        <w:spacing w:after="0" w:line="360" w:lineRule="auto"/>
        <w:ind w:left="284"/>
        <w:jc w:val="both"/>
        <w:rPr>
          <w:rFonts w:eastAsia="Calibri" w:cstheme="minorHAnsi"/>
          <w:bCs/>
          <w:color w:val="000000"/>
        </w:rPr>
      </w:pPr>
      <w:r w:rsidRPr="005507AD">
        <w:rPr>
          <w:rFonts w:eastAsia="Calibri" w:cstheme="minorHAnsi"/>
          <w:b/>
          <w:bCs/>
          <w:color w:val="000000"/>
        </w:rPr>
        <w:t>PHP</w:t>
      </w:r>
      <w:r w:rsidR="00F837DD" w:rsidRPr="005507AD">
        <w:rPr>
          <w:rFonts w:eastAsia="Calibri" w:cstheme="minorHAnsi"/>
          <w:b/>
          <w:bCs/>
          <w:color w:val="000000"/>
        </w:rPr>
        <w:t xml:space="preserve">: </w:t>
      </w:r>
      <w:r w:rsidR="00F837DD" w:rsidRPr="005507AD">
        <w:rPr>
          <w:rFonts w:eastAsia="Calibri" w:cstheme="minorHAnsi"/>
          <w:color w:val="000000"/>
        </w:rPr>
        <w:t>(</w:t>
      </w:r>
      <w:r w:rsidRPr="005507AD">
        <w:rPr>
          <w:rFonts w:eastAsia="Calibri" w:cstheme="minorHAnsi"/>
          <w:color w:val="000000"/>
        </w:rPr>
        <w:t>acrónimo recursivo de PHP: Hypertext Preprocessor) es un lenguaje de código abierto muy popular especialmente adecuado para el desarrollo web y que puede ser incrustado en HTML.</w:t>
      </w:r>
      <w:r w:rsidR="007B0050" w:rsidRPr="005507AD">
        <w:rPr>
          <w:rFonts w:eastAsia="Calibri" w:cstheme="minorHAnsi"/>
          <w:color w:val="000000"/>
        </w:rPr>
        <w:t xml:space="preserve"> REFERENCIA apa 7</w:t>
      </w:r>
      <w:r w:rsidR="006D51C8" w:rsidRPr="005507AD">
        <w:rPr>
          <w:rFonts w:eastAsia="Calibri" w:cstheme="minorHAnsi"/>
          <w:color w:val="000000"/>
        </w:rPr>
        <w:t xml:space="preserve">. </w:t>
      </w:r>
      <w:r w:rsidRPr="005507AD">
        <w:rPr>
          <w:rFonts w:eastAsia="Calibri" w:cstheme="minorHAnsi"/>
          <w:bCs/>
          <w:color w:val="000000"/>
        </w:rPr>
        <w:t>Lo que distingue a PHP de algo del lado del cliente como Javascript es que el código es ejecutado en el servidor, generando HTML y enviándolo al cliente. El cliente recibirá el resultado de ejecutar el script, aunque no se sabrá el código subyacente que era. El servidor web puede ser configurado incluso para que procese todos los ficheros HTML con PHP, por lo que no hay manera de que los usuarios puedan saber qué se tiene debajo de la manga</w:t>
      </w:r>
      <w:r w:rsidR="00BC663C" w:rsidRPr="005507AD">
        <w:rPr>
          <w:rFonts w:cstheme="minorHAnsi"/>
          <w:color w:val="222222"/>
          <w:sz w:val="20"/>
          <w:szCs w:val="20"/>
          <w:shd w:val="clear" w:color="auto" w:fill="FFFFFF"/>
        </w:rPr>
        <w:t xml:space="preserve"> </w:t>
      </w:r>
      <w:r w:rsidR="0052371A" w:rsidRPr="00552519">
        <w:rPr>
          <w:rFonts w:eastAsia="Calibri" w:cstheme="minorHAnsi"/>
          <w:bCs/>
          <w:color w:val="000000"/>
        </w:rPr>
        <w:t>(</w:t>
      </w:r>
      <w:r w:rsidR="00BC663C" w:rsidRPr="00552519">
        <w:rPr>
          <w:rFonts w:eastAsia="Calibri" w:cstheme="minorHAnsi"/>
          <w:bCs/>
          <w:color w:val="000000"/>
        </w:rPr>
        <w:t>C</w:t>
      </w:r>
      <w:r w:rsidR="0052371A" w:rsidRPr="00552519">
        <w:rPr>
          <w:rFonts w:eastAsia="Calibri" w:cstheme="minorHAnsi"/>
          <w:bCs/>
          <w:color w:val="000000"/>
        </w:rPr>
        <w:t xml:space="preserve">obo Á, </w:t>
      </w:r>
      <w:r w:rsidR="00BC663C" w:rsidRPr="00552519">
        <w:rPr>
          <w:rFonts w:eastAsia="Calibri" w:cstheme="minorHAnsi"/>
          <w:bCs/>
          <w:color w:val="000000"/>
        </w:rPr>
        <w:t>2005)</w:t>
      </w:r>
      <w:r w:rsidR="00552519" w:rsidRPr="00552519">
        <w:rPr>
          <w:rFonts w:eastAsia="Calibri" w:cstheme="minorHAnsi"/>
          <w:bCs/>
          <w:color w:val="000000"/>
        </w:rPr>
        <w:t>.</w:t>
      </w:r>
    </w:p>
    <w:p w14:paraId="03DA1719" w14:textId="77777777" w:rsidR="003518CA" w:rsidRPr="005507AD" w:rsidRDefault="003518CA" w:rsidP="00EF49D5">
      <w:pPr>
        <w:keepNext/>
        <w:keepLines/>
        <w:spacing w:after="0" w:line="360" w:lineRule="auto"/>
        <w:ind w:left="284"/>
        <w:jc w:val="both"/>
        <w:rPr>
          <w:rFonts w:eastAsia="Calibri" w:cstheme="minorHAnsi"/>
          <w:bCs/>
          <w:color w:val="000000"/>
        </w:rPr>
      </w:pPr>
    </w:p>
    <w:p w14:paraId="4DDA60B6" w14:textId="7C283468" w:rsidR="003518CA" w:rsidRPr="005507AD" w:rsidRDefault="003518CA" w:rsidP="00EF49D5">
      <w:pPr>
        <w:keepNext/>
        <w:keepLines/>
        <w:spacing w:after="0" w:line="360" w:lineRule="auto"/>
        <w:ind w:left="284"/>
        <w:jc w:val="both"/>
        <w:rPr>
          <w:rFonts w:eastAsia="Calibri" w:cstheme="minorHAnsi"/>
          <w:bCs/>
          <w:color w:val="000000"/>
        </w:rPr>
      </w:pPr>
      <w:r w:rsidRPr="005507AD">
        <w:rPr>
          <w:rFonts w:eastAsia="Calibri" w:cstheme="minorHAnsi"/>
          <w:b/>
          <w:color w:val="000000"/>
        </w:rPr>
        <w:lastRenderedPageBreak/>
        <w:t>MySQL</w:t>
      </w:r>
      <w:r w:rsidR="005C22E2" w:rsidRPr="005507AD">
        <w:rPr>
          <w:rFonts w:eastAsia="Calibri" w:cstheme="minorHAnsi"/>
          <w:b/>
          <w:color w:val="000000"/>
        </w:rPr>
        <w:t>:</w:t>
      </w:r>
      <w:r w:rsidRPr="005507AD">
        <w:rPr>
          <w:rFonts w:eastAsia="Calibri" w:cstheme="minorHAnsi"/>
          <w:bCs/>
          <w:color w:val="000000"/>
        </w:rPr>
        <w:t xml:space="preserve"> es el sistema de gestión de bases de datos relacional más extendido en la actualidad al estar basada en código abierto. Desarrollado originalmente por MySQL AB, fue adquirida por Sun MicroSystems en 2008 y esta su vez comprada por Oracle Corporation en 2010, la cual ya era dueña de un motor propio InnoDB para MySQL</w:t>
      </w:r>
      <w:r w:rsidR="00BC663C" w:rsidRPr="005507AD">
        <w:rPr>
          <w:rFonts w:cstheme="minorHAnsi"/>
          <w:color w:val="222222"/>
          <w:sz w:val="20"/>
          <w:szCs w:val="20"/>
          <w:shd w:val="clear" w:color="auto" w:fill="FFFFFF"/>
        </w:rPr>
        <w:t xml:space="preserve"> </w:t>
      </w:r>
      <w:r w:rsidR="0052371A" w:rsidRPr="00552519">
        <w:rPr>
          <w:rFonts w:eastAsia="Calibri" w:cstheme="minorHAnsi"/>
          <w:bCs/>
          <w:color w:val="000000"/>
        </w:rPr>
        <w:t>(</w:t>
      </w:r>
      <w:r w:rsidR="00BC663C" w:rsidRPr="00552519">
        <w:rPr>
          <w:rFonts w:eastAsia="Calibri" w:cstheme="minorHAnsi"/>
          <w:bCs/>
          <w:color w:val="000000"/>
        </w:rPr>
        <w:t>Santillán, L. A. C.,</w:t>
      </w:r>
      <w:r w:rsidR="0052371A" w:rsidRPr="00552519">
        <w:rPr>
          <w:rFonts w:eastAsia="Calibri" w:cstheme="minorHAnsi"/>
          <w:bCs/>
          <w:color w:val="000000"/>
        </w:rPr>
        <w:t xml:space="preserve"> Ginestà, M. G., &amp; Mora, Ó. P. </w:t>
      </w:r>
      <w:r w:rsidR="00BC663C" w:rsidRPr="00552519">
        <w:rPr>
          <w:rFonts w:eastAsia="Calibri" w:cstheme="minorHAnsi"/>
          <w:bCs/>
          <w:color w:val="000000"/>
        </w:rPr>
        <w:t>2014)</w:t>
      </w:r>
      <w:r w:rsidR="00552519" w:rsidRPr="00552519">
        <w:rPr>
          <w:rFonts w:eastAsia="Calibri" w:cstheme="minorHAnsi"/>
          <w:bCs/>
          <w:color w:val="000000"/>
        </w:rPr>
        <w:t>.</w:t>
      </w:r>
    </w:p>
    <w:p w14:paraId="14610B90" w14:textId="77777777" w:rsidR="003518CA" w:rsidRPr="005507AD" w:rsidRDefault="003518CA" w:rsidP="00EF49D5">
      <w:pPr>
        <w:keepNext/>
        <w:keepLines/>
        <w:spacing w:after="0" w:line="360" w:lineRule="auto"/>
        <w:ind w:left="284"/>
        <w:jc w:val="both"/>
        <w:rPr>
          <w:rFonts w:eastAsia="Calibri" w:cstheme="minorHAnsi"/>
          <w:bCs/>
          <w:color w:val="000000"/>
        </w:rPr>
      </w:pPr>
    </w:p>
    <w:p w14:paraId="68459BDF" w14:textId="69524D6A" w:rsidR="003518CA" w:rsidRPr="005507AD" w:rsidRDefault="003518CA" w:rsidP="00EF49D5">
      <w:pPr>
        <w:keepNext/>
        <w:keepLines/>
        <w:spacing w:after="0" w:line="360" w:lineRule="auto"/>
        <w:ind w:left="284"/>
        <w:jc w:val="both"/>
        <w:rPr>
          <w:rFonts w:eastAsia="Calibri" w:cstheme="minorHAnsi"/>
          <w:bCs/>
          <w:color w:val="000000"/>
        </w:rPr>
      </w:pPr>
      <w:r w:rsidRPr="005507AD">
        <w:rPr>
          <w:rFonts w:eastAsia="Calibri" w:cstheme="minorHAnsi"/>
          <w:b/>
          <w:color w:val="000000"/>
        </w:rPr>
        <w:t>HTML</w:t>
      </w:r>
      <w:r w:rsidR="005C22E2" w:rsidRPr="005507AD">
        <w:rPr>
          <w:rFonts w:eastAsia="Calibri" w:cstheme="minorHAnsi"/>
          <w:bCs/>
          <w:color w:val="000000"/>
        </w:rPr>
        <w:t>:</w:t>
      </w:r>
      <w:r w:rsidRPr="005507AD">
        <w:rPr>
          <w:rFonts w:eastAsia="Calibri" w:cstheme="minorHAnsi"/>
          <w:bCs/>
          <w:color w:val="000000"/>
        </w:rPr>
        <w:t xml:space="preserve"> es el lenguaje con el que se define el contenido de las páginas web. Básicamente se trata de un conjunto de etiquetas que sirven para definir el texto y otros elementos que compondrán una página web, como imágenes, listas, vídeos, etc. </w:t>
      </w:r>
      <w:r w:rsidR="005C22E2" w:rsidRPr="005507AD">
        <w:rPr>
          <w:rFonts w:eastAsia="Calibri" w:cstheme="minorHAnsi"/>
          <w:bCs/>
          <w:color w:val="000000"/>
        </w:rPr>
        <w:t>S</w:t>
      </w:r>
      <w:r w:rsidRPr="005507AD">
        <w:rPr>
          <w:rFonts w:eastAsia="Calibri" w:cstheme="minorHAnsi"/>
          <w:bCs/>
          <w:color w:val="000000"/>
        </w:rPr>
        <w:t xml:space="preserve">e creó en un principio con objetivos divulgativos de información con texto y algunas imágenes. No se pensó que llegara a ser utilizado para crear área de ocio y consulta con carácter multimedia (lo que es actualmente la web), de modo que, el HTML se creó sin dar respuesta a todos los posibles usos que se le iba a dar y a todos los colectivos de gente que lo utilizarían en un futuro. Sin embargo, pese a esta deficiente planificación, </w:t>
      </w:r>
      <w:r w:rsidR="00F837DD" w:rsidRPr="005507AD">
        <w:rPr>
          <w:rFonts w:eastAsia="Calibri" w:cstheme="minorHAnsi"/>
          <w:bCs/>
          <w:color w:val="000000"/>
        </w:rPr>
        <w:t>sí</w:t>
      </w:r>
      <w:r w:rsidRPr="005507AD">
        <w:rPr>
          <w:rFonts w:eastAsia="Calibri" w:cstheme="minorHAnsi"/>
          <w:bCs/>
          <w:color w:val="000000"/>
        </w:rPr>
        <w:t xml:space="preserve"> que se han ido incorporando modificaciones con el tiempo, estos son los estándares del HTML. Numerosos estándares se han presentado ya. El HTML 4.01 es el último estándar a febrero de 2001. Actualización a mayo de 2005, en estos momentos está </w:t>
      </w:r>
      <w:r w:rsidR="00887AE1" w:rsidRPr="005507AD">
        <w:rPr>
          <w:rFonts w:eastAsia="Calibri" w:cstheme="minorHAnsi"/>
          <w:bCs/>
          <w:color w:val="000000"/>
        </w:rPr>
        <w:t>a punto</w:t>
      </w:r>
      <w:r w:rsidRPr="005507AD">
        <w:rPr>
          <w:rFonts w:eastAsia="Calibri" w:cstheme="minorHAnsi"/>
          <w:bCs/>
          <w:color w:val="000000"/>
        </w:rPr>
        <w:t xml:space="preserve"> de presentarse la versión 5 de HTML, de la que ya se tiene un borrador casi definitivo</w:t>
      </w:r>
      <w:r w:rsidR="00BC663C" w:rsidRPr="005507AD">
        <w:rPr>
          <w:rFonts w:cstheme="minorHAnsi"/>
          <w:color w:val="222222"/>
          <w:sz w:val="20"/>
          <w:szCs w:val="20"/>
          <w:shd w:val="clear" w:color="auto" w:fill="FFFFFF"/>
        </w:rPr>
        <w:t xml:space="preserve"> </w:t>
      </w:r>
      <w:r w:rsidR="0052371A" w:rsidRPr="00552519">
        <w:rPr>
          <w:rFonts w:eastAsia="Calibri" w:cstheme="minorHAnsi"/>
          <w:bCs/>
          <w:color w:val="000000"/>
        </w:rPr>
        <w:t xml:space="preserve">(Gauchat, J. D. </w:t>
      </w:r>
      <w:r w:rsidR="00BC663C" w:rsidRPr="00552519">
        <w:rPr>
          <w:rFonts w:eastAsia="Calibri" w:cstheme="minorHAnsi"/>
          <w:bCs/>
          <w:color w:val="000000"/>
        </w:rPr>
        <w:t>2012)</w:t>
      </w:r>
      <w:r w:rsidR="00552519" w:rsidRPr="00552519">
        <w:rPr>
          <w:rFonts w:eastAsia="Calibri" w:cstheme="minorHAnsi"/>
          <w:bCs/>
          <w:color w:val="000000"/>
        </w:rPr>
        <w:t>.</w:t>
      </w:r>
    </w:p>
    <w:p w14:paraId="6AF5B430" w14:textId="77777777" w:rsidR="003518CA" w:rsidRPr="005507AD" w:rsidRDefault="003518CA" w:rsidP="00EF49D5">
      <w:pPr>
        <w:keepNext/>
        <w:keepLines/>
        <w:spacing w:after="0" w:line="360" w:lineRule="auto"/>
        <w:ind w:left="284"/>
        <w:jc w:val="both"/>
        <w:rPr>
          <w:rFonts w:eastAsia="Calibri" w:cstheme="minorHAnsi"/>
          <w:bCs/>
          <w:color w:val="000000"/>
        </w:rPr>
      </w:pPr>
    </w:p>
    <w:p w14:paraId="18933FC0" w14:textId="7E525D12" w:rsidR="003518CA" w:rsidRPr="005507AD" w:rsidRDefault="003518CA" w:rsidP="00EF49D5">
      <w:pPr>
        <w:keepNext/>
        <w:keepLines/>
        <w:spacing w:after="0" w:line="360" w:lineRule="auto"/>
        <w:ind w:left="284"/>
        <w:jc w:val="both"/>
        <w:rPr>
          <w:rFonts w:eastAsia="Calibri" w:cstheme="minorHAnsi"/>
          <w:bCs/>
          <w:color w:val="000000"/>
        </w:rPr>
      </w:pPr>
      <w:r w:rsidRPr="005507AD">
        <w:rPr>
          <w:rFonts w:eastAsia="Calibri" w:cstheme="minorHAnsi"/>
          <w:b/>
          <w:color w:val="000000"/>
        </w:rPr>
        <w:t>Laravel</w:t>
      </w:r>
      <w:r w:rsidR="005C22E2" w:rsidRPr="005507AD">
        <w:rPr>
          <w:rFonts w:eastAsia="Calibri" w:cstheme="minorHAnsi"/>
          <w:b/>
          <w:color w:val="000000"/>
        </w:rPr>
        <w:t>:</w:t>
      </w:r>
      <w:r w:rsidRPr="005507AD">
        <w:rPr>
          <w:rFonts w:eastAsia="Calibri" w:cstheme="minorHAnsi"/>
          <w:bCs/>
          <w:color w:val="000000"/>
        </w:rPr>
        <w:t xml:space="preserve"> es un framework PHP gratis y de código abierto que brinda un conjunto de herramientas y recursos para crear aplicaciones modernas. Posee un ecosistema integral que combina funciones integradas y una variedad de paquetes y extensiones compatibles</w:t>
      </w:r>
      <w:r w:rsidR="00BC663C" w:rsidRPr="00552519">
        <w:rPr>
          <w:rFonts w:eastAsia="Calibri" w:cstheme="minorHAnsi"/>
          <w:bCs/>
          <w:color w:val="000000"/>
        </w:rPr>
        <w:t xml:space="preserve"> </w:t>
      </w:r>
      <w:r w:rsidR="0052371A" w:rsidRPr="00552519">
        <w:rPr>
          <w:rFonts w:eastAsia="Calibri" w:cstheme="minorHAnsi"/>
          <w:bCs/>
          <w:color w:val="000000"/>
        </w:rPr>
        <w:t xml:space="preserve">(Cíceri, M. </w:t>
      </w:r>
      <w:r w:rsidR="00BC663C" w:rsidRPr="00552519">
        <w:rPr>
          <w:rFonts w:eastAsia="Calibri" w:cstheme="minorHAnsi"/>
          <w:bCs/>
          <w:color w:val="000000"/>
        </w:rPr>
        <w:t>2019)</w:t>
      </w:r>
      <w:r w:rsidR="00552519" w:rsidRPr="00552519">
        <w:rPr>
          <w:rFonts w:eastAsia="Calibri" w:cstheme="minorHAnsi"/>
          <w:bCs/>
          <w:color w:val="000000"/>
        </w:rPr>
        <w:t>.</w:t>
      </w:r>
    </w:p>
    <w:p w14:paraId="099EDF14" w14:textId="77777777" w:rsidR="003518CA" w:rsidRPr="005507AD" w:rsidRDefault="003518CA" w:rsidP="00EF49D5">
      <w:pPr>
        <w:keepNext/>
        <w:keepLines/>
        <w:spacing w:after="0" w:line="360" w:lineRule="auto"/>
        <w:ind w:left="284"/>
        <w:jc w:val="both"/>
        <w:rPr>
          <w:rFonts w:eastAsia="Calibri" w:cstheme="minorHAnsi"/>
          <w:bCs/>
          <w:color w:val="000000"/>
        </w:rPr>
      </w:pPr>
    </w:p>
    <w:p w14:paraId="5C5DD529" w14:textId="59548CCD" w:rsidR="00BC663C" w:rsidRPr="005507AD" w:rsidRDefault="003518CA" w:rsidP="00EF49D5">
      <w:pPr>
        <w:keepNext/>
        <w:keepLines/>
        <w:spacing w:after="0" w:line="360" w:lineRule="auto"/>
        <w:ind w:left="284"/>
        <w:jc w:val="both"/>
        <w:rPr>
          <w:rFonts w:eastAsia="Calibri" w:cstheme="minorHAnsi"/>
          <w:bCs/>
          <w:color w:val="000000"/>
        </w:rPr>
      </w:pPr>
      <w:r w:rsidRPr="005507AD">
        <w:rPr>
          <w:rFonts w:eastAsia="Calibri" w:cstheme="minorHAnsi"/>
          <w:b/>
          <w:color w:val="000000"/>
        </w:rPr>
        <w:t>Composer</w:t>
      </w:r>
      <w:r w:rsidR="005C22E2" w:rsidRPr="005507AD">
        <w:rPr>
          <w:rFonts w:eastAsia="Calibri" w:cstheme="minorHAnsi"/>
          <w:b/>
          <w:color w:val="000000"/>
        </w:rPr>
        <w:t>:</w:t>
      </w:r>
      <w:r w:rsidRPr="005507AD">
        <w:rPr>
          <w:rFonts w:eastAsia="Calibri" w:cstheme="minorHAnsi"/>
          <w:bCs/>
          <w:color w:val="000000"/>
        </w:rPr>
        <w:t xml:space="preserve"> es un manejador de paquetes para PHP que proporciona un estándar para administrar, descargar e instalar dependencias y librerías. Similar a NPM en Node.js y Bundler en Ruby, Composer es la solución ideal cuando trabajamos en proyectos complejos que dependen de múltiples fuentes de instalación. En lugar de tener que descargar cada dependencia de forma manual, Composer hace esto de forma automática por nosotros</w:t>
      </w:r>
      <w:r w:rsidR="00BC663C" w:rsidRPr="005507AD">
        <w:rPr>
          <w:rFonts w:cstheme="minorHAnsi"/>
        </w:rPr>
        <w:t xml:space="preserve"> </w:t>
      </w:r>
      <w:r w:rsidR="00BC663C" w:rsidRPr="005507AD">
        <w:rPr>
          <w:rFonts w:eastAsia="Calibri" w:cstheme="minorHAnsi"/>
          <w:bCs/>
          <w:color w:val="000000"/>
        </w:rPr>
        <w:t>(Qué es Composer y cómo usarlo, s. f.)</w:t>
      </w:r>
      <w:r w:rsidR="00552519">
        <w:rPr>
          <w:rFonts w:eastAsia="Calibri" w:cstheme="minorHAnsi"/>
          <w:bCs/>
          <w:color w:val="000000"/>
        </w:rPr>
        <w:t>.</w:t>
      </w:r>
    </w:p>
    <w:p w14:paraId="7EB73F89" w14:textId="16C76236" w:rsidR="003518CA" w:rsidRPr="005507AD" w:rsidRDefault="003518CA" w:rsidP="00EF49D5">
      <w:pPr>
        <w:keepNext/>
        <w:keepLines/>
        <w:spacing w:after="0" w:line="360" w:lineRule="auto"/>
        <w:ind w:left="284"/>
        <w:jc w:val="both"/>
        <w:rPr>
          <w:rFonts w:eastAsia="Calibri" w:cstheme="minorHAnsi"/>
          <w:bCs/>
          <w:color w:val="000000"/>
          <w:lang w:val="es-MX"/>
        </w:rPr>
      </w:pPr>
    </w:p>
    <w:p w14:paraId="6F16E1EC" w14:textId="77777777" w:rsidR="003518CA" w:rsidRPr="005507AD" w:rsidRDefault="003518CA" w:rsidP="00EF49D5">
      <w:pPr>
        <w:keepNext/>
        <w:keepLines/>
        <w:spacing w:after="0" w:line="360" w:lineRule="auto"/>
        <w:ind w:left="284"/>
        <w:jc w:val="both"/>
        <w:rPr>
          <w:rFonts w:eastAsia="Calibri" w:cstheme="minorHAnsi"/>
          <w:bCs/>
          <w:color w:val="000000"/>
        </w:rPr>
      </w:pPr>
    </w:p>
    <w:p w14:paraId="45DE80CE" w14:textId="78789524" w:rsidR="003518CA" w:rsidRDefault="003518CA" w:rsidP="00F837DD">
      <w:pPr>
        <w:keepNext/>
        <w:keepLines/>
        <w:spacing w:after="0" w:line="360" w:lineRule="auto"/>
        <w:ind w:left="284"/>
        <w:jc w:val="both"/>
        <w:rPr>
          <w:rFonts w:eastAsia="Calibri" w:cstheme="minorHAnsi"/>
          <w:bCs/>
          <w:color w:val="000000"/>
        </w:rPr>
      </w:pPr>
      <w:r w:rsidRPr="005507AD">
        <w:rPr>
          <w:rFonts w:eastAsia="Calibri" w:cstheme="minorHAnsi"/>
          <w:b/>
          <w:color w:val="000000"/>
        </w:rPr>
        <w:lastRenderedPageBreak/>
        <w:t>Bootstrap</w:t>
      </w:r>
      <w:r w:rsidR="005C22E2" w:rsidRPr="005507AD">
        <w:rPr>
          <w:rFonts w:eastAsia="Calibri" w:cstheme="minorHAnsi"/>
          <w:b/>
          <w:color w:val="000000"/>
        </w:rPr>
        <w:t>:</w:t>
      </w:r>
      <w:r w:rsidRPr="005507AD">
        <w:rPr>
          <w:rFonts w:eastAsia="Calibri" w:cstheme="minorHAnsi"/>
          <w:bCs/>
          <w:color w:val="000000"/>
        </w:rPr>
        <w:t xml:space="preserve"> es un framework CSS desarrollado por Twitter en 2010, para estandarizar las herramientas de la compañía.</w:t>
      </w:r>
      <w:r w:rsidR="005C22E2" w:rsidRPr="005507AD">
        <w:rPr>
          <w:rFonts w:eastAsia="Calibri" w:cstheme="minorHAnsi"/>
          <w:bCs/>
          <w:color w:val="000000"/>
        </w:rPr>
        <w:t xml:space="preserve"> </w:t>
      </w:r>
      <w:r w:rsidRPr="005507AD">
        <w:rPr>
          <w:rFonts w:eastAsia="Calibri" w:cstheme="minorHAnsi"/>
          <w:bCs/>
          <w:color w:val="000000"/>
        </w:rPr>
        <w:t>Inicialmente, se llamó Twitter Blueprint y, un poco más tarde, en 2011, se transformó en código abierto y su nombre cambió para Bootstrap. Desde entonces fue actualizado varias veces y ya se encuentra en la versión 4.4.</w:t>
      </w:r>
      <w:r w:rsidR="005C22E2" w:rsidRPr="005507AD">
        <w:rPr>
          <w:rFonts w:eastAsia="Calibri" w:cstheme="minorHAnsi"/>
          <w:bCs/>
          <w:color w:val="000000"/>
        </w:rPr>
        <w:t xml:space="preserve"> </w:t>
      </w:r>
      <w:r w:rsidRPr="005507AD">
        <w:rPr>
          <w:rFonts w:eastAsia="Calibri" w:cstheme="minorHAnsi"/>
          <w:bCs/>
          <w:color w:val="000000"/>
        </w:rPr>
        <w:t>El framework combina CSS y JavaScript para estilizar los elementos de una página HTML. Permite mucho más que, simplemente, cambiar el color de los botones y los enlaces</w:t>
      </w:r>
      <w:r w:rsidR="00BC663C" w:rsidRPr="005507AD">
        <w:rPr>
          <w:rFonts w:cstheme="minorHAnsi"/>
        </w:rPr>
        <w:t xml:space="preserve"> </w:t>
      </w:r>
      <w:r w:rsidR="00BC663C" w:rsidRPr="005507AD">
        <w:rPr>
          <w:rFonts w:eastAsia="Calibri" w:cstheme="minorHAnsi"/>
          <w:bCs/>
          <w:color w:val="000000"/>
        </w:rPr>
        <w:t>(Bootstrap: guía para principiantes de qué es, por qué y cómo usarlo, 2020)</w:t>
      </w:r>
      <w:r w:rsidR="00552519">
        <w:rPr>
          <w:rFonts w:eastAsia="Calibri" w:cstheme="minorHAnsi"/>
          <w:bCs/>
          <w:color w:val="000000"/>
        </w:rPr>
        <w:t>.</w:t>
      </w:r>
    </w:p>
    <w:p w14:paraId="72893820" w14:textId="77777777" w:rsidR="00F837DD" w:rsidRPr="005507AD" w:rsidRDefault="00F837DD" w:rsidP="00F837DD">
      <w:pPr>
        <w:keepNext/>
        <w:keepLines/>
        <w:spacing w:after="0" w:line="360" w:lineRule="auto"/>
        <w:ind w:left="284"/>
        <w:jc w:val="both"/>
        <w:rPr>
          <w:rFonts w:eastAsia="Calibri" w:cstheme="minorHAnsi"/>
          <w:i/>
        </w:rPr>
      </w:pPr>
    </w:p>
    <w:p w14:paraId="2E697E9F" w14:textId="51A69C57" w:rsidR="00362639" w:rsidRPr="005507AD" w:rsidRDefault="00F36C44" w:rsidP="00EF49D5">
      <w:pPr>
        <w:keepNext/>
        <w:keepLines/>
        <w:numPr>
          <w:ilvl w:val="0"/>
          <w:numId w:val="7"/>
        </w:numPr>
        <w:spacing w:after="0" w:line="360" w:lineRule="auto"/>
        <w:ind w:left="284" w:hanging="284"/>
        <w:jc w:val="both"/>
        <w:rPr>
          <w:rFonts w:eastAsia="Calibri" w:cstheme="minorHAnsi"/>
          <w:b/>
          <w:color w:val="000000"/>
        </w:rPr>
      </w:pPr>
      <w:r w:rsidRPr="005507AD">
        <w:rPr>
          <w:rFonts w:eastAsia="Calibri" w:cstheme="minorHAnsi"/>
          <w:b/>
          <w:color w:val="000000"/>
        </w:rPr>
        <w:t xml:space="preserve">Proceso de investigación </w:t>
      </w:r>
    </w:p>
    <w:p w14:paraId="7FC88553" w14:textId="4AAFCB8B" w:rsidR="007B0050" w:rsidRPr="005507AD" w:rsidRDefault="007B0050" w:rsidP="00EF49D5">
      <w:pPr>
        <w:keepNext/>
        <w:keepLines/>
        <w:spacing w:after="0" w:line="360" w:lineRule="auto"/>
        <w:jc w:val="both"/>
        <w:rPr>
          <w:rFonts w:eastAsia="Calibri" w:cstheme="minorHAnsi"/>
          <w:b/>
          <w:color w:val="000000"/>
        </w:rPr>
      </w:pPr>
    </w:p>
    <w:p w14:paraId="3F5FDC34" w14:textId="45083BF3" w:rsidR="009D0C7F" w:rsidRPr="005507AD" w:rsidRDefault="007B0050" w:rsidP="009A45BE">
      <w:pPr>
        <w:keepNext/>
        <w:keepLines/>
        <w:spacing w:after="0" w:line="360" w:lineRule="auto"/>
        <w:ind w:left="284"/>
        <w:jc w:val="both"/>
        <w:rPr>
          <w:rFonts w:eastAsia="Calibri" w:cstheme="minorHAnsi"/>
          <w:b/>
          <w:color w:val="000000"/>
        </w:rPr>
      </w:pPr>
      <w:r w:rsidRPr="005507AD">
        <w:rPr>
          <w:rFonts w:eastAsia="Calibri" w:cstheme="minorHAnsi"/>
          <w:b/>
          <w:color w:val="000000"/>
        </w:rPr>
        <w:t>M</w:t>
      </w:r>
      <w:r w:rsidR="0052371A" w:rsidRPr="005507AD">
        <w:rPr>
          <w:rFonts w:eastAsia="Calibri" w:cstheme="minorHAnsi"/>
          <w:b/>
          <w:color w:val="000000"/>
        </w:rPr>
        <w:t>é</w:t>
      </w:r>
      <w:r w:rsidRPr="005507AD">
        <w:rPr>
          <w:rFonts w:eastAsia="Calibri" w:cstheme="minorHAnsi"/>
          <w:b/>
          <w:color w:val="000000"/>
        </w:rPr>
        <w:t>todo deductivo</w:t>
      </w:r>
    </w:p>
    <w:p w14:paraId="12749CE1" w14:textId="1EB3302B" w:rsidR="0052371A" w:rsidRPr="005507AD" w:rsidRDefault="0052371A" w:rsidP="009A45BE">
      <w:pPr>
        <w:keepNext/>
        <w:keepLines/>
        <w:spacing w:after="0" w:line="360" w:lineRule="auto"/>
        <w:ind w:left="284"/>
        <w:jc w:val="both"/>
        <w:rPr>
          <w:rFonts w:eastAsia="Calibri" w:cstheme="minorHAnsi"/>
          <w:b/>
          <w:color w:val="000000"/>
        </w:rPr>
      </w:pPr>
      <w:r w:rsidRPr="005507AD">
        <w:rPr>
          <w:rFonts w:cstheme="minorHAnsi"/>
        </w:rPr>
        <w:t>Para el presente trabajo de titulación se utiliza el método deductivo el cual considera que la conclusión está implícita en las premisas que extrae conclusiones lógicas y válidas a partir de un conjunto dado de premisas o proposiciones, es decir si el razonamiento deductivo es válido y las premisas son verdaderas, la conclusión solo puede ser verdadera.</w:t>
      </w:r>
    </w:p>
    <w:p w14:paraId="521F1CB9" w14:textId="5F36013B" w:rsidR="0052371A" w:rsidRDefault="009D0C7F" w:rsidP="009A45BE">
      <w:pPr>
        <w:keepNext/>
        <w:keepLines/>
        <w:spacing w:after="0" w:line="360" w:lineRule="auto"/>
        <w:ind w:left="284"/>
        <w:jc w:val="both"/>
        <w:rPr>
          <w:rFonts w:cstheme="minorHAnsi"/>
        </w:rPr>
      </w:pPr>
      <w:r w:rsidRPr="005507AD">
        <w:rPr>
          <w:rFonts w:eastAsia="Calibri" w:cstheme="minorHAnsi"/>
          <w:bCs/>
          <w:color w:val="000000"/>
        </w:rPr>
        <w:t xml:space="preserve">Se </w:t>
      </w:r>
      <w:r w:rsidR="00887AE1" w:rsidRPr="005507AD">
        <w:rPr>
          <w:rFonts w:eastAsia="Calibri" w:cstheme="minorHAnsi"/>
          <w:bCs/>
          <w:color w:val="000000"/>
        </w:rPr>
        <w:t>aplicará</w:t>
      </w:r>
      <w:r w:rsidRPr="005507AD">
        <w:rPr>
          <w:rFonts w:eastAsia="Calibri" w:cstheme="minorHAnsi"/>
          <w:bCs/>
          <w:color w:val="000000"/>
        </w:rPr>
        <w:t xml:space="preserve"> el método deductivo mediante el promedio de especies vendidas lo que </w:t>
      </w:r>
      <w:r w:rsidR="0052371A" w:rsidRPr="005507AD">
        <w:rPr>
          <w:rFonts w:eastAsia="Calibri" w:cstheme="minorHAnsi"/>
          <w:bCs/>
          <w:color w:val="000000"/>
        </w:rPr>
        <w:t>se</w:t>
      </w:r>
      <w:r w:rsidRPr="005507AD">
        <w:rPr>
          <w:rFonts w:eastAsia="Calibri" w:cstheme="minorHAnsi"/>
          <w:bCs/>
          <w:color w:val="000000"/>
        </w:rPr>
        <w:t xml:space="preserve"> </w:t>
      </w:r>
      <w:r w:rsidR="00887AE1" w:rsidRPr="005507AD">
        <w:rPr>
          <w:rFonts w:eastAsia="Calibri" w:cstheme="minorHAnsi"/>
          <w:bCs/>
          <w:color w:val="000000"/>
        </w:rPr>
        <w:t>llevará</w:t>
      </w:r>
      <w:r w:rsidRPr="005507AD">
        <w:rPr>
          <w:rFonts w:eastAsia="Calibri" w:cstheme="minorHAnsi"/>
          <w:bCs/>
          <w:color w:val="000000"/>
        </w:rPr>
        <w:t xml:space="preserve"> a una cifra estimada a controlar y con lo que la solución </w:t>
      </w:r>
      <w:r w:rsidR="00887AE1" w:rsidRPr="005507AD">
        <w:rPr>
          <w:rFonts w:eastAsia="Calibri" w:cstheme="minorHAnsi"/>
          <w:bCs/>
          <w:color w:val="000000"/>
        </w:rPr>
        <w:t>trabajará</w:t>
      </w:r>
      <w:r w:rsidRPr="005507AD">
        <w:rPr>
          <w:rFonts w:eastAsia="Calibri" w:cstheme="minorHAnsi"/>
          <w:bCs/>
          <w:color w:val="000000"/>
        </w:rPr>
        <w:t xml:space="preserve"> ya que con la observación como dueño del proceso se puede concluir que con la aplicación de registro y control será </w:t>
      </w:r>
      <w:r w:rsidR="00887AE1" w:rsidRPr="005507AD">
        <w:rPr>
          <w:rFonts w:eastAsia="Calibri" w:cstheme="minorHAnsi"/>
          <w:bCs/>
          <w:color w:val="000000"/>
        </w:rPr>
        <w:t>más</w:t>
      </w:r>
      <w:r w:rsidRPr="005507AD">
        <w:rPr>
          <w:rFonts w:eastAsia="Calibri" w:cstheme="minorHAnsi"/>
          <w:bCs/>
          <w:color w:val="000000"/>
        </w:rPr>
        <w:t xml:space="preserve"> fácil</w:t>
      </w:r>
      <w:r w:rsidR="0052371A" w:rsidRPr="005507AD">
        <w:rPr>
          <w:rFonts w:eastAsia="Calibri" w:cstheme="minorHAnsi"/>
          <w:bCs/>
          <w:color w:val="000000"/>
        </w:rPr>
        <w:t xml:space="preserve"> llevar a </w:t>
      </w:r>
      <w:r w:rsidR="00887AE1" w:rsidRPr="005507AD">
        <w:rPr>
          <w:rFonts w:eastAsia="Calibri" w:cstheme="minorHAnsi"/>
          <w:bCs/>
          <w:color w:val="000000"/>
        </w:rPr>
        <w:t>cabo</w:t>
      </w:r>
      <w:r w:rsidR="0052371A" w:rsidRPr="005507AD">
        <w:rPr>
          <w:rFonts w:eastAsia="Calibri" w:cstheme="minorHAnsi"/>
          <w:bCs/>
          <w:color w:val="000000"/>
        </w:rPr>
        <w:t xml:space="preserve"> dicha actividad</w:t>
      </w:r>
      <w:r w:rsidR="0052371A" w:rsidRPr="005507AD">
        <w:rPr>
          <w:rFonts w:cstheme="minorHAnsi"/>
        </w:rPr>
        <w:t xml:space="preserve"> </w:t>
      </w:r>
    </w:p>
    <w:p w14:paraId="4F7C026D" w14:textId="77777777" w:rsidR="00F837DD" w:rsidRDefault="00F837DD" w:rsidP="009A45BE">
      <w:pPr>
        <w:spacing w:before="120" w:after="120" w:line="360" w:lineRule="auto"/>
        <w:ind w:left="284"/>
        <w:rPr>
          <w:i/>
        </w:rPr>
      </w:pPr>
      <w:r>
        <w:rPr>
          <w:b/>
        </w:rPr>
        <w:t xml:space="preserve">Figura 1                                                                                                                                                                                                                     </w:t>
      </w:r>
      <w:r w:rsidRPr="00667CEC">
        <w:rPr>
          <w:i/>
        </w:rPr>
        <w:t xml:space="preserve">Fórmula para el cálculo del tamaño de muestra infinita </w:t>
      </w:r>
      <w:sdt>
        <w:sdtPr>
          <w:rPr>
            <w:i/>
          </w:rPr>
          <w:id w:val="49821540"/>
          <w:citation/>
        </w:sdtPr>
        <w:sdtContent>
          <w:r w:rsidRPr="00667CEC">
            <w:rPr>
              <w:i/>
            </w:rPr>
            <w:fldChar w:fldCharType="begin"/>
          </w:r>
          <w:r w:rsidRPr="00667CEC">
            <w:rPr>
              <w:i/>
              <w:lang w:val="es-ES"/>
            </w:rPr>
            <w:instrText xml:space="preserve"> CITATION Blo22 \l 3082 </w:instrText>
          </w:r>
          <w:r w:rsidRPr="00667CEC">
            <w:rPr>
              <w:i/>
            </w:rPr>
            <w:fldChar w:fldCharType="separate"/>
          </w:r>
          <w:r w:rsidRPr="00667CEC">
            <w:rPr>
              <w:i/>
              <w:noProof/>
              <w:lang w:val="es-ES"/>
            </w:rPr>
            <w:t>(Blog Redacción, 2022)</w:t>
          </w:r>
          <w:r w:rsidRPr="00667CEC">
            <w:rPr>
              <w:i/>
            </w:rPr>
            <w:fldChar w:fldCharType="end"/>
          </w:r>
        </w:sdtContent>
      </w:sdt>
      <w:r w:rsidRPr="00667CEC">
        <w:rPr>
          <w:i/>
        </w:rPr>
        <w:t>.</w:t>
      </w:r>
    </w:p>
    <w:p w14:paraId="6375E637" w14:textId="77777777" w:rsidR="00F837DD" w:rsidRPr="00667CEC" w:rsidRDefault="00F837DD" w:rsidP="009A45BE">
      <w:pPr>
        <w:spacing w:before="120" w:after="120" w:line="360" w:lineRule="auto"/>
        <w:ind w:left="284"/>
        <w:rPr>
          <w:i/>
        </w:rPr>
      </w:pPr>
    </w:p>
    <w:p w14:paraId="3D0DBBED" w14:textId="77777777" w:rsidR="00F837DD" w:rsidRPr="00667CEC" w:rsidRDefault="00F837DD" w:rsidP="009A45BE">
      <w:pPr>
        <w:pBdr>
          <w:top w:val="nil"/>
          <w:left w:val="nil"/>
          <w:bottom w:val="nil"/>
          <w:right w:val="nil"/>
          <w:between w:val="nil"/>
        </w:pBdr>
        <w:spacing w:before="120" w:after="120" w:line="360" w:lineRule="auto"/>
        <w:ind w:left="284"/>
        <w:jc w:val="center"/>
        <w:rPr>
          <w:sz w:val="32"/>
          <w:szCs w:val="32"/>
        </w:rPr>
      </w:pPr>
      <m:oMathPara>
        <m:oMath>
          <m:r>
            <w:rPr>
              <w:rFonts w:ascii="Cambria Math" w:hAnsi="Cambria Math"/>
              <w:sz w:val="32"/>
              <w:szCs w:val="32"/>
            </w:rPr>
            <m:t>n=</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z</m:t>
                  </m:r>
                </m:e>
                <m:sup>
                  <m:r>
                    <w:rPr>
                      <w:rFonts w:ascii="Cambria Math" w:hAnsi="Cambria Math"/>
                      <w:sz w:val="32"/>
                      <w:szCs w:val="32"/>
                    </w:rPr>
                    <m:t xml:space="preserve">2 </m:t>
                  </m:r>
                </m:sup>
              </m:sSup>
              <m:r>
                <w:rPr>
                  <w:rFonts w:ascii="Cambria Math" w:hAnsi="Cambria Math"/>
                  <w:sz w:val="32"/>
                  <w:szCs w:val="32"/>
                </w:rPr>
                <m:t>pq</m:t>
              </m:r>
            </m:num>
            <m:den>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2</m:t>
                  </m:r>
                </m:sup>
              </m:sSup>
            </m:den>
          </m:f>
        </m:oMath>
      </m:oMathPara>
    </w:p>
    <w:p w14:paraId="52EF34CF" w14:textId="77777777" w:rsidR="00F837DD" w:rsidRDefault="00F837DD" w:rsidP="009A45BE">
      <w:pPr>
        <w:pBdr>
          <w:top w:val="nil"/>
          <w:left w:val="nil"/>
          <w:bottom w:val="nil"/>
          <w:right w:val="nil"/>
          <w:between w:val="nil"/>
        </w:pBdr>
        <w:spacing w:before="120" w:after="120" w:line="360" w:lineRule="auto"/>
        <w:ind w:left="284"/>
      </w:pPr>
      <w:r w:rsidRPr="00F84420">
        <w:rPr>
          <w:b/>
          <w:bCs/>
        </w:rPr>
        <w:t>N:</w:t>
      </w:r>
      <w:r w:rsidRPr="00F84420">
        <w:t xml:space="preserve"> Tamaño de muestra buscado</w:t>
      </w:r>
      <w:r>
        <w:t>.</w:t>
      </w:r>
    </w:p>
    <w:p w14:paraId="3DC9CE81" w14:textId="77777777" w:rsidR="00F837DD" w:rsidRDefault="00F837DD" w:rsidP="009A45BE">
      <w:pPr>
        <w:pBdr>
          <w:top w:val="nil"/>
          <w:left w:val="nil"/>
          <w:bottom w:val="nil"/>
          <w:right w:val="nil"/>
          <w:between w:val="nil"/>
        </w:pBdr>
        <w:spacing w:before="120" w:after="120" w:line="360" w:lineRule="auto"/>
        <w:ind w:left="284"/>
      </w:pPr>
      <w:r w:rsidRPr="00B974D3">
        <w:rPr>
          <w:b/>
          <w:bCs/>
        </w:rPr>
        <w:t>Z:</w:t>
      </w:r>
      <w:r>
        <w:t xml:space="preserve">  Nivel de confianza.</w:t>
      </w:r>
    </w:p>
    <w:p w14:paraId="0203F486" w14:textId="77777777" w:rsidR="00F837DD" w:rsidRDefault="00F837DD" w:rsidP="009A45BE">
      <w:pPr>
        <w:pBdr>
          <w:top w:val="nil"/>
          <w:left w:val="nil"/>
          <w:bottom w:val="nil"/>
          <w:right w:val="nil"/>
          <w:between w:val="nil"/>
        </w:pBdr>
        <w:spacing w:before="120" w:after="120" w:line="360" w:lineRule="auto"/>
        <w:ind w:left="284"/>
      </w:pPr>
      <w:r w:rsidRPr="00B974D3">
        <w:rPr>
          <w:b/>
          <w:bCs/>
        </w:rPr>
        <w:t>e:</w:t>
      </w:r>
      <w:r>
        <w:t xml:space="preserve"> Error de estimación máximo aceptado.</w:t>
      </w:r>
    </w:p>
    <w:p w14:paraId="6CC85AFF" w14:textId="77777777" w:rsidR="00F837DD" w:rsidRDefault="00F837DD" w:rsidP="009A45BE">
      <w:pPr>
        <w:pBdr>
          <w:top w:val="nil"/>
          <w:left w:val="nil"/>
          <w:bottom w:val="nil"/>
          <w:right w:val="nil"/>
          <w:between w:val="nil"/>
        </w:pBdr>
        <w:spacing w:before="120" w:after="120" w:line="360" w:lineRule="auto"/>
        <w:ind w:left="284"/>
      </w:pPr>
      <w:r w:rsidRPr="00B974D3">
        <w:rPr>
          <w:b/>
          <w:bCs/>
        </w:rPr>
        <w:t>p:</w:t>
      </w:r>
      <w:r>
        <w:t xml:space="preserve"> probabilidad positiva.</w:t>
      </w:r>
    </w:p>
    <w:p w14:paraId="5D57C9D2" w14:textId="77777777" w:rsidR="00F837DD" w:rsidRDefault="00F837DD" w:rsidP="009A45BE">
      <w:pPr>
        <w:pBdr>
          <w:top w:val="nil"/>
          <w:left w:val="nil"/>
          <w:bottom w:val="nil"/>
          <w:right w:val="nil"/>
          <w:between w:val="nil"/>
        </w:pBdr>
        <w:spacing w:before="120" w:after="120" w:line="360" w:lineRule="auto"/>
        <w:ind w:left="284"/>
      </w:pPr>
      <w:r w:rsidRPr="00B974D3">
        <w:rPr>
          <w:b/>
          <w:bCs/>
        </w:rPr>
        <w:t>q:</w:t>
      </w:r>
      <w:r>
        <w:t xml:space="preserve"> probabilidad negativa.</w:t>
      </w:r>
    </w:p>
    <w:p w14:paraId="0BE65E53" w14:textId="77777777" w:rsidR="00F837DD" w:rsidRDefault="00F837DD" w:rsidP="009A45BE">
      <w:pPr>
        <w:pBdr>
          <w:top w:val="nil"/>
          <w:left w:val="nil"/>
          <w:bottom w:val="nil"/>
          <w:right w:val="nil"/>
          <w:between w:val="nil"/>
        </w:pBdr>
        <w:spacing w:before="120" w:after="120" w:line="360" w:lineRule="auto"/>
        <w:ind w:left="284"/>
      </w:pPr>
    </w:p>
    <w:p w14:paraId="1FBD523F" w14:textId="77777777" w:rsidR="00F837DD" w:rsidRDefault="00F837DD" w:rsidP="009A45BE">
      <w:pPr>
        <w:pBdr>
          <w:top w:val="nil"/>
          <w:left w:val="nil"/>
          <w:bottom w:val="nil"/>
          <w:right w:val="nil"/>
          <w:between w:val="nil"/>
        </w:pBdr>
        <w:spacing w:before="120" w:after="120" w:line="360" w:lineRule="auto"/>
        <w:ind w:left="284"/>
        <w:jc w:val="center"/>
        <w:rPr>
          <w:rFonts w:ascii="Cambria Math" w:hAnsi="Cambria Math"/>
          <w:i/>
          <w:sz w:val="32"/>
          <w:szCs w:val="32"/>
        </w:rPr>
      </w:pPr>
      <m:oMath>
        <m:r>
          <w:rPr>
            <w:rFonts w:ascii="Cambria Math" w:hAnsi="Cambria Math"/>
            <w:sz w:val="32"/>
            <w:szCs w:val="32"/>
          </w:rPr>
          <w:lastRenderedPageBreak/>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1.64</m:t>
                </m:r>
              </m:e>
              <m:sup>
                <m:r>
                  <w:rPr>
                    <w:rFonts w:ascii="Cambria Math" w:hAnsi="Cambria Math"/>
                    <w:sz w:val="32"/>
                    <w:szCs w:val="32"/>
                  </w:rPr>
                  <m:t xml:space="preserve">2 </m:t>
                </m:r>
              </m:sup>
            </m:sSup>
            <m:r>
              <w:rPr>
                <w:rFonts w:ascii="Cambria Math" w:hAnsi="Cambria Math"/>
                <w:sz w:val="32"/>
                <w:szCs w:val="32"/>
              </w:rPr>
              <m:t>*0.50*0.50</m:t>
            </m:r>
          </m:num>
          <m:den>
            <m:sSup>
              <m:sSupPr>
                <m:ctrlPr>
                  <w:rPr>
                    <w:rFonts w:ascii="Cambria Math" w:hAnsi="Cambria Math"/>
                    <w:i/>
                    <w:sz w:val="32"/>
                    <w:szCs w:val="32"/>
                  </w:rPr>
                </m:ctrlPr>
              </m:sSupPr>
              <m:e>
                <m:r>
                  <w:rPr>
                    <w:rFonts w:ascii="Cambria Math" w:hAnsi="Cambria Math"/>
                    <w:sz w:val="32"/>
                    <w:szCs w:val="32"/>
                  </w:rPr>
                  <m:t>0.10</m:t>
                </m:r>
              </m:e>
              <m:sup>
                <m:r>
                  <w:rPr>
                    <w:rFonts w:ascii="Cambria Math" w:hAnsi="Cambria Math"/>
                    <w:sz w:val="32"/>
                    <w:szCs w:val="32"/>
                  </w:rPr>
                  <m:t>2</m:t>
                </m:r>
              </m:sup>
            </m:sSup>
          </m:den>
        </m:f>
        <m:r>
          <w:rPr>
            <w:rFonts w:ascii="Cambria Math" w:hAnsi="Cambria Math"/>
            <w:sz w:val="32"/>
            <w:szCs w:val="32"/>
          </w:rPr>
          <m:t>=67.24</m:t>
        </m:r>
      </m:oMath>
      <w:r w:rsidRPr="00B974D3">
        <w:rPr>
          <w:rFonts w:ascii="Cambria Math" w:hAnsi="Cambria Math"/>
          <w:i/>
          <w:sz w:val="32"/>
          <w:szCs w:val="32"/>
        </w:rPr>
        <w:t xml:space="preserve"> </w:t>
      </w:r>
    </w:p>
    <w:p w14:paraId="0526128F" w14:textId="77777777" w:rsidR="00F757EA" w:rsidRDefault="00F757EA" w:rsidP="009A45BE">
      <w:pPr>
        <w:pBdr>
          <w:top w:val="nil"/>
          <w:left w:val="nil"/>
          <w:bottom w:val="nil"/>
          <w:right w:val="nil"/>
          <w:between w:val="nil"/>
        </w:pBdr>
        <w:spacing w:before="120" w:after="120" w:line="360" w:lineRule="auto"/>
        <w:ind w:left="284"/>
        <w:jc w:val="center"/>
      </w:pPr>
    </w:p>
    <w:p w14:paraId="04E3DEFF" w14:textId="5242B4EE" w:rsidR="009A45BE" w:rsidRDefault="009A45BE" w:rsidP="009A45BE">
      <w:pPr>
        <w:keepNext/>
        <w:keepLines/>
        <w:spacing w:after="0" w:line="360" w:lineRule="auto"/>
        <w:ind w:left="284"/>
        <w:jc w:val="both"/>
        <w:rPr>
          <w:rFonts w:eastAsia="Calibri" w:cstheme="minorHAnsi"/>
          <w:bCs/>
          <w:color w:val="000000"/>
        </w:rPr>
      </w:pPr>
      <w:r>
        <w:rPr>
          <w:rFonts w:eastAsia="Calibri" w:cstheme="minorHAnsi"/>
          <w:bCs/>
          <w:color w:val="000000"/>
        </w:rPr>
        <w:t>Como nivel de confianza se ha determinado un 90% para poder obtener el menor riesgo posible, como error estimado aceptado se ha determinado en un 10% para mitigar los posibles escenarios de errores tomados en cuenta, estos datos se traducen en una tabla con las que se han reemplazado en la formula, lo que nos da un total de 67 encuestas necesarias para llevar a cabo la investigación</w:t>
      </w:r>
    </w:p>
    <w:p w14:paraId="540117BA" w14:textId="1BD63CB6" w:rsidR="009A45BE" w:rsidRDefault="009A45BE" w:rsidP="009A45BE">
      <w:pPr>
        <w:keepNext/>
        <w:keepLines/>
        <w:spacing w:after="0" w:line="360" w:lineRule="auto"/>
        <w:ind w:left="284"/>
        <w:jc w:val="both"/>
        <w:rPr>
          <w:rFonts w:eastAsia="Calibri" w:cstheme="minorHAnsi"/>
          <w:bCs/>
          <w:color w:val="000000"/>
        </w:rPr>
      </w:pPr>
      <w:r>
        <w:rPr>
          <w:rFonts w:eastAsia="Calibri" w:cstheme="minorHAnsi"/>
          <w:bCs/>
          <w:color w:val="000000"/>
        </w:rPr>
        <w:t xml:space="preserve"> </w:t>
      </w:r>
    </w:p>
    <w:p w14:paraId="5E8D50AE" w14:textId="7A08EA85" w:rsidR="009D0C7F" w:rsidRPr="005507AD" w:rsidRDefault="00EB08C1" w:rsidP="009A45BE">
      <w:pPr>
        <w:keepNext/>
        <w:keepLines/>
        <w:spacing w:after="0" w:line="360" w:lineRule="auto"/>
        <w:ind w:left="284"/>
        <w:jc w:val="both"/>
        <w:rPr>
          <w:rFonts w:eastAsia="Calibri" w:cstheme="minorHAnsi"/>
          <w:bCs/>
          <w:color w:val="000000"/>
        </w:rPr>
      </w:pPr>
      <w:r>
        <w:rPr>
          <w:rFonts w:eastAsia="Calibri" w:cstheme="minorHAnsi"/>
          <w:bCs/>
          <w:color w:val="000000"/>
        </w:rPr>
        <w:t xml:space="preserve">El proyecto en cuestión </w:t>
      </w:r>
      <w:r w:rsidR="00F837DD">
        <w:rPr>
          <w:rFonts w:eastAsia="Calibri" w:cstheme="minorHAnsi"/>
          <w:bCs/>
          <w:color w:val="000000"/>
        </w:rPr>
        <w:t>está</w:t>
      </w:r>
      <w:r>
        <w:rPr>
          <w:rFonts w:eastAsia="Calibri" w:cstheme="minorHAnsi"/>
          <w:bCs/>
          <w:color w:val="000000"/>
        </w:rPr>
        <w:t xml:space="preserve"> dirigido a los usuarios del sistema de transporte por lo que su población vendría a ser la ciudadanía que ocupa el sistema y se </w:t>
      </w:r>
      <w:r w:rsidRPr="00F837DD">
        <w:rPr>
          <w:rFonts w:eastAsia="Calibri" w:cstheme="minorHAnsi"/>
          <w:bCs/>
        </w:rPr>
        <w:t>tomar</w:t>
      </w:r>
      <w:r w:rsidR="00F837DD" w:rsidRPr="00F837DD">
        <w:rPr>
          <w:rFonts w:eastAsia="Calibri" w:cstheme="minorHAnsi"/>
          <w:bCs/>
        </w:rPr>
        <w:t>á</w:t>
      </w:r>
      <w:r w:rsidRPr="00F1124B">
        <w:rPr>
          <w:rFonts w:eastAsia="Calibri" w:cstheme="minorHAnsi"/>
          <w:bCs/>
          <w:color w:val="FF0000"/>
        </w:rPr>
        <w:t xml:space="preserve"> </w:t>
      </w:r>
      <w:r>
        <w:rPr>
          <w:rFonts w:eastAsia="Calibri" w:cstheme="minorHAnsi"/>
          <w:bCs/>
          <w:color w:val="000000"/>
        </w:rPr>
        <w:t xml:space="preserve">como </w:t>
      </w:r>
      <w:r w:rsidRPr="00F837DD">
        <w:rPr>
          <w:rFonts w:eastAsia="Calibri" w:cstheme="minorHAnsi"/>
          <w:bCs/>
        </w:rPr>
        <w:t xml:space="preserve">muestra </w:t>
      </w:r>
      <w:r w:rsidR="00EF49D5">
        <w:rPr>
          <w:rFonts w:eastAsia="Calibri" w:cstheme="minorHAnsi"/>
          <w:bCs/>
          <w:color w:val="000000"/>
        </w:rPr>
        <w:t>los usuarios</w:t>
      </w:r>
      <w:r>
        <w:rPr>
          <w:rFonts w:eastAsia="Calibri" w:cstheme="minorHAnsi"/>
          <w:bCs/>
          <w:color w:val="000000"/>
        </w:rPr>
        <w:t xml:space="preserve"> que utilicen una determinada ruta para poder realizar la investigación, es importante aclarar que se utilizará como instrumento de recolección de datos una encuesta dirigida a la muestra de la población, es decir a los usuarios de la ruta a utilizar</w:t>
      </w:r>
      <w:r w:rsidR="00F1124B">
        <w:rPr>
          <w:rFonts w:eastAsia="Calibri" w:cstheme="minorHAnsi"/>
          <w:bCs/>
          <w:color w:val="000000"/>
        </w:rPr>
        <w:t>.</w:t>
      </w:r>
      <w:r>
        <w:rPr>
          <w:rFonts w:eastAsia="Calibri" w:cstheme="minorHAnsi"/>
          <w:bCs/>
          <w:color w:val="000000"/>
        </w:rPr>
        <w:t xml:space="preserve"> </w:t>
      </w:r>
    </w:p>
    <w:p w14:paraId="6133EC66" w14:textId="77777777" w:rsidR="009D0C7F" w:rsidRPr="005507AD" w:rsidRDefault="009D0C7F" w:rsidP="00EF49D5">
      <w:pPr>
        <w:spacing w:after="0" w:line="360" w:lineRule="auto"/>
        <w:jc w:val="both"/>
        <w:rPr>
          <w:rFonts w:eastAsia="Calibri" w:cstheme="minorHAnsi"/>
        </w:rPr>
      </w:pPr>
    </w:p>
    <w:p w14:paraId="5086ACE9" w14:textId="77777777" w:rsidR="00362639" w:rsidRDefault="00362639" w:rsidP="00EF49D5">
      <w:pPr>
        <w:spacing w:after="0" w:line="360" w:lineRule="auto"/>
        <w:ind w:left="1004"/>
        <w:jc w:val="both"/>
        <w:rPr>
          <w:rFonts w:eastAsia="Calibri" w:cstheme="minorHAnsi"/>
        </w:rPr>
      </w:pPr>
    </w:p>
    <w:p w14:paraId="0FC80259" w14:textId="77777777" w:rsidR="00EF49D5" w:rsidRDefault="00EF49D5" w:rsidP="00EF49D5">
      <w:pPr>
        <w:spacing w:after="0" w:line="360" w:lineRule="auto"/>
        <w:ind w:left="1004"/>
        <w:jc w:val="both"/>
        <w:rPr>
          <w:rFonts w:eastAsia="Calibri" w:cstheme="minorHAnsi"/>
        </w:rPr>
      </w:pPr>
    </w:p>
    <w:p w14:paraId="5B91D858" w14:textId="77777777" w:rsidR="00EF49D5" w:rsidRDefault="00EF49D5" w:rsidP="00EF49D5">
      <w:pPr>
        <w:spacing w:after="0" w:line="360" w:lineRule="auto"/>
        <w:ind w:left="1004"/>
        <w:jc w:val="both"/>
        <w:rPr>
          <w:rFonts w:eastAsia="Calibri" w:cstheme="minorHAnsi"/>
        </w:rPr>
      </w:pPr>
    </w:p>
    <w:p w14:paraId="0EE86639" w14:textId="77777777" w:rsidR="00EF49D5" w:rsidRDefault="00EF49D5" w:rsidP="00EF49D5">
      <w:pPr>
        <w:spacing w:after="0" w:line="360" w:lineRule="auto"/>
        <w:ind w:left="1004"/>
        <w:jc w:val="both"/>
        <w:rPr>
          <w:rFonts w:eastAsia="Calibri" w:cstheme="minorHAnsi"/>
        </w:rPr>
      </w:pPr>
    </w:p>
    <w:p w14:paraId="7B2A1437" w14:textId="77777777" w:rsidR="00EF49D5" w:rsidRDefault="00EF49D5" w:rsidP="00EF49D5">
      <w:pPr>
        <w:spacing w:after="0" w:line="360" w:lineRule="auto"/>
        <w:ind w:left="1004"/>
        <w:jc w:val="both"/>
        <w:rPr>
          <w:rFonts w:eastAsia="Calibri" w:cstheme="minorHAnsi"/>
        </w:rPr>
      </w:pPr>
    </w:p>
    <w:p w14:paraId="4B1D679D" w14:textId="77777777" w:rsidR="00EF49D5" w:rsidRDefault="00EF49D5" w:rsidP="00EF49D5">
      <w:pPr>
        <w:spacing w:after="0" w:line="360" w:lineRule="auto"/>
        <w:ind w:left="1004"/>
        <w:jc w:val="both"/>
        <w:rPr>
          <w:rFonts w:eastAsia="Calibri" w:cstheme="minorHAnsi"/>
        </w:rPr>
      </w:pPr>
    </w:p>
    <w:p w14:paraId="6830263D" w14:textId="77777777" w:rsidR="00EF49D5" w:rsidRDefault="00EF49D5" w:rsidP="00EF49D5">
      <w:pPr>
        <w:spacing w:after="0" w:line="360" w:lineRule="auto"/>
        <w:ind w:left="1004"/>
        <w:jc w:val="both"/>
        <w:rPr>
          <w:rFonts w:eastAsia="Calibri" w:cstheme="minorHAnsi"/>
        </w:rPr>
      </w:pPr>
    </w:p>
    <w:p w14:paraId="6EBB9291" w14:textId="77777777" w:rsidR="00EF49D5" w:rsidRDefault="00EF49D5" w:rsidP="00EF49D5">
      <w:pPr>
        <w:spacing w:after="0" w:line="360" w:lineRule="auto"/>
        <w:ind w:left="1004"/>
        <w:jc w:val="both"/>
        <w:rPr>
          <w:rFonts w:eastAsia="Calibri" w:cstheme="minorHAnsi"/>
        </w:rPr>
      </w:pPr>
    </w:p>
    <w:p w14:paraId="77DF6469" w14:textId="77777777" w:rsidR="00EF49D5" w:rsidRDefault="00EF49D5" w:rsidP="00EF49D5">
      <w:pPr>
        <w:spacing w:after="0" w:line="360" w:lineRule="auto"/>
        <w:ind w:left="1004"/>
        <w:jc w:val="both"/>
        <w:rPr>
          <w:rFonts w:eastAsia="Calibri" w:cstheme="minorHAnsi"/>
        </w:rPr>
      </w:pPr>
    </w:p>
    <w:p w14:paraId="5FEE152D" w14:textId="77777777" w:rsidR="00EF49D5" w:rsidRDefault="00EF49D5" w:rsidP="00EF49D5">
      <w:pPr>
        <w:spacing w:after="0" w:line="360" w:lineRule="auto"/>
        <w:ind w:left="1004"/>
        <w:jc w:val="both"/>
        <w:rPr>
          <w:rFonts w:eastAsia="Calibri" w:cstheme="minorHAnsi"/>
        </w:rPr>
      </w:pPr>
    </w:p>
    <w:p w14:paraId="21421DC9" w14:textId="77777777" w:rsidR="00EF49D5" w:rsidRDefault="00EF49D5" w:rsidP="00EF49D5">
      <w:pPr>
        <w:spacing w:after="0" w:line="360" w:lineRule="auto"/>
        <w:ind w:left="1004"/>
        <w:jc w:val="both"/>
        <w:rPr>
          <w:rFonts w:eastAsia="Calibri" w:cstheme="minorHAnsi"/>
        </w:rPr>
      </w:pPr>
    </w:p>
    <w:p w14:paraId="674824FC" w14:textId="77777777" w:rsidR="00EF49D5" w:rsidRDefault="00EF49D5" w:rsidP="00EF49D5">
      <w:pPr>
        <w:spacing w:after="0" w:line="360" w:lineRule="auto"/>
        <w:ind w:left="1004"/>
        <w:jc w:val="both"/>
        <w:rPr>
          <w:rFonts w:eastAsia="Calibri" w:cstheme="minorHAnsi"/>
        </w:rPr>
      </w:pPr>
    </w:p>
    <w:p w14:paraId="375B10B6" w14:textId="77777777" w:rsidR="00EF49D5" w:rsidRDefault="00EF49D5" w:rsidP="00EF49D5">
      <w:pPr>
        <w:spacing w:after="0" w:line="360" w:lineRule="auto"/>
        <w:ind w:left="1004"/>
        <w:jc w:val="both"/>
        <w:rPr>
          <w:rFonts w:eastAsia="Calibri" w:cstheme="minorHAnsi"/>
        </w:rPr>
      </w:pPr>
    </w:p>
    <w:p w14:paraId="0EA89BF0" w14:textId="77777777" w:rsidR="00EF49D5" w:rsidRDefault="00EF49D5" w:rsidP="00EF49D5">
      <w:pPr>
        <w:spacing w:after="0" w:line="360" w:lineRule="auto"/>
        <w:ind w:left="1004"/>
        <w:jc w:val="both"/>
        <w:rPr>
          <w:rFonts w:eastAsia="Calibri" w:cstheme="minorHAnsi"/>
        </w:rPr>
      </w:pPr>
    </w:p>
    <w:p w14:paraId="580BB2FB" w14:textId="77777777" w:rsidR="00EF49D5" w:rsidRDefault="00EF49D5" w:rsidP="00EF49D5">
      <w:pPr>
        <w:spacing w:after="0" w:line="360" w:lineRule="auto"/>
        <w:ind w:left="1004"/>
        <w:jc w:val="both"/>
        <w:rPr>
          <w:rFonts w:eastAsia="Calibri" w:cstheme="minorHAnsi"/>
        </w:rPr>
      </w:pPr>
    </w:p>
    <w:p w14:paraId="0A9D40C1" w14:textId="77777777" w:rsidR="00EF49D5" w:rsidRDefault="00EF49D5" w:rsidP="00EF49D5">
      <w:pPr>
        <w:spacing w:after="0" w:line="360" w:lineRule="auto"/>
        <w:ind w:left="1004"/>
        <w:jc w:val="both"/>
        <w:rPr>
          <w:rFonts w:eastAsia="Calibri" w:cstheme="minorHAnsi"/>
        </w:rPr>
      </w:pPr>
    </w:p>
    <w:p w14:paraId="501AE913" w14:textId="77777777" w:rsidR="009A45BE" w:rsidRDefault="009A45BE" w:rsidP="00EF49D5">
      <w:pPr>
        <w:spacing w:after="0" w:line="360" w:lineRule="auto"/>
        <w:ind w:left="1004"/>
        <w:jc w:val="both"/>
        <w:rPr>
          <w:rFonts w:eastAsia="Calibri" w:cstheme="minorHAnsi"/>
        </w:rPr>
      </w:pPr>
    </w:p>
    <w:p w14:paraId="53D5BE10" w14:textId="77777777" w:rsidR="00EF49D5" w:rsidRDefault="00EF49D5" w:rsidP="00EF49D5">
      <w:pPr>
        <w:spacing w:after="0" w:line="360" w:lineRule="auto"/>
        <w:ind w:left="1004"/>
        <w:jc w:val="both"/>
        <w:rPr>
          <w:rFonts w:eastAsia="Calibri" w:cstheme="minorHAnsi"/>
        </w:rPr>
      </w:pPr>
    </w:p>
    <w:p w14:paraId="1594E42B" w14:textId="77777777" w:rsidR="00EF49D5" w:rsidRDefault="00EF49D5" w:rsidP="00EF49D5">
      <w:pPr>
        <w:spacing w:after="0" w:line="360" w:lineRule="auto"/>
        <w:ind w:left="1004"/>
        <w:jc w:val="both"/>
        <w:rPr>
          <w:rFonts w:eastAsia="Calibri" w:cstheme="minorHAnsi"/>
        </w:rPr>
      </w:pPr>
    </w:p>
    <w:p w14:paraId="59A435EB" w14:textId="77777777" w:rsidR="00362639" w:rsidRPr="005507AD" w:rsidRDefault="00F36C44" w:rsidP="00EF49D5">
      <w:pPr>
        <w:keepNext/>
        <w:keepLines/>
        <w:numPr>
          <w:ilvl w:val="0"/>
          <w:numId w:val="9"/>
        </w:numPr>
        <w:spacing w:after="0" w:line="360" w:lineRule="auto"/>
        <w:ind w:left="284" w:hanging="284"/>
        <w:jc w:val="both"/>
        <w:rPr>
          <w:rFonts w:eastAsia="Calibri" w:cstheme="minorHAnsi"/>
          <w:b/>
          <w:color w:val="000000"/>
        </w:rPr>
      </w:pPr>
      <w:r w:rsidRPr="005507AD">
        <w:rPr>
          <w:rFonts w:eastAsia="Calibri" w:cstheme="minorHAnsi"/>
          <w:b/>
          <w:color w:val="000000"/>
        </w:rPr>
        <w:lastRenderedPageBreak/>
        <w:t>Bibliografía</w:t>
      </w:r>
    </w:p>
    <w:p w14:paraId="608F6BD4" w14:textId="2FFF1017" w:rsidR="00362639" w:rsidRPr="00552519" w:rsidRDefault="007B5C00" w:rsidP="00EF49D5">
      <w:pPr>
        <w:spacing w:line="360" w:lineRule="auto"/>
        <w:ind w:firstLine="284"/>
        <w:jc w:val="both"/>
        <w:rPr>
          <w:rFonts w:cstheme="minorHAnsi"/>
          <w:color w:val="222222"/>
          <w:shd w:val="clear" w:color="auto" w:fill="FFFFFF"/>
        </w:rPr>
      </w:pPr>
      <w:r w:rsidRPr="00552519">
        <w:rPr>
          <w:rFonts w:cstheme="minorHAnsi"/>
          <w:color w:val="222222"/>
          <w:shd w:val="clear" w:color="auto" w:fill="FFFFFF"/>
        </w:rPr>
        <w:t>Cobo, Á. (2005). </w:t>
      </w:r>
      <w:r w:rsidRPr="00552519">
        <w:rPr>
          <w:rFonts w:cstheme="minorHAnsi"/>
          <w:i/>
          <w:iCs/>
          <w:color w:val="222222"/>
          <w:shd w:val="clear" w:color="auto" w:fill="FFFFFF"/>
        </w:rPr>
        <w:t>PHP y MySQL: Tecnología para el desarrollo de aplicaciones web</w:t>
      </w:r>
      <w:r w:rsidRPr="00552519">
        <w:rPr>
          <w:rFonts w:cstheme="minorHAnsi"/>
          <w:color w:val="222222"/>
          <w:shd w:val="clear" w:color="auto" w:fill="FFFFFF"/>
        </w:rPr>
        <w:t>. Ediciones Díaz de Santos.</w:t>
      </w:r>
    </w:p>
    <w:p w14:paraId="607FBF61" w14:textId="303D0169" w:rsidR="007B5C00" w:rsidRPr="00552519" w:rsidRDefault="007B5C00" w:rsidP="00EF49D5">
      <w:pPr>
        <w:spacing w:line="360" w:lineRule="auto"/>
        <w:ind w:firstLine="284"/>
        <w:jc w:val="both"/>
        <w:rPr>
          <w:rFonts w:cstheme="minorHAnsi"/>
          <w:color w:val="222222"/>
          <w:shd w:val="clear" w:color="auto" w:fill="FFFFFF"/>
        </w:rPr>
      </w:pPr>
      <w:r w:rsidRPr="00552519">
        <w:rPr>
          <w:rFonts w:cstheme="minorHAnsi"/>
          <w:color w:val="222222"/>
          <w:shd w:val="clear" w:color="auto" w:fill="FFFFFF"/>
        </w:rPr>
        <w:t>Cíceri, M. (2019). </w:t>
      </w:r>
      <w:r w:rsidRPr="00552519">
        <w:rPr>
          <w:rFonts w:cstheme="minorHAnsi"/>
          <w:i/>
          <w:iCs/>
          <w:color w:val="222222"/>
          <w:shd w:val="clear" w:color="auto" w:fill="FFFFFF"/>
        </w:rPr>
        <w:t>Introducción a Laravel: Aplicaciones robustas ya gran escala</w:t>
      </w:r>
      <w:r w:rsidRPr="00552519">
        <w:rPr>
          <w:rFonts w:cstheme="minorHAnsi"/>
          <w:color w:val="222222"/>
          <w:shd w:val="clear" w:color="auto" w:fill="FFFFFF"/>
        </w:rPr>
        <w:t>. RedUsers.</w:t>
      </w:r>
    </w:p>
    <w:p w14:paraId="700C72D9" w14:textId="37965473" w:rsidR="007B5C00" w:rsidRPr="00552519" w:rsidRDefault="007B5C00" w:rsidP="00EF49D5">
      <w:pPr>
        <w:spacing w:line="360" w:lineRule="auto"/>
        <w:ind w:firstLine="284"/>
        <w:jc w:val="both"/>
        <w:rPr>
          <w:rFonts w:cstheme="minorHAnsi"/>
          <w:color w:val="222222"/>
          <w:shd w:val="clear" w:color="auto" w:fill="FFFFFF"/>
        </w:rPr>
      </w:pPr>
      <w:r w:rsidRPr="00552519">
        <w:rPr>
          <w:rFonts w:cstheme="minorHAnsi"/>
          <w:color w:val="222222"/>
          <w:shd w:val="clear" w:color="auto" w:fill="FFFFFF"/>
        </w:rPr>
        <w:t>Cadavid, A. N., Martínez, J. D. F., &amp; Vélez, J. M. (2013). Revisión de metodologías ágiles para el desarrollo de software. </w:t>
      </w:r>
      <w:r w:rsidRPr="00552519">
        <w:rPr>
          <w:rFonts w:cstheme="minorHAnsi"/>
          <w:i/>
          <w:iCs/>
          <w:color w:val="222222"/>
          <w:shd w:val="clear" w:color="auto" w:fill="FFFFFF"/>
        </w:rPr>
        <w:t>Prospectiva</w:t>
      </w:r>
      <w:r w:rsidRPr="00552519">
        <w:rPr>
          <w:rFonts w:cstheme="minorHAnsi"/>
          <w:color w:val="222222"/>
          <w:shd w:val="clear" w:color="auto" w:fill="FFFFFF"/>
        </w:rPr>
        <w:t>, </w:t>
      </w:r>
      <w:r w:rsidRPr="00552519">
        <w:rPr>
          <w:rFonts w:cstheme="minorHAnsi"/>
          <w:i/>
          <w:iCs/>
          <w:color w:val="222222"/>
          <w:shd w:val="clear" w:color="auto" w:fill="FFFFFF"/>
        </w:rPr>
        <w:t>11</w:t>
      </w:r>
      <w:r w:rsidRPr="00552519">
        <w:rPr>
          <w:rFonts w:cstheme="minorHAnsi"/>
          <w:color w:val="222222"/>
          <w:shd w:val="clear" w:color="auto" w:fill="FFFFFF"/>
        </w:rPr>
        <w:t>(2), 30-39.</w:t>
      </w:r>
    </w:p>
    <w:p w14:paraId="03620C76" w14:textId="5513114D" w:rsidR="007B5C00" w:rsidRPr="00552519" w:rsidRDefault="007B5C00" w:rsidP="00EF49D5">
      <w:pPr>
        <w:spacing w:line="360" w:lineRule="auto"/>
        <w:ind w:firstLine="284"/>
        <w:jc w:val="both"/>
        <w:rPr>
          <w:rFonts w:cstheme="minorHAnsi"/>
          <w:color w:val="222222"/>
          <w:shd w:val="clear" w:color="auto" w:fill="FFFFFF"/>
        </w:rPr>
      </w:pPr>
      <w:r w:rsidRPr="00552519">
        <w:rPr>
          <w:rFonts w:cstheme="minorHAnsi"/>
          <w:color w:val="222222"/>
          <w:shd w:val="clear" w:color="auto" w:fill="FFFFFF"/>
        </w:rPr>
        <w:t>Gil, C. G. (2018). Objetivos de Desarrollo Sostenible (ODS): una revisión crítica. </w:t>
      </w:r>
      <w:r w:rsidRPr="00552519">
        <w:rPr>
          <w:rFonts w:cstheme="minorHAnsi"/>
          <w:i/>
          <w:iCs/>
          <w:color w:val="222222"/>
          <w:shd w:val="clear" w:color="auto" w:fill="FFFFFF"/>
        </w:rPr>
        <w:t>Papeles de relaciones ecosociales y cambio global</w:t>
      </w:r>
      <w:r w:rsidRPr="00552519">
        <w:rPr>
          <w:rFonts w:cstheme="minorHAnsi"/>
          <w:color w:val="222222"/>
          <w:shd w:val="clear" w:color="auto" w:fill="FFFFFF"/>
        </w:rPr>
        <w:t>, </w:t>
      </w:r>
      <w:r w:rsidRPr="00552519">
        <w:rPr>
          <w:rFonts w:cstheme="minorHAnsi"/>
          <w:i/>
          <w:iCs/>
          <w:color w:val="222222"/>
          <w:shd w:val="clear" w:color="auto" w:fill="FFFFFF"/>
        </w:rPr>
        <w:t>140</w:t>
      </w:r>
      <w:r w:rsidRPr="00552519">
        <w:rPr>
          <w:rFonts w:cstheme="minorHAnsi"/>
          <w:color w:val="222222"/>
          <w:shd w:val="clear" w:color="auto" w:fill="FFFFFF"/>
        </w:rPr>
        <w:t>(1), 107-118.</w:t>
      </w:r>
    </w:p>
    <w:p w14:paraId="235565DD" w14:textId="400CB6C3" w:rsidR="007B5C00" w:rsidRPr="00552519" w:rsidRDefault="00A403EE" w:rsidP="00EF49D5">
      <w:pPr>
        <w:spacing w:line="360" w:lineRule="auto"/>
        <w:ind w:firstLine="284"/>
        <w:jc w:val="both"/>
        <w:rPr>
          <w:rFonts w:cstheme="minorHAnsi"/>
          <w:color w:val="222222"/>
          <w:shd w:val="clear" w:color="auto" w:fill="FFFFFF"/>
        </w:rPr>
      </w:pPr>
      <w:r w:rsidRPr="00552519">
        <w:rPr>
          <w:rFonts w:cstheme="minorHAnsi"/>
          <w:color w:val="222222"/>
          <w:shd w:val="clear" w:color="auto" w:fill="FFFFFF"/>
        </w:rPr>
        <w:t>Gauchat, J. D. (2012). </w:t>
      </w:r>
      <w:r w:rsidRPr="00552519">
        <w:rPr>
          <w:rFonts w:cstheme="minorHAnsi"/>
          <w:i/>
          <w:iCs/>
          <w:color w:val="222222"/>
          <w:shd w:val="clear" w:color="auto" w:fill="FFFFFF"/>
        </w:rPr>
        <w:t>El gran libro de HTML5, CSS3 y Javascript</w:t>
      </w:r>
      <w:r w:rsidRPr="00552519">
        <w:rPr>
          <w:rFonts w:cstheme="minorHAnsi"/>
          <w:color w:val="222222"/>
          <w:shd w:val="clear" w:color="auto" w:fill="FFFFFF"/>
        </w:rPr>
        <w:t>. Marcombo.</w:t>
      </w:r>
    </w:p>
    <w:p w14:paraId="15471E42" w14:textId="116B9805" w:rsidR="00A403EE" w:rsidRPr="00552519" w:rsidRDefault="00A403EE" w:rsidP="00EF49D5">
      <w:pPr>
        <w:spacing w:line="360" w:lineRule="auto"/>
        <w:ind w:firstLine="284"/>
        <w:jc w:val="both"/>
        <w:rPr>
          <w:rFonts w:cstheme="minorHAnsi"/>
          <w:color w:val="222222"/>
          <w:shd w:val="clear" w:color="auto" w:fill="FFFFFF"/>
        </w:rPr>
      </w:pPr>
      <w:r w:rsidRPr="00552519">
        <w:rPr>
          <w:rFonts w:cstheme="minorHAnsi"/>
          <w:color w:val="222222"/>
          <w:shd w:val="clear" w:color="auto" w:fill="FFFFFF"/>
        </w:rPr>
        <w:t>Santillán, L. A. C., Ginestà, M. G., &amp; Mora, Ó. P. (2014). Bases de datos en MySQL. </w:t>
      </w:r>
      <w:r w:rsidRPr="00552519">
        <w:rPr>
          <w:rFonts w:cstheme="minorHAnsi"/>
          <w:i/>
          <w:iCs/>
          <w:color w:val="222222"/>
          <w:shd w:val="clear" w:color="auto" w:fill="FFFFFF"/>
        </w:rPr>
        <w:t>Universitat oberta de Catalunya</w:t>
      </w:r>
      <w:r w:rsidRPr="00552519">
        <w:rPr>
          <w:rFonts w:cstheme="minorHAnsi"/>
          <w:color w:val="222222"/>
          <w:shd w:val="clear" w:color="auto" w:fill="FFFFFF"/>
        </w:rPr>
        <w:t>.</w:t>
      </w:r>
    </w:p>
    <w:p w14:paraId="5F4ACD20" w14:textId="27E43369" w:rsidR="00A403EE" w:rsidRPr="00552519" w:rsidRDefault="00A403EE" w:rsidP="00EF49D5">
      <w:pPr>
        <w:spacing w:line="360" w:lineRule="auto"/>
        <w:ind w:firstLine="284"/>
        <w:jc w:val="both"/>
        <w:rPr>
          <w:rFonts w:cstheme="minorHAnsi"/>
          <w:color w:val="222222"/>
          <w:shd w:val="clear" w:color="auto" w:fill="FFFFFF"/>
        </w:rPr>
      </w:pPr>
      <w:r w:rsidRPr="00552519">
        <w:rPr>
          <w:rFonts w:cstheme="minorHAnsi"/>
          <w:color w:val="222222"/>
          <w:shd w:val="clear" w:color="auto" w:fill="FFFFFF"/>
        </w:rPr>
        <w:t>Rendón-Macías, M. E., Villasís-Keever, M. Á., &amp; Miranda-Novales, M. G. (2016). Estadística descriptiva. </w:t>
      </w:r>
      <w:r w:rsidRPr="00552519">
        <w:rPr>
          <w:rFonts w:cstheme="minorHAnsi"/>
          <w:i/>
          <w:iCs/>
          <w:color w:val="222222"/>
          <w:shd w:val="clear" w:color="auto" w:fill="FFFFFF"/>
        </w:rPr>
        <w:t>Revista Alergia México</w:t>
      </w:r>
      <w:r w:rsidRPr="00552519">
        <w:rPr>
          <w:rFonts w:cstheme="minorHAnsi"/>
          <w:color w:val="222222"/>
          <w:shd w:val="clear" w:color="auto" w:fill="FFFFFF"/>
        </w:rPr>
        <w:t>, </w:t>
      </w:r>
      <w:r w:rsidRPr="00552519">
        <w:rPr>
          <w:rFonts w:cstheme="minorHAnsi"/>
          <w:i/>
          <w:iCs/>
          <w:color w:val="222222"/>
          <w:shd w:val="clear" w:color="auto" w:fill="FFFFFF"/>
        </w:rPr>
        <w:t>63</w:t>
      </w:r>
      <w:r w:rsidRPr="00552519">
        <w:rPr>
          <w:rFonts w:cstheme="minorHAnsi"/>
          <w:color w:val="222222"/>
          <w:shd w:val="clear" w:color="auto" w:fill="FFFFFF"/>
        </w:rPr>
        <w:t>(4), 397-407.</w:t>
      </w:r>
    </w:p>
    <w:p w14:paraId="7451A9A0" w14:textId="543DA247" w:rsidR="00A403EE" w:rsidRPr="00552519" w:rsidRDefault="00A403EE" w:rsidP="00EF49D5">
      <w:pPr>
        <w:spacing w:line="360" w:lineRule="auto"/>
        <w:ind w:firstLine="284"/>
        <w:jc w:val="both"/>
        <w:rPr>
          <w:rFonts w:cstheme="minorHAnsi"/>
          <w:color w:val="222222"/>
          <w:shd w:val="clear" w:color="auto" w:fill="FFFFFF"/>
        </w:rPr>
      </w:pPr>
      <w:r w:rsidRPr="00552519">
        <w:rPr>
          <w:rFonts w:cstheme="minorHAnsi"/>
          <w:color w:val="222222"/>
          <w:shd w:val="clear" w:color="auto" w:fill="FFFFFF"/>
        </w:rPr>
        <w:t>Hinojosa, M. A. (2003). Diagrama de gantt. </w:t>
      </w:r>
      <w:r w:rsidRPr="00552519">
        <w:rPr>
          <w:rFonts w:cstheme="minorHAnsi"/>
          <w:i/>
          <w:iCs/>
          <w:color w:val="222222"/>
          <w:shd w:val="clear" w:color="auto" w:fill="FFFFFF"/>
        </w:rPr>
        <w:t>Producción, procesos y operaciones</w:t>
      </w:r>
      <w:r w:rsidRPr="00552519">
        <w:rPr>
          <w:rFonts w:cstheme="minorHAnsi"/>
          <w:color w:val="222222"/>
          <w:shd w:val="clear" w:color="auto" w:fill="FFFFFF"/>
        </w:rPr>
        <w:t>, </w:t>
      </w:r>
      <w:r w:rsidRPr="00552519">
        <w:rPr>
          <w:rFonts w:cstheme="minorHAnsi"/>
          <w:i/>
          <w:iCs/>
          <w:color w:val="222222"/>
          <w:shd w:val="clear" w:color="auto" w:fill="FFFFFF"/>
        </w:rPr>
        <w:t>48</w:t>
      </w:r>
      <w:r w:rsidRPr="00552519">
        <w:rPr>
          <w:rFonts w:cstheme="minorHAnsi"/>
          <w:color w:val="222222"/>
          <w:shd w:val="clear" w:color="auto" w:fill="FFFFFF"/>
        </w:rPr>
        <w:t>.</w:t>
      </w:r>
    </w:p>
    <w:p w14:paraId="256C1299" w14:textId="49298921" w:rsidR="00A403EE" w:rsidRPr="00552519" w:rsidRDefault="00A403EE" w:rsidP="00EF49D5">
      <w:pPr>
        <w:spacing w:line="360" w:lineRule="auto"/>
        <w:ind w:firstLine="284"/>
        <w:jc w:val="both"/>
        <w:rPr>
          <w:rFonts w:cstheme="minorHAnsi"/>
          <w:color w:val="222222"/>
          <w:shd w:val="clear" w:color="auto" w:fill="FFFFFF"/>
        </w:rPr>
      </w:pPr>
      <w:r w:rsidRPr="00552519">
        <w:rPr>
          <w:rFonts w:cstheme="minorHAnsi"/>
          <w:color w:val="222222"/>
          <w:shd w:val="clear" w:color="auto" w:fill="FFFFFF"/>
        </w:rPr>
        <w:t>Risso, A. (2002). Metodología de investigación de las www. </w:t>
      </w:r>
      <w:r w:rsidRPr="00552519">
        <w:rPr>
          <w:rFonts w:cstheme="minorHAnsi"/>
          <w:i/>
          <w:iCs/>
          <w:color w:val="222222"/>
          <w:shd w:val="clear" w:color="auto" w:fill="FFFFFF"/>
        </w:rPr>
        <w:t>Metodología de las Ciencias del comportamiento</w:t>
      </w:r>
      <w:r w:rsidRPr="00552519">
        <w:rPr>
          <w:rFonts w:cstheme="minorHAnsi"/>
          <w:color w:val="222222"/>
          <w:shd w:val="clear" w:color="auto" w:fill="FFFFFF"/>
        </w:rPr>
        <w:t>, 487-491.</w:t>
      </w:r>
    </w:p>
    <w:p w14:paraId="28BDBC32" w14:textId="11E99997" w:rsidR="00F837DD" w:rsidRPr="00552519" w:rsidRDefault="00F837DD" w:rsidP="00EF49D5">
      <w:pPr>
        <w:spacing w:line="360" w:lineRule="auto"/>
        <w:ind w:firstLine="284"/>
        <w:jc w:val="both"/>
        <w:rPr>
          <w:rFonts w:cstheme="minorHAnsi"/>
          <w:color w:val="222222"/>
          <w:shd w:val="clear" w:color="auto" w:fill="FFFFFF"/>
        </w:rPr>
      </w:pPr>
      <w:r w:rsidRPr="00552519">
        <w:rPr>
          <w:rFonts w:cstheme="minorHAnsi"/>
          <w:color w:val="222222"/>
          <w:shd w:val="clear" w:color="auto" w:fill="FFFFFF"/>
        </w:rPr>
        <w:t>Blog Redacción. (19 de Mayo de 2022). ¿Cómo Realizar el Cálculo del Tamaño de la Muestra Online Para tu Investigación de Mercado? Obtenido de https://www.rochiconsulting.com/blog/calculo-del-tamano-de-la-muestra-online/</w:t>
      </w:r>
    </w:p>
    <w:p w14:paraId="79288F89" w14:textId="4AB5E89A" w:rsidR="00362639" w:rsidRPr="005507AD" w:rsidRDefault="00362639" w:rsidP="00EF49D5">
      <w:pPr>
        <w:spacing w:line="360" w:lineRule="auto"/>
        <w:ind w:firstLine="284"/>
        <w:jc w:val="both"/>
        <w:rPr>
          <w:rFonts w:eastAsia="Calibri" w:cstheme="minorHAnsi"/>
        </w:rPr>
      </w:pPr>
    </w:p>
    <w:p w14:paraId="24176DB6" w14:textId="392280A5" w:rsidR="00362639" w:rsidRDefault="002710AF">
      <w:pPr>
        <w:keepNext/>
        <w:keepLines/>
        <w:numPr>
          <w:ilvl w:val="0"/>
          <w:numId w:val="11"/>
        </w:numPr>
        <w:spacing w:after="0" w:line="360" w:lineRule="auto"/>
        <w:ind w:left="284" w:hanging="284"/>
        <w:jc w:val="both"/>
        <w:rPr>
          <w:rFonts w:eastAsia="Calibri" w:cstheme="minorHAnsi"/>
          <w:b/>
          <w:color w:val="000000"/>
        </w:rPr>
      </w:pPr>
      <w:r w:rsidRPr="005507AD">
        <w:rPr>
          <w:rFonts w:eastAsia="Calibri" w:cstheme="minorHAnsi"/>
          <w:b/>
          <w:color w:val="000000"/>
        </w:rPr>
        <w:lastRenderedPageBreak/>
        <w:t>Cronograma de trabajo (Diagrama de Gantt)</w:t>
      </w:r>
    </w:p>
    <w:p w14:paraId="2A1FA5B8" w14:textId="77777777" w:rsidR="00F1124B" w:rsidRPr="005507AD" w:rsidRDefault="00F1124B" w:rsidP="00F1124B">
      <w:pPr>
        <w:keepNext/>
        <w:keepLines/>
        <w:spacing w:after="0" w:line="360" w:lineRule="auto"/>
        <w:ind w:left="284"/>
        <w:jc w:val="both"/>
        <w:rPr>
          <w:rFonts w:eastAsia="Calibri" w:cstheme="minorHAnsi"/>
          <w:b/>
          <w:color w:val="000000"/>
        </w:rPr>
      </w:pPr>
    </w:p>
    <w:p w14:paraId="22922A84" w14:textId="614EC496" w:rsidR="00C800F6" w:rsidRDefault="00F1124B" w:rsidP="00C800F6">
      <w:pPr>
        <w:keepNext/>
        <w:keepLines/>
        <w:spacing w:after="0" w:line="360" w:lineRule="auto"/>
        <w:ind w:left="284"/>
        <w:jc w:val="both"/>
        <w:rPr>
          <w:rFonts w:eastAsia="Calibri" w:cstheme="minorHAnsi"/>
          <w:b/>
          <w:color w:val="000000"/>
        </w:rPr>
      </w:pPr>
      <w:r w:rsidRPr="005507AD">
        <w:rPr>
          <w:rFonts w:cstheme="minorHAnsi"/>
          <w:noProof/>
        </w:rPr>
        <w:drawing>
          <wp:anchor distT="0" distB="0" distL="114300" distR="114300" simplePos="0" relativeHeight="251659264" behindDoc="0" locked="0" layoutInCell="1" allowOverlap="1" wp14:anchorId="6190BECE" wp14:editId="4CFF4AC7">
            <wp:simplePos x="0" y="0"/>
            <wp:positionH relativeFrom="column">
              <wp:posOffset>-94367</wp:posOffset>
            </wp:positionH>
            <wp:positionV relativeFrom="paragraph">
              <wp:posOffset>551870</wp:posOffset>
            </wp:positionV>
            <wp:extent cx="5416550" cy="2782570"/>
            <wp:effectExtent l="0" t="0" r="0" b="0"/>
            <wp:wrapThrough wrapText="bothSides">
              <wp:wrapPolygon edited="0">
                <wp:start x="0" y="0"/>
                <wp:lineTo x="0" y="21442"/>
                <wp:lineTo x="21499" y="21442"/>
                <wp:lineTo x="21499" y="0"/>
                <wp:lineTo x="0" y="0"/>
              </wp:wrapPolygon>
            </wp:wrapThrough>
            <wp:docPr id="20891670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167024" name=""/>
                    <pic:cNvPicPr/>
                  </pic:nvPicPr>
                  <pic:blipFill rotWithShape="1">
                    <a:blip r:embed="rId10" cstate="print">
                      <a:extLst>
                        <a:ext uri="{28A0092B-C50C-407E-A947-70E740481C1C}">
                          <a14:useLocalDpi xmlns:a14="http://schemas.microsoft.com/office/drawing/2010/main" val="0"/>
                        </a:ext>
                      </a:extLst>
                    </a:blip>
                    <a:srcRect l="4585" t="10829" r="2105"/>
                    <a:stretch/>
                  </pic:blipFill>
                  <pic:spPr bwMode="auto">
                    <a:xfrm>
                      <a:off x="0" y="0"/>
                      <a:ext cx="5416550" cy="2782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Calibri" w:cstheme="minorHAnsi"/>
          <w:b/>
          <w:color w:val="000000"/>
        </w:rPr>
        <w:t xml:space="preserve">Figura </w:t>
      </w:r>
      <w:r w:rsidR="009A45BE">
        <w:rPr>
          <w:rFonts w:eastAsia="Calibri" w:cstheme="minorHAnsi"/>
          <w:b/>
          <w:color w:val="000000"/>
        </w:rPr>
        <w:t>2</w:t>
      </w:r>
    </w:p>
    <w:p w14:paraId="06C78956" w14:textId="422274AE" w:rsidR="00EC5C8C" w:rsidRPr="005507AD" w:rsidRDefault="009A45BE" w:rsidP="00EC5C8C">
      <w:pPr>
        <w:keepNext/>
        <w:keepLines/>
        <w:spacing w:after="0" w:line="360" w:lineRule="auto"/>
        <w:ind w:left="284"/>
        <w:jc w:val="both"/>
        <w:rPr>
          <w:rFonts w:eastAsia="Calibri" w:cstheme="minorHAnsi"/>
          <w:b/>
          <w:color w:val="000000"/>
        </w:rPr>
      </w:pPr>
      <w:r w:rsidRPr="009B451E">
        <w:rPr>
          <w:i/>
        </w:rPr>
        <w:t xml:space="preserve">Diagrama de Gantt del trabajo de componente práctico de la semana 1 a la semana </w:t>
      </w:r>
      <w:r>
        <w:rPr>
          <w:i/>
        </w:rPr>
        <w:t>16</w:t>
      </w:r>
      <w:r w:rsidRPr="009B451E">
        <w:rPr>
          <w:i/>
        </w:rPr>
        <w:t>.</w:t>
      </w:r>
    </w:p>
    <w:p w14:paraId="68EF01D5" w14:textId="342637A6" w:rsidR="004534B7" w:rsidRPr="005507AD" w:rsidRDefault="004534B7" w:rsidP="004534B7">
      <w:pPr>
        <w:keepNext/>
        <w:keepLines/>
        <w:spacing w:after="0" w:line="360" w:lineRule="auto"/>
        <w:jc w:val="both"/>
        <w:rPr>
          <w:rFonts w:eastAsia="Calibri" w:cstheme="minorHAnsi"/>
          <w:b/>
          <w:color w:val="000000"/>
        </w:rPr>
      </w:pPr>
    </w:p>
    <w:p w14:paraId="31D8AB2C" w14:textId="49783ED3" w:rsidR="00362639" w:rsidRPr="005507AD" w:rsidRDefault="00362639">
      <w:pPr>
        <w:ind w:firstLine="284"/>
        <w:jc w:val="both"/>
        <w:rPr>
          <w:rFonts w:eastAsia="Calibri" w:cstheme="minorHAnsi"/>
        </w:rPr>
      </w:pPr>
    </w:p>
    <w:p w14:paraId="1606AAA8" w14:textId="2FEC0CBE" w:rsidR="00362639" w:rsidRPr="005507AD" w:rsidRDefault="00362639" w:rsidP="00F8506B">
      <w:pPr>
        <w:jc w:val="both"/>
        <w:rPr>
          <w:rFonts w:eastAsia="Calibri" w:cstheme="minorHAnsi"/>
        </w:rPr>
      </w:pPr>
    </w:p>
    <w:sectPr w:rsidR="00362639" w:rsidRPr="005507A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8E848" w14:textId="77777777" w:rsidR="00292456" w:rsidRDefault="00292456" w:rsidP="00F757EA">
      <w:pPr>
        <w:spacing w:after="0" w:line="240" w:lineRule="auto"/>
      </w:pPr>
      <w:r>
        <w:separator/>
      </w:r>
    </w:p>
  </w:endnote>
  <w:endnote w:type="continuationSeparator" w:id="0">
    <w:p w14:paraId="51D322E9" w14:textId="77777777" w:rsidR="00292456" w:rsidRDefault="00292456" w:rsidP="00F75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775C0" w14:textId="77777777" w:rsidR="00292456" w:rsidRDefault="00292456" w:rsidP="00F757EA">
      <w:pPr>
        <w:spacing w:after="0" w:line="240" w:lineRule="auto"/>
      </w:pPr>
      <w:r>
        <w:separator/>
      </w:r>
    </w:p>
  </w:footnote>
  <w:footnote w:type="continuationSeparator" w:id="0">
    <w:p w14:paraId="1C428473" w14:textId="77777777" w:rsidR="00292456" w:rsidRDefault="00292456" w:rsidP="00F757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878E9"/>
    <w:multiLevelType w:val="multilevel"/>
    <w:tmpl w:val="B68CA1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1978B1"/>
    <w:multiLevelType w:val="multilevel"/>
    <w:tmpl w:val="DA9670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67768DB"/>
    <w:multiLevelType w:val="multilevel"/>
    <w:tmpl w:val="B4EC5A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BC97983"/>
    <w:multiLevelType w:val="multilevel"/>
    <w:tmpl w:val="E4D8C3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E0C4F8F"/>
    <w:multiLevelType w:val="multilevel"/>
    <w:tmpl w:val="DF1E45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0DE7ED7"/>
    <w:multiLevelType w:val="multilevel"/>
    <w:tmpl w:val="A2D42C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C701808"/>
    <w:multiLevelType w:val="multilevel"/>
    <w:tmpl w:val="35B4A6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AA818FE"/>
    <w:multiLevelType w:val="multilevel"/>
    <w:tmpl w:val="EEC0CA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E60391C"/>
    <w:multiLevelType w:val="hybridMultilevel"/>
    <w:tmpl w:val="59F45BEA"/>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9" w15:restartNumberingAfterBreak="0">
    <w:nsid w:val="735305AF"/>
    <w:multiLevelType w:val="multilevel"/>
    <w:tmpl w:val="8F7CF2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4A06602"/>
    <w:multiLevelType w:val="multilevel"/>
    <w:tmpl w:val="4C8854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804753D"/>
    <w:multiLevelType w:val="multilevel"/>
    <w:tmpl w:val="108E5C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08128122">
    <w:abstractNumId w:val="7"/>
  </w:num>
  <w:num w:numId="2" w16cid:durableId="603609680">
    <w:abstractNumId w:val="2"/>
  </w:num>
  <w:num w:numId="3" w16cid:durableId="1882278556">
    <w:abstractNumId w:val="9"/>
  </w:num>
  <w:num w:numId="4" w16cid:durableId="1675449331">
    <w:abstractNumId w:val="0"/>
  </w:num>
  <w:num w:numId="5" w16cid:durableId="1943296847">
    <w:abstractNumId w:val="3"/>
  </w:num>
  <w:num w:numId="6" w16cid:durableId="475687338">
    <w:abstractNumId w:val="4"/>
  </w:num>
  <w:num w:numId="7" w16cid:durableId="250546771">
    <w:abstractNumId w:val="10"/>
  </w:num>
  <w:num w:numId="8" w16cid:durableId="1344166745">
    <w:abstractNumId w:val="6"/>
  </w:num>
  <w:num w:numId="9" w16cid:durableId="1797094938">
    <w:abstractNumId w:val="11"/>
  </w:num>
  <w:num w:numId="10" w16cid:durableId="929585992">
    <w:abstractNumId w:val="5"/>
  </w:num>
  <w:num w:numId="11" w16cid:durableId="919673765">
    <w:abstractNumId w:val="1"/>
  </w:num>
  <w:num w:numId="12" w16cid:durableId="82178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639"/>
    <w:rsid w:val="000B0369"/>
    <w:rsid w:val="001313C3"/>
    <w:rsid w:val="0027082B"/>
    <w:rsid w:val="002710AF"/>
    <w:rsid w:val="00292456"/>
    <w:rsid w:val="002A7455"/>
    <w:rsid w:val="002E0BA1"/>
    <w:rsid w:val="0032588A"/>
    <w:rsid w:val="003518CA"/>
    <w:rsid w:val="00362639"/>
    <w:rsid w:val="003C286E"/>
    <w:rsid w:val="004534B7"/>
    <w:rsid w:val="0052371A"/>
    <w:rsid w:val="005507AD"/>
    <w:rsid w:val="00552519"/>
    <w:rsid w:val="005C22E2"/>
    <w:rsid w:val="00633B3C"/>
    <w:rsid w:val="006550F6"/>
    <w:rsid w:val="006D51C8"/>
    <w:rsid w:val="007317AD"/>
    <w:rsid w:val="007B0050"/>
    <w:rsid w:val="007B5C00"/>
    <w:rsid w:val="007D1A13"/>
    <w:rsid w:val="0085275D"/>
    <w:rsid w:val="00887AE1"/>
    <w:rsid w:val="008D3573"/>
    <w:rsid w:val="008F24A1"/>
    <w:rsid w:val="00907D68"/>
    <w:rsid w:val="00996768"/>
    <w:rsid w:val="009A45BE"/>
    <w:rsid w:val="009B7007"/>
    <w:rsid w:val="009C64EB"/>
    <w:rsid w:val="009D0C7F"/>
    <w:rsid w:val="00A40368"/>
    <w:rsid w:val="00A403EE"/>
    <w:rsid w:val="00A576F8"/>
    <w:rsid w:val="00AE5C6C"/>
    <w:rsid w:val="00B46FA0"/>
    <w:rsid w:val="00B941D9"/>
    <w:rsid w:val="00BB7601"/>
    <w:rsid w:val="00BC663C"/>
    <w:rsid w:val="00C47EFC"/>
    <w:rsid w:val="00C800F6"/>
    <w:rsid w:val="00CE4E64"/>
    <w:rsid w:val="00D96E29"/>
    <w:rsid w:val="00E07070"/>
    <w:rsid w:val="00EB08C1"/>
    <w:rsid w:val="00EC5C8C"/>
    <w:rsid w:val="00EF49D5"/>
    <w:rsid w:val="00F1124B"/>
    <w:rsid w:val="00F36C44"/>
    <w:rsid w:val="00F757EA"/>
    <w:rsid w:val="00F837DD"/>
    <w:rsid w:val="00F8506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FB62"/>
  <w15:docId w15:val="{863E0981-A9F9-482E-9793-BA1F47A2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6FA0"/>
    <w:pPr>
      <w:ind w:left="720"/>
      <w:contextualSpacing/>
    </w:pPr>
  </w:style>
  <w:style w:type="character" w:styleId="Refdecomentario">
    <w:name w:val="annotation reference"/>
    <w:basedOn w:val="Fuentedeprrafopredeter"/>
    <w:uiPriority w:val="99"/>
    <w:semiHidden/>
    <w:unhideWhenUsed/>
    <w:rsid w:val="007B0050"/>
    <w:rPr>
      <w:sz w:val="16"/>
      <w:szCs w:val="16"/>
    </w:rPr>
  </w:style>
  <w:style w:type="paragraph" w:styleId="Textocomentario">
    <w:name w:val="annotation text"/>
    <w:basedOn w:val="Normal"/>
    <w:link w:val="TextocomentarioCar"/>
    <w:uiPriority w:val="99"/>
    <w:unhideWhenUsed/>
    <w:rsid w:val="007B0050"/>
    <w:pPr>
      <w:spacing w:line="240" w:lineRule="auto"/>
    </w:pPr>
    <w:rPr>
      <w:sz w:val="20"/>
      <w:szCs w:val="20"/>
    </w:rPr>
  </w:style>
  <w:style w:type="character" w:customStyle="1" w:styleId="TextocomentarioCar">
    <w:name w:val="Texto comentario Car"/>
    <w:basedOn w:val="Fuentedeprrafopredeter"/>
    <w:link w:val="Textocomentario"/>
    <w:uiPriority w:val="99"/>
    <w:rsid w:val="007B0050"/>
    <w:rPr>
      <w:sz w:val="20"/>
      <w:szCs w:val="20"/>
    </w:rPr>
  </w:style>
  <w:style w:type="paragraph" w:styleId="Asuntodelcomentario">
    <w:name w:val="annotation subject"/>
    <w:basedOn w:val="Textocomentario"/>
    <w:next w:val="Textocomentario"/>
    <w:link w:val="AsuntodelcomentarioCar"/>
    <w:uiPriority w:val="99"/>
    <w:semiHidden/>
    <w:unhideWhenUsed/>
    <w:rsid w:val="007B0050"/>
    <w:rPr>
      <w:b/>
      <w:bCs/>
    </w:rPr>
  </w:style>
  <w:style w:type="character" w:customStyle="1" w:styleId="AsuntodelcomentarioCar">
    <w:name w:val="Asunto del comentario Car"/>
    <w:basedOn w:val="TextocomentarioCar"/>
    <w:link w:val="Asuntodelcomentario"/>
    <w:uiPriority w:val="99"/>
    <w:semiHidden/>
    <w:rsid w:val="007B0050"/>
    <w:rPr>
      <w:b/>
      <w:bCs/>
      <w:sz w:val="20"/>
      <w:szCs w:val="20"/>
    </w:rPr>
  </w:style>
  <w:style w:type="paragraph" w:styleId="Textodeglobo">
    <w:name w:val="Balloon Text"/>
    <w:basedOn w:val="Normal"/>
    <w:link w:val="TextodegloboCar"/>
    <w:uiPriority w:val="99"/>
    <w:semiHidden/>
    <w:unhideWhenUsed/>
    <w:rsid w:val="007B00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0050"/>
    <w:rPr>
      <w:rFonts w:ascii="Segoe UI" w:hAnsi="Segoe UI" w:cs="Segoe UI"/>
      <w:sz w:val="18"/>
      <w:szCs w:val="18"/>
    </w:rPr>
  </w:style>
  <w:style w:type="character" w:styleId="Textoennegrita">
    <w:name w:val="Strong"/>
    <w:basedOn w:val="Fuentedeprrafopredeter"/>
    <w:uiPriority w:val="22"/>
    <w:qFormat/>
    <w:rsid w:val="00633B3C"/>
    <w:rPr>
      <w:b/>
      <w:bCs/>
    </w:rPr>
  </w:style>
  <w:style w:type="paragraph" w:styleId="Encabezado">
    <w:name w:val="header"/>
    <w:basedOn w:val="Normal"/>
    <w:link w:val="EncabezadoCar"/>
    <w:uiPriority w:val="99"/>
    <w:unhideWhenUsed/>
    <w:rsid w:val="00F757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57EA"/>
  </w:style>
  <w:style w:type="paragraph" w:styleId="Piedepgina">
    <w:name w:val="footer"/>
    <w:basedOn w:val="Normal"/>
    <w:link w:val="PiedepginaCar"/>
    <w:uiPriority w:val="99"/>
    <w:unhideWhenUsed/>
    <w:rsid w:val="00F757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5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721668">
      <w:bodyDiv w:val="1"/>
      <w:marLeft w:val="0"/>
      <w:marRight w:val="0"/>
      <w:marTop w:val="0"/>
      <w:marBottom w:val="0"/>
      <w:divBdr>
        <w:top w:val="none" w:sz="0" w:space="0" w:color="auto"/>
        <w:left w:val="none" w:sz="0" w:space="0" w:color="auto"/>
        <w:bottom w:val="none" w:sz="0" w:space="0" w:color="auto"/>
        <w:right w:val="none" w:sz="0" w:space="0" w:color="auto"/>
      </w:divBdr>
    </w:div>
    <w:div w:id="416946068">
      <w:bodyDiv w:val="1"/>
      <w:marLeft w:val="0"/>
      <w:marRight w:val="0"/>
      <w:marTop w:val="0"/>
      <w:marBottom w:val="0"/>
      <w:divBdr>
        <w:top w:val="none" w:sz="0" w:space="0" w:color="auto"/>
        <w:left w:val="none" w:sz="0" w:space="0" w:color="auto"/>
        <w:bottom w:val="none" w:sz="0" w:space="0" w:color="auto"/>
        <w:right w:val="none" w:sz="0" w:space="0" w:color="auto"/>
      </w:divBdr>
    </w:div>
    <w:div w:id="675621284">
      <w:bodyDiv w:val="1"/>
      <w:marLeft w:val="0"/>
      <w:marRight w:val="0"/>
      <w:marTop w:val="0"/>
      <w:marBottom w:val="0"/>
      <w:divBdr>
        <w:top w:val="none" w:sz="0" w:space="0" w:color="auto"/>
        <w:left w:val="none" w:sz="0" w:space="0" w:color="auto"/>
        <w:bottom w:val="none" w:sz="0" w:space="0" w:color="auto"/>
        <w:right w:val="none" w:sz="0" w:space="0" w:color="auto"/>
      </w:divBdr>
    </w:div>
    <w:div w:id="833380546">
      <w:bodyDiv w:val="1"/>
      <w:marLeft w:val="0"/>
      <w:marRight w:val="0"/>
      <w:marTop w:val="0"/>
      <w:marBottom w:val="0"/>
      <w:divBdr>
        <w:top w:val="none" w:sz="0" w:space="0" w:color="auto"/>
        <w:left w:val="none" w:sz="0" w:space="0" w:color="auto"/>
        <w:bottom w:val="none" w:sz="0" w:space="0" w:color="auto"/>
        <w:right w:val="none" w:sz="0" w:space="0" w:color="auto"/>
      </w:divBdr>
    </w:div>
    <w:div w:id="901790900">
      <w:bodyDiv w:val="1"/>
      <w:marLeft w:val="0"/>
      <w:marRight w:val="0"/>
      <w:marTop w:val="0"/>
      <w:marBottom w:val="0"/>
      <w:divBdr>
        <w:top w:val="none" w:sz="0" w:space="0" w:color="auto"/>
        <w:left w:val="none" w:sz="0" w:space="0" w:color="auto"/>
        <w:bottom w:val="none" w:sz="0" w:space="0" w:color="auto"/>
        <w:right w:val="none" w:sz="0" w:space="0" w:color="auto"/>
      </w:divBdr>
    </w:div>
    <w:div w:id="977221921">
      <w:bodyDiv w:val="1"/>
      <w:marLeft w:val="0"/>
      <w:marRight w:val="0"/>
      <w:marTop w:val="0"/>
      <w:marBottom w:val="0"/>
      <w:divBdr>
        <w:top w:val="none" w:sz="0" w:space="0" w:color="auto"/>
        <w:left w:val="none" w:sz="0" w:space="0" w:color="auto"/>
        <w:bottom w:val="none" w:sz="0" w:space="0" w:color="auto"/>
        <w:right w:val="none" w:sz="0" w:space="0" w:color="auto"/>
      </w:divBdr>
    </w:div>
    <w:div w:id="1010570198">
      <w:bodyDiv w:val="1"/>
      <w:marLeft w:val="0"/>
      <w:marRight w:val="0"/>
      <w:marTop w:val="0"/>
      <w:marBottom w:val="0"/>
      <w:divBdr>
        <w:top w:val="none" w:sz="0" w:space="0" w:color="auto"/>
        <w:left w:val="none" w:sz="0" w:space="0" w:color="auto"/>
        <w:bottom w:val="none" w:sz="0" w:space="0" w:color="auto"/>
        <w:right w:val="none" w:sz="0" w:space="0" w:color="auto"/>
      </w:divBdr>
    </w:div>
    <w:div w:id="1326668100">
      <w:bodyDiv w:val="1"/>
      <w:marLeft w:val="0"/>
      <w:marRight w:val="0"/>
      <w:marTop w:val="0"/>
      <w:marBottom w:val="0"/>
      <w:divBdr>
        <w:top w:val="none" w:sz="0" w:space="0" w:color="auto"/>
        <w:left w:val="none" w:sz="0" w:space="0" w:color="auto"/>
        <w:bottom w:val="none" w:sz="0" w:space="0" w:color="auto"/>
        <w:right w:val="none" w:sz="0" w:space="0" w:color="auto"/>
      </w:divBdr>
    </w:div>
    <w:div w:id="1352339033">
      <w:bodyDiv w:val="1"/>
      <w:marLeft w:val="0"/>
      <w:marRight w:val="0"/>
      <w:marTop w:val="0"/>
      <w:marBottom w:val="0"/>
      <w:divBdr>
        <w:top w:val="none" w:sz="0" w:space="0" w:color="auto"/>
        <w:left w:val="none" w:sz="0" w:space="0" w:color="auto"/>
        <w:bottom w:val="none" w:sz="0" w:space="0" w:color="auto"/>
        <w:right w:val="none" w:sz="0" w:space="0" w:color="auto"/>
      </w:divBdr>
    </w:div>
    <w:div w:id="1392074723">
      <w:bodyDiv w:val="1"/>
      <w:marLeft w:val="0"/>
      <w:marRight w:val="0"/>
      <w:marTop w:val="0"/>
      <w:marBottom w:val="0"/>
      <w:divBdr>
        <w:top w:val="none" w:sz="0" w:space="0" w:color="auto"/>
        <w:left w:val="none" w:sz="0" w:space="0" w:color="auto"/>
        <w:bottom w:val="none" w:sz="0" w:space="0" w:color="auto"/>
        <w:right w:val="none" w:sz="0" w:space="0" w:color="auto"/>
      </w:divBdr>
    </w:div>
    <w:div w:id="1404182426">
      <w:bodyDiv w:val="1"/>
      <w:marLeft w:val="0"/>
      <w:marRight w:val="0"/>
      <w:marTop w:val="0"/>
      <w:marBottom w:val="0"/>
      <w:divBdr>
        <w:top w:val="none" w:sz="0" w:space="0" w:color="auto"/>
        <w:left w:val="none" w:sz="0" w:space="0" w:color="auto"/>
        <w:bottom w:val="none" w:sz="0" w:space="0" w:color="auto"/>
        <w:right w:val="none" w:sz="0" w:space="0" w:color="auto"/>
      </w:divBdr>
    </w:div>
    <w:div w:id="1534688106">
      <w:bodyDiv w:val="1"/>
      <w:marLeft w:val="0"/>
      <w:marRight w:val="0"/>
      <w:marTop w:val="0"/>
      <w:marBottom w:val="0"/>
      <w:divBdr>
        <w:top w:val="none" w:sz="0" w:space="0" w:color="auto"/>
        <w:left w:val="none" w:sz="0" w:space="0" w:color="auto"/>
        <w:bottom w:val="none" w:sz="0" w:space="0" w:color="auto"/>
        <w:right w:val="none" w:sz="0" w:space="0" w:color="auto"/>
      </w:divBdr>
    </w:div>
    <w:div w:id="1774011614">
      <w:bodyDiv w:val="1"/>
      <w:marLeft w:val="0"/>
      <w:marRight w:val="0"/>
      <w:marTop w:val="0"/>
      <w:marBottom w:val="0"/>
      <w:divBdr>
        <w:top w:val="none" w:sz="0" w:space="0" w:color="auto"/>
        <w:left w:val="none" w:sz="0" w:space="0" w:color="auto"/>
        <w:bottom w:val="none" w:sz="0" w:space="0" w:color="auto"/>
        <w:right w:val="none" w:sz="0" w:space="0" w:color="auto"/>
      </w:divBdr>
    </w:div>
    <w:div w:id="1884560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SIL22</b:Tag>
    <b:SourceType>Report</b:SourceType>
    <b:Guid>{2881C765-600C-482B-B17E-1521CD5574D9}</b:Guid>
    <b:Author>
      <b:Author>
        <b:NameList>
          <b:Person>
            <b:Last>LOOR</b:Last>
            <b:First>PAULO</b:First>
            <b:Middle>ROBERTO SILVA</b:Middle>
          </b:Person>
        </b:NameList>
      </b:Author>
    </b:Author>
    <b:Title>ENTORNO WEB PARA LA EDUCACIÓN EN SALUD BUCAL COMUNITARIA DEL CENTRO DE SALUD-TAMBILLO.</b:Title>
    <b:Year>2022</b:Year>
    <b:Publisher>Universidad Israel</b:Publisher>
    <b:City>Quito</b:City>
    <b:RefOrder>2</b:RefOrder>
  </b:Source>
  <b:Source>
    <b:Tag>Can15</b:Tag>
    <b:SourceType>Report</b:SourceType>
    <b:Guid>{0AA6DC0A-8461-4AD9-BEBD-8411111B3062}</b:Guid>
    <b:Title>Sistema de gestión de informes técnicos de mantenimiento</b:Title>
    <b:Year>2015</b:Year>
    <b:City>Quito</b:City>
    <b:Publisher>Universidad Israel</b:Publisher>
    <b:Author>
      <b:Author>
        <b:NameList>
          <b:Person>
            <b:Last>Arequipa</b:Last>
            <b:First>Elizabeth</b:First>
            <b:Middle>Myriam Cando</b:Middle>
          </b:Person>
        </b:NameList>
      </b:Author>
    </b:Author>
    <b:RefOrder>1</b:RefOrder>
  </b:Source>
  <b:Source>
    <b:Tag>Jim21</b:Tag>
    <b:SourceType>Report</b:SourceType>
    <b:Guid>{AD587AA9-4671-4428-938B-02A3EF8B8700}</b:Guid>
    <b:Author>
      <b:Author>
        <b:NameList>
          <b:Person>
            <b:Last>Eduardo</b:Last>
            <b:First>Jimenez</b:First>
            <b:Middle>Avila Nixon</b:Middle>
          </b:Person>
        </b:NameList>
      </b:Author>
    </b:Author>
    <b:Title>SISTEMA MÓVIL PARA NOTIFICACIONES DE LA UNIVERSIDAD TECNOLÓGICA ISRAEL</b:Title>
    <b:Year>2021</b:Year>
    <b:Publisher>Universidad Israel</b:Publisher>
    <b:City>Quito</b:City>
    <b:RefOrder>3</b:RefOrder>
  </b:Source>
  <b:Source>
    <b:Tag>Blo22</b:Tag>
    <b:SourceType>InternetSite</b:SourceType>
    <b:Guid>{A69D4334-85B2-41A6-9802-3CF4379C9961}</b:Guid>
    <b:Author>
      <b:Author>
        <b:Corporate>Blog Redacción</b:Corporate>
      </b:Author>
    </b:Author>
    <b:Title>¿Cómo Realizar el Cálculo del Tamaño de la Muestra Online Para tu Investigación de Mercado?</b:Title>
    <b:Year>2022</b:Year>
    <b:Month>Mayo</b:Month>
    <b:Day>19</b:Day>
    <b:URL>https://www.rochiconsulting.com/blog/calculo-del-tamano-de-la-muestra-online/</b:URL>
    <b:RefOrder>13</b:RefOrder>
  </b:Source>
</b:Sources>
</file>

<file path=customXml/itemProps1.xml><?xml version="1.0" encoding="utf-8"?>
<ds:datastoreItem xmlns:ds="http://schemas.openxmlformats.org/officeDocument/2006/customXml" ds:itemID="{8961E814-F53B-4220-9BA5-8810C3BDD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2285</Words>
  <Characters>12572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Harold Martínez</dc:creator>
  <cp:lastModifiedBy>Harold Martínez</cp:lastModifiedBy>
  <cp:revision>2</cp:revision>
  <dcterms:created xsi:type="dcterms:W3CDTF">2023-11-01T14:14:00Z</dcterms:created>
  <dcterms:modified xsi:type="dcterms:W3CDTF">2023-11-01T14:14:00Z</dcterms:modified>
</cp:coreProperties>
</file>