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A5E7B" w14:textId="18AF81E1" w:rsidR="006970FB" w:rsidRDefault="00AC35C1" w:rsidP="00AC35C1">
      <w:pPr>
        <w:pStyle w:val="Title"/>
        <w:jc w:val="center"/>
        <w:rPr>
          <w:b/>
          <w:bCs/>
        </w:rPr>
      </w:pPr>
      <w:r w:rsidRPr="00AC35C1">
        <w:rPr>
          <w:b/>
          <w:bCs/>
        </w:rPr>
        <w:t>Week 1: Security Assessment — Application Understanding</w:t>
      </w:r>
    </w:p>
    <w:p w14:paraId="13054A56" w14:textId="77777777" w:rsidR="00AC35C1" w:rsidRDefault="00AC35C1" w:rsidP="00AC35C1"/>
    <w:p w14:paraId="4C10E18F" w14:textId="25B9D96A" w:rsidR="00AC35C1" w:rsidRDefault="00AC35C1" w:rsidP="00AC35C1">
      <w:r w:rsidRPr="00AC35C1">
        <w:rPr>
          <w:b/>
          <w:bCs/>
        </w:rPr>
        <w:t>Application Name:</w:t>
      </w:r>
      <w:r w:rsidRPr="00AC35C1">
        <w:t xml:space="preserve"> RetireEasy (NodeGoat-based mock web app)</w:t>
      </w:r>
      <w:r w:rsidRPr="00AC35C1">
        <w:br/>
      </w:r>
      <w:r w:rsidRPr="00AC35C1">
        <w:rPr>
          <w:b/>
          <w:bCs/>
        </w:rPr>
        <w:t>Local URL:</w:t>
      </w:r>
      <w:r w:rsidRPr="00AC35C1">
        <w:t xml:space="preserve"> </w:t>
      </w:r>
      <w:hyperlink r:id="rId5" w:tgtFrame="_new" w:history="1">
        <w:r w:rsidRPr="00AC35C1">
          <w:rPr>
            <w:rStyle w:val="Hyperlink"/>
          </w:rPr>
          <w:t>http://localhost:4000</w:t>
        </w:r>
      </w:hyperlink>
      <w:r w:rsidRPr="00AC35C1">
        <w:br/>
      </w:r>
      <w:r w:rsidRPr="00AC35C1">
        <w:rPr>
          <w:b/>
          <w:bCs/>
        </w:rPr>
        <w:t>Objective:</w:t>
      </w:r>
      <w:r w:rsidRPr="00AC35C1">
        <w:t xml:space="preserve"> Explore and understand the structure and functionality of the mock web application before testing vulnerabilities.</w:t>
      </w:r>
      <w:r w:rsidRPr="00AC35C1">
        <w:br/>
      </w:r>
      <w:r w:rsidRPr="00AC35C1">
        <w:rPr>
          <w:b/>
          <w:bCs/>
        </w:rPr>
        <w:t>Tools Used:</w:t>
      </w:r>
      <w:r w:rsidRPr="00AC35C1">
        <w:t xml:space="preserve"> Browser (Firefox via ZAP proxy), OWASP ZAP 2.16.1</w:t>
      </w:r>
      <w:r w:rsidRPr="00AC35C1">
        <w:br/>
      </w:r>
      <w:r w:rsidRPr="00AC35C1">
        <w:rPr>
          <w:b/>
          <w:bCs/>
        </w:rPr>
        <w:t>Test Environment:</w:t>
      </w:r>
      <w:r w:rsidRPr="00AC35C1">
        <w:t xml:space="preserve"> Localhost (Windows 10 x64, npm server)</w:t>
      </w:r>
    </w:p>
    <w:p w14:paraId="5F42CE3C" w14:textId="77777777" w:rsidR="00031B85" w:rsidRPr="00031B85" w:rsidRDefault="00031B85" w:rsidP="00031B85">
      <w:pPr>
        <w:rPr>
          <w:b/>
          <w:bCs/>
          <w:lang w:val="en-AE"/>
        </w:rPr>
      </w:pPr>
      <w:r w:rsidRPr="00031B85">
        <w:rPr>
          <w:b/>
          <w:bCs/>
          <w:lang w:val="en-AE"/>
        </w:rPr>
        <w:t>DevelopersHub Cyber Security Internship</w:t>
      </w:r>
    </w:p>
    <w:p w14:paraId="20EEACBD" w14:textId="77777777" w:rsidR="00031B85" w:rsidRPr="00031B85" w:rsidRDefault="00031B85" w:rsidP="00031B85">
      <w:pPr>
        <w:rPr>
          <w:b/>
          <w:bCs/>
          <w:lang w:val="en-AE"/>
        </w:rPr>
      </w:pPr>
      <w:r w:rsidRPr="00031B85">
        <w:rPr>
          <w:b/>
          <w:bCs/>
          <w:lang w:val="en-AE"/>
        </w:rPr>
        <w:t>Week 1 — Security Assessment Report (NodeGoat)</w:t>
      </w:r>
    </w:p>
    <w:p w14:paraId="6B4AE3B1" w14:textId="2C469CC5" w:rsidR="00BB7DE9" w:rsidRDefault="00031B85" w:rsidP="00031B85">
      <w:r w:rsidRPr="00031B85">
        <w:rPr>
          <w:b/>
          <w:bCs/>
          <w:lang w:val="en-AE"/>
        </w:rPr>
        <w:t>Intern Name:</w:t>
      </w:r>
      <w:r w:rsidRPr="00031B85">
        <w:rPr>
          <w:lang w:val="en-AE"/>
        </w:rPr>
        <w:t xml:space="preserve"> </w:t>
      </w:r>
      <w:r>
        <w:rPr>
          <w:lang w:val="en-AE"/>
        </w:rPr>
        <w:t>Muhammad Rehan</w:t>
      </w:r>
      <w:r w:rsidRPr="00031B85">
        <w:rPr>
          <w:lang w:val="en-AE"/>
        </w:rPr>
        <w:br/>
      </w:r>
      <w:r w:rsidRPr="00031B85">
        <w:rPr>
          <w:b/>
          <w:bCs/>
          <w:lang w:val="en-AE"/>
        </w:rPr>
        <w:t>Date:</w:t>
      </w:r>
      <w:r w:rsidRPr="00031B85">
        <w:rPr>
          <w:lang w:val="en-AE"/>
        </w:rPr>
        <w:t xml:space="preserve"> </w:t>
      </w:r>
      <w:r>
        <w:rPr>
          <w:lang w:val="en-AE"/>
        </w:rPr>
        <w:t>12-11-2025</w:t>
      </w:r>
      <w:r w:rsidRPr="00031B85">
        <w:rPr>
          <w:lang w:val="en-AE"/>
        </w:rPr>
        <w:br/>
      </w:r>
      <w:r w:rsidRPr="00031B85">
        <w:rPr>
          <w:b/>
          <w:bCs/>
          <w:lang w:val="en-AE"/>
        </w:rPr>
        <w:t>Repository Link:</w:t>
      </w:r>
      <w:r w:rsidRPr="00031B85">
        <w:rPr>
          <w:lang w:val="en-AE"/>
        </w:rPr>
        <w:t xml:space="preserve"> </w:t>
      </w:r>
      <w:hyperlink r:id="rId6" w:tgtFrame="_new" w:history="1">
        <w:r w:rsidRPr="00031B85">
          <w:rPr>
            <w:rStyle w:val="Hyperlink"/>
            <w:lang w:val="en-AE"/>
          </w:rPr>
          <w:t>https://github.com/destro99912/nodegoat-week1-security-assessment</w:t>
        </w:r>
      </w:hyperlink>
    </w:p>
    <w:p w14:paraId="64F8CCFA" w14:textId="77777777" w:rsidR="00394BE9" w:rsidRPr="00031B85" w:rsidRDefault="00394BE9" w:rsidP="00394BE9">
      <w:pPr>
        <w:rPr>
          <w:lang w:val="en-AE"/>
        </w:rPr>
      </w:pPr>
      <w:r>
        <w:rPr>
          <w:lang w:val="en-AE"/>
        </w:rPr>
        <w:pict w14:anchorId="40EC05CD">
          <v:rect id="_x0000_i1048" style="width:0;height:1.5pt" o:hralign="center" o:hrstd="t" o:hr="t" fillcolor="#a0a0a0" stroked="f"/>
        </w:pict>
      </w:r>
    </w:p>
    <w:p w14:paraId="37DC6CCF" w14:textId="77777777" w:rsidR="00394BE9" w:rsidRPr="00031B85" w:rsidRDefault="00394BE9" w:rsidP="00394BE9">
      <w:pPr>
        <w:rPr>
          <w:b/>
          <w:bCs/>
          <w:lang w:val="en-AE"/>
        </w:rPr>
      </w:pPr>
      <w:r w:rsidRPr="00031B85">
        <w:rPr>
          <w:b/>
          <w:bCs/>
          <w:lang w:val="en-AE"/>
        </w:rPr>
        <w:t>Objective</w:t>
      </w:r>
    </w:p>
    <w:p w14:paraId="1E4720CF" w14:textId="0C582315" w:rsidR="00394BE9" w:rsidRPr="00031B85" w:rsidRDefault="00394BE9" w:rsidP="00394BE9">
      <w:pPr>
        <w:rPr>
          <w:lang w:val="en-AE"/>
        </w:rPr>
      </w:pPr>
      <w:r w:rsidRPr="00B37A76">
        <w:t xml:space="preserve">Perform a basic vulnerability assessment on the OWASP NodeGoat web application using OWASP ZAP and browser developer tools. The goal is to identify and analyze common web security flaws, including </w:t>
      </w:r>
      <w:r w:rsidRPr="00B37A76">
        <w:rPr>
          <w:b/>
          <w:bCs/>
        </w:rPr>
        <w:t>Cross-Site Scripting (XSS)</w:t>
      </w:r>
      <w:r w:rsidRPr="00B37A76">
        <w:t xml:space="preserve">, </w:t>
      </w:r>
      <w:r w:rsidRPr="00B37A76">
        <w:rPr>
          <w:b/>
          <w:bCs/>
        </w:rPr>
        <w:t>Weak Password Storage</w:t>
      </w:r>
      <w:r w:rsidRPr="00B37A76">
        <w:t xml:space="preserve">, and </w:t>
      </w:r>
      <w:r w:rsidRPr="00B37A76">
        <w:rPr>
          <w:b/>
          <w:bCs/>
        </w:rPr>
        <w:t>Security Misconfigurations</w:t>
      </w:r>
      <w:r w:rsidRPr="00B37A76">
        <w:t>, and to provide mitigation recommendations for improving the application’s overall security posture.</w:t>
      </w:r>
    </w:p>
    <w:p w14:paraId="383C4CC9" w14:textId="77777777" w:rsidR="00BB7DE9" w:rsidRDefault="00BB7DE9" w:rsidP="00031B85"/>
    <w:p w14:paraId="374D4D48" w14:textId="77777777" w:rsidR="00BB7DE9" w:rsidRDefault="00BB7DE9" w:rsidP="00031B85"/>
    <w:p w14:paraId="618C2217" w14:textId="77777777" w:rsidR="00BB7DE9" w:rsidRDefault="00BB7DE9" w:rsidP="00031B85"/>
    <w:p w14:paraId="457F9CCD" w14:textId="77777777" w:rsidR="00BB7DE9" w:rsidRDefault="00BB7DE9" w:rsidP="00031B85"/>
    <w:p w14:paraId="1DB40C34" w14:textId="77777777" w:rsidR="00BB7DE9" w:rsidRDefault="00BB7DE9" w:rsidP="00031B85"/>
    <w:p w14:paraId="2EE4A08C" w14:textId="77777777" w:rsidR="00BB7DE9" w:rsidRDefault="00BB7DE9" w:rsidP="00031B85"/>
    <w:p w14:paraId="7518A4E4" w14:textId="77777777" w:rsidR="00BB7DE9" w:rsidRDefault="00BB7DE9" w:rsidP="00031B85"/>
    <w:p w14:paraId="75958EF7" w14:textId="77777777" w:rsidR="00BB7DE9" w:rsidRDefault="00BB7DE9" w:rsidP="00031B85"/>
    <w:p w14:paraId="16106329" w14:textId="77777777" w:rsidR="00BB7DE9" w:rsidRDefault="00BB7DE9" w:rsidP="00031B85"/>
    <w:p w14:paraId="0576E702" w14:textId="77777777" w:rsidR="00BB7DE9" w:rsidRDefault="00BB7DE9" w:rsidP="00031B85"/>
    <w:p w14:paraId="005AD2EE" w14:textId="77777777" w:rsidR="0091405C" w:rsidRDefault="0091405C" w:rsidP="00031B85"/>
    <w:p w14:paraId="167F2568" w14:textId="39F17D25" w:rsidR="00031B85" w:rsidRPr="00031B85" w:rsidRDefault="00031B85" w:rsidP="00031B85">
      <w:pPr>
        <w:rPr>
          <w:b/>
          <w:bCs/>
          <w:lang w:val="en-AE"/>
        </w:rPr>
      </w:pPr>
      <w:r w:rsidRPr="00031B85">
        <w:rPr>
          <w:b/>
          <w:bCs/>
          <w:lang w:val="en-AE"/>
        </w:rPr>
        <w:lastRenderedPageBreak/>
        <w:t xml:space="preserve">Vulnerability </w:t>
      </w:r>
      <w:r w:rsidR="006C6771">
        <w:rPr>
          <w:b/>
          <w:bCs/>
          <w:lang w:val="en-AE"/>
        </w:rPr>
        <w:t>1</w:t>
      </w:r>
      <w:r w:rsidRPr="00031B85">
        <w:rPr>
          <w:b/>
          <w:bCs/>
          <w:lang w:val="en-AE"/>
        </w:rPr>
        <w:t xml:space="preserve"> </w:t>
      </w:r>
      <w:r w:rsidR="004D4A00" w:rsidRPr="00FC094E">
        <w:rPr>
          <w:b/>
          <w:bCs/>
          <w:lang w:val="en-AE"/>
        </w:rPr>
        <w:t>—</w:t>
      </w:r>
      <w:r w:rsidR="004D4A00">
        <w:rPr>
          <w:b/>
          <w:bCs/>
          <w:lang w:val="en-AE"/>
        </w:rPr>
        <w:t xml:space="preserve"> </w:t>
      </w:r>
      <w:r w:rsidRPr="00031B85">
        <w:rPr>
          <w:b/>
          <w:bCs/>
          <w:lang w:val="en-AE"/>
        </w:rPr>
        <w:t>Stored Cross-Site Scripting (XSS)</w:t>
      </w:r>
    </w:p>
    <w:p w14:paraId="26CAC546" w14:textId="77777777" w:rsidR="00031B85" w:rsidRPr="00031B85" w:rsidRDefault="00031B85" w:rsidP="00031B85">
      <w:pPr>
        <w:numPr>
          <w:ilvl w:val="0"/>
          <w:numId w:val="1"/>
        </w:numPr>
        <w:rPr>
          <w:lang w:val="en-AE"/>
        </w:rPr>
      </w:pPr>
      <w:r w:rsidRPr="00031B85">
        <w:rPr>
          <w:b/>
          <w:bCs/>
          <w:lang w:val="en-AE"/>
        </w:rPr>
        <w:t>Location:</w:t>
      </w:r>
      <w:r w:rsidRPr="00031B85">
        <w:rPr>
          <w:lang w:val="en-AE"/>
        </w:rPr>
        <w:t xml:space="preserve"> /profile → First Name field</w:t>
      </w:r>
    </w:p>
    <w:p w14:paraId="4BFED4A3" w14:textId="77777777" w:rsidR="00031B85" w:rsidRPr="00031B85" w:rsidRDefault="00031B85" w:rsidP="00031B85">
      <w:pPr>
        <w:numPr>
          <w:ilvl w:val="0"/>
          <w:numId w:val="1"/>
        </w:numPr>
        <w:rPr>
          <w:lang w:val="en-AE"/>
        </w:rPr>
      </w:pPr>
      <w:r w:rsidRPr="00031B85">
        <w:rPr>
          <w:b/>
          <w:bCs/>
          <w:lang w:val="en-AE"/>
        </w:rPr>
        <w:t>Impact:</w:t>
      </w:r>
      <w:r w:rsidRPr="00031B85">
        <w:rPr>
          <w:lang w:val="en-AE"/>
        </w:rPr>
        <w:t xml:space="preserve"> Injected JavaScript executes when profile data is viewed, allowing attackers to steal sessions or redirect users.</w:t>
      </w:r>
    </w:p>
    <w:p w14:paraId="0A3052A0" w14:textId="77777777" w:rsidR="00031B85" w:rsidRPr="00031B85" w:rsidRDefault="00000000" w:rsidP="00031B85">
      <w:pPr>
        <w:rPr>
          <w:lang w:val="en-AE"/>
        </w:rPr>
      </w:pPr>
      <w:r>
        <w:rPr>
          <w:lang w:val="en-AE"/>
        </w:rPr>
        <w:pict w14:anchorId="15CD6397">
          <v:rect id="_x0000_i1027" style="width:0;height:1.5pt" o:hralign="center" o:hrstd="t" o:hr="t" fillcolor="#a0a0a0" stroked="f"/>
        </w:pict>
      </w:r>
    </w:p>
    <w:p w14:paraId="7ADE7CB1" w14:textId="77777777" w:rsidR="00031B85" w:rsidRPr="00031B85" w:rsidRDefault="00031B85" w:rsidP="00031B85">
      <w:pPr>
        <w:rPr>
          <w:b/>
          <w:bCs/>
          <w:lang w:val="en-AE"/>
        </w:rPr>
      </w:pPr>
      <w:r w:rsidRPr="00031B85">
        <w:rPr>
          <w:b/>
          <w:bCs/>
          <w:lang w:val="en-AE"/>
        </w:rPr>
        <w:t>Steps to Reproduce</w:t>
      </w:r>
    </w:p>
    <w:p w14:paraId="446297D3" w14:textId="77777777" w:rsidR="00031B85" w:rsidRPr="00031B85" w:rsidRDefault="00031B85" w:rsidP="00031B85">
      <w:pPr>
        <w:numPr>
          <w:ilvl w:val="0"/>
          <w:numId w:val="2"/>
        </w:numPr>
        <w:rPr>
          <w:lang w:val="en-AE"/>
        </w:rPr>
      </w:pPr>
      <w:r w:rsidRPr="00031B85">
        <w:rPr>
          <w:lang w:val="en-AE"/>
        </w:rPr>
        <w:t>Login to the NodeGoat app.</w:t>
      </w:r>
    </w:p>
    <w:p w14:paraId="15674781" w14:textId="77777777" w:rsidR="00031B85" w:rsidRPr="00031B85" w:rsidRDefault="00031B85" w:rsidP="00031B85">
      <w:pPr>
        <w:numPr>
          <w:ilvl w:val="0"/>
          <w:numId w:val="2"/>
        </w:numPr>
        <w:rPr>
          <w:lang w:val="en-AE"/>
        </w:rPr>
      </w:pPr>
      <w:r w:rsidRPr="00031B85">
        <w:rPr>
          <w:lang w:val="en-AE"/>
        </w:rPr>
        <w:t>Go to Profile → Edit Profile.</w:t>
      </w:r>
    </w:p>
    <w:p w14:paraId="362EEF23" w14:textId="77777777" w:rsidR="00031B85" w:rsidRPr="00031B85" w:rsidRDefault="00031B85" w:rsidP="00031B85">
      <w:pPr>
        <w:numPr>
          <w:ilvl w:val="0"/>
          <w:numId w:val="2"/>
        </w:numPr>
        <w:rPr>
          <w:lang w:val="en-AE"/>
        </w:rPr>
      </w:pPr>
      <w:r w:rsidRPr="00031B85">
        <w:rPr>
          <w:lang w:val="en-AE"/>
        </w:rPr>
        <w:t>In the First Name field, enter:</w:t>
      </w:r>
      <w:r w:rsidRPr="00031B85">
        <w:rPr>
          <w:lang w:val="en-AE"/>
        </w:rPr>
        <w:br/>
        <w:t>&lt;script&gt;alert('XSS');&lt;/script&gt;</w:t>
      </w:r>
    </w:p>
    <w:p w14:paraId="4198F24C" w14:textId="77777777" w:rsidR="00031B85" w:rsidRPr="00031B85" w:rsidRDefault="00031B85" w:rsidP="00031B85">
      <w:pPr>
        <w:numPr>
          <w:ilvl w:val="0"/>
          <w:numId w:val="2"/>
        </w:numPr>
        <w:rPr>
          <w:lang w:val="en-AE"/>
        </w:rPr>
      </w:pPr>
      <w:r w:rsidRPr="00031B85">
        <w:rPr>
          <w:lang w:val="en-AE"/>
        </w:rPr>
        <w:t xml:space="preserve">Click </w:t>
      </w:r>
      <w:r w:rsidRPr="00031B85">
        <w:rPr>
          <w:b/>
          <w:bCs/>
          <w:lang w:val="en-AE"/>
        </w:rPr>
        <w:t>Submit</w:t>
      </w:r>
      <w:r w:rsidRPr="00031B85">
        <w:rPr>
          <w:lang w:val="en-AE"/>
        </w:rPr>
        <w:t>.</w:t>
      </w:r>
    </w:p>
    <w:p w14:paraId="23942C9F" w14:textId="77777777" w:rsidR="00031B85" w:rsidRPr="00031B85" w:rsidRDefault="00031B85" w:rsidP="00031B85">
      <w:pPr>
        <w:numPr>
          <w:ilvl w:val="0"/>
          <w:numId w:val="2"/>
        </w:numPr>
        <w:rPr>
          <w:lang w:val="en-AE"/>
        </w:rPr>
      </w:pPr>
      <w:r w:rsidRPr="00031B85">
        <w:rPr>
          <w:lang w:val="en-AE"/>
        </w:rPr>
        <w:t>An alert popup appears, confirming stored XSS execution.</w:t>
      </w:r>
    </w:p>
    <w:p w14:paraId="06808F88" w14:textId="77777777" w:rsidR="00031B85" w:rsidRPr="00031B85" w:rsidRDefault="00000000" w:rsidP="00031B85">
      <w:pPr>
        <w:rPr>
          <w:lang w:val="en-AE"/>
        </w:rPr>
      </w:pPr>
      <w:r>
        <w:rPr>
          <w:lang w:val="en-AE"/>
        </w:rPr>
        <w:pict w14:anchorId="03725DD8">
          <v:rect id="_x0000_i1028" style="width:0;height:1.5pt" o:hralign="center" o:hrstd="t" o:hr="t" fillcolor="#a0a0a0" stroked="f"/>
        </w:pict>
      </w:r>
    </w:p>
    <w:p w14:paraId="0D0EF7A0" w14:textId="77777777" w:rsidR="00031B85" w:rsidRPr="00031B85" w:rsidRDefault="00031B85" w:rsidP="00031B85">
      <w:pPr>
        <w:rPr>
          <w:b/>
          <w:bCs/>
          <w:lang w:val="en-AE"/>
        </w:rPr>
      </w:pPr>
      <w:r w:rsidRPr="00031B85">
        <w:rPr>
          <w:b/>
          <w:bCs/>
          <w:lang w:val="en-AE"/>
        </w:rPr>
        <w:t>Evidence Screenshots</w:t>
      </w:r>
    </w:p>
    <w:p w14:paraId="123E76D7" w14:textId="77777777" w:rsidR="00031B85" w:rsidRPr="00031B85" w:rsidRDefault="00031B85" w:rsidP="00031B85">
      <w:pPr>
        <w:numPr>
          <w:ilvl w:val="0"/>
          <w:numId w:val="3"/>
        </w:numPr>
        <w:rPr>
          <w:lang w:val="en-AE"/>
        </w:rPr>
      </w:pPr>
      <w:r w:rsidRPr="00031B85">
        <w:rPr>
          <w:lang w:val="en-AE"/>
        </w:rPr>
        <w:t>1_XSS_Alert_Popup.png — Alert execution in browser</w:t>
      </w:r>
    </w:p>
    <w:p w14:paraId="0161D50D" w14:textId="77777777" w:rsidR="00031B85" w:rsidRPr="00031B85" w:rsidRDefault="00031B85" w:rsidP="00031B85">
      <w:pPr>
        <w:numPr>
          <w:ilvl w:val="0"/>
          <w:numId w:val="3"/>
        </w:numPr>
        <w:rPr>
          <w:lang w:val="en-AE"/>
        </w:rPr>
      </w:pPr>
      <w:r w:rsidRPr="00031B85">
        <w:rPr>
          <w:lang w:val="en-AE"/>
        </w:rPr>
        <w:t>2_XSS_ZAP_Response.png — Payload found in HTML response</w:t>
      </w:r>
    </w:p>
    <w:p w14:paraId="2136F704" w14:textId="77777777" w:rsidR="00031B85" w:rsidRPr="00031B85" w:rsidRDefault="00000000" w:rsidP="00031B85">
      <w:pPr>
        <w:rPr>
          <w:lang w:val="en-AE"/>
        </w:rPr>
      </w:pPr>
      <w:r>
        <w:rPr>
          <w:lang w:val="en-AE"/>
        </w:rPr>
        <w:pict w14:anchorId="5586CD9B">
          <v:rect id="_x0000_i1029" style="width:0;height:1.5pt" o:hralign="center" o:hrstd="t" o:hr="t" fillcolor="#a0a0a0" stroked="f"/>
        </w:pict>
      </w:r>
    </w:p>
    <w:p w14:paraId="54AF1D22" w14:textId="77777777" w:rsidR="00031B85" w:rsidRPr="00031B85" w:rsidRDefault="00031B85" w:rsidP="00031B85">
      <w:pPr>
        <w:rPr>
          <w:b/>
          <w:bCs/>
          <w:lang w:val="en-AE"/>
        </w:rPr>
      </w:pPr>
      <w:r w:rsidRPr="00031B85">
        <w:rPr>
          <w:b/>
          <w:bCs/>
          <w:lang w:val="en-AE"/>
        </w:rPr>
        <w:t>Mitigation Recommendations</w:t>
      </w:r>
    </w:p>
    <w:p w14:paraId="5CFD8E09" w14:textId="77777777" w:rsidR="00031B85" w:rsidRPr="00031B85" w:rsidRDefault="00031B85" w:rsidP="00031B85">
      <w:pPr>
        <w:numPr>
          <w:ilvl w:val="0"/>
          <w:numId w:val="4"/>
        </w:numPr>
        <w:rPr>
          <w:lang w:val="en-AE"/>
        </w:rPr>
      </w:pPr>
      <w:r w:rsidRPr="00031B85">
        <w:rPr>
          <w:lang w:val="en-AE"/>
        </w:rPr>
        <w:t>Encode all user inputs before rendering in HTML.</w:t>
      </w:r>
    </w:p>
    <w:p w14:paraId="063EC7FD" w14:textId="77777777" w:rsidR="00031B85" w:rsidRPr="00031B85" w:rsidRDefault="00031B85" w:rsidP="00031B85">
      <w:pPr>
        <w:numPr>
          <w:ilvl w:val="0"/>
          <w:numId w:val="4"/>
        </w:numPr>
        <w:rPr>
          <w:lang w:val="en-AE"/>
        </w:rPr>
      </w:pPr>
      <w:r w:rsidRPr="00031B85">
        <w:rPr>
          <w:lang w:val="en-AE"/>
        </w:rPr>
        <w:t>Implement strict input validation and output sanitization on both client and server side.</w:t>
      </w:r>
    </w:p>
    <w:p w14:paraId="318AEAC9" w14:textId="77777777" w:rsidR="00031B85" w:rsidRPr="00031B85" w:rsidRDefault="00031B85" w:rsidP="00031B85">
      <w:pPr>
        <w:numPr>
          <w:ilvl w:val="0"/>
          <w:numId w:val="4"/>
        </w:numPr>
        <w:rPr>
          <w:lang w:val="en-AE"/>
        </w:rPr>
      </w:pPr>
      <w:r w:rsidRPr="00031B85">
        <w:rPr>
          <w:lang w:val="en-AE"/>
        </w:rPr>
        <w:t>Use frameworks with auto-escaping features (e.g., React, Angular).</w:t>
      </w:r>
    </w:p>
    <w:p w14:paraId="395DEB80" w14:textId="77777777" w:rsidR="00031B85" w:rsidRPr="00031B85" w:rsidRDefault="00031B85" w:rsidP="00031B85">
      <w:pPr>
        <w:numPr>
          <w:ilvl w:val="0"/>
          <w:numId w:val="4"/>
        </w:numPr>
        <w:rPr>
          <w:lang w:val="en-AE"/>
        </w:rPr>
      </w:pPr>
      <w:r w:rsidRPr="00031B85">
        <w:rPr>
          <w:lang w:val="en-AE"/>
        </w:rPr>
        <w:t>Add a Content Security Policy (CSP).</w:t>
      </w:r>
    </w:p>
    <w:p w14:paraId="6320561B" w14:textId="77777777" w:rsidR="00031B85" w:rsidRPr="00031B85" w:rsidRDefault="00000000" w:rsidP="00031B85">
      <w:pPr>
        <w:rPr>
          <w:lang w:val="en-AE"/>
        </w:rPr>
      </w:pPr>
      <w:r>
        <w:rPr>
          <w:lang w:val="en-AE"/>
        </w:rPr>
        <w:pict w14:anchorId="2F8A9E9B">
          <v:rect id="_x0000_i1030" style="width:0;height:1.5pt" o:hralign="center" o:hrstd="t" o:hr="t" fillcolor="#a0a0a0" stroked="f"/>
        </w:pict>
      </w:r>
    </w:p>
    <w:p w14:paraId="193A4A16" w14:textId="77777777" w:rsidR="00EC0B56" w:rsidRDefault="00EC0B56" w:rsidP="00031B85">
      <w:pPr>
        <w:rPr>
          <w:b/>
          <w:bCs/>
          <w:lang w:val="en-AE"/>
        </w:rPr>
      </w:pPr>
    </w:p>
    <w:p w14:paraId="6A942405" w14:textId="101F3B80" w:rsidR="00031B85" w:rsidRPr="00031B85" w:rsidRDefault="00031B85" w:rsidP="00031B85">
      <w:pPr>
        <w:rPr>
          <w:b/>
          <w:bCs/>
          <w:lang w:val="en-AE"/>
        </w:rPr>
      </w:pPr>
      <w:r w:rsidRPr="00031B85">
        <w:rPr>
          <w:b/>
          <w:bCs/>
          <w:lang w:val="en-AE"/>
        </w:rPr>
        <w:t>Tools Used</w:t>
      </w:r>
    </w:p>
    <w:p w14:paraId="5036C854" w14:textId="77777777" w:rsidR="00031B85" w:rsidRPr="00031B85" w:rsidRDefault="00031B85" w:rsidP="00031B85">
      <w:pPr>
        <w:numPr>
          <w:ilvl w:val="0"/>
          <w:numId w:val="5"/>
        </w:numPr>
        <w:rPr>
          <w:lang w:val="en-AE"/>
        </w:rPr>
      </w:pPr>
      <w:r w:rsidRPr="00031B85">
        <w:rPr>
          <w:lang w:val="en-AE"/>
        </w:rPr>
        <w:t>OWASP ZAP 2.16.1</w:t>
      </w:r>
    </w:p>
    <w:p w14:paraId="60B029A9" w14:textId="77777777" w:rsidR="00031B85" w:rsidRPr="00031B85" w:rsidRDefault="00031B85" w:rsidP="00031B85">
      <w:pPr>
        <w:numPr>
          <w:ilvl w:val="0"/>
          <w:numId w:val="5"/>
        </w:numPr>
        <w:rPr>
          <w:lang w:val="en-AE"/>
        </w:rPr>
      </w:pPr>
      <w:r w:rsidRPr="00031B85">
        <w:rPr>
          <w:lang w:val="en-AE"/>
        </w:rPr>
        <w:t>NodeGoat Web App (Localhost 4000)</w:t>
      </w:r>
    </w:p>
    <w:p w14:paraId="613B2EDB" w14:textId="77777777" w:rsidR="00031B85" w:rsidRPr="00031B85" w:rsidRDefault="00031B85" w:rsidP="00031B85">
      <w:pPr>
        <w:numPr>
          <w:ilvl w:val="0"/>
          <w:numId w:val="5"/>
        </w:numPr>
        <w:rPr>
          <w:lang w:val="en-AE"/>
        </w:rPr>
      </w:pPr>
      <w:r w:rsidRPr="00031B85">
        <w:rPr>
          <w:lang w:val="en-AE"/>
        </w:rPr>
        <w:t>Firefox Browser</w:t>
      </w:r>
    </w:p>
    <w:p w14:paraId="36816811" w14:textId="77777777" w:rsidR="00031B85" w:rsidRPr="00031B85" w:rsidRDefault="00000000" w:rsidP="00031B85">
      <w:pPr>
        <w:rPr>
          <w:lang w:val="en-AE"/>
        </w:rPr>
      </w:pPr>
      <w:r>
        <w:rPr>
          <w:lang w:val="en-AE"/>
        </w:rPr>
        <w:pict w14:anchorId="73F37E57">
          <v:rect id="_x0000_i1038" style="width:0;height:1.5pt" o:hralign="center" o:hrstd="t" o:hr="t" fillcolor="#a0a0a0" stroked="f"/>
        </w:pict>
      </w:r>
    </w:p>
    <w:p w14:paraId="4742F3D7" w14:textId="6243B2A1" w:rsidR="00FC094E" w:rsidRPr="00FC094E" w:rsidRDefault="00FC094E" w:rsidP="00FC094E">
      <w:pPr>
        <w:rPr>
          <w:b/>
          <w:bCs/>
          <w:lang w:val="en-AE"/>
        </w:rPr>
      </w:pPr>
      <w:r w:rsidRPr="00FC094E">
        <w:rPr>
          <w:b/>
          <w:bCs/>
          <w:lang w:val="en-AE"/>
        </w:rPr>
        <w:lastRenderedPageBreak/>
        <w:t>Vulnerability 2 — Weak Password Storage</w:t>
      </w:r>
    </w:p>
    <w:p w14:paraId="6E9150C6" w14:textId="77777777" w:rsidR="00FC094E" w:rsidRPr="00FC094E" w:rsidRDefault="00FC094E" w:rsidP="00FC094E">
      <w:pPr>
        <w:rPr>
          <w:lang w:val="en-AE"/>
        </w:rPr>
      </w:pPr>
      <w:r w:rsidRPr="00FC094E">
        <w:rPr>
          <w:b/>
          <w:bCs/>
          <w:lang w:val="en-AE"/>
        </w:rPr>
        <w:t>Location:</w:t>
      </w:r>
      <w:r w:rsidRPr="00FC094E">
        <w:rPr>
          <w:lang w:val="en-AE"/>
        </w:rPr>
        <w:br/>
        <w:t>User Signup → /signup POST request</w:t>
      </w:r>
    </w:p>
    <w:p w14:paraId="57D4BBAE" w14:textId="77777777" w:rsidR="00FC094E" w:rsidRPr="00FC094E" w:rsidRDefault="00FC094E" w:rsidP="00FC094E">
      <w:pPr>
        <w:rPr>
          <w:lang w:val="en-AE"/>
        </w:rPr>
      </w:pPr>
      <w:r w:rsidRPr="00FC094E">
        <w:rPr>
          <w:b/>
          <w:bCs/>
          <w:lang w:val="en-AE"/>
        </w:rPr>
        <w:t>Description:</w:t>
      </w:r>
      <w:r w:rsidRPr="00FC094E">
        <w:rPr>
          <w:lang w:val="en-AE"/>
        </w:rPr>
        <w:br/>
        <w:t xml:space="preserve">During OWASP ZAP analysis, the registration request showed the </w:t>
      </w:r>
      <w:r w:rsidRPr="00FC094E">
        <w:rPr>
          <w:b/>
          <w:bCs/>
          <w:lang w:val="en-AE"/>
        </w:rPr>
        <w:t>user password transmitted and logged in plaintext</w:t>
      </w:r>
      <w:r w:rsidRPr="00FC094E">
        <w:rPr>
          <w:lang w:val="en-AE"/>
        </w:rPr>
        <w:t>. This indicates that passwords are not being hashed or encrypted before storage or transfer.</w:t>
      </w:r>
    </w:p>
    <w:p w14:paraId="1730F6E1" w14:textId="77777777" w:rsidR="00FC094E" w:rsidRPr="00FC094E" w:rsidRDefault="00FC094E" w:rsidP="00FC094E">
      <w:pPr>
        <w:rPr>
          <w:lang w:val="en-AE"/>
        </w:rPr>
      </w:pPr>
      <w:r w:rsidRPr="00FC094E">
        <w:rPr>
          <w:b/>
          <w:bCs/>
          <w:lang w:val="en-AE"/>
        </w:rPr>
        <w:t>Evidence:</w:t>
      </w:r>
    </w:p>
    <w:p w14:paraId="4C7BC218" w14:textId="77777777" w:rsidR="00FC094E" w:rsidRPr="00FC094E" w:rsidRDefault="00FC094E" w:rsidP="00FC094E">
      <w:pPr>
        <w:numPr>
          <w:ilvl w:val="0"/>
          <w:numId w:val="6"/>
        </w:numPr>
        <w:rPr>
          <w:lang w:val="en-AE"/>
        </w:rPr>
      </w:pPr>
      <w:r w:rsidRPr="00FC094E">
        <w:rPr>
          <w:lang w:val="en-AE"/>
        </w:rPr>
        <w:t>4_WeakPassword_Request.png — Signup POST request showing password in HTTP body</w:t>
      </w:r>
    </w:p>
    <w:p w14:paraId="42D200F0" w14:textId="77777777" w:rsidR="00FC094E" w:rsidRPr="00FC094E" w:rsidRDefault="00FC094E" w:rsidP="00FC094E">
      <w:pPr>
        <w:numPr>
          <w:ilvl w:val="0"/>
          <w:numId w:val="6"/>
        </w:numPr>
        <w:rPr>
          <w:lang w:val="en-AE"/>
        </w:rPr>
      </w:pPr>
      <w:r w:rsidRPr="00FC094E">
        <w:rPr>
          <w:lang w:val="en-AE"/>
        </w:rPr>
        <w:t>4_WeakPassword_Response.png — Response confirming successful submission without encryption</w:t>
      </w:r>
    </w:p>
    <w:p w14:paraId="0D7AD873" w14:textId="77777777" w:rsidR="00FC094E" w:rsidRPr="00FC094E" w:rsidRDefault="00FC094E" w:rsidP="00FC094E">
      <w:pPr>
        <w:rPr>
          <w:lang w:val="en-AE"/>
        </w:rPr>
      </w:pPr>
      <w:r w:rsidRPr="00FC094E">
        <w:rPr>
          <w:b/>
          <w:bCs/>
          <w:lang w:val="en-AE"/>
        </w:rPr>
        <w:t>Impact:</w:t>
      </w:r>
      <w:r w:rsidRPr="00FC094E">
        <w:rPr>
          <w:lang w:val="en-AE"/>
        </w:rPr>
        <w:br/>
        <w:t xml:space="preserve">Attackers intercepting network traffic (via MITM or proxy) could obtain raw credentials, leading to </w:t>
      </w:r>
      <w:r w:rsidRPr="00FC094E">
        <w:rPr>
          <w:b/>
          <w:bCs/>
          <w:lang w:val="en-AE"/>
        </w:rPr>
        <w:t>account compromise</w:t>
      </w:r>
      <w:r w:rsidRPr="00FC094E">
        <w:rPr>
          <w:lang w:val="en-AE"/>
        </w:rPr>
        <w:t xml:space="preserve"> or reuse attacks on other systems.</w:t>
      </w:r>
    </w:p>
    <w:p w14:paraId="3CCE5E69" w14:textId="77777777" w:rsidR="00FC094E" w:rsidRPr="00FC094E" w:rsidRDefault="00FC094E" w:rsidP="00FC094E">
      <w:pPr>
        <w:rPr>
          <w:lang w:val="en-AE"/>
        </w:rPr>
      </w:pPr>
      <w:r w:rsidRPr="00FC094E">
        <w:rPr>
          <w:b/>
          <w:bCs/>
          <w:lang w:val="en-AE"/>
        </w:rPr>
        <w:t>Mitigation Recommendations:</w:t>
      </w:r>
    </w:p>
    <w:p w14:paraId="5408C98B" w14:textId="77777777" w:rsidR="00FC094E" w:rsidRPr="00FC094E" w:rsidRDefault="00FC094E" w:rsidP="00FC094E">
      <w:pPr>
        <w:numPr>
          <w:ilvl w:val="0"/>
          <w:numId w:val="7"/>
        </w:numPr>
        <w:rPr>
          <w:lang w:val="en-AE"/>
        </w:rPr>
      </w:pPr>
      <w:r w:rsidRPr="00FC094E">
        <w:rPr>
          <w:lang w:val="en-AE"/>
        </w:rPr>
        <w:t>Use secure password hashing (bcrypt, Argon2).</w:t>
      </w:r>
    </w:p>
    <w:p w14:paraId="7028CCCF" w14:textId="77777777" w:rsidR="00FC094E" w:rsidRPr="00FC094E" w:rsidRDefault="00FC094E" w:rsidP="00FC094E">
      <w:pPr>
        <w:numPr>
          <w:ilvl w:val="0"/>
          <w:numId w:val="7"/>
        </w:numPr>
        <w:rPr>
          <w:lang w:val="en-AE"/>
        </w:rPr>
      </w:pPr>
      <w:r w:rsidRPr="00FC094E">
        <w:rPr>
          <w:lang w:val="en-AE"/>
        </w:rPr>
        <w:t>Force HTTPS for all requests using TLS 1.2+.</w:t>
      </w:r>
    </w:p>
    <w:p w14:paraId="68460FF1" w14:textId="77777777" w:rsidR="00FC094E" w:rsidRPr="00FC094E" w:rsidRDefault="00FC094E" w:rsidP="00FC094E">
      <w:pPr>
        <w:numPr>
          <w:ilvl w:val="0"/>
          <w:numId w:val="7"/>
        </w:numPr>
        <w:rPr>
          <w:lang w:val="en-AE"/>
        </w:rPr>
      </w:pPr>
      <w:r w:rsidRPr="00FC094E">
        <w:rPr>
          <w:lang w:val="en-AE"/>
        </w:rPr>
        <w:t>Implement password strength and salting policy.</w:t>
      </w:r>
    </w:p>
    <w:p w14:paraId="62DE7C5F" w14:textId="77777777" w:rsidR="00FC094E" w:rsidRDefault="00FC094E" w:rsidP="00FC094E">
      <w:pPr>
        <w:numPr>
          <w:ilvl w:val="0"/>
          <w:numId w:val="7"/>
        </w:numPr>
        <w:rPr>
          <w:lang w:val="en-AE"/>
        </w:rPr>
      </w:pPr>
      <w:r w:rsidRPr="00FC094E">
        <w:rPr>
          <w:lang w:val="en-AE"/>
        </w:rPr>
        <w:t>Never log or store plaintext passwords.</w:t>
      </w:r>
    </w:p>
    <w:p w14:paraId="7C9EFE83" w14:textId="08A37B61" w:rsidR="005F0C98" w:rsidRDefault="005F0C98" w:rsidP="005F0C98">
      <w:pPr>
        <w:rPr>
          <w:lang w:val="en-AE"/>
        </w:rPr>
      </w:pPr>
      <w:r>
        <w:rPr>
          <w:lang w:val="en-AE"/>
        </w:rPr>
        <w:pict w14:anchorId="7A96DCD9">
          <v:rect id="_x0000_i1051" style="width:0;height:1.5pt" o:hralign="center" o:hrstd="t" o:hr="t" fillcolor="#a0a0a0" stroked="f"/>
        </w:pict>
      </w:r>
    </w:p>
    <w:p w14:paraId="1301BB86" w14:textId="1AA649C3" w:rsidR="00A6645A" w:rsidRPr="00A6645A" w:rsidRDefault="00A6645A" w:rsidP="00A6645A">
      <w:pPr>
        <w:rPr>
          <w:b/>
          <w:bCs/>
          <w:lang w:val="en-AE"/>
        </w:rPr>
      </w:pPr>
      <w:r w:rsidRPr="00A6645A">
        <w:rPr>
          <w:b/>
          <w:bCs/>
          <w:lang w:val="en-AE"/>
        </w:rPr>
        <w:t>Vulnerability 3 — Security Misconfigurations</w:t>
      </w:r>
    </w:p>
    <w:p w14:paraId="4483C7A4" w14:textId="77777777" w:rsidR="00A6645A" w:rsidRPr="00A6645A" w:rsidRDefault="00A6645A" w:rsidP="00A6645A">
      <w:pPr>
        <w:rPr>
          <w:lang w:val="en-AE"/>
        </w:rPr>
      </w:pPr>
      <w:r w:rsidRPr="00A6645A">
        <w:rPr>
          <w:b/>
          <w:bCs/>
          <w:lang w:val="en-AE"/>
        </w:rPr>
        <w:t>Location:</w:t>
      </w:r>
      <w:r w:rsidRPr="00A6645A">
        <w:rPr>
          <w:lang w:val="en-AE"/>
        </w:rPr>
        <w:br/>
        <w:t>Detected globally across application responses via OWASP ZAP Active Scan.</w:t>
      </w:r>
    </w:p>
    <w:p w14:paraId="0E8EAEC1" w14:textId="77777777" w:rsidR="00A6645A" w:rsidRPr="00A6645A" w:rsidRDefault="00A6645A" w:rsidP="00A6645A">
      <w:pPr>
        <w:rPr>
          <w:lang w:val="en-AE"/>
        </w:rPr>
      </w:pPr>
      <w:r w:rsidRPr="00A6645A">
        <w:rPr>
          <w:b/>
          <w:bCs/>
          <w:lang w:val="en-AE"/>
        </w:rPr>
        <w:t>Description:</w:t>
      </w:r>
      <w:r w:rsidRPr="00A6645A">
        <w:rPr>
          <w:lang w:val="en-AE"/>
        </w:rPr>
        <w:br/>
        <w:t>The OWASP ZAP scan revealed several configuration weaknesses within the NodeGoat web application. These included missing security headers, lack of CSRF protection, and exposure of internal framework information through response headers.</w:t>
      </w:r>
    </w:p>
    <w:p w14:paraId="12D2E33B" w14:textId="77777777" w:rsidR="00A6645A" w:rsidRPr="00A6645A" w:rsidRDefault="00A6645A" w:rsidP="00A6645A">
      <w:pPr>
        <w:rPr>
          <w:lang w:val="en-AE"/>
        </w:rPr>
      </w:pPr>
      <w:r w:rsidRPr="00A6645A">
        <w:rPr>
          <w:b/>
          <w:bCs/>
          <w:lang w:val="en-AE"/>
        </w:rPr>
        <w:t>Evidence:</w:t>
      </w:r>
    </w:p>
    <w:p w14:paraId="3F63FBFE" w14:textId="77777777" w:rsidR="00A6645A" w:rsidRPr="00A6645A" w:rsidRDefault="00A6645A" w:rsidP="00A6645A">
      <w:pPr>
        <w:numPr>
          <w:ilvl w:val="0"/>
          <w:numId w:val="8"/>
        </w:numPr>
        <w:rPr>
          <w:lang w:val="en-AE"/>
        </w:rPr>
      </w:pPr>
      <w:r w:rsidRPr="00A6645A">
        <w:rPr>
          <w:lang w:val="en-AE"/>
        </w:rPr>
        <w:t>5_Security_Misconfiguration.png — ZAP scan alert summary showing missing CSP, CSRF tokens, and disclosure of framework information.</w:t>
      </w:r>
    </w:p>
    <w:p w14:paraId="79C70388" w14:textId="77777777" w:rsidR="00A6645A" w:rsidRPr="00A6645A" w:rsidRDefault="00A6645A" w:rsidP="00A6645A">
      <w:pPr>
        <w:rPr>
          <w:lang w:val="en-AE"/>
        </w:rPr>
      </w:pPr>
      <w:r w:rsidRPr="00A6645A">
        <w:rPr>
          <w:b/>
          <w:bCs/>
          <w:lang w:val="en-AE"/>
        </w:rPr>
        <w:t>Impact:</w:t>
      </w:r>
      <w:r w:rsidRPr="00A6645A">
        <w:rPr>
          <w:lang w:val="en-AE"/>
        </w:rPr>
        <w:br/>
        <w:t>These weaknesses increase the risk of:</w:t>
      </w:r>
    </w:p>
    <w:p w14:paraId="62DF6473" w14:textId="77777777" w:rsidR="00A6645A" w:rsidRPr="00A6645A" w:rsidRDefault="00A6645A" w:rsidP="00A6645A">
      <w:pPr>
        <w:numPr>
          <w:ilvl w:val="0"/>
          <w:numId w:val="9"/>
        </w:numPr>
        <w:rPr>
          <w:lang w:val="en-AE"/>
        </w:rPr>
      </w:pPr>
      <w:r w:rsidRPr="00A6645A">
        <w:rPr>
          <w:b/>
          <w:bCs/>
          <w:lang w:val="en-AE"/>
        </w:rPr>
        <w:t>Clickjacking attacks</w:t>
      </w:r>
      <w:r w:rsidRPr="00A6645A">
        <w:rPr>
          <w:lang w:val="en-AE"/>
        </w:rPr>
        <w:t xml:space="preserve"> (due to missing X-Frame-Options)</w:t>
      </w:r>
    </w:p>
    <w:p w14:paraId="2F1D8D49" w14:textId="77777777" w:rsidR="00A6645A" w:rsidRPr="00A6645A" w:rsidRDefault="00A6645A" w:rsidP="00A6645A">
      <w:pPr>
        <w:numPr>
          <w:ilvl w:val="0"/>
          <w:numId w:val="9"/>
        </w:numPr>
        <w:rPr>
          <w:lang w:val="en-AE"/>
        </w:rPr>
      </w:pPr>
      <w:r w:rsidRPr="00A6645A">
        <w:rPr>
          <w:b/>
          <w:bCs/>
          <w:lang w:val="en-AE"/>
        </w:rPr>
        <w:t>Cross-Site Request Forgery (CSRF)</w:t>
      </w:r>
      <w:r w:rsidRPr="00A6645A">
        <w:rPr>
          <w:lang w:val="en-AE"/>
        </w:rPr>
        <w:t xml:space="preserve"> attacks (due to missing tokens)</w:t>
      </w:r>
    </w:p>
    <w:p w14:paraId="1BC1E684" w14:textId="77777777" w:rsidR="00A6645A" w:rsidRPr="00A6645A" w:rsidRDefault="00A6645A" w:rsidP="00A6645A">
      <w:pPr>
        <w:numPr>
          <w:ilvl w:val="0"/>
          <w:numId w:val="9"/>
        </w:numPr>
        <w:rPr>
          <w:lang w:val="en-AE"/>
        </w:rPr>
      </w:pPr>
      <w:r w:rsidRPr="00A6645A">
        <w:rPr>
          <w:b/>
          <w:bCs/>
          <w:lang w:val="en-AE"/>
        </w:rPr>
        <w:lastRenderedPageBreak/>
        <w:t>Information disclosure</w:t>
      </w:r>
      <w:r w:rsidRPr="00A6645A">
        <w:rPr>
          <w:lang w:val="en-AE"/>
        </w:rPr>
        <w:t xml:space="preserve"> about backend technologies</w:t>
      </w:r>
    </w:p>
    <w:p w14:paraId="78B503E2" w14:textId="77777777" w:rsidR="00A6645A" w:rsidRPr="00A6645A" w:rsidRDefault="00A6645A" w:rsidP="00A6645A">
      <w:pPr>
        <w:numPr>
          <w:ilvl w:val="0"/>
          <w:numId w:val="9"/>
        </w:numPr>
        <w:rPr>
          <w:lang w:val="en-AE"/>
        </w:rPr>
      </w:pPr>
      <w:r w:rsidRPr="00A6645A">
        <w:rPr>
          <w:b/>
          <w:bCs/>
          <w:lang w:val="en-AE"/>
        </w:rPr>
        <w:t>Reduced resistance</w:t>
      </w:r>
      <w:r w:rsidRPr="00A6645A">
        <w:rPr>
          <w:lang w:val="en-AE"/>
        </w:rPr>
        <w:t xml:space="preserve"> against modern browser-based attacks</w:t>
      </w:r>
    </w:p>
    <w:p w14:paraId="5362DC34" w14:textId="77777777" w:rsidR="00A6645A" w:rsidRPr="00A6645A" w:rsidRDefault="00A6645A" w:rsidP="00A6645A">
      <w:pPr>
        <w:rPr>
          <w:lang w:val="en-AE"/>
        </w:rPr>
      </w:pPr>
      <w:r w:rsidRPr="00A6645A">
        <w:rPr>
          <w:b/>
          <w:bCs/>
          <w:lang w:val="en-AE"/>
        </w:rPr>
        <w:t>Mitigation Recommendations:</w:t>
      </w:r>
    </w:p>
    <w:p w14:paraId="12A68E56" w14:textId="77777777" w:rsidR="00A6645A" w:rsidRPr="00A6645A" w:rsidRDefault="00A6645A" w:rsidP="00A6645A">
      <w:pPr>
        <w:numPr>
          <w:ilvl w:val="0"/>
          <w:numId w:val="10"/>
        </w:numPr>
        <w:rPr>
          <w:lang w:val="en-AE"/>
        </w:rPr>
      </w:pPr>
      <w:r w:rsidRPr="00A6645A">
        <w:rPr>
          <w:lang w:val="en-AE"/>
        </w:rPr>
        <w:t xml:space="preserve">Implement a </w:t>
      </w:r>
      <w:r w:rsidRPr="00A6645A">
        <w:rPr>
          <w:b/>
          <w:bCs/>
          <w:lang w:val="en-AE"/>
        </w:rPr>
        <w:t>Content Security Policy (CSP)</w:t>
      </w:r>
      <w:r w:rsidRPr="00A6645A">
        <w:rPr>
          <w:lang w:val="en-AE"/>
        </w:rPr>
        <w:t xml:space="preserve"> to control browser-side behavior.</w:t>
      </w:r>
    </w:p>
    <w:p w14:paraId="1AAF2BBF" w14:textId="77777777" w:rsidR="00A6645A" w:rsidRPr="00A6645A" w:rsidRDefault="00A6645A" w:rsidP="00A6645A">
      <w:pPr>
        <w:numPr>
          <w:ilvl w:val="0"/>
          <w:numId w:val="10"/>
        </w:numPr>
        <w:rPr>
          <w:lang w:val="en-AE"/>
        </w:rPr>
      </w:pPr>
      <w:r w:rsidRPr="00A6645A">
        <w:rPr>
          <w:lang w:val="en-AE"/>
        </w:rPr>
        <w:t xml:space="preserve">Add </w:t>
      </w:r>
      <w:r w:rsidRPr="00A6645A">
        <w:rPr>
          <w:b/>
          <w:bCs/>
          <w:lang w:val="en-AE"/>
        </w:rPr>
        <w:t>CSRF tokens</w:t>
      </w:r>
      <w:r w:rsidRPr="00A6645A">
        <w:rPr>
          <w:lang w:val="en-AE"/>
        </w:rPr>
        <w:t xml:space="preserve"> in all forms and verify them server-side.</w:t>
      </w:r>
    </w:p>
    <w:p w14:paraId="4D2E0232" w14:textId="77777777" w:rsidR="00A6645A" w:rsidRPr="00A6645A" w:rsidRDefault="00A6645A" w:rsidP="00A6645A">
      <w:pPr>
        <w:numPr>
          <w:ilvl w:val="0"/>
          <w:numId w:val="10"/>
        </w:numPr>
        <w:rPr>
          <w:lang w:val="en-AE"/>
        </w:rPr>
      </w:pPr>
      <w:r w:rsidRPr="00A6645A">
        <w:rPr>
          <w:lang w:val="en-AE"/>
        </w:rPr>
        <w:t>Disable the X-Powered-By header to prevent framework exposure.</w:t>
      </w:r>
    </w:p>
    <w:p w14:paraId="791720C3" w14:textId="77777777" w:rsidR="00A6645A" w:rsidRPr="00A6645A" w:rsidRDefault="00A6645A" w:rsidP="00A6645A">
      <w:pPr>
        <w:numPr>
          <w:ilvl w:val="0"/>
          <w:numId w:val="10"/>
        </w:numPr>
        <w:rPr>
          <w:lang w:val="en-AE"/>
        </w:rPr>
      </w:pPr>
      <w:r w:rsidRPr="00A6645A">
        <w:rPr>
          <w:lang w:val="en-AE"/>
        </w:rPr>
        <w:t>Enforce standard security headers:</w:t>
      </w:r>
    </w:p>
    <w:p w14:paraId="0750C890" w14:textId="77777777" w:rsidR="00A6645A" w:rsidRPr="00A6645A" w:rsidRDefault="00A6645A" w:rsidP="00A6645A">
      <w:pPr>
        <w:numPr>
          <w:ilvl w:val="1"/>
          <w:numId w:val="10"/>
        </w:numPr>
        <w:rPr>
          <w:lang w:val="en-AE"/>
        </w:rPr>
      </w:pPr>
      <w:r w:rsidRPr="00A6645A">
        <w:rPr>
          <w:lang w:val="en-AE"/>
        </w:rPr>
        <w:t>Strict-Transport-Security</w:t>
      </w:r>
    </w:p>
    <w:p w14:paraId="412AE932" w14:textId="77777777" w:rsidR="00A6645A" w:rsidRPr="00A6645A" w:rsidRDefault="00A6645A" w:rsidP="00A6645A">
      <w:pPr>
        <w:numPr>
          <w:ilvl w:val="1"/>
          <w:numId w:val="10"/>
        </w:numPr>
        <w:rPr>
          <w:lang w:val="en-AE"/>
        </w:rPr>
      </w:pPr>
      <w:r w:rsidRPr="00A6645A">
        <w:rPr>
          <w:lang w:val="en-AE"/>
        </w:rPr>
        <w:t>X-Frame-Options: DENY</w:t>
      </w:r>
    </w:p>
    <w:p w14:paraId="2640F570" w14:textId="77777777" w:rsidR="00A6645A" w:rsidRPr="00A6645A" w:rsidRDefault="00A6645A" w:rsidP="00A6645A">
      <w:pPr>
        <w:numPr>
          <w:ilvl w:val="1"/>
          <w:numId w:val="10"/>
        </w:numPr>
        <w:rPr>
          <w:lang w:val="en-AE"/>
        </w:rPr>
      </w:pPr>
      <w:r w:rsidRPr="00A6645A">
        <w:rPr>
          <w:lang w:val="en-AE"/>
        </w:rPr>
        <w:t>X-Content-Type-Options: nosniff</w:t>
      </w:r>
    </w:p>
    <w:p w14:paraId="25148E19" w14:textId="77777777" w:rsidR="00A6645A" w:rsidRDefault="00A6645A" w:rsidP="00A6645A">
      <w:pPr>
        <w:numPr>
          <w:ilvl w:val="1"/>
          <w:numId w:val="10"/>
        </w:numPr>
        <w:rPr>
          <w:lang w:val="en-AE"/>
        </w:rPr>
      </w:pPr>
      <w:r w:rsidRPr="00A6645A">
        <w:rPr>
          <w:lang w:val="en-AE"/>
        </w:rPr>
        <w:t>Referrer-Policy: no-referrer</w:t>
      </w:r>
    </w:p>
    <w:p w14:paraId="1A5838B7" w14:textId="05346C9A" w:rsidR="00AD299B" w:rsidRDefault="00AD299B" w:rsidP="00AD299B">
      <w:pPr>
        <w:rPr>
          <w:lang w:val="en-AE"/>
        </w:rPr>
      </w:pPr>
      <w:r>
        <w:rPr>
          <w:lang w:val="en-AE"/>
        </w:rPr>
        <w:pict w14:anchorId="458472C9">
          <v:rect id="_x0000_i1045" style="width:0;height:1.5pt" o:hralign="center" o:hrstd="t" o:hr="t" fillcolor="#a0a0a0" stroked="f"/>
        </w:pict>
      </w:r>
    </w:p>
    <w:p w14:paraId="73C1AD71" w14:textId="77777777" w:rsidR="00C859FB" w:rsidRPr="00C859FB" w:rsidRDefault="00C859FB" w:rsidP="00C859FB">
      <w:pPr>
        <w:pStyle w:val="ListParagraph"/>
        <w:numPr>
          <w:ilvl w:val="0"/>
          <w:numId w:val="10"/>
        </w:numPr>
        <w:rPr>
          <w:b/>
          <w:bCs/>
          <w:lang w:val="en-AE"/>
        </w:rPr>
      </w:pPr>
      <w:r w:rsidRPr="00C859FB">
        <w:rPr>
          <w:b/>
          <w:bCs/>
          <w:lang w:val="en-AE"/>
        </w:rPr>
        <w:t>Conclusion</w:t>
      </w:r>
    </w:p>
    <w:p w14:paraId="5A008E5C" w14:textId="48FB6487" w:rsidR="00C859FB" w:rsidRPr="00C859FB" w:rsidRDefault="00C859FB" w:rsidP="00C859FB">
      <w:pPr>
        <w:pStyle w:val="ListParagraph"/>
        <w:rPr>
          <w:lang w:val="en-AE"/>
        </w:rPr>
      </w:pPr>
      <w:r w:rsidRPr="00C859FB">
        <w:t xml:space="preserve">The security assessment of the OWASP NodeGoat application successfully identified three key vulnerabilities: </w:t>
      </w:r>
      <w:r w:rsidRPr="00C859FB">
        <w:rPr>
          <w:b/>
          <w:bCs/>
        </w:rPr>
        <w:t>Stored Cross-Site Scripting (XSS)</w:t>
      </w:r>
      <w:r w:rsidRPr="00C859FB">
        <w:t xml:space="preserve">, </w:t>
      </w:r>
      <w:r w:rsidRPr="00C859FB">
        <w:rPr>
          <w:b/>
          <w:bCs/>
        </w:rPr>
        <w:t>Weak Password Storage</w:t>
      </w:r>
      <w:r w:rsidRPr="00C859FB">
        <w:t xml:space="preserve">, and </w:t>
      </w:r>
      <w:r w:rsidRPr="00C859FB">
        <w:rPr>
          <w:b/>
          <w:bCs/>
        </w:rPr>
        <w:t>Security Misconfigurations</w:t>
      </w:r>
      <w:r w:rsidRPr="00C859FB">
        <w:t>. These issues demonstrate common flaws in web applications that could lead to unauthorized access, credential theft, or exploitation of client-side weaknesses.</w:t>
      </w:r>
      <w:r w:rsidRPr="00C859FB">
        <w:br/>
        <w:t>Implementing the recommended mitigations—such as input validation, secure password hashing, and proper security headers—will significantly enhance the application’s resilience against attacks and improve its overall security posture.</w:t>
      </w:r>
    </w:p>
    <w:p w14:paraId="630AC476" w14:textId="77777777" w:rsidR="00C859FB" w:rsidRPr="00A6645A" w:rsidRDefault="00C859FB" w:rsidP="00C859FB">
      <w:pPr>
        <w:rPr>
          <w:lang w:val="en-AE"/>
        </w:rPr>
      </w:pPr>
    </w:p>
    <w:p w14:paraId="1268ACD5" w14:textId="77777777" w:rsidR="00A6645A" w:rsidRPr="00FC094E" w:rsidRDefault="00A6645A" w:rsidP="00A6645A">
      <w:pPr>
        <w:rPr>
          <w:lang w:val="en-AE"/>
        </w:rPr>
      </w:pPr>
    </w:p>
    <w:p w14:paraId="3BA91EEE" w14:textId="77777777" w:rsidR="00FC094E" w:rsidRPr="00031B85" w:rsidRDefault="00FC094E" w:rsidP="00031B85">
      <w:pPr>
        <w:rPr>
          <w:lang w:val="en-AE"/>
        </w:rPr>
      </w:pPr>
    </w:p>
    <w:p w14:paraId="36061F02" w14:textId="77777777" w:rsidR="00457F0F" w:rsidRDefault="00457F0F" w:rsidP="00AC35C1"/>
    <w:p w14:paraId="6B07C07E" w14:textId="77777777" w:rsidR="002A2036" w:rsidRDefault="002A2036" w:rsidP="00AC35C1"/>
    <w:p w14:paraId="33251B14" w14:textId="77777777" w:rsidR="00457F0F" w:rsidRPr="00AC35C1" w:rsidRDefault="00457F0F" w:rsidP="00AC35C1"/>
    <w:sectPr w:rsidR="00457F0F" w:rsidRPr="00AC35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71FCA"/>
    <w:multiLevelType w:val="multilevel"/>
    <w:tmpl w:val="7AA8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4876E4"/>
    <w:multiLevelType w:val="multilevel"/>
    <w:tmpl w:val="BAE2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73F6F"/>
    <w:multiLevelType w:val="multilevel"/>
    <w:tmpl w:val="8C6A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E56CC7"/>
    <w:multiLevelType w:val="multilevel"/>
    <w:tmpl w:val="C884F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065AD5"/>
    <w:multiLevelType w:val="multilevel"/>
    <w:tmpl w:val="CBBA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4402E"/>
    <w:multiLevelType w:val="multilevel"/>
    <w:tmpl w:val="E2382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26DE1"/>
    <w:multiLevelType w:val="multilevel"/>
    <w:tmpl w:val="298C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97466"/>
    <w:multiLevelType w:val="multilevel"/>
    <w:tmpl w:val="5B10C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044079"/>
    <w:multiLevelType w:val="multilevel"/>
    <w:tmpl w:val="2A48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4655F1"/>
    <w:multiLevelType w:val="multilevel"/>
    <w:tmpl w:val="6FB8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109157">
    <w:abstractNumId w:val="1"/>
  </w:num>
  <w:num w:numId="2" w16cid:durableId="166941429">
    <w:abstractNumId w:val="7"/>
  </w:num>
  <w:num w:numId="3" w16cid:durableId="927038546">
    <w:abstractNumId w:val="3"/>
  </w:num>
  <w:num w:numId="4" w16cid:durableId="105271929">
    <w:abstractNumId w:val="2"/>
  </w:num>
  <w:num w:numId="5" w16cid:durableId="536233336">
    <w:abstractNumId w:val="0"/>
  </w:num>
  <w:num w:numId="6" w16cid:durableId="1744377622">
    <w:abstractNumId w:val="8"/>
  </w:num>
  <w:num w:numId="7" w16cid:durableId="1182746966">
    <w:abstractNumId w:val="4"/>
  </w:num>
  <w:num w:numId="8" w16cid:durableId="67457268">
    <w:abstractNumId w:val="6"/>
  </w:num>
  <w:num w:numId="9" w16cid:durableId="1599675245">
    <w:abstractNumId w:val="9"/>
  </w:num>
  <w:num w:numId="10" w16cid:durableId="662050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0FB"/>
    <w:rsid w:val="00031B85"/>
    <w:rsid w:val="00051625"/>
    <w:rsid w:val="000668E7"/>
    <w:rsid w:val="00096B45"/>
    <w:rsid w:val="00175B4A"/>
    <w:rsid w:val="0021394B"/>
    <w:rsid w:val="002A2036"/>
    <w:rsid w:val="002D7B32"/>
    <w:rsid w:val="00394BE9"/>
    <w:rsid w:val="00457F0F"/>
    <w:rsid w:val="00474F53"/>
    <w:rsid w:val="004D4A00"/>
    <w:rsid w:val="005936C3"/>
    <w:rsid w:val="005F0C98"/>
    <w:rsid w:val="0065433F"/>
    <w:rsid w:val="006970FB"/>
    <w:rsid w:val="006C6771"/>
    <w:rsid w:val="007E1F63"/>
    <w:rsid w:val="008A041B"/>
    <w:rsid w:val="008F5B2A"/>
    <w:rsid w:val="0091405C"/>
    <w:rsid w:val="00A001E6"/>
    <w:rsid w:val="00A6645A"/>
    <w:rsid w:val="00A90A92"/>
    <w:rsid w:val="00AC35C1"/>
    <w:rsid w:val="00AD299B"/>
    <w:rsid w:val="00B37A76"/>
    <w:rsid w:val="00BB7DE9"/>
    <w:rsid w:val="00C6406E"/>
    <w:rsid w:val="00C859FB"/>
    <w:rsid w:val="00D036EB"/>
    <w:rsid w:val="00D12691"/>
    <w:rsid w:val="00D55AC3"/>
    <w:rsid w:val="00EC0B56"/>
    <w:rsid w:val="00F37C0E"/>
    <w:rsid w:val="00FC0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9A45D"/>
  <w15:chartTrackingRefBased/>
  <w15:docId w15:val="{780D0790-8259-44E4-ABB2-AF7272984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0F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970F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970F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970F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970F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970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0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0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0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0F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970F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970F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970F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970F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970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0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0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0FB"/>
    <w:rPr>
      <w:rFonts w:eastAsiaTheme="majorEastAsia" w:cstheme="majorBidi"/>
      <w:color w:val="272727" w:themeColor="text1" w:themeTint="D8"/>
    </w:rPr>
  </w:style>
  <w:style w:type="paragraph" w:styleId="Title">
    <w:name w:val="Title"/>
    <w:basedOn w:val="Normal"/>
    <w:next w:val="Normal"/>
    <w:link w:val="TitleChar"/>
    <w:uiPriority w:val="10"/>
    <w:qFormat/>
    <w:rsid w:val="006970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0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0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0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0FB"/>
    <w:pPr>
      <w:spacing w:before="160"/>
      <w:jc w:val="center"/>
    </w:pPr>
    <w:rPr>
      <w:i/>
      <w:iCs/>
      <w:color w:val="404040" w:themeColor="text1" w:themeTint="BF"/>
    </w:rPr>
  </w:style>
  <w:style w:type="character" w:customStyle="1" w:styleId="QuoteChar">
    <w:name w:val="Quote Char"/>
    <w:basedOn w:val="DefaultParagraphFont"/>
    <w:link w:val="Quote"/>
    <w:uiPriority w:val="29"/>
    <w:rsid w:val="006970FB"/>
    <w:rPr>
      <w:i/>
      <w:iCs/>
      <w:color w:val="404040" w:themeColor="text1" w:themeTint="BF"/>
    </w:rPr>
  </w:style>
  <w:style w:type="paragraph" w:styleId="ListParagraph">
    <w:name w:val="List Paragraph"/>
    <w:basedOn w:val="Normal"/>
    <w:uiPriority w:val="34"/>
    <w:qFormat/>
    <w:rsid w:val="006970FB"/>
    <w:pPr>
      <w:ind w:left="720"/>
      <w:contextualSpacing/>
    </w:pPr>
  </w:style>
  <w:style w:type="character" w:styleId="IntenseEmphasis">
    <w:name w:val="Intense Emphasis"/>
    <w:basedOn w:val="DefaultParagraphFont"/>
    <w:uiPriority w:val="21"/>
    <w:qFormat/>
    <w:rsid w:val="006970FB"/>
    <w:rPr>
      <w:i/>
      <w:iCs/>
      <w:color w:val="2E74B5" w:themeColor="accent1" w:themeShade="BF"/>
    </w:rPr>
  </w:style>
  <w:style w:type="paragraph" w:styleId="IntenseQuote">
    <w:name w:val="Intense Quote"/>
    <w:basedOn w:val="Normal"/>
    <w:next w:val="Normal"/>
    <w:link w:val="IntenseQuoteChar"/>
    <w:uiPriority w:val="30"/>
    <w:qFormat/>
    <w:rsid w:val="006970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970FB"/>
    <w:rPr>
      <w:i/>
      <w:iCs/>
      <w:color w:val="2E74B5" w:themeColor="accent1" w:themeShade="BF"/>
    </w:rPr>
  </w:style>
  <w:style w:type="character" w:styleId="IntenseReference">
    <w:name w:val="Intense Reference"/>
    <w:basedOn w:val="DefaultParagraphFont"/>
    <w:uiPriority w:val="32"/>
    <w:qFormat/>
    <w:rsid w:val="006970FB"/>
    <w:rPr>
      <w:b/>
      <w:bCs/>
      <w:smallCaps/>
      <w:color w:val="2E74B5" w:themeColor="accent1" w:themeShade="BF"/>
      <w:spacing w:val="5"/>
    </w:rPr>
  </w:style>
  <w:style w:type="character" w:styleId="Hyperlink">
    <w:name w:val="Hyperlink"/>
    <w:basedOn w:val="DefaultParagraphFont"/>
    <w:uiPriority w:val="99"/>
    <w:unhideWhenUsed/>
    <w:rsid w:val="00AC35C1"/>
    <w:rPr>
      <w:color w:val="0563C1" w:themeColor="hyperlink"/>
      <w:u w:val="single"/>
    </w:rPr>
  </w:style>
  <w:style w:type="character" w:styleId="UnresolvedMention">
    <w:name w:val="Unresolved Mention"/>
    <w:basedOn w:val="DefaultParagraphFont"/>
    <w:uiPriority w:val="99"/>
    <w:semiHidden/>
    <w:unhideWhenUsed/>
    <w:rsid w:val="00AC35C1"/>
    <w:rPr>
      <w:color w:val="605E5C"/>
      <w:shd w:val="clear" w:color="auto" w:fill="E1DFDD"/>
    </w:rPr>
  </w:style>
  <w:style w:type="table" w:styleId="TableGrid">
    <w:name w:val="Table Grid"/>
    <w:basedOn w:val="TableNormal"/>
    <w:uiPriority w:val="39"/>
    <w:rsid w:val="002A20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stro99912/nodegoat-week1-security-assessment" TargetMode="External"/><Relationship Id="rId5" Type="http://schemas.openxmlformats.org/officeDocument/2006/relationships/hyperlink" Target="http://localhost:4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699</Words>
  <Characters>3989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Rehan</dc:creator>
  <cp:keywords/>
  <dc:description/>
  <cp:lastModifiedBy>Muhammad Rehan</cp:lastModifiedBy>
  <cp:revision>19</cp:revision>
  <dcterms:created xsi:type="dcterms:W3CDTF">2025-11-11T21:18:00Z</dcterms:created>
  <dcterms:modified xsi:type="dcterms:W3CDTF">2025-11-11T22:16:00Z</dcterms:modified>
</cp:coreProperties>
</file>