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FE7F2" w14:textId="152DCA2B" w:rsidR="00705467" w:rsidRPr="00496148" w:rsidRDefault="00705467" w:rsidP="00496148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6148">
        <w:rPr>
          <w:rFonts w:ascii="Times New Roman" w:hAnsi="Times New Roman" w:cs="Times New Roman"/>
          <w:b/>
          <w:bCs/>
          <w:sz w:val="36"/>
          <w:szCs w:val="36"/>
        </w:rPr>
        <w:t>Используемые технологии</w:t>
      </w:r>
      <w:bookmarkStart w:id="0" w:name="_GoBack"/>
      <w:bookmarkEnd w:id="0"/>
    </w:p>
    <w:p w14:paraId="28425A52" w14:textId="1A265279" w:rsidR="00705467" w:rsidRDefault="00705467" w:rsidP="00496148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разработке </w:t>
      </w:r>
      <w:r>
        <w:rPr>
          <w:rFonts w:ascii="Times New Roman" w:hAnsi="Times New Roman" w:cs="Times New Roman"/>
          <w:sz w:val="28"/>
          <w:szCs w:val="28"/>
        </w:rPr>
        <w:t xml:space="preserve">будут использоваться </w:t>
      </w:r>
      <w:r>
        <w:rPr>
          <w:rFonts w:ascii="Times New Roman" w:hAnsi="Times New Roman" w:cs="Times New Roman"/>
          <w:sz w:val="28"/>
          <w:szCs w:val="28"/>
        </w:rPr>
        <w:t>следующие языки программирования и разметки</w:t>
      </w:r>
      <w:r>
        <w:rPr>
          <w:rFonts w:ascii="Times New Roman" w:hAnsi="Times New Roman" w:cs="Times New Roman"/>
          <w:sz w:val="28"/>
          <w:szCs w:val="28"/>
        </w:rPr>
        <w:t>, и форматы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8FCCF0" w14:textId="4B36B56D" w:rsidR="00705467" w:rsidRDefault="00743549" w:rsidP="00496148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05467" w:rsidRPr="002C0694">
        <w:rPr>
          <w:rFonts w:ascii="Times New Roman" w:hAnsi="Times New Roman" w:cs="Times New Roman"/>
          <w:sz w:val="28"/>
          <w:szCs w:val="28"/>
        </w:rPr>
        <w:t xml:space="preserve"> – </w:t>
      </w:r>
      <w:r w:rsidRPr="00743549">
        <w:rPr>
          <w:rFonts w:ascii="Times New Roman" w:hAnsi="Times New Roman" w:cs="Times New Roman"/>
          <w:sz w:val="28"/>
          <w:szCs w:val="28"/>
        </w:rPr>
        <w:t>строго типизированный объектно-ориентированный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3549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Pr="0074354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43549">
        <w:rPr>
          <w:rFonts w:ascii="Times New Roman" w:hAnsi="Times New Roman" w:cs="Times New Roman"/>
          <w:sz w:val="28"/>
          <w:szCs w:val="28"/>
        </w:rPr>
        <w:t xml:space="preserve"> обычно транслируются в специальный байт-код, поэтому они могут работать на любой компьютерной архитектуре с помощью виртуальной </w:t>
      </w:r>
      <w:proofErr w:type="spellStart"/>
      <w:r w:rsidRPr="0074354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43549">
        <w:rPr>
          <w:rFonts w:ascii="Times New Roman" w:hAnsi="Times New Roman" w:cs="Times New Roman"/>
          <w:sz w:val="28"/>
          <w:szCs w:val="28"/>
        </w:rPr>
        <w:t>-машины</w:t>
      </w:r>
    </w:p>
    <w:p w14:paraId="0CDAE10B" w14:textId="38C65BD0" w:rsidR="009C4E96" w:rsidRPr="009C4E96" w:rsidRDefault="009C4E96" w:rsidP="00496148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4E9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9C4E96">
        <w:rPr>
          <w:rFonts w:ascii="Times New Roman" w:hAnsi="Times New Roman" w:cs="Times New Roman"/>
          <w:sz w:val="28"/>
          <w:szCs w:val="28"/>
        </w:rPr>
        <w:t xml:space="preserve"> — язык программирования, позиционируемый как средство разработки веб-приложений, расширяющее возможности </w:t>
      </w:r>
      <w:proofErr w:type="spellStart"/>
      <w:r w:rsidRPr="009C4E9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E9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9C4E96">
        <w:rPr>
          <w:rFonts w:ascii="Times New Roman" w:hAnsi="Times New Roman" w:cs="Times New Roman"/>
          <w:sz w:val="28"/>
          <w:szCs w:val="28"/>
        </w:rPr>
        <w:t xml:space="preserve"> является обратно совместимым с </w:t>
      </w:r>
      <w:proofErr w:type="spellStart"/>
      <w:r w:rsidRPr="009C4E9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4E96">
        <w:rPr>
          <w:rFonts w:ascii="Times New Roman" w:hAnsi="Times New Roman" w:cs="Times New Roman"/>
          <w:sz w:val="28"/>
          <w:szCs w:val="28"/>
        </w:rPr>
        <w:t xml:space="preserve"> и компилируется в последний</w:t>
      </w:r>
    </w:p>
    <w:p w14:paraId="6BB5E229" w14:textId="64F9752E" w:rsidR="00705467" w:rsidRDefault="00705467" w:rsidP="00496148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3FA9">
        <w:rPr>
          <w:rFonts w:ascii="Times New Roman" w:hAnsi="Times New Roman" w:cs="Times New Roman"/>
          <w:sz w:val="28"/>
          <w:szCs w:val="28"/>
        </w:rPr>
        <w:t xml:space="preserve"> – стандартизированный язык разметки документов в </w:t>
      </w:r>
      <w:r>
        <w:rPr>
          <w:rFonts w:ascii="Times New Roman" w:hAnsi="Times New Roman" w:cs="Times New Roman"/>
          <w:sz w:val="28"/>
          <w:szCs w:val="28"/>
        </w:rPr>
        <w:t>интернете</w:t>
      </w:r>
    </w:p>
    <w:p w14:paraId="3BB229F8" w14:textId="27222BDD" w:rsidR="00705467" w:rsidRDefault="00705467" w:rsidP="00496148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93FA9">
        <w:rPr>
          <w:rFonts w:ascii="Times New Roman" w:hAnsi="Times New Roman" w:cs="Times New Roman"/>
          <w:sz w:val="28"/>
          <w:szCs w:val="28"/>
        </w:rPr>
        <w:t xml:space="preserve"> – формальный язык описания внешнего вида документа, написанного с использованием языка разметки</w:t>
      </w:r>
    </w:p>
    <w:p w14:paraId="7BB7F6D0" w14:textId="4120EC9D" w:rsidR="00705467" w:rsidRDefault="00705467" w:rsidP="00496148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5467">
        <w:rPr>
          <w:rFonts w:ascii="Times New Roman" w:hAnsi="Times New Roman" w:cs="Times New Roman"/>
          <w:sz w:val="28"/>
          <w:szCs w:val="28"/>
        </w:rPr>
        <w:t xml:space="preserve"> – </w:t>
      </w:r>
      <w:r w:rsidRPr="00705467">
        <w:rPr>
          <w:rFonts w:ascii="Times New Roman" w:hAnsi="Times New Roman" w:cs="Times New Roman"/>
          <w:sz w:val="28"/>
          <w:szCs w:val="28"/>
        </w:rPr>
        <w:t xml:space="preserve">текстовый формат обмена данными, основанный на </w:t>
      </w:r>
      <w:proofErr w:type="spellStart"/>
      <w:r w:rsidRPr="0070546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05467">
        <w:rPr>
          <w:rFonts w:ascii="Times New Roman" w:hAnsi="Times New Roman" w:cs="Times New Roman"/>
          <w:sz w:val="28"/>
          <w:szCs w:val="28"/>
        </w:rPr>
        <w:t>.</w:t>
      </w:r>
      <w:r w:rsidRPr="00705467">
        <w:rPr>
          <w:rFonts w:ascii="Times New Roman" w:hAnsi="Times New Roman" w:cs="Times New Roman"/>
          <w:sz w:val="28"/>
          <w:szCs w:val="28"/>
        </w:rPr>
        <w:t xml:space="preserve"> </w:t>
      </w:r>
      <w:r w:rsidRPr="00705467">
        <w:rPr>
          <w:rFonts w:ascii="Times New Roman" w:hAnsi="Times New Roman" w:cs="Times New Roman"/>
          <w:sz w:val="28"/>
          <w:szCs w:val="28"/>
        </w:rPr>
        <w:t>JSON-текст представляет собой одну из двух структур: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705467">
        <w:rPr>
          <w:rFonts w:ascii="Times New Roman" w:hAnsi="Times New Roman" w:cs="Times New Roman"/>
          <w:sz w:val="28"/>
          <w:szCs w:val="28"/>
        </w:rPr>
        <w:t>абор пар ключ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0546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– кл</w:t>
      </w:r>
      <w:r w:rsidRPr="00705467">
        <w:rPr>
          <w:rFonts w:ascii="Times New Roman" w:hAnsi="Times New Roman" w:cs="Times New Roman"/>
          <w:sz w:val="28"/>
          <w:szCs w:val="28"/>
        </w:rPr>
        <w:t>ючом может быть только строка</w:t>
      </w:r>
      <w:r w:rsidRPr="00705467">
        <w:rPr>
          <w:rFonts w:ascii="Times New Roman" w:hAnsi="Times New Roman" w:cs="Times New Roman"/>
          <w:sz w:val="28"/>
          <w:szCs w:val="28"/>
        </w:rPr>
        <w:t>,</w:t>
      </w:r>
      <w:r w:rsidRPr="00705467">
        <w:rPr>
          <w:rFonts w:ascii="Times New Roman" w:hAnsi="Times New Roman" w:cs="Times New Roman"/>
          <w:sz w:val="28"/>
          <w:szCs w:val="28"/>
        </w:rPr>
        <w:t xml:space="preserve"> значением — любая форма</w:t>
      </w:r>
      <w:r>
        <w:rPr>
          <w:rFonts w:ascii="Times New Roman" w:hAnsi="Times New Roman" w:cs="Times New Roman"/>
          <w:sz w:val="28"/>
          <w:szCs w:val="28"/>
        </w:rPr>
        <w:t>; у</w:t>
      </w:r>
      <w:r w:rsidRPr="00705467">
        <w:rPr>
          <w:rFonts w:ascii="Times New Roman" w:hAnsi="Times New Roman" w:cs="Times New Roman"/>
          <w:sz w:val="28"/>
          <w:szCs w:val="28"/>
        </w:rPr>
        <w:t>порядоченный набор значений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05467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705467">
        <w:rPr>
          <w:rFonts w:ascii="Times New Roman" w:hAnsi="Times New Roman" w:cs="Times New Roman"/>
          <w:sz w:val="28"/>
          <w:szCs w:val="28"/>
        </w:rPr>
        <w:t>реализовано как массив, вектор, список или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0D84D" w14:textId="16816CAF" w:rsidR="00705467" w:rsidRDefault="00743549" w:rsidP="0049614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двух серверных приложений лежат два фреймворка</w:t>
      </w:r>
      <w:r w:rsidR="00705467" w:rsidRPr="00D951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веб-сервера, выполняющего логику, будет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Sprin</w:t>
      </w:r>
      <w:r w:rsidR="009C4E9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C4E96" w:rsidRPr="009C4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3549">
        <w:rPr>
          <w:rFonts w:ascii="Times New Roman" w:hAnsi="Times New Roman" w:cs="Times New Roman"/>
          <w:sz w:val="28"/>
          <w:szCs w:val="28"/>
        </w:rPr>
        <w:t xml:space="preserve"> </w:t>
      </w:r>
      <w:r w:rsidRPr="00743549">
        <w:rPr>
          <w:rFonts w:ascii="Times New Roman" w:hAnsi="Times New Roman" w:cs="Times New Roman"/>
          <w:sz w:val="28"/>
          <w:szCs w:val="28"/>
        </w:rPr>
        <w:t xml:space="preserve">универсальный фреймворк с открытым исходным кодом для </w:t>
      </w:r>
      <w:proofErr w:type="spellStart"/>
      <w:r w:rsidRPr="0074354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43549">
        <w:rPr>
          <w:rFonts w:ascii="Times New Roman" w:hAnsi="Times New Roman" w:cs="Times New Roman"/>
          <w:sz w:val="28"/>
          <w:szCs w:val="28"/>
        </w:rPr>
        <w:t>-платформы.</w:t>
      </w:r>
      <w:r w:rsidR="009C4E96" w:rsidRPr="009C4E96">
        <w:rPr>
          <w:rFonts w:ascii="Times New Roman" w:hAnsi="Times New Roman" w:cs="Times New Roman"/>
          <w:sz w:val="28"/>
          <w:szCs w:val="28"/>
        </w:rPr>
        <w:t xml:space="preserve"> </w:t>
      </w:r>
      <w:r w:rsidR="009C4E96">
        <w:rPr>
          <w:rFonts w:ascii="Times New Roman" w:hAnsi="Times New Roman" w:cs="Times New Roman"/>
          <w:sz w:val="28"/>
          <w:szCs w:val="28"/>
        </w:rPr>
        <w:t>Ф</w:t>
      </w:r>
      <w:r w:rsidR="009C4E96" w:rsidRPr="009C4E96">
        <w:rPr>
          <w:rFonts w:ascii="Times New Roman" w:hAnsi="Times New Roman" w:cs="Times New Roman"/>
          <w:sz w:val="28"/>
          <w:szCs w:val="28"/>
        </w:rPr>
        <w:t>реймворк обеспечивает</w:t>
      </w:r>
      <w:r w:rsidR="009C4E96">
        <w:rPr>
          <w:rFonts w:ascii="Times New Roman" w:hAnsi="Times New Roman" w:cs="Times New Roman"/>
          <w:sz w:val="28"/>
          <w:szCs w:val="28"/>
        </w:rPr>
        <w:t xml:space="preserve"> </w:t>
      </w:r>
      <w:r w:rsidR="009C4E96" w:rsidRPr="009C4E96">
        <w:rPr>
          <w:rFonts w:ascii="Times New Roman" w:hAnsi="Times New Roman" w:cs="Times New Roman"/>
          <w:sz w:val="28"/>
          <w:szCs w:val="28"/>
        </w:rPr>
        <w:t xml:space="preserve">конфигурационную модель для </w:t>
      </w:r>
      <w:proofErr w:type="spellStart"/>
      <w:r w:rsidR="009C4E96" w:rsidRPr="009C4E9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C4E96" w:rsidRPr="009C4E96">
        <w:rPr>
          <w:rFonts w:ascii="Times New Roman" w:hAnsi="Times New Roman" w:cs="Times New Roman"/>
          <w:sz w:val="28"/>
          <w:szCs w:val="28"/>
        </w:rPr>
        <w:t xml:space="preserve"> приложений.</w:t>
      </w:r>
      <w:r w:rsidR="009C4E96">
        <w:rPr>
          <w:rFonts w:ascii="Times New Roman" w:hAnsi="Times New Roman" w:cs="Times New Roman"/>
          <w:sz w:val="28"/>
          <w:szCs w:val="28"/>
        </w:rPr>
        <w:t xml:space="preserve"> В</w:t>
      </w:r>
      <w:r w:rsidR="009C4E96">
        <w:rPr>
          <w:rFonts w:ascii="Times New Roman" w:hAnsi="Times New Roman" w:cs="Times New Roman"/>
          <w:sz w:val="28"/>
          <w:szCs w:val="28"/>
        </w:rPr>
        <w:t xml:space="preserve">еб-сервис будет </w:t>
      </w:r>
      <w:r w:rsidR="009C4E96">
        <w:rPr>
          <w:rFonts w:ascii="Times New Roman" w:hAnsi="Times New Roman" w:cs="Times New Roman"/>
          <w:sz w:val="28"/>
          <w:szCs w:val="28"/>
        </w:rPr>
        <w:t>следовать</w:t>
      </w:r>
      <w:r w:rsidR="009C4E96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9C4E96">
        <w:rPr>
          <w:rFonts w:ascii="Times New Roman" w:hAnsi="Times New Roman" w:cs="Times New Roman"/>
          <w:sz w:val="28"/>
          <w:szCs w:val="28"/>
        </w:rPr>
        <w:t>е</w:t>
      </w:r>
      <w:r w:rsidR="009C4E96">
        <w:rPr>
          <w:rFonts w:ascii="Times New Roman" w:hAnsi="Times New Roman" w:cs="Times New Roman"/>
          <w:sz w:val="28"/>
          <w:szCs w:val="28"/>
        </w:rPr>
        <w:t xml:space="preserve"> </w:t>
      </w:r>
      <w:r w:rsidR="009C4E9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CC679C">
        <w:rPr>
          <w:rFonts w:ascii="Times New Roman" w:hAnsi="Times New Roman" w:cs="Times New Roman"/>
          <w:sz w:val="28"/>
          <w:szCs w:val="28"/>
        </w:rPr>
        <w:t>. Это</w:t>
      </w:r>
      <w:r w:rsidR="009C4E96" w:rsidRPr="007D6A81">
        <w:rPr>
          <w:rFonts w:ascii="Times New Roman" w:hAnsi="Times New Roman" w:cs="Times New Roman"/>
          <w:sz w:val="28"/>
          <w:szCs w:val="28"/>
        </w:rPr>
        <w:t xml:space="preserve"> архитектурный стиль взаимодействия компонентов распределённого приложения в сети</w:t>
      </w:r>
      <w:r w:rsidR="009C4E96">
        <w:rPr>
          <w:rFonts w:ascii="Times New Roman" w:hAnsi="Times New Roman" w:cs="Times New Roman"/>
          <w:sz w:val="28"/>
          <w:szCs w:val="28"/>
        </w:rPr>
        <w:t>, предполагающий клиент-серверную модель системы и отсутствие информации о состоянии клиента на сервере.</w:t>
      </w:r>
    </w:p>
    <w:p w14:paraId="6F28E848" w14:textId="75D841CE" w:rsidR="00705467" w:rsidRPr="00705467" w:rsidRDefault="009C4E96" w:rsidP="0049614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клиентского веб-приложения будет использоваться </w:t>
      </w:r>
      <w:proofErr w:type="spellStart"/>
      <w:r w:rsidRPr="009C4E96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C4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C4E96">
        <w:rPr>
          <w:rFonts w:ascii="Times New Roman" w:hAnsi="Times New Roman" w:cs="Times New Roman"/>
          <w:sz w:val="28"/>
          <w:szCs w:val="28"/>
        </w:rPr>
        <w:t xml:space="preserve"> это открытая и свободная платформа для разработки веб-приложений, написанная на языке </w:t>
      </w:r>
      <w:proofErr w:type="spellStart"/>
      <w:r w:rsidRPr="009C4E9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05467" w:rsidRPr="00705467" w:rsidSect="002852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9F1"/>
    <w:multiLevelType w:val="hybridMultilevel"/>
    <w:tmpl w:val="34B09398"/>
    <w:lvl w:ilvl="0" w:tplc="4F502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40"/>
    <w:rsid w:val="00023020"/>
    <w:rsid w:val="002852C3"/>
    <w:rsid w:val="00496148"/>
    <w:rsid w:val="00705467"/>
    <w:rsid w:val="00743549"/>
    <w:rsid w:val="009C4E96"/>
    <w:rsid w:val="00CA6440"/>
    <w:rsid w:val="00C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2048"/>
  <w15:chartTrackingRefBased/>
  <w15:docId w15:val="{2E9A9D25-8F0B-46BF-8660-177BA16E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5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2019-09-29T16:40:00Z</dcterms:created>
  <dcterms:modified xsi:type="dcterms:W3CDTF">2019-09-29T17:14:00Z</dcterms:modified>
</cp:coreProperties>
</file>