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39A2" w14:textId="5A58CA32" w:rsidR="00896F3B" w:rsidRDefault="003B65A4">
      <w:r>
        <w:rPr>
          <w:noProof/>
        </w:rPr>
        <w:drawing>
          <wp:anchor distT="0" distB="0" distL="114300" distR="114300" simplePos="0" relativeHeight="251658240" behindDoc="1" locked="0" layoutInCell="1" allowOverlap="1" wp14:anchorId="1B51D97A" wp14:editId="4AA1D170">
            <wp:simplePos x="0" y="0"/>
            <wp:positionH relativeFrom="page">
              <wp:posOffset>1016000</wp:posOffset>
            </wp:positionH>
            <wp:positionV relativeFrom="page">
              <wp:posOffset>3048000</wp:posOffset>
            </wp:positionV>
            <wp:extent cx="5778500" cy="4673600"/>
            <wp:effectExtent l="0" t="0" r="0" b="0"/>
            <wp:wrapNone/>
            <wp:docPr id="1342061902" name="BodyWaterma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1902" name="BodyWatermar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2A4D">
        <w:t xml:space="preserve">Texto de prueba sobre marca de agua Texto de prueba sobre marca de agua Texto de prueba sobre marca de agua Texto de prueba sobre marca de agua </w:t>
      </w:r>
    </w:p>
    <w:p w14:paraId="1B4FBC25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5CF18512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388AF522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45EADAEA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5DDD1A5F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0649A6C7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528FC1DC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700CFD25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3D5867AE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038E6624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08F12416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26020B87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378101FA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6B3595AE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01BC2774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2A424EB4" w14:textId="77777777" w:rsidR="00896F3B" w:rsidRDefault="00BC2A4D">
      <w:r>
        <w:lastRenderedPageBreak/>
        <w:t xml:space="preserve">Texto de prueba sobre marca de agua Texto de prueba sobre marca de agua Texto de prueba sobre marca de agua Texto de prueba sobre marca de agua </w:t>
      </w:r>
    </w:p>
    <w:p w14:paraId="4CD226C2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3525C961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05AB4D1B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17B9C77F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4D271FF0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71011AFE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52757630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7F43E946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6B591A76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545920C5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7A4B01CD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2A910651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p w14:paraId="18AC1A2F" w14:textId="77777777" w:rsidR="00896F3B" w:rsidRDefault="00BC2A4D">
      <w:r>
        <w:t xml:space="preserve">Texto de prueba sobre marca de agua Texto de prueba sobre marca de agua Texto de prueba sobre marca de agua Texto de prueba sobre marca de agua </w:t>
      </w:r>
    </w:p>
    <w:sectPr w:rsidR="00896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636067">
    <w:abstractNumId w:val="8"/>
  </w:num>
  <w:num w:numId="2" w16cid:durableId="2100713056">
    <w:abstractNumId w:val="6"/>
  </w:num>
  <w:num w:numId="3" w16cid:durableId="778451154">
    <w:abstractNumId w:val="5"/>
  </w:num>
  <w:num w:numId="4" w16cid:durableId="1947761796">
    <w:abstractNumId w:val="4"/>
  </w:num>
  <w:num w:numId="5" w16cid:durableId="660162563">
    <w:abstractNumId w:val="7"/>
  </w:num>
  <w:num w:numId="6" w16cid:durableId="718018982">
    <w:abstractNumId w:val="3"/>
  </w:num>
  <w:num w:numId="7" w16cid:durableId="1730180657">
    <w:abstractNumId w:val="2"/>
  </w:num>
  <w:num w:numId="8" w16cid:durableId="1012148729">
    <w:abstractNumId w:val="1"/>
  </w:num>
  <w:num w:numId="9" w16cid:durableId="134396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5A4"/>
    <w:rsid w:val="00896F3B"/>
    <w:rsid w:val="00AA1D8D"/>
    <w:rsid w:val="00B47730"/>
    <w:rsid w:val="00CB0664"/>
    <w:rsid w:val="00FC693F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D8C2D16"/>
  <w14:defaultImageDpi w14:val="300"/>
  <w15:docId w15:val="{19FC3C9C-6339-486A-A54E-C79D104A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X202430628 (Ascarate Riega,CARLOS JESUS)</cp:lastModifiedBy>
  <cp:revision>2</cp:revision>
  <dcterms:created xsi:type="dcterms:W3CDTF">2013-12-23T23:15:00Z</dcterms:created>
  <dcterms:modified xsi:type="dcterms:W3CDTF">2026-05-06T02:48:00Z</dcterms:modified>
  <cp:category/>
</cp:coreProperties>
</file>