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2D76B" w14:textId="77777777" w:rsidR="00904652" w:rsidRPr="00CC7435" w:rsidRDefault="00904652" w:rsidP="00904652">
      <w:pPr>
        <w:rPr>
          <w:rFonts w:ascii="Book Antiqua" w:hAnsi="Book Antiqua"/>
          <w:b/>
          <w:sz w:val="23"/>
          <w:szCs w:val="23"/>
          <w:u w:val="single"/>
        </w:rPr>
      </w:pPr>
      <w:r w:rsidRPr="00CC7435">
        <w:rPr>
          <w:rFonts w:ascii="Book Antiqua" w:hAnsi="Book Antiqua"/>
          <w:b/>
          <w:sz w:val="23"/>
          <w:szCs w:val="23"/>
          <w:u w:val="single"/>
        </w:rPr>
        <w:t>Eligible Patient(s)</w:t>
      </w:r>
      <w:r w:rsidR="00E14968" w:rsidRPr="00CC7435">
        <w:rPr>
          <w:rFonts w:ascii="Book Antiqua" w:hAnsi="Book Antiqua"/>
          <w:b/>
          <w:sz w:val="23"/>
          <w:szCs w:val="23"/>
          <w:u w:val="single"/>
        </w:rPr>
        <w:t>:</w:t>
      </w:r>
    </w:p>
    <w:p w14:paraId="346F1923" w14:textId="77777777" w:rsidR="00904652" w:rsidRPr="00CC7435" w:rsidRDefault="00904652" w:rsidP="00904652">
      <w:pPr>
        <w:rPr>
          <w:rFonts w:ascii="Book Antiqua" w:hAnsi="Book Antiqua"/>
          <w:sz w:val="23"/>
          <w:szCs w:val="23"/>
        </w:rPr>
      </w:pPr>
      <w:r w:rsidRPr="00CC7435">
        <w:rPr>
          <w:rFonts w:ascii="Book Antiqua" w:hAnsi="Book Antiqua"/>
          <w:sz w:val="23"/>
          <w:szCs w:val="23"/>
        </w:rPr>
        <w:t>Only patients with orders for Contact Isolation are eligible for this protocol</w:t>
      </w:r>
      <w:r w:rsidR="00E14968" w:rsidRPr="00CC7435">
        <w:rPr>
          <w:rFonts w:ascii="Book Antiqua" w:hAnsi="Book Antiqua"/>
          <w:sz w:val="23"/>
          <w:szCs w:val="23"/>
        </w:rPr>
        <w:t>.</w:t>
      </w:r>
    </w:p>
    <w:p w14:paraId="25241175" w14:textId="4E0EDA2D" w:rsidR="000D1A37" w:rsidRPr="00CC7435" w:rsidRDefault="00904652" w:rsidP="000D1A37">
      <w:pPr>
        <w:rPr>
          <w:rFonts w:ascii="Book Antiqua" w:hAnsi="Book Antiqua"/>
          <w:sz w:val="23"/>
          <w:szCs w:val="23"/>
        </w:rPr>
      </w:pPr>
      <w:r w:rsidRPr="00CC7435">
        <w:rPr>
          <w:rFonts w:ascii="Book Antiqua" w:hAnsi="Book Antiqua"/>
          <w:sz w:val="23"/>
          <w:szCs w:val="23"/>
        </w:rPr>
        <w:t>Patients requiring Contact +, Combined-Droplet, Combined-</w:t>
      </w:r>
      <w:r w:rsidR="00310E9A" w:rsidRPr="00CC7435">
        <w:rPr>
          <w:rFonts w:ascii="Book Antiqua" w:hAnsi="Book Antiqua"/>
          <w:sz w:val="23"/>
          <w:szCs w:val="23"/>
        </w:rPr>
        <w:t>Droplet +</w:t>
      </w:r>
      <w:r w:rsidRPr="00CC7435">
        <w:rPr>
          <w:rFonts w:ascii="Book Antiqua" w:hAnsi="Book Antiqua"/>
          <w:sz w:val="23"/>
          <w:szCs w:val="23"/>
        </w:rPr>
        <w:t>, and Combined-Airborne Isolation are not eligible for this protocol.</w:t>
      </w:r>
    </w:p>
    <w:p w14:paraId="73BE82C1" w14:textId="77777777" w:rsidR="000D1A37" w:rsidRPr="00CC7435" w:rsidRDefault="000D1A37" w:rsidP="000D1A37">
      <w:pPr>
        <w:rPr>
          <w:rFonts w:ascii="Book Antiqua" w:hAnsi="Book Antiqua"/>
          <w:b/>
          <w:sz w:val="23"/>
          <w:szCs w:val="23"/>
          <w:u w:val="single"/>
        </w:rPr>
      </w:pPr>
      <w:r w:rsidRPr="00CC7435">
        <w:rPr>
          <w:rFonts w:ascii="Book Antiqua" w:hAnsi="Book Antiqua"/>
          <w:b/>
          <w:sz w:val="23"/>
          <w:szCs w:val="23"/>
          <w:u w:val="single"/>
        </w:rPr>
        <w:t>Patient bed assignment:</w:t>
      </w:r>
    </w:p>
    <w:p w14:paraId="6EAB0A5D" w14:textId="77777777" w:rsidR="000D1A37" w:rsidRPr="00CC7435" w:rsidRDefault="00E14968" w:rsidP="000D1A37">
      <w:pPr>
        <w:rPr>
          <w:rFonts w:ascii="Book Antiqua" w:hAnsi="Book Antiqua"/>
          <w:sz w:val="23"/>
          <w:szCs w:val="23"/>
        </w:rPr>
      </w:pPr>
      <w:r w:rsidRPr="00CC7435">
        <w:rPr>
          <w:rFonts w:ascii="Book Antiqua" w:hAnsi="Book Antiqua"/>
          <w:sz w:val="23"/>
          <w:szCs w:val="23"/>
        </w:rPr>
        <w:t>A patient requiring C</w:t>
      </w:r>
      <w:r w:rsidR="006569AF" w:rsidRPr="00CC7435">
        <w:rPr>
          <w:rFonts w:ascii="Book Antiqua" w:hAnsi="Book Antiqua"/>
          <w:sz w:val="23"/>
          <w:szCs w:val="23"/>
        </w:rPr>
        <w:t xml:space="preserve">ontact Isolation </w:t>
      </w:r>
      <w:r w:rsidR="000D1A37" w:rsidRPr="00CC7435">
        <w:rPr>
          <w:rFonts w:ascii="Book Antiqua" w:hAnsi="Book Antiqua"/>
          <w:sz w:val="23"/>
          <w:szCs w:val="23"/>
        </w:rPr>
        <w:t xml:space="preserve">may be </w:t>
      </w:r>
      <w:r w:rsidR="006569AF" w:rsidRPr="00CC7435">
        <w:rPr>
          <w:rFonts w:ascii="Book Antiqua" w:hAnsi="Book Antiqua"/>
          <w:sz w:val="23"/>
          <w:szCs w:val="23"/>
        </w:rPr>
        <w:t xml:space="preserve">treated in </w:t>
      </w:r>
      <w:r w:rsidRPr="00CC7435">
        <w:rPr>
          <w:rFonts w:ascii="Book Antiqua" w:hAnsi="Book Antiqua"/>
          <w:sz w:val="23"/>
          <w:szCs w:val="23"/>
        </w:rPr>
        <w:t>an</w:t>
      </w:r>
      <w:r w:rsidR="006569AF" w:rsidRPr="00CC7435">
        <w:rPr>
          <w:rFonts w:ascii="Book Antiqua" w:hAnsi="Book Antiqua"/>
          <w:sz w:val="23"/>
          <w:szCs w:val="23"/>
        </w:rPr>
        <w:t xml:space="preserve"> ASC</w:t>
      </w:r>
      <w:r w:rsidRPr="00CC7435">
        <w:rPr>
          <w:rFonts w:ascii="Book Antiqua" w:hAnsi="Book Antiqua"/>
          <w:sz w:val="23"/>
          <w:szCs w:val="23"/>
        </w:rPr>
        <w:t xml:space="preserve"> Operating Room</w:t>
      </w:r>
      <w:r w:rsidR="006569AF" w:rsidRPr="00CC7435">
        <w:rPr>
          <w:rFonts w:ascii="Book Antiqua" w:hAnsi="Book Antiqua"/>
          <w:sz w:val="23"/>
          <w:szCs w:val="23"/>
        </w:rPr>
        <w:t xml:space="preserve"> and </w:t>
      </w:r>
      <w:r w:rsidR="000D1A37" w:rsidRPr="00CC7435">
        <w:rPr>
          <w:rFonts w:ascii="Book Antiqua" w:hAnsi="Book Antiqua"/>
          <w:sz w:val="23"/>
          <w:szCs w:val="23"/>
        </w:rPr>
        <w:t>recovered in the ASC PACU.</w:t>
      </w:r>
    </w:p>
    <w:p w14:paraId="32B9937D" w14:textId="77777777" w:rsidR="000D1A37" w:rsidRPr="00CC7435" w:rsidRDefault="000D1A37" w:rsidP="000D1A37">
      <w:pPr>
        <w:rPr>
          <w:rFonts w:ascii="Book Antiqua" w:hAnsi="Book Antiqua"/>
          <w:sz w:val="23"/>
          <w:szCs w:val="23"/>
        </w:rPr>
      </w:pPr>
      <w:r w:rsidRPr="00CC7435">
        <w:rPr>
          <w:rFonts w:ascii="Book Antiqua" w:hAnsi="Book Antiqua"/>
          <w:sz w:val="23"/>
          <w:szCs w:val="23"/>
        </w:rPr>
        <w:t>Patient</w:t>
      </w:r>
      <w:r w:rsidR="00E14968" w:rsidRPr="00CC7435">
        <w:rPr>
          <w:rFonts w:ascii="Book Antiqua" w:hAnsi="Book Antiqua"/>
          <w:sz w:val="23"/>
          <w:szCs w:val="23"/>
        </w:rPr>
        <w:t xml:space="preserve">(s) who required Contact </w:t>
      </w:r>
      <w:r w:rsidR="00FB1968" w:rsidRPr="00CC7435">
        <w:rPr>
          <w:rFonts w:ascii="Book Antiqua" w:hAnsi="Book Antiqua"/>
          <w:sz w:val="23"/>
          <w:szCs w:val="23"/>
        </w:rPr>
        <w:t>Isolation must</w:t>
      </w:r>
      <w:r w:rsidRPr="00CC7435">
        <w:rPr>
          <w:rFonts w:ascii="Book Antiqua" w:hAnsi="Book Antiqua"/>
          <w:sz w:val="23"/>
          <w:szCs w:val="23"/>
        </w:rPr>
        <w:t xml:space="preserve"> be assigned to one of two designated bed spaces in ASC PACU.</w:t>
      </w:r>
    </w:p>
    <w:p w14:paraId="145BE613" w14:textId="77777777" w:rsidR="000D1A37" w:rsidRPr="00CC7435" w:rsidRDefault="00E14968" w:rsidP="000D1A37">
      <w:pPr>
        <w:rPr>
          <w:rFonts w:ascii="Book Antiqua" w:hAnsi="Book Antiqua"/>
          <w:sz w:val="23"/>
          <w:szCs w:val="23"/>
        </w:rPr>
      </w:pPr>
      <w:r w:rsidRPr="00CC7435">
        <w:rPr>
          <w:rFonts w:ascii="Book Antiqua" w:hAnsi="Book Antiqua"/>
          <w:sz w:val="23"/>
          <w:szCs w:val="23"/>
        </w:rPr>
        <w:t>The d</w:t>
      </w:r>
      <w:r w:rsidR="000D1A37" w:rsidRPr="00CC7435">
        <w:rPr>
          <w:rFonts w:ascii="Book Antiqua" w:hAnsi="Book Antiqua"/>
          <w:sz w:val="23"/>
          <w:szCs w:val="23"/>
        </w:rPr>
        <w:t>esignated privacy screen must be used to separate the patient bed space from the adjoining bed space.</w:t>
      </w:r>
    </w:p>
    <w:p w14:paraId="24961B34" w14:textId="77777777" w:rsidR="000D1A37" w:rsidRPr="00CC7435" w:rsidRDefault="00E14968" w:rsidP="000D1A37">
      <w:pPr>
        <w:rPr>
          <w:rFonts w:ascii="Book Antiqua" w:hAnsi="Book Antiqua"/>
          <w:sz w:val="23"/>
          <w:szCs w:val="23"/>
        </w:rPr>
      </w:pPr>
      <w:r w:rsidRPr="00CC7435">
        <w:rPr>
          <w:rFonts w:ascii="Book Antiqua" w:hAnsi="Book Antiqua"/>
          <w:sz w:val="23"/>
          <w:szCs w:val="23"/>
        </w:rPr>
        <w:t>A p</w:t>
      </w:r>
      <w:r w:rsidR="000D1A37" w:rsidRPr="00CC7435">
        <w:rPr>
          <w:rFonts w:ascii="Book Antiqua" w:hAnsi="Book Antiqua"/>
          <w:sz w:val="23"/>
          <w:szCs w:val="23"/>
        </w:rPr>
        <w:t>rivacy curtain may be drawn at the foot of the patient bed space if needed.</w:t>
      </w:r>
    </w:p>
    <w:p w14:paraId="2D9E6B7D" w14:textId="77777777" w:rsidR="000D1A37" w:rsidRPr="00CC7435" w:rsidRDefault="000D1A37" w:rsidP="000D1A37">
      <w:pPr>
        <w:rPr>
          <w:rFonts w:ascii="Book Antiqua" w:hAnsi="Book Antiqua"/>
          <w:sz w:val="23"/>
          <w:szCs w:val="23"/>
        </w:rPr>
      </w:pPr>
      <w:r w:rsidRPr="00CC7435">
        <w:rPr>
          <w:rFonts w:ascii="Book Antiqua" w:hAnsi="Book Antiqua"/>
          <w:sz w:val="23"/>
          <w:szCs w:val="23"/>
        </w:rPr>
        <w:t xml:space="preserve">A maximum of 2 isolated patients may be cared for in the ASC PACU at any time. </w:t>
      </w:r>
    </w:p>
    <w:p w14:paraId="318E6CD5" w14:textId="77777777" w:rsidR="00904652" w:rsidRPr="00CC7435" w:rsidRDefault="000D1A37" w:rsidP="00904652">
      <w:pPr>
        <w:rPr>
          <w:rFonts w:ascii="Book Antiqua" w:hAnsi="Book Antiqua"/>
          <w:sz w:val="23"/>
          <w:szCs w:val="23"/>
        </w:rPr>
      </w:pPr>
      <w:r w:rsidRPr="00CC7435">
        <w:rPr>
          <w:rFonts w:ascii="Book Antiqua" w:hAnsi="Book Antiqua"/>
          <w:sz w:val="23"/>
          <w:szCs w:val="23"/>
        </w:rPr>
        <w:t>ASC Charge Nurse will prioritize scheduling of isolated patients either at the beginning or the end of the day.</w:t>
      </w:r>
    </w:p>
    <w:p w14:paraId="3FF1F9BA" w14:textId="77777777" w:rsidR="00904652" w:rsidRPr="00CC7435" w:rsidRDefault="00904652" w:rsidP="00904652">
      <w:pPr>
        <w:rPr>
          <w:rFonts w:ascii="Book Antiqua" w:hAnsi="Book Antiqua"/>
          <w:b/>
          <w:sz w:val="23"/>
          <w:szCs w:val="23"/>
          <w:u w:val="single"/>
        </w:rPr>
      </w:pPr>
      <w:r w:rsidRPr="00CC7435">
        <w:rPr>
          <w:rFonts w:ascii="Book Antiqua" w:hAnsi="Book Antiqua"/>
          <w:b/>
          <w:sz w:val="23"/>
          <w:szCs w:val="23"/>
          <w:u w:val="single"/>
        </w:rPr>
        <w:t>Personal Protective Equipment:</w:t>
      </w:r>
    </w:p>
    <w:p w14:paraId="41061FF3" w14:textId="6DCED78B" w:rsidR="00904652" w:rsidRPr="00CC7435" w:rsidRDefault="00904652" w:rsidP="00904652">
      <w:pPr>
        <w:rPr>
          <w:rFonts w:ascii="Book Antiqua" w:hAnsi="Book Antiqua"/>
          <w:sz w:val="23"/>
          <w:szCs w:val="23"/>
        </w:rPr>
      </w:pPr>
      <w:r w:rsidRPr="00CC7435">
        <w:rPr>
          <w:rFonts w:ascii="Book Antiqua" w:hAnsi="Book Antiqua"/>
          <w:sz w:val="23"/>
          <w:szCs w:val="23"/>
        </w:rPr>
        <w:t>All staff must follow PPE required for Contact Isolation during each patient encounter</w:t>
      </w:r>
      <w:r w:rsidR="006569AF" w:rsidRPr="00CC7435">
        <w:rPr>
          <w:rFonts w:ascii="Book Antiqua" w:hAnsi="Book Antiqua"/>
          <w:sz w:val="23"/>
          <w:szCs w:val="23"/>
        </w:rPr>
        <w:t xml:space="preserve"> including transport of patient to </w:t>
      </w:r>
      <w:r w:rsidR="00310E9A" w:rsidRPr="00CC7435">
        <w:rPr>
          <w:rFonts w:ascii="Book Antiqua" w:hAnsi="Book Antiqua"/>
          <w:sz w:val="23"/>
          <w:szCs w:val="23"/>
        </w:rPr>
        <w:t>ASC PACU</w:t>
      </w:r>
      <w:r w:rsidR="006569AF" w:rsidRPr="00CC7435">
        <w:rPr>
          <w:rFonts w:ascii="Book Antiqua" w:hAnsi="Book Antiqua"/>
          <w:sz w:val="23"/>
          <w:szCs w:val="23"/>
        </w:rPr>
        <w:t xml:space="preserve"> bed space</w:t>
      </w:r>
    </w:p>
    <w:p w14:paraId="23047CC7" w14:textId="77777777" w:rsidR="00904652" w:rsidRPr="00CC7435" w:rsidRDefault="00904652" w:rsidP="000D1A37">
      <w:pPr>
        <w:pStyle w:val="ListParagraph"/>
        <w:numPr>
          <w:ilvl w:val="1"/>
          <w:numId w:val="2"/>
        </w:numPr>
        <w:rPr>
          <w:rFonts w:ascii="Book Antiqua" w:hAnsi="Book Antiqua"/>
          <w:sz w:val="23"/>
          <w:szCs w:val="23"/>
        </w:rPr>
      </w:pPr>
      <w:r w:rsidRPr="00CC7435">
        <w:rPr>
          <w:rFonts w:ascii="Book Antiqua" w:hAnsi="Book Antiqua"/>
          <w:sz w:val="23"/>
          <w:szCs w:val="23"/>
        </w:rPr>
        <w:t>Gown</w:t>
      </w:r>
    </w:p>
    <w:p w14:paraId="7E33AD6A" w14:textId="77777777" w:rsidR="00904652" w:rsidRPr="00CC7435" w:rsidRDefault="00904652" w:rsidP="000D1A37">
      <w:pPr>
        <w:pStyle w:val="ListParagraph"/>
        <w:numPr>
          <w:ilvl w:val="1"/>
          <w:numId w:val="2"/>
        </w:numPr>
        <w:rPr>
          <w:rFonts w:ascii="Book Antiqua" w:hAnsi="Book Antiqua"/>
          <w:sz w:val="23"/>
          <w:szCs w:val="23"/>
        </w:rPr>
      </w:pPr>
      <w:r w:rsidRPr="00CC7435">
        <w:rPr>
          <w:rFonts w:ascii="Book Antiqua" w:hAnsi="Book Antiqua"/>
          <w:sz w:val="23"/>
          <w:szCs w:val="23"/>
        </w:rPr>
        <w:t>Gloves</w:t>
      </w:r>
    </w:p>
    <w:p w14:paraId="1F90B485" w14:textId="77777777" w:rsidR="000D1A37" w:rsidRPr="00CC7435" w:rsidRDefault="000D1A37" w:rsidP="00904652">
      <w:pPr>
        <w:rPr>
          <w:rFonts w:ascii="Book Antiqua" w:hAnsi="Book Antiqua"/>
          <w:b/>
          <w:sz w:val="23"/>
          <w:szCs w:val="23"/>
          <w:u w:val="single"/>
        </w:rPr>
      </w:pPr>
      <w:r w:rsidRPr="00CC7435">
        <w:rPr>
          <w:rFonts w:ascii="Book Antiqua" w:hAnsi="Book Antiqua"/>
          <w:b/>
          <w:sz w:val="23"/>
          <w:szCs w:val="23"/>
          <w:u w:val="single"/>
        </w:rPr>
        <w:t>Hand Hygiene:</w:t>
      </w:r>
    </w:p>
    <w:p w14:paraId="0D6A1348" w14:textId="77777777" w:rsidR="00904652" w:rsidRPr="00CC7435" w:rsidRDefault="00904652" w:rsidP="00904652">
      <w:pPr>
        <w:rPr>
          <w:rFonts w:ascii="Book Antiqua" w:hAnsi="Book Antiqua"/>
          <w:sz w:val="23"/>
          <w:szCs w:val="23"/>
        </w:rPr>
      </w:pPr>
      <w:r w:rsidRPr="00CC7435">
        <w:rPr>
          <w:rFonts w:ascii="Book Antiqua" w:hAnsi="Book Antiqua"/>
          <w:sz w:val="23"/>
          <w:szCs w:val="23"/>
        </w:rPr>
        <w:t>Hand Hygiene in compliance</w:t>
      </w:r>
      <w:r w:rsidR="000D1A37" w:rsidRPr="00CC7435">
        <w:rPr>
          <w:rFonts w:ascii="Book Antiqua" w:hAnsi="Book Antiqua"/>
          <w:sz w:val="23"/>
          <w:szCs w:val="23"/>
        </w:rPr>
        <w:t xml:space="preserve"> with the World Health Organization (WHO) 5 Moments</w:t>
      </w:r>
      <w:r w:rsidRPr="00CC7435">
        <w:rPr>
          <w:rFonts w:ascii="Book Antiqua" w:hAnsi="Book Antiqua"/>
          <w:sz w:val="23"/>
          <w:szCs w:val="23"/>
        </w:rPr>
        <w:t xml:space="preserve"> is required per policy </w:t>
      </w:r>
      <w:hyperlink r:id="rId7" w:history="1">
        <w:r w:rsidRPr="00CC7435">
          <w:rPr>
            <w:rStyle w:val="Hyperlink"/>
            <w:rFonts w:ascii="Book Antiqua" w:hAnsi="Book Antiqua"/>
            <w:sz w:val="23"/>
            <w:szCs w:val="23"/>
          </w:rPr>
          <w:t>IC 212: Hand Hygiene</w:t>
        </w:r>
      </w:hyperlink>
    </w:p>
    <w:p w14:paraId="39727724" w14:textId="77777777" w:rsidR="00904652" w:rsidRPr="00CC7435" w:rsidRDefault="006569AF" w:rsidP="00904652">
      <w:pPr>
        <w:rPr>
          <w:rFonts w:ascii="Book Antiqua" w:hAnsi="Book Antiqua"/>
          <w:sz w:val="23"/>
          <w:szCs w:val="23"/>
        </w:rPr>
      </w:pPr>
      <w:r w:rsidRPr="00CC7435">
        <w:rPr>
          <w:rFonts w:ascii="Book Antiqua" w:hAnsi="Book Antiqua"/>
          <w:sz w:val="23"/>
          <w:szCs w:val="23"/>
        </w:rPr>
        <w:t xml:space="preserve">Parents or visitors at the bedside of the patient must be instructed in proper hand hygiene with specific focus on performing hand hygiene after touching the patient or surroundings when leaving the bed space. Parents or visitors at the bedside must be shown the nearest </w:t>
      </w:r>
      <w:proofErr w:type="gramStart"/>
      <w:r w:rsidRPr="00CC7435">
        <w:rPr>
          <w:rFonts w:ascii="Book Antiqua" w:hAnsi="Book Antiqua"/>
          <w:sz w:val="23"/>
          <w:szCs w:val="23"/>
        </w:rPr>
        <w:t>alcohol based</w:t>
      </w:r>
      <w:proofErr w:type="gramEnd"/>
      <w:r w:rsidRPr="00CC7435">
        <w:rPr>
          <w:rFonts w:ascii="Book Antiqua" w:hAnsi="Book Antiqua"/>
          <w:sz w:val="23"/>
          <w:szCs w:val="23"/>
        </w:rPr>
        <w:t xml:space="preserve"> hand sanitizer dispenser and sink space to utilize for hand hygiene.</w:t>
      </w:r>
    </w:p>
    <w:p w14:paraId="77516C94" w14:textId="77777777" w:rsidR="006569AF" w:rsidRPr="00CC7435" w:rsidRDefault="006569AF" w:rsidP="00904652">
      <w:pPr>
        <w:rPr>
          <w:rFonts w:ascii="Book Antiqua" w:hAnsi="Book Antiqua"/>
          <w:b/>
          <w:sz w:val="23"/>
          <w:szCs w:val="23"/>
          <w:u w:val="single"/>
        </w:rPr>
      </w:pPr>
    </w:p>
    <w:p w14:paraId="09BF5511" w14:textId="77777777" w:rsidR="006569AF" w:rsidRPr="00CC7435" w:rsidRDefault="006569AF" w:rsidP="00904652">
      <w:pPr>
        <w:rPr>
          <w:rFonts w:ascii="Book Antiqua" w:hAnsi="Book Antiqua"/>
          <w:b/>
          <w:sz w:val="23"/>
          <w:szCs w:val="23"/>
          <w:u w:val="single"/>
        </w:rPr>
      </w:pPr>
    </w:p>
    <w:p w14:paraId="0C2F24DA" w14:textId="77777777" w:rsidR="000D1A37" w:rsidRPr="00CC7435" w:rsidRDefault="000D1A37" w:rsidP="00904652">
      <w:pPr>
        <w:rPr>
          <w:rFonts w:ascii="Book Antiqua" w:hAnsi="Book Antiqua"/>
          <w:b/>
          <w:sz w:val="23"/>
          <w:szCs w:val="23"/>
          <w:u w:val="single"/>
        </w:rPr>
      </w:pPr>
      <w:r w:rsidRPr="00CC7435">
        <w:rPr>
          <w:rFonts w:ascii="Book Antiqua" w:hAnsi="Book Antiqua"/>
          <w:b/>
          <w:sz w:val="23"/>
          <w:szCs w:val="23"/>
          <w:u w:val="single"/>
        </w:rPr>
        <w:lastRenderedPageBreak/>
        <w:t>Cleaning and Disinfection:</w:t>
      </w:r>
    </w:p>
    <w:p w14:paraId="07A5711A" w14:textId="77777777" w:rsidR="006569AF" w:rsidRPr="00CC7435" w:rsidRDefault="006569AF" w:rsidP="00904652">
      <w:pPr>
        <w:rPr>
          <w:rFonts w:ascii="Book Antiqua" w:hAnsi="Book Antiqua"/>
          <w:b/>
          <w:sz w:val="23"/>
          <w:szCs w:val="23"/>
          <w:u w:val="single"/>
        </w:rPr>
      </w:pPr>
      <w:r w:rsidRPr="00CC7435">
        <w:rPr>
          <w:rFonts w:ascii="Book Antiqua" w:hAnsi="Book Antiqua"/>
          <w:b/>
          <w:sz w:val="23"/>
          <w:szCs w:val="23"/>
          <w:u w:val="single"/>
        </w:rPr>
        <w:t>ASC Operating Room</w:t>
      </w:r>
    </w:p>
    <w:p w14:paraId="70F0A4DF" w14:textId="77777777" w:rsidR="006569AF" w:rsidRPr="00CC7435" w:rsidRDefault="006569AF" w:rsidP="00904652">
      <w:pPr>
        <w:rPr>
          <w:rFonts w:ascii="Book Antiqua" w:hAnsi="Book Antiqua"/>
          <w:sz w:val="23"/>
          <w:szCs w:val="23"/>
        </w:rPr>
      </w:pPr>
      <w:r w:rsidRPr="00CC7435">
        <w:rPr>
          <w:rFonts w:ascii="Book Antiqua" w:hAnsi="Book Antiqua"/>
          <w:sz w:val="23"/>
          <w:szCs w:val="23"/>
        </w:rPr>
        <w:t xml:space="preserve">Upon completion of the procedure in the ASC OR and transport of patient out of the room to the ASC PACU, staff with perform in between case cleaning and disinfection in accordance with Main Operating Room protocol utilizing hospital approved disinfectant wipes or solution with attention to high touch surfaces including but not limited to hand rails, mattresses, and IV poles. </w:t>
      </w:r>
    </w:p>
    <w:p w14:paraId="5AF1E237" w14:textId="77777777" w:rsidR="006569AF" w:rsidRPr="00CC7435" w:rsidRDefault="006569AF" w:rsidP="00904652">
      <w:pPr>
        <w:rPr>
          <w:rFonts w:ascii="Book Antiqua" w:hAnsi="Book Antiqua"/>
          <w:sz w:val="23"/>
          <w:szCs w:val="23"/>
        </w:rPr>
      </w:pPr>
      <w:r w:rsidRPr="00CC7435">
        <w:rPr>
          <w:rFonts w:ascii="Book Antiqua" w:hAnsi="Book Antiqua"/>
          <w:sz w:val="23"/>
          <w:szCs w:val="23"/>
        </w:rPr>
        <w:t>Anesthesia techs are responsible for cleaning anesthesia carts and machines in between cases using hospital approved disinfectant wipes or solution.</w:t>
      </w:r>
    </w:p>
    <w:p w14:paraId="0C8044B4" w14:textId="77777777" w:rsidR="006569AF" w:rsidRPr="00CC7435" w:rsidRDefault="006569AF" w:rsidP="00904652">
      <w:pPr>
        <w:rPr>
          <w:rFonts w:ascii="Book Antiqua" w:hAnsi="Book Antiqua"/>
          <w:b/>
          <w:sz w:val="23"/>
          <w:szCs w:val="23"/>
          <w:u w:val="single"/>
        </w:rPr>
      </w:pPr>
      <w:r w:rsidRPr="00CC7435">
        <w:rPr>
          <w:rFonts w:ascii="Book Antiqua" w:hAnsi="Book Antiqua"/>
          <w:b/>
          <w:sz w:val="23"/>
          <w:szCs w:val="23"/>
          <w:u w:val="single"/>
        </w:rPr>
        <w:t>ASC PACU</w:t>
      </w:r>
    </w:p>
    <w:p w14:paraId="2FD8765F" w14:textId="77777777" w:rsidR="000D1A37" w:rsidRPr="00CC7435" w:rsidRDefault="000D1A37" w:rsidP="00904652">
      <w:pPr>
        <w:rPr>
          <w:rFonts w:ascii="Book Antiqua" w:hAnsi="Book Antiqua"/>
          <w:sz w:val="23"/>
          <w:szCs w:val="23"/>
        </w:rPr>
      </w:pPr>
      <w:r w:rsidRPr="00CC7435">
        <w:rPr>
          <w:rFonts w:ascii="Book Antiqua" w:hAnsi="Book Antiqua"/>
          <w:sz w:val="23"/>
          <w:szCs w:val="23"/>
        </w:rPr>
        <w:t>Following discharge of the patient from the ASC PACU bed space the bed space must be stripped of all linens and disposable items then disinfected using hospital approved disinfectant wipes or solution with attention to high touch surfaces including but not limited to hand r</w:t>
      </w:r>
      <w:r w:rsidR="00EB4B95">
        <w:rPr>
          <w:rFonts w:ascii="Book Antiqua" w:hAnsi="Book Antiqua"/>
          <w:sz w:val="23"/>
          <w:szCs w:val="23"/>
        </w:rPr>
        <w:t>ails, mattresses, and IV poles</w:t>
      </w:r>
    </w:p>
    <w:p w14:paraId="1E41F135" w14:textId="77777777" w:rsidR="000D1A37" w:rsidRPr="00CC7435" w:rsidRDefault="000D1A37" w:rsidP="00904652">
      <w:pPr>
        <w:rPr>
          <w:rFonts w:ascii="Book Antiqua" w:hAnsi="Book Antiqua"/>
          <w:sz w:val="23"/>
          <w:szCs w:val="23"/>
        </w:rPr>
      </w:pPr>
      <w:r w:rsidRPr="00CC7435">
        <w:rPr>
          <w:rFonts w:ascii="Book Antiqua" w:hAnsi="Book Antiqua"/>
          <w:sz w:val="23"/>
          <w:szCs w:val="23"/>
        </w:rPr>
        <w:t>All reusable non-critical patient equipment (IV pumps, monitors, and poles) must be cleaned in accordance with manufacturer guidelines with hospital approved disinfectant wipes or solution before use on the next patient.</w:t>
      </w:r>
    </w:p>
    <w:p w14:paraId="62CF37CC" w14:textId="77777777" w:rsidR="000D1A37" w:rsidRPr="00CC7435" w:rsidRDefault="000D1A37" w:rsidP="00904652">
      <w:pPr>
        <w:rPr>
          <w:rFonts w:ascii="Book Antiqua" w:hAnsi="Book Antiqua"/>
          <w:sz w:val="23"/>
          <w:szCs w:val="23"/>
        </w:rPr>
      </w:pPr>
      <w:r w:rsidRPr="00CC7435">
        <w:rPr>
          <w:rFonts w:ascii="Book Antiqua" w:hAnsi="Book Antiqua"/>
          <w:sz w:val="23"/>
          <w:szCs w:val="23"/>
        </w:rPr>
        <w:t>Privacy screen must be cleaned and disinfected with hospital approved disinfectant wipes or solution before use on the next patient.</w:t>
      </w:r>
    </w:p>
    <w:p w14:paraId="429C7A21" w14:textId="77777777" w:rsidR="000D1A37" w:rsidRPr="00CC7435" w:rsidRDefault="000D1A37" w:rsidP="00904652">
      <w:pPr>
        <w:rPr>
          <w:rFonts w:ascii="Book Antiqua" w:hAnsi="Book Antiqua"/>
          <w:sz w:val="23"/>
          <w:szCs w:val="23"/>
        </w:rPr>
      </w:pPr>
      <w:r w:rsidRPr="00CC7435">
        <w:rPr>
          <w:rFonts w:ascii="Book Antiqua" w:hAnsi="Book Antiqua"/>
          <w:sz w:val="23"/>
          <w:szCs w:val="23"/>
        </w:rPr>
        <w:t>Privacy curtains must be sprayed with Clorox Hydrogen Peroxide spray after each patient.</w:t>
      </w:r>
    </w:p>
    <w:p w14:paraId="080628D8" w14:textId="77777777" w:rsidR="000D1A37" w:rsidRPr="00CC7435" w:rsidRDefault="000D1A37" w:rsidP="00904652">
      <w:pPr>
        <w:rPr>
          <w:rFonts w:ascii="Book Antiqua" w:hAnsi="Book Antiqua"/>
          <w:sz w:val="23"/>
          <w:szCs w:val="23"/>
        </w:rPr>
      </w:pPr>
      <w:r w:rsidRPr="00CC7435">
        <w:rPr>
          <w:rFonts w:ascii="Book Antiqua" w:hAnsi="Book Antiqua"/>
          <w:sz w:val="23"/>
          <w:szCs w:val="23"/>
        </w:rPr>
        <w:t xml:space="preserve">All privacy curtains </w:t>
      </w:r>
      <w:r w:rsidR="006569AF" w:rsidRPr="00CC7435">
        <w:rPr>
          <w:rFonts w:ascii="Book Antiqua" w:hAnsi="Book Antiqua"/>
          <w:sz w:val="23"/>
          <w:szCs w:val="23"/>
        </w:rPr>
        <w:t xml:space="preserve">in the ASC PACU </w:t>
      </w:r>
      <w:r w:rsidRPr="00CC7435">
        <w:rPr>
          <w:rFonts w:ascii="Book Antiqua" w:hAnsi="Book Antiqua"/>
          <w:sz w:val="23"/>
          <w:szCs w:val="23"/>
        </w:rPr>
        <w:t>must be removed</w:t>
      </w:r>
      <w:r w:rsidR="006569AF" w:rsidRPr="00CC7435">
        <w:rPr>
          <w:rFonts w:ascii="Book Antiqua" w:hAnsi="Book Antiqua"/>
          <w:sz w:val="23"/>
          <w:szCs w:val="23"/>
        </w:rPr>
        <w:t>/replaced and sent</w:t>
      </w:r>
      <w:r w:rsidRPr="00CC7435">
        <w:rPr>
          <w:rFonts w:ascii="Book Antiqua" w:hAnsi="Book Antiqua"/>
          <w:sz w:val="23"/>
          <w:szCs w:val="23"/>
        </w:rPr>
        <w:t xml:space="preserve"> for laundering weekly</w:t>
      </w:r>
      <w:r w:rsidR="006569AF" w:rsidRPr="00CC7435">
        <w:rPr>
          <w:rFonts w:ascii="Book Antiqua" w:hAnsi="Book Antiqua"/>
          <w:sz w:val="23"/>
          <w:szCs w:val="23"/>
        </w:rPr>
        <w:t>.</w:t>
      </w:r>
    </w:p>
    <w:p w14:paraId="6F59ACAD" w14:textId="77777777" w:rsidR="00904652" w:rsidRPr="00CC7435" w:rsidRDefault="00904652" w:rsidP="00904652">
      <w:pPr>
        <w:rPr>
          <w:rFonts w:ascii="Book Antiqua" w:hAnsi="Book Antiqua"/>
          <w:sz w:val="23"/>
          <w:szCs w:val="23"/>
        </w:rPr>
      </w:pPr>
    </w:p>
    <w:sectPr w:rsidR="00904652" w:rsidRPr="00CC74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688BC" w14:textId="77777777" w:rsidR="00CC7435" w:rsidRDefault="00CC7435" w:rsidP="00CC7435">
      <w:pPr>
        <w:spacing w:after="0" w:line="240" w:lineRule="auto"/>
      </w:pPr>
      <w:r>
        <w:separator/>
      </w:r>
    </w:p>
  </w:endnote>
  <w:endnote w:type="continuationSeparator" w:id="0">
    <w:p w14:paraId="1963A4CC" w14:textId="77777777" w:rsidR="00CC7435" w:rsidRDefault="00CC7435" w:rsidP="00CC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0A7F9" w14:textId="77777777" w:rsidR="00764B26" w:rsidRDefault="00764B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19900"/>
      <w:docPartObj>
        <w:docPartGallery w:val="Page Numbers (Bottom of Page)"/>
        <w:docPartUnique/>
      </w:docPartObj>
    </w:sdtPr>
    <w:sdtEndPr>
      <w:rPr>
        <w:noProof/>
      </w:rPr>
    </w:sdtEndPr>
    <w:sdtContent>
      <w:p w14:paraId="4DC548E9" w14:textId="77777777" w:rsidR="00CC7435" w:rsidRDefault="00CC7435">
        <w:pPr>
          <w:pStyle w:val="Footer"/>
          <w:jc w:val="right"/>
        </w:pPr>
        <w:r>
          <w:fldChar w:fldCharType="begin"/>
        </w:r>
        <w:r>
          <w:instrText xml:space="preserve"> PAGE   \* MERGEFORMAT </w:instrText>
        </w:r>
        <w:r>
          <w:fldChar w:fldCharType="separate"/>
        </w:r>
        <w:r w:rsidR="00EB4B95">
          <w:rPr>
            <w:noProof/>
          </w:rPr>
          <w:t>2</w:t>
        </w:r>
        <w:r>
          <w:rPr>
            <w:noProof/>
          </w:rPr>
          <w:fldChar w:fldCharType="end"/>
        </w:r>
      </w:p>
    </w:sdtContent>
  </w:sdt>
  <w:p w14:paraId="248AE96A" w14:textId="77777777" w:rsidR="00CC7435" w:rsidRDefault="00CC7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F1D87" w14:textId="77777777" w:rsidR="00764B26" w:rsidRDefault="00764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24A41" w14:textId="77777777" w:rsidR="00CC7435" w:rsidRDefault="00CC7435" w:rsidP="00CC7435">
      <w:pPr>
        <w:spacing w:after="0" w:line="240" w:lineRule="auto"/>
      </w:pPr>
      <w:r>
        <w:separator/>
      </w:r>
    </w:p>
  </w:footnote>
  <w:footnote w:type="continuationSeparator" w:id="0">
    <w:p w14:paraId="762EA004" w14:textId="77777777" w:rsidR="00CC7435" w:rsidRDefault="00CC7435" w:rsidP="00CC7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D19F" w14:textId="77777777" w:rsidR="00764B26" w:rsidRDefault="00764B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F0644" w14:textId="5D246BB0" w:rsidR="00CC7435" w:rsidRPr="00F24601" w:rsidRDefault="00CC7435" w:rsidP="00CC7435">
    <w:pPr>
      <w:jc w:val="center"/>
      <w:rPr>
        <w:rFonts w:ascii="Book Antiqua" w:hAnsi="Book Antiqua"/>
        <w:b/>
        <w:sz w:val="24"/>
        <w:szCs w:val="23"/>
      </w:rPr>
    </w:pPr>
    <w:r w:rsidRPr="00F24601">
      <w:rPr>
        <w:rFonts w:ascii="Book Antiqua" w:hAnsi="Book Antiqua"/>
        <w:b/>
        <w:sz w:val="24"/>
        <w:szCs w:val="23"/>
      </w:rPr>
      <w:t>IC</w:t>
    </w:r>
    <w:r w:rsidR="00764B26">
      <w:rPr>
        <w:rFonts w:ascii="Book Antiqua" w:hAnsi="Book Antiqua"/>
        <w:b/>
        <w:sz w:val="24"/>
        <w:szCs w:val="23"/>
      </w:rPr>
      <w:t xml:space="preserve"> </w:t>
    </w:r>
    <w:r w:rsidRPr="00F24601">
      <w:rPr>
        <w:rFonts w:ascii="Book Antiqua" w:hAnsi="Book Antiqua"/>
        <w:b/>
        <w:sz w:val="24"/>
        <w:szCs w:val="23"/>
      </w:rPr>
      <w:t>-</w:t>
    </w:r>
    <w:r w:rsidR="00764B26">
      <w:rPr>
        <w:rFonts w:ascii="Book Antiqua" w:hAnsi="Book Antiqua"/>
        <w:b/>
        <w:sz w:val="24"/>
        <w:szCs w:val="23"/>
      </w:rPr>
      <w:t xml:space="preserve"> </w:t>
    </w:r>
    <w:r w:rsidRPr="00F24601">
      <w:rPr>
        <w:rFonts w:ascii="Book Antiqua" w:hAnsi="Book Antiqua"/>
        <w:b/>
        <w:sz w:val="24"/>
        <w:szCs w:val="23"/>
      </w:rPr>
      <w:t>301</w:t>
    </w:r>
    <w:r w:rsidR="00764B26">
      <w:rPr>
        <w:rFonts w:ascii="Book Antiqua" w:hAnsi="Book Antiqua"/>
        <w:b/>
        <w:sz w:val="24"/>
        <w:szCs w:val="23"/>
      </w:rPr>
      <w:t>.4</w:t>
    </w:r>
    <w:r w:rsidRPr="00F24601">
      <w:rPr>
        <w:rFonts w:ascii="Book Antiqua" w:hAnsi="Book Antiqua"/>
        <w:b/>
        <w:sz w:val="24"/>
        <w:szCs w:val="23"/>
      </w:rPr>
      <w:t xml:space="preserve"> Appendix F: Contact Isolation and Infection Prevention Protocol in ASC</w:t>
    </w:r>
  </w:p>
  <w:p w14:paraId="12602AE9" w14:textId="77777777" w:rsidR="00CC7435" w:rsidRDefault="00CC74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05903" w14:textId="77777777" w:rsidR="00764B26" w:rsidRDefault="00764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4659B"/>
    <w:multiLevelType w:val="hybridMultilevel"/>
    <w:tmpl w:val="559A7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C24AB"/>
    <w:multiLevelType w:val="hybridMultilevel"/>
    <w:tmpl w:val="EEEC73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652"/>
    <w:rsid w:val="000D1A37"/>
    <w:rsid w:val="00310E9A"/>
    <w:rsid w:val="003563DD"/>
    <w:rsid w:val="004F468C"/>
    <w:rsid w:val="006569AF"/>
    <w:rsid w:val="00764B26"/>
    <w:rsid w:val="00904652"/>
    <w:rsid w:val="00C222F0"/>
    <w:rsid w:val="00CC7435"/>
    <w:rsid w:val="00E14968"/>
    <w:rsid w:val="00EB4B95"/>
    <w:rsid w:val="00F24601"/>
    <w:rsid w:val="00FB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D431"/>
  <w15:docId w15:val="{EF226FD7-4206-4390-AA16-28B9ED78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37"/>
    <w:pPr>
      <w:ind w:left="720"/>
      <w:contextualSpacing/>
    </w:pPr>
  </w:style>
  <w:style w:type="character" w:styleId="Hyperlink">
    <w:name w:val="Hyperlink"/>
    <w:basedOn w:val="DefaultParagraphFont"/>
    <w:uiPriority w:val="99"/>
    <w:unhideWhenUsed/>
    <w:rsid w:val="00CC7435"/>
    <w:rPr>
      <w:color w:val="0000FF" w:themeColor="hyperlink"/>
      <w:u w:val="single"/>
    </w:rPr>
  </w:style>
  <w:style w:type="paragraph" w:styleId="Header">
    <w:name w:val="header"/>
    <w:basedOn w:val="Normal"/>
    <w:link w:val="HeaderChar"/>
    <w:uiPriority w:val="99"/>
    <w:unhideWhenUsed/>
    <w:rsid w:val="00CC7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35"/>
  </w:style>
  <w:style w:type="paragraph" w:styleId="Footer">
    <w:name w:val="footer"/>
    <w:basedOn w:val="Normal"/>
    <w:link w:val="FooterChar"/>
    <w:uiPriority w:val="99"/>
    <w:unhideWhenUsed/>
    <w:rsid w:val="00CC7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35"/>
  </w:style>
  <w:style w:type="character" w:styleId="FollowedHyperlink">
    <w:name w:val="FollowedHyperlink"/>
    <w:basedOn w:val="DefaultParagraphFont"/>
    <w:uiPriority w:val="99"/>
    <w:semiHidden/>
    <w:unhideWhenUsed/>
    <w:rsid w:val="00310E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harepoint.chla.usc.edu/Docs/_layouts/15/DocIdRedir.aspx?ID=N6ARCRRY53XU-1052-123"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0A1418F96DE40ABC4B29D424915A4" ma:contentTypeVersion="4" ma:contentTypeDescription="Create a new document." ma:contentTypeScope="" ma:versionID="6f1d22b005fe59d7c2910dff4b55fd40">
  <xsd:schema xmlns:xsd="http://www.w3.org/2001/XMLSchema" xmlns:xs="http://www.w3.org/2001/XMLSchema" xmlns:p="http://schemas.microsoft.com/office/2006/metadata/properties" xmlns:ns2="3f4669e4-7371-48d7-a9a7-f50f4d2c5e67" targetNamespace="http://schemas.microsoft.com/office/2006/metadata/properties" ma:root="true" ma:fieldsID="21856aa37a3ff06c9fa1dd7ccf773f0b" ns2:_="">
    <xsd:import namespace="3f4669e4-7371-48d7-a9a7-f50f4d2c5e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669e4-7371-48d7-a9a7-f50f4d2c5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86D98-E22E-4080-BF6E-F016EB29BF36}"/>
</file>

<file path=customXml/itemProps2.xml><?xml version="1.0" encoding="utf-8"?>
<ds:datastoreItem xmlns:ds="http://schemas.openxmlformats.org/officeDocument/2006/customXml" ds:itemID="{B8602B79-D48A-4857-BA3E-6F9B6548CE58}"/>
</file>

<file path=customXml/itemProps3.xml><?xml version="1.0" encoding="utf-8"?>
<ds:datastoreItem xmlns:ds="http://schemas.openxmlformats.org/officeDocument/2006/customXml" ds:itemID="{EADB6602-2595-4E06-ACF6-33DBDEBDC59A}"/>
</file>

<file path=docProps/app.xml><?xml version="1.0" encoding="utf-8"?>
<Properties xmlns="http://schemas.openxmlformats.org/officeDocument/2006/extended-properties" xmlns:vt="http://schemas.openxmlformats.org/officeDocument/2006/docPropsVTypes">
  <Template>Normal</Template>
  <TotalTime>39</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IC-301 Appendix F: Contact Isolation and Infection Prevention Protocol in ASC</vt:lpstr>
    </vt:vector>
  </TitlesOfParts>
  <Company>CHLA</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IC-301.4 Appendix F: Contact Isolation and Infection Prevention Protocol in ASC</dc:title>
  <dc:creator>Virgallito, Mary</dc:creator>
  <cp:lastModifiedBy>Lam, Susan</cp:lastModifiedBy>
  <cp:revision>9</cp:revision>
  <cp:lastPrinted>2017-06-19T19:54:00Z</cp:lastPrinted>
  <dcterms:created xsi:type="dcterms:W3CDTF">2015-12-02T00:31:00Z</dcterms:created>
  <dcterms:modified xsi:type="dcterms:W3CDTF">2021-05-12T23:01:00Z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0x010100B710A1418F96DE40ABC4B29D424915A4</vt:lpwstr>
  </property>
</Properties>
</file>