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5CC0A521" w14:textId="19145F90" w:rsidR="0055084D" w:rsidRPr="0040399F" w:rsidRDefault="00CE09F6" w:rsidP="0040399F">
      <w:pPr>
        <w:pStyle w:val="FirstParagraph"/>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1EDE9C41"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Low clouds in climate models tend to decrease with warming (ISCCP, Zelinka</w:t>
      </w:r>
      <w:r w:rsidR="00AC1010">
        <w:t xml:space="preserve"> et al., </w:t>
      </w:r>
      <w:r w:rsidR="00C0136F">
        <w:t>202</w:t>
      </w:r>
      <w:r w:rsidR="00AC1010">
        <w:t>3</w:t>
      </w:r>
      <w:r w:rsidR="00AF1718">
        <w:t>; Webb and Lock, 2013;</w:t>
      </w:r>
      <w:r w:rsidR="00CE47B5">
        <w:t xml:space="preserve"> Webb </w:t>
      </w:r>
      <w:r w:rsidR="00C0136F">
        <w:t xml:space="preserve">et al. </w:t>
      </w:r>
      <w:r w:rsidR="00AF1718">
        <w:t>2017</w:t>
      </w:r>
      <w:r w:rsidR="00CE47B5">
        <w:t xml:space="preserve">,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spread of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r w:rsidR="00662C47">
        <w:rPr>
          <w:rFonts w:ascii="Aptos" w:hAnsi="Aptos"/>
        </w:rPr>
        <w:t>), especially for strongly subsiding regimes</w:t>
      </w:r>
      <w:r w:rsidR="00CE47B5" w:rsidRPr="00891CDE">
        <w:rPr>
          <w:rFonts w:ascii="Aptos" w:hAnsi="Aptos"/>
        </w:rPr>
        <w:t xml:space="preserve"> </w:t>
      </w:r>
      <w:r w:rsidR="00662C47">
        <w:rPr>
          <w:rFonts w:ascii="Aptos" w:hAnsi="Aptos"/>
        </w:rPr>
        <w:t>(</w:t>
      </w:r>
      <w:r w:rsidR="00CE47B5" w:rsidRPr="00891CDE">
        <w:rPr>
          <w:rFonts w:ascii="Aptos" w:hAnsi="Aptos"/>
        </w:rPr>
        <w:t>Bony and Dufresne, 200</w:t>
      </w:r>
      <w:r w:rsidR="00792579">
        <w:rPr>
          <w:rFonts w:ascii="Aptos" w:hAnsi="Aptos"/>
        </w:rPr>
        <w:t>5</w:t>
      </w:r>
      <w:r w:rsidR="00CE47B5" w:rsidRPr="00891CDE">
        <w:rPr>
          <w:rFonts w:ascii="Aptos" w:hAnsi="Aptos"/>
        </w:rPr>
        <w:t>).</w:t>
      </w:r>
    </w:p>
    <w:p w14:paraId="493666ED" w14:textId="77777777" w:rsidR="008E49C2" w:rsidRDefault="00736727" w:rsidP="0040399F">
      <w:pPr>
        <w:pStyle w:val="FirstParagraph"/>
      </w:pPr>
      <w:r>
        <w:t>L</w:t>
      </w:r>
      <w:r w:rsidR="000A1B6B">
        <w:t xml:space="preserve">ow cloud amount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2D40C24" w14:textId="6E0F1140" w:rsidR="000A1B6B" w:rsidRDefault="009B2C7E" w:rsidP="00650407">
      <w:pPr>
        <w:pStyle w:val="FirstParagraph"/>
      </w:pPr>
      <w:r>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w:t>
      </w:r>
      <w:r w:rsidR="004D650A">
        <w:t xml:space="preserve">; </w:t>
      </w:r>
      <w:proofErr w:type="spellStart"/>
      <w:r w:rsidR="004D650A">
        <w:t>Chazette</w:t>
      </w:r>
      <w:proofErr w:type="spellEnd"/>
      <w:r w:rsidR="004D650A">
        <w:t xml:space="preserve"> et al., 2020; Bony et al., 2022;</w:t>
      </w:r>
      <w:r w:rsidR="00DB70C0" w:rsidRPr="00DB70C0">
        <w:t xml:space="preserve"> Vogel et al.</w:t>
      </w:r>
      <w:r w:rsidR="004D650A">
        <w:t>,</w:t>
      </w:r>
      <w:r w:rsidR="00DB70C0" w:rsidRPr="00DB70C0">
        <w:t xml:space="preserve"> 2022)</w:t>
      </w:r>
      <w:r w:rsidR="00DB70C0">
        <w:t xml:space="preserve">. </w:t>
      </w:r>
      <w:r w:rsidR="00FC1D12">
        <w:t>Satellite albedo from GOES shows</w:t>
      </w:r>
      <w:r>
        <w:t xml:space="preserve"> shallow clouds have </w:t>
      </w:r>
      <w:r w:rsidR="00DB70C0">
        <w:t>3%</w:t>
      </w:r>
      <w:r>
        <w:t xml:space="preserve"> cloud </w:t>
      </w:r>
      <w:r w:rsidR="003932F0">
        <w:lastRenderedPageBreak/>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8E49C2">
        <w:rPr>
          <w:lang w:val="fr-FR"/>
        </w:rPr>
        <w:t>indicate</w:t>
      </w:r>
      <w:proofErr w:type="spellEnd"/>
      <w:r w:rsidR="008E49C2">
        <w:rPr>
          <w:lang w:val="fr-FR"/>
        </w:rPr>
        <w:t xml:space="preserve"> </w:t>
      </w:r>
      <w:proofErr w:type="spellStart"/>
      <w:r w:rsidR="008E49C2">
        <w:rPr>
          <w:lang w:val="fr-FR"/>
        </w:rPr>
        <w:t>that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650407">
        <w:rPr>
          <w:rFonts w:ascii="Aptos" w:hAnsi="Aptos"/>
          <w:color w:val="000000"/>
        </w:rPr>
        <w:t>The 5 CMIP6 models with historical and +4 K atmospheric simulations in the Cloud Forcing Intercomparison Project (CFMIP) have stratocumulus clouds (optical thickness of 3.6 to 23) in the northern tropical Atlantic, but few clouds with optical thickness &lt;3.6. The fraction and/or optical thickness of these stratocumulus clouds increases with warming in most of the models (Huang et al. 2026, pers. communication).</w:t>
      </w: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Cloud frequency fully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lbedo scales the shortwave radiative effect.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w:t>
      </w:r>
      <w:r w:rsidR="00CE09F6" w:rsidRPr="00891CDE">
        <w:rPr>
          <w:rFonts w:ascii="Aptos" w:hAnsi="Aptos"/>
        </w:rPr>
        <w:lastRenderedPageBreak/>
        <w:t>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210D71B0" w14:textId="7F92FF7E"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74D1427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w:t>
      </w:r>
      <w:r w:rsidR="00FD6645">
        <w:t xml:space="preserve">advection </w:t>
      </w:r>
      <w:r w:rsidR="0043681C">
        <w:t xml:space="preserve">and </w:t>
      </w:r>
      <w:r w:rsidR="00184A45">
        <w:t>subsidence</w:t>
      </w:r>
      <w:r w:rsidR="00184A45">
        <w:rPr>
          <w:rFonts w:eastAsiaTheme="minorEastAsia"/>
        </w:rPr>
        <w:t xml:space="preserve"> advection dry the lower troposphere</w:t>
      </w:r>
      <w:r w:rsidR="00576BF6">
        <w:rPr>
          <w:rFonts w:eastAsiaTheme="minorEastAsia"/>
        </w:rPr>
        <w:t>.</w:t>
      </w:r>
    </w:p>
    <w:p w14:paraId="05CE1ABD" w14:textId="41594944"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w:t>
      </w:r>
      <w:r w:rsidR="00FD6645">
        <w:rPr>
          <w:rFonts w:ascii="Aptos" w:hAnsi="Aptos"/>
        </w:rPr>
        <w:t xml:space="preserve">(mostly subsidence) </w:t>
      </w:r>
      <w:r w:rsidR="00242DA2" w:rsidRPr="00891CDE">
        <w:rPr>
          <w:rFonts w:ascii="Aptos" w:hAnsi="Aptos"/>
        </w:rPr>
        <w:t xml:space="preserve">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We write </w:t>
      </w:r>
      <w:r w:rsidR="0043681C">
        <w:rPr>
          <w:rFonts w:ascii="Aptos" w:hAnsi="Aptos"/>
        </w:rPr>
        <w:t xml:space="preserve">only the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FD6645">
        <w:rPr>
          <w:rFonts w:ascii="Aptos" w:eastAsiaTheme="minorEastAsia" w:hAnsi="Aptos"/>
        </w:rPr>
        <w:t>, but the full moisture advection 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473E11EC"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FD6645">
        <w:rPr>
          <w:rFonts w:eastAsiaTheme="minorEastAsia"/>
        </w:rPr>
        <w:t>depends on</w:t>
      </w:r>
      <w:r w:rsidR="0043681C">
        <w:rPr>
          <w:rFonts w:eastAsiaTheme="minorEastAsia"/>
        </w:rPr>
        <w:t xml:space="preserve">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dC</m:t>
            </m:r>
          </m:num>
          <m:den>
            <m:r>
              <w:rPr>
                <w:rFonts w:ascii="Cambria Math" w:hAnsi="Cambria Math"/>
              </w:rPr>
              <m:t>dM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w:t>
      </w:r>
      <w:r w:rsidR="00FD6645">
        <w:rPr>
          <w:rFonts w:eastAsiaTheme="minorEastAsia"/>
        </w:rPr>
        <w:t xml:space="preserve">cloud </w:t>
      </w:r>
      <w:r w:rsidR="00D4234B">
        <w:rPr>
          <w:rFonts w:eastAsiaTheme="minorEastAsia"/>
        </w:rPr>
        <w:t xml:space="preserve">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FD6645">
        <w:rPr>
          <w:rFonts w:eastAsiaTheme="minorEastAsia"/>
        </w:rPr>
        <w:t>We show t</w:t>
      </w:r>
      <w:r w:rsidR="0043681C">
        <w:rPr>
          <w:rFonts w:ascii="Aptos" w:hAnsi="Aptos"/>
        </w:rPr>
        <w:t xml:space="preserve">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dM/dR=</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model.</w:t>
      </w:r>
    </w:p>
    <w:p w14:paraId="275FC082" w14:textId="443E7B0E"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r>
          <m:rPr>
            <m:sty m:val="p"/>
          </m:rPr>
          <w:rPr>
            <w:rFonts w:ascii="Cambria Math" w:hAnsi="Cambria Math"/>
          </w:rPr>
          <m:t>Δ</m:t>
        </m:r>
        <m:r>
          <w:rPr>
            <w:rFonts w:ascii="Cambria Math" w:hAnsi="Cambria Math"/>
          </w:rPr>
          <m:t>A/A</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a positive </w:t>
      </w:r>
      <w:r w:rsidR="00CD451C">
        <w:t xml:space="preserve">cloud </w:t>
      </w:r>
      <w:r w:rsidR="00242DA2">
        <w:t xml:space="preserve">radiative </w:t>
      </w:r>
      <w:r w:rsidR="00CD451C">
        <w:t>effect</w:t>
      </w:r>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w:t>
      </w:r>
      <w:r w:rsidR="006E3283">
        <w:rPr>
          <w:rFonts w:eastAsiaTheme="minorEastAsia"/>
        </w:rPr>
        <w:lastRenderedPageBreak/>
        <w:t>updraft to cloud area, are set to match emergent properties of the clouds in the present climate and are not expected to change with thermodynamic and circulation responses to CO</w:t>
      </w:r>
      <w:r w:rsidR="006E3283" w:rsidRPr="00CD451C">
        <w:rPr>
          <w:rFonts w:eastAsiaTheme="minorEastAsia"/>
          <w:vertAlign w:val="subscript"/>
        </w:rPr>
        <w:t>2</w:t>
      </w:r>
      <w:r w:rsidR="006E3283">
        <w:rPr>
          <w:rFonts w:eastAsiaTheme="minorEastAsia"/>
        </w:rPr>
        <w:t>.</w:t>
      </w:r>
    </w:p>
    <w:p w14:paraId="34560FFE" w14:textId="6AC6BD5F"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r w:rsidR="0064383A">
        <w:rPr>
          <w:rFonts w:ascii="Aptos" w:hAnsi="Aptos"/>
        </w:rPr>
        <w:t>greater than</w:t>
      </w:r>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5BC2BF4C"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CD451C">
        <w:rPr>
          <w:rFonts w:eastAsiaTheme="minorEastAsia"/>
        </w:rPr>
        <w:t>and</w:t>
      </w:r>
      <w:r>
        <w:rPr>
          <w:rFonts w:eastAsiaTheme="minorEastAsia"/>
        </w:rPr>
        <w:t xml:space="preserve"> mass flux</w:t>
      </w:r>
    </w:p>
    <w:p w14:paraId="11E36FB0" w14:textId="1215A321" w:rsidR="00913636" w:rsidRPr="000F6B7E" w:rsidRDefault="00913636" w:rsidP="00913636">
      <w:pPr>
        <w:pStyle w:val="BodyText"/>
        <w:rPr>
          <w:rFonts w:ascii="Aptos" w:hAnsi="Aptos"/>
        </w:rPr>
      </w:pPr>
      <w:r>
        <w:t xml:space="preserve">The </w:t>
      </w:r>
      <w:r w:rsidR="00E26C23">
        <w:t xml:space="preserve">cloud </w:t>
      </w:r>
      <w:r>
        <w:t>model generates cloud water and vertical velocity profiles for thousands of ~260x260 km</w:t>
      </w:r>
      <w:r>
        <w:rPr>
          <w:vertAlign w:val="superscript"/>
        </w:rPr>
        <w:t>2</w:t>
      </w:r>
      <w:r>
        <w:t xml:space="preserve"> GOES satellite reflectance scenes. The </w:t>
      </w:r>
      <w:r w:rsidR="00975E08">
        <w:t>scene-</w:t>
      </w:r>
      <w:r>
        <w:t>mean mass flux binned as a function of mean reflectance is shown in Fig. REFLMASSFL. The resulting slope 2.4 % (</w:t>
      </w:r>
      <w:r w:rsidR="00DA04AD">
        <w:t>c</w:t>
      </w:r>
      <w:r>
        <w:t>m s</w:t>
      </w:r>
      <w:r>
        <w:rPr>
          <w:vertAlign w:val="superscript"/>
        </w:rPr>
        <w:t>–1</w:t>
      </w:r>
      <w:r>
        <w:t>)</w:t>
      </w:r>
      <w:r>
        <w:rPr>
          <w:vertAlign w:val="superscript"/>
        </w:rPr>
        <w:t>-1</w:t>
      </w:r>
      <w:r>
        <w:t xml:space="preserve"> agrees with the correlations between cloud base mass flux and cloud fraction observed from dropsonde circles in EUREC4A (2.4 </w:t>
      </w:r>
      <w:r w:rsidR="00E26C23">
        <w:t>-</w:t>
      </w:r>
      <w:r>
        <w:t xml:space="preserve"> </w:t>
      </w:r>
      <w:r w:rsidR="004D650A">
        <w:t>4</w:t>
      </w:r>
      <w:r>
        <w:t>.</w:t>
      </w:r>
      <w:r w:rsidR="004D650A">
        <w:t>0</w:t>
      </w:r>
      <w:r>
        <w:t xml:space="preserve"> % </w:t>
      </w:r>
      <w:r w:rsidR="00E26C23">
        <w:t>[</w:t>
      </w:r>
      <w:r>
        <w:t>mm s</w:t>
      </w:r>
      <w:r>
        <w:rPr>
          <w:vertAlign w:val="superscript"/>
        </w:rPr>
        <w:t>–1</w:t>
      </w:r>
      <w:r w:rsidR="00E26C23">
        <w:t>]</w:t>
      </w:r>
      <w:r>
        <w:rPr>
          <w:vertAlign w:val="superscript"/>
        </w:rPr>
        <w:t>-1</w:t>
      </w:r>
      <w:r>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w:t>
      </w:r>
      <w:r w:rsidR="00034DB9">
        <w:rPr>
          <w:rFonts w:ascii="Aptos" w:hAnsi="Aptos"/>
        </w:rPr>
        <w:lastRenderedPageBreak/>
        <w:t>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06B3FDF0"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E00EFD">
        <w:t>E</w:t>
      </w:r>
      <w:r w:rsidR="007E7E57">
        <w:t xml:space="preserve">xperiment </w:t>
      </w:r>
      <w:r w:rsidR="00E00EFD">
        <w:rPr>
          <w:rFonts w:ascii="ComicShannsMono Nerd Font" w:hAnsi="ComicShannsMono Nerd Font"/>
        </w:rPr>
        <w:t>lclRH+0.003</w:t>
      </w:r>
      <w:r w:rsidR="00E00EFD">
        <w:t xml:space="preserve"> i</w:t>
      </w:r>
      <w:r w:rsidR="007E7E57">
        <w:t>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Th</w:t>
      </w:r>
      <w:r w:rsidR="00E00EFD">
        <w:t xml:space="preserve">is RH perturbation </w:t>
      </w:r>
      <w:r w:rsidR="00825278">
        <w:t>increase</w:t>
      </w:r>
      <w:r w:rsidR="00E00EFD">
        <w:t>s</w:t>
      </w:r>
      <w:r w:rsidR="00825278">
        <w:t xml:space="preserve"> clouds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r w:rsidR="00E00EFD">
        <w:rPr>
          <w:rFonts w:eastAsiaTheme="minorEastAsia"/>
        </w:rPr>
        <w:t xml:space="preserve"> = </w:t>
      </w:r>
      <w:r w:rsidR="005975C1">
        <w:t>+2.7%</w:t>
      </w:r>
      <w:r w:rsidR="00E00EFD">
        <w:t xml:space="preserve"> compared to the DIM experiment.</w:t>
      </w:r>
    </w:p>
    <w:p w14:paraId="27A0318C" w14:textId="072B1F56"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FB5126">
        <w:rPr>
          <w:rFonts w:ascii="Aptos" w:eastAsiaTheme="minorEastAsia" w:hAnsi="Aptos"/>
          <w:vertAlign w:val="superscript"/>
        </w:rPr>
        <w:t>–</w:t>
      </w:r>
      <w:r w:rsidR="001B24ED">
        <w:rPr>
          <w:rFonts w:ascii="Aptos" w:eastAsiaTheme="minorEastAsia" w:hAnsi="Aptos"/>
          <w:vertAlign w:val="superscript"/>
        </w:rPr>
        <w:t>1</w:t>
      </w:r>
      <w:r w:rsidR="001B24ED">
        <w:rPr>
          <w:rFonts w:ascii="Aptos" w:hAnsi="Aptos"/>
        </w:rPr>
        <w:t>,</w:t>
      </w:r>
      <w:r w:rsidR="007E7E57">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–5% K</w:t>
      </w:r>
      <w:r w:rsidR="00FB5126">
        <w:rPr>
          <w:rFonts w:ascii="Aptos" w:eastAsiaTheme="minorEastAsia" w:hAnsi="Aptos"/>
          <w:iCs/>
          <w:vertAlign w:val="superscript"/>
        </w:rPr>
        <w:t>–1</w:t>
      </w:r>
      <w:r w:rsidR="00FB5126">
        <w:rPr>
          <w:rFonts w:ascii="Aptos" w:eastAsiaTheme="minorEastAsia" w:hAnsi="Aptos"/>
          <w:iCs/>
        </w:rPr>
        <w:t>. One extreme</w:t>
      </w:r>
      <w:r w:rsidR="00254664">
        <w:rPr>
          <w:rFonts w:ascii="Aptos" w:eastAsiaTheme="minorEastAsia" w:hAnsi="Aptos"/>
          <w:iCs/>
        </w:rPr>
        <w:t>,</w:t>
      </w:r>
      <w:r w:rsidR="00FB5126">
        <w:rPr>
          <w:rFonts w:ascii="Aptos" w:eastAsiaTheme="minorEastAsia" w:hAnsi="Aptos"/>
          <w:iCs/>
        </w:rPr>
        <w:t xml:space="preserve"> </w:t>
      </w:r>
      <w:r w:rsidR="00FB5126">
        <w:rPr>
          <w:rFonts w:ascii="Aptos" w:eastAsiaTheme="minorEastAsia" w:hAnsi="Aptos"/>
          <w:iCs/>
        </w:rPr>
        <w:t>consistent with the slowing of the circulation</w:t>
      </w:r>
      <w:r w:rsidR="00FB5126">
        <w:rPr>
          <w:rFonts w:ascii="Aptos" w:eastAsiaTheme="minorEastAsia" w:hAnsi="Aptos"/>
          <w:iCs/>
        </w:rPr>
        <w:t xml:space="preserv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 xml:space="preserve">, in which case the RH remains constant. </w:t>
      </w:r>
      <w:r w:rsidR="00254664">
        <w:rPr>
          <w:rFonts w:ascii="Aptos" w:eastAsiaTheme="minorEastAsia" w:hAnsi="Aptos"/>
          <w:iCs/>
        </w:rPr>
        <w:t>In a</w:t>
      </w:r>
      <w:r w:rsidR="00FB5126">
        <w:rPr>
          <w:rFonts w:ascii="Aptos" w:eastAsiaTheme="minorEastAsia" w:hAnsi="Aptos"/>
          <w:iCs/>
        </w:rPr>
        <w:t xml:space="preserve">nother extreme, for constant wind speed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w:t>
      </w:r>
      <w:r w:rsidR="007E7E57">
        <w:rPr>
          <w:rFonts w:ascii="Aptos" w:hAnsi="Aptos"/>
        </w:rPr>
        <w:t>increase</w:t>
      </w:r>
      <w:r w:rsidR="00254664">
        <w:rPr>
          <w:rFonts w:ascii="Aptos" w:hAnsi="Aptos"/>
        </w:rPr>
        <w:t>s</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 xml:space="preserve">In this case, </w:t>
      </w:r>
      <w:r w:rsidR="00FB2E75">
        <w:rPr>
          <w:rFonts w:ascii="ComicShannsMono Nerd Font" w:hAnsi="ComicShannsMono Nerd Font"/>
        </w:rPr>
        <w:t>sfcRH+0.014</w:t>
      </w:r>
      <w:r w:rsidR="00FB2E75">
        <w:rPr>
          <w:rFonts w:ascii="Aptos" w:hAnsi="Aptos"/>
        </w:rPr>
        <w:t>, 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w:t>
      </w:r>
      <w:r w:rsidR="00FB5126">
        <w:rPr>
          <w:rFonts w:ascii="Aptos" w:hAnsi="Aptos"/>
        </w:rPr>
        <w:t>absolute)</w:t>
      </w:r>
      <w:r w:rsidR="00FB5126">
        <w:rPr>
          <w:rFonts w:ascii="Aptos" w:hAnsi="Aptos"/>
        </w:rPr>
        <w:t>.</w:t>
      </w:r>
      <w:r w:rsidR="00C60982">
        <w:rPr>
          <w:rFonts w:ascii="Aptos" w:hAnsi="Aptos"/>
        </w:rPr>
        <w:t xml:space="preserve"> Though </w:t>
      </w:r>
      <w:r w:rsidR="003E76DE">
        <w:rPr>
          <w:rFonts w:ascii="Aptos" w:hAnsi="Aptos"/>
        </w:rPr>
        <w:t xml:space="preserve">surface RH </w:t>
      </w:r>
      <w:r w:rsidR="00254664">
        <w:rPr>
          <w:rFonts w:ascii="Aptos" w:hAnsi="Aptos"/>
        </w:rPr>
        <w:t xml:space="preserve">may </w:t>
      </w:r>
      <w:r w:rsidR="00C60982">
        <w:rPr>
          <w:rFonts w:ascii="Aptos" w:hAnsi="Aptos"/>
        </w:rPr>
        <w:t>increase,</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p>
    <w:p w14:paraId="40B09888" w14:textId="77777777" w:rsidR="003E76DE" w:rsidRDefault="003E76DE" w:rsidP="00BD7F28">
      <w:pPr>
        <w:pStyle w:val="BodyText"/>
        <w:rPr>
          <w:rFonts w:ascii="Aptos" w:hAnsi="Aptos"/>
        </w:rPr>
      </w:pPr>
    </w:p>
    <w:p w14:paraId="52847422" w14:textId="3CBAAAF4"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is shown.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6DB0BAB"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573B0733" w:rsidR="00071A99" w:rsidRPr="00E33B47" w:rsidRDefault="00071A99" w:rsidP="00EC604D">
            <w:pPr>
              <w:pStyle w:val="BodyText"/>
              <w:spacing w:before="0" w:after="0"/>
            </w:pPr>
            <w:r w:rsidRPr="00E33B47">
              <w:t>q&amp;qs+7%</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105E4A28" w14:textId="15FD7FEB" w:rsidR="00C555E7" w:rsidRDefault="00145302" w:rsidP="00757C03">
      <w:pPr>
        <w:pStyle w:val="BodyText"/>
        <w:rPr>
          <w:rFonts w:ascii="Aptos" w:hAnsi="Aptos"/>
        </w:rPr>
      </w:pPr>
      <w:r>
        <w:rPr>
          <w:rFonts w:ascii="Aptos" w:hAnsi="Aptos"/>
        </w:rPr>
        <w:t>The cloud radiative effect</w:t>
      </w:r>
      <w:r w:rsidR="00B73CD6">
        <w:rPr>
          <w:rFonts w:ascii="Aptos" w:hAnsi="Aptos"/>
        </w:rPr>
        <w:t xml:space="preserve"> (</w:t>
      </w:r>
      <w:r w:rsidR="002C2F27">
        <w:rPr>
          <w:rFonts w:ascii="Aptos" w:hAnsi="Aptos"/>
        </w:rPr>
        <w:t>SW</w:t>
      </w:r>
      <w:r w:rsidR="00B73CD6">
        <w:rPr>
          <w:rFonts w:ascii="Aptos" w:hAnsi="Aptos"/>
        </w:rPr>
        <w:t xml:space="preserve">CRE) is estimated </w:t>
      </w:r>
      <w:r w:rsidR="002C2F27">
        <w:rPr>
          <w:rFonts w:ascii="Aptos" w:hAnsi="Aptos"/>
        </w:rPr>
        <w:t>for</w:t>
      </w:r>
      <w:r w:rsidR="00B73CD6">
        <w:rPr>
          <w:rFonts w:ascii="Aptos" w:hAnsi="Aptos"/>
        </w:rPr>
        <w:t xml:space="preserve"> </w:t>
      </w:r>
      <w:r w:rsidR="002C2F27">
        <w:rPr>
          <w:rFonts w:ascii="Aptos" w:hAnsi="Aptos"/>
        </w:rPr>
        <w:t xml:space="preserve">GOES </w:t>
      </w:r>
      <w:r w:rsidR="00AC1010">
        <w:rPr>
          <w:rFonts w:ascii="Aptos" w:hAnsi="Aptos"/>
        </w:rPr>
        <w:t xml:space="preserve">low </w:t>
      </w:r>
      <w:r w:rsidR="00B73CD6">
        <w:rPr>
          <w:rFonts w:ascii="Aptos" w:hAnsi="Aptos"/>
        </w:rPr>
        <w:t>clouds</w:t>
      </w:r>
      <w:r w:rsidR="002C2F27">
        <w:rPr>
          <w:rFonts w:ascii="Aptos" w:hAnsi="Aptos"/>
        </w:rPr>
        <w:t xml:space="preserve"> </w:t>
      </w:r>
      <w:r w:rsidR="00AC1010">
        <w:rPr>
          <w:rFonts w:ascii="Aptos" w:hAnsi="Aptos"/>
        </w:rPr>
        <w:t xml:space="preserve">(height </w:t>
      </w:r>
      <w:r w:rsidR="002C2F27">
        <w:rPr>
          <w:rFonts w:ascii="Aptos" w:hAnsi="Aptos"/>
        </w:rPr>
        <w:t xml:space="preserve">below 680 </w:t>
      </w:r>
      <w:proofErr w:type="spellStart"/>
      <w:r w:rsidR="002C2F27">
        <w:rPr>
          <w:rFonts w:ascii="Aptos" w:hAnsi="Aptos"/>
        </w:rPr>
        <w:t>hPa</w:t>
      </w:r>
      <w:proofErr w:type="spellEnd"/>
      <w:r w:rsidR="00AC1010">
        <w:rPr>
          <w:rFonts w:ascii="Aptos" w:hAnsi="Aptos"/>
        </w:rPr>
        <w:t xml:space="preserve">) </w:t>
      </w:r>
      <w:r w:rsidR="002639C0">
        <w:rPr>
          <w:rFonts w:ascii="Aptos" w:hAnsi="Aptos"/>
        </w:rPr>
        <w:t>cloud optical thickness and cloud top pressure retrievals</w:t>
      </w:r>
      <w:r w:rsidR="002639C0">
        <w:rPr>
          <w:rFonts w:ascii="Aptos" w:hAnsi="Aptos"/>
        </w:rPr>
        <w:t xml:space="preserve"> </w:t>
      </w:r>
      <w:r w:rsidR="002639C0">
        <w:rPr>
          <w:rFonts w:ascii="Aptos" w:hAnsi="Aptos"/>
        </w:rPr>
        <w:t>(Minnis et al. 2008)</w:t>
      </w:r>
      <w:r w:rsidR="002639C0">
        <w:rPr>
          <w:rFonts w:ascii="Aptos" w:hAnsi="Aptos"/>
        </w:rPr>
        <w:t xml:space="preserve"> </w:t>
      </w:r>
      <w:r w:rsidR="00AC1010">
        <w:rPr>
          <w:rFonts w:ascii="Aptos" w:hAnsi="Aptos"/>
        </w:rPr>
        <w:t xml:space="preserve">with </w:t>
      </w:r>
      <w:r w:rsidR="002639C0">
        <w:rPr>
          <w:rFonts w:ascii="Aptos" w:hAnsi="Aptos"/>
        </w:rPr>
        <w:t>the</w:t>
      </w:r>
      <w:r w:rsidR="00AC1010">
        <w:rPr>
          <w:rFonts w:ascii="Aptos" w:hAnsi="Aptos"/>
        </w:rPr>
        <w:t xml:space="preserve"> </w:t>
      </w:r>
      <w:r w:rsidR="002639C0">
        <w:rPr>
          <w:rFonts w:ascii="Aptos" w:hAnsi="Aptos"/>
        </w:rPr>
        <w:t xml:space="preserve">Zelinka et al. (2012) </w:t>
      </w:r>
      <w:r w:rsidR="00AC1010">
        <w:rPr>
          <w:rFonts w:ascii="Aptos" w:hAnsi="Aptos"/>
        </w:rPr>
        <w:t xml:space="preserve">cloud </w:t>
      </w:r>
      <w:r w:rsidR="00B73CD6">
        <w:rPr>
          <w:rFonts w:ascii="Aptos" w:hAnsi="Aptos"/>
        </w:rPr>
        <w:t>radiative kerne</w:t>
      </w:r>
      <w:r w:rsidR="002639C0">
        <w:rPr>
          <w:rFonts w:ascii="Aptos" w:hAnsi="Aptos"/>
        </w:rPr>
        <w:t>l</w:t>
      </w:r>
      <w:r w:rsidR="00B73CD6">
        <w:rPr>
          <w:rFonts w:ascii="Aptos" w:hAnsi="Aptos"/>
        </w:rPr>
        <w:t xml:space="preserve">. CRE for the </w:t>
      </w:r>
      <w:r w:rsidR="002639C0">
        <w:rPr>
          <w:rFonts w:ascii="Aptos" w:hAnsi="Aptos"/>
        </w:rPr>
        <w:t xml:space="preserve">shallow cumulus </w:t>
      </w:r>
      <w:r w:rsidR="00B73CD6">
        <w:rPr>
          <w:rFonts w:ascii="Aptos" w:hAnsi="Aptos"/>
        </w:rPr>
        <w:t xml:space="preserve">experiments is multiplied by the relative change in the shallow cumulus albedo </w:t>
      </w:r>
      <m:oMath>
        <m:r>
          <m:rPr>
            <m:sty m:val="p"/>
          </m:rPr>
          <w:rPr>
            <w:rFonts w:ascii="Cambria Math" w:hAnsi="Cambria Math"/>
          </w:rPr>
          <m:t>Δ</m:t>
        </m:r>
        <m:r>
          <w:rPr>
            <w:rFonts w:ascii="Cambria Math" w:hAnsi="Cambria Math"/>
          </w:rPr>
          <m:t>C</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0ADF0070" w14:textId="74D41EF2" w:rsidR="002639C0" w:rsidRDefault="002639C0" w:rsidP="002639C0">
      <w:pPr>
        <w:pStyle w:val="Heading2"/>
      </w:pPr>
      <w:r>
        <w:lastRenderedPageBreak/>
        <w:t>LCL clouds</w:t>
      </w:r>
    </w:p>
    <w:p w14:paraId="352063D8" w14:textId="7B998324" w:rsidR="00524AC1" w:rsidRDefault="00524AC1" w:rsidP="00524AC1">
      <w:pPr>
        <w:pStyle w:val="BodyText"/>
        <w:rPr>
          <w:rFonts w:ascii="Aptos" w:hAnsi="Aptos"/>
        </w:rPr>
      </w:pPr>
      <w:r>
        <w:rPr>
          <w:rFonts w:ascii="Aptos" w:hAnsi="Aptos"/>
        </w:rPr>
        <w:t>Our model projects that shallow cumulus clouds decrease with reduced large-scale overturning, but the moist updraft plumes of a mass flux model do not represent 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w:t>
      </w:r>
      <w:r w:rsidRPr="00C949F2">
        <w:rPr>
          <w:rFonts w:ascii="Aptos" w:hAnsi="Aptos"/>
        </w:rPr>
        <w:t>.</w:t>
      </w:r>
      <w:r>
        <w:rPr>
          <w:rFonts w:ascii="Aptos" w:hAnsi="Aptos"/>
        </w:rPr>
        <w:t xml:space="preserve"> The net cloud radiative effect depends on the relative amount of shallow cumulus vs. LCL clouds. Vogel et al. (2022) found cloud-base cloud fraction to be 0.054 ± 0.031. We model LCL clouds formed by subcloud relative humidity fluctuations produced and dissipated by turbulence (Methods: LCL clouds). Cloud fraction is parameterized as the fraction of thermals exceeding saturation.</w:t>
      </w:r>
    </w:p>
    <w:p w14:paraId="2059EE87" w14:textId="68D4CD77" w:rsidR="00524AC1" w:rsidRPr="00757C03" w:rsidRDefault="00524AC1" w:rsidP="00757C03">
      <w:pPr>
        <w:pStyle w:val="BodyText"/>
        <w:rPr>
          <w:rFonts w:ascii="Aptos" w:hAnsi="Aptos"/>
        </w:rPr>
      </w:pPr>
      <w:r>
        <w:rPr>
          <w:rFonts w:ascii="Aptos" w:hAnsi="Aptos"/>
        </w:rPr>
        <w:t>The change of LCL clouds depends on the effect of wind on the surface evaporation and to what degree cloud base humidity increases with surface humidity. The sign of the change of LCL clouds is uncertain. Assuming 1/3 of the clouds 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xml:space="preserve">, the total effect would be for clouds </w:t>
      </w:r>
      <w:r w:rsidR="0041152E">
        <w:rPr>
          <w:rFonts w:ascii="Aptos" w:hAnsi="Aptos"/>
        </w:rPr>
        <w:t xml:space="preserve">below 4 km </w:t>
      </w:r>
      <w:r>
        <w:rPr>
          <w:rFonts w:ascii="Aptos" w:hAnsi="Aptos"/>
        </w:rPr>
        <w:t>to decrease with a range of  –7.7 to  –2.4 % K</w:t>
      </w:r>
      <w:r>
        <w:rPr>
          <w:rFonts w:ascii="Aptos" w:hAnsi="Aptos"/>
          <w:vertAlign w:val="superscript"/>
        </w:rPr>
        <w:t>–1</w:t>
      </w:r>
      <w:r>
        <w:rPr>
          <w:rFonts w:ascii="Aptos" w:hAnsi="Aptos"/>
        </w:rPr>
        <w:t>.</w:t>
      </w:r>
    </w:p>
    <w:p w14:paraId="59507CFA" w14:textId="77777777" w:rsidR="002639C0" w:rsidRPr="005D1914" w:rsidRDefault="002639C0" w:rsidP="002639C0">
      <w:pPr>
        <w:pStyle w:val="Heading1"/>
      </w:pPr>
      <w:r w:rsidRPr="005D1914">
        <w:t>Summary</w:t>
      </w:r>
    </w:p>
    <w:p w14:paraId="7A5A6210" w14:textId="77777777"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balance</w:t>
      </w:r>
      <w:r>
        <w:rPr>
          <w:rFonts w:eastAsiaTheme="minorEastAsia"/>
          <w:iCs/>
        </w:rPr>
        <w:t xml:space="preserve"> with</w:t>
      </w:r>
      <w:r w:rsidRPr="00ED11AE">
        <w:rPr>
          <w:rFonts w:eastAsiaTheme="minorEastAsia"/>
          <w:iCs/>
        </w:rPr>
        <w:t xml:space="preserve"> the large-scale circulation drying and observed clouds.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the mean shallow cumulus mass flux and cloud fraction decrease in proportion to the reduction of the mean tropical circulation expected in a warmed climate (HS06).</w:t>
      </w:r>
    </w:p>
    <w:p w14:paraId="7E73A419" w14:textId="782EC1D8" w:rsidR="002639C0" w:rsidRDefault="00952A89" w:rsidP="00952A89">
      <w:pPr>
        <w:spacing w:line="240" w:lineRule="auto"/>
        <w:rPr>
          <w:rFonts w:eastAsiaTheme="minorEastAsia"/>
        </w:rPr>
      </w:pPr>
      <w:r>
        <w:t xml:space="preserve">The </w:t>
      </w:r>
      <w:r w:rsidR="002639C0">
        <w:t xml:space="preserve">DIM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4F00D6">
        <w:rPr>
          <w:rFonts w:eastAsiaTheme="minorEastAsia"/>
          <w:iCs/>
        </w:rPr>
        <w:t>A distribution</w:t>
      </w:r>
      <w:r>
        <w:rPr>
          <w:rFonts w:eastAsiaTheme="minorEastAsia"/>
          <w:iCs/>
        </w:rPr>
        <w:t xml:space="preserve"> of </w:t>
      </w:r>
      <w:r w:rsidR="004F00D6">
        <w:rPr>
          <w:rFonts w:eastAsiaTheme="minorEastAsia"/>
          <w:iCs/>
        </w:rPr>
        <w:t>moisture sink</w:t>
      </w:r>
      <w:r>
        <w:rPr>
          <w:rFonts w:eastAsiaTheme="minorEastAsia"/>
          <w:iCs/>
        </w:rPr>
        <w:t xml:space="preserve"> rates </w:t>
      </w:r>
      <w:r w:rsidR="004F00D6">
        <w:rPr>
          <w:rFonts w:eastAsiaTheme="minorEastAsia"/>
          <w:iCs/>
        </w:rPr>
        <w:t>is solved to yield</w:t>
      </w:r>
      <w:r>
        <w:rPr>
          <w:rFonts w:eastAsiaTheme="minorEastAsia"/>
          <w:iCs/>
        </w:rPr>
        <w:t xml:space="preserve"> the 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r>
          <w:rPr>
            <w:rFonts w:ascii="Cambria Math" w:eastAsiaTheme="minorEastAsia" w:hAnsi="Cambria Math"/>
          </w:rPr>
          <m:t>=</m:t>
        </m:r>
      </m:oMath>
      <w:r w:rsidR="004F00D6">
        <w:rPr>
          <w:rFonts w:eastAsiaTheme="minorEastAsia"/>
        </w:rPr>
        <w:t xml:space="preserve"> 2.4 %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5DADC7DA" w14:textId="2C492AEF" w:rsidR="00CB698A" w:rsidRPr="00CB698A" w:rsidRDefault="00CB698A" w:rsidP="00952A89">
      <w:pPr>
        <w:spacing w:line="240" w:lineRule="auto"/>
        <w:rPr>
          <w:rFonts w:eastAsiaTheme="minorEastAsia"/>
          <w:iCs/>
        </w:rPr>
      </w:pPr>
      <w:r>
        <w:rPr>
          <w:rFonts w:eastAsiaTheme="minorEastAsia"/>
          <w:iCs/>
        </w:rPr>
        <w:t xml:space="preserve">Differences from the predictions of the DIM mechanism in climate change simulations suggest variation in the response of the subsidence drying over the shallow cumulus region, or variations of the proportionalities of clouds or mass flux to the subsidence. A different relationship </w:t>
      </w:r>
      <w:r w:rsidR="004F00D6">
        <w:rPr>
          <w:rFonts w:eastAsiaTheme="minorEastAsia"/>
          <w:iCs/>
        </w:rPr>
        <w:t>divergence of the mass flux to the subsidence</w:t>
      </w:r>
      <w:r>
        <w:rPr>
          <w:rFonts w:eastAsiaTheme="minorEastAsia"/>
          <w:iCs/>
        </w:rPr>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w:t>
      </w:r>
      <w:r>
        <w:rPr>
          <w:rFonts w:eastAsiaTheme="minorEastAsia"/>
          <w:iCs/>
        </w:rPr>
        <w:lastRenderedPageBreak/>
        <w:t xml:space="preserve">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 found near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3B5742">
        <w:rPr>
          <w:rFonts w:eastAsiaTheme="minorEastAsia"/>
        </w:rPr>
        <w:t>Our projections are valid as long as</w:t>
      </w:r>
      <w:r w:rsidR="004F00D6">
        <w:rPr>
          <w:rFonts w:eastAsiaTheme="minorEastAsia"/>
        </w:rPr>
        <w:t xml:space="preserve"> </w:t>
      </w:r>
      <w:r w:rsidR="00BB0B27">
        <w:rPr>
          <w:rFonts w:eastAsiaTheme="minorEastAsia"/>
        </w:rPr>
        <w:t xml:space="preserve">ratio of total </w:t>
      </w:r>
      <w:r w:rsidR="004F00D6">
        <w:rPr>
          <w:rFonts w:eastAsiaTheme="minorEastAsia"/>
        </w:rPr>
        <w:t xml:space="preserve">cloud area </w:t>
      </w:r>
      <w:r w:rsidR="00BB0B27">
        <w:rPr>
          <w:rFonts w:eastAsiaTheme="minorEastAsia"/>
        </w:rPr>
        <w:t xml:space="preserve">to </w:t>
      </w:r>
      <w:r w:rsidR="004F00D6">
        <w:rPr>
          <w:rFonts w:eastAsiaTheme="minorEastAsia"/>
        </w:rPr>
        <w:t xml:space="preserve">the area of active </w:t>
      </w:r>
      <w:r w:rsidR="00BB0B27">
        <w:rPr>
          <w:rFonts w:eastAsiaTheme="minorEastAsia"/>
        </w:rPr>
        <w:t xml:space="preserve">cloud updrafts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oMath>
      <w:r w:rsidR="003B5742">
        <w:rPr>
          <w:rFonts w:eastAsiaTheme="minorEastAsia"/>
        </w:rPr>
        <w:t xml:space="preserve">, which </w:t>
      </w:r>
      <w:r w:rsidR="003B5742">
        <w:rPr>
          <w:rFonts w:eastAsiaTheme="minorEastAsia"/>
        </w:rPr>
        <w:t>depends on cloud-scale processes</w:t>
      </w:r>
      <w:r w:rsidR="003B5742">
        <w:rPr>
          <w:rFonts w:eastAsiaTheme="minorEastAsia"/>
        </w:rPr>
        <w:t>,</w:t>
      </w:r>
      <w:r w:rsidR="00BB0B27">
        <w:rPr>
          <w:rFonts w:eastAsiaTheme="minorEastAsia"/>
        </w:rPr>
        <w:t xml:space="preserve"> is </w:t>
      </w:r>
      <w:r w:rsidR="003B5742">
        <w:rPr>
          <w:rFonts w:eastAsiaTheme="minorEastAsia"/>
        </w:rPr>
        <w:t xml:space="preserve">constant. Previous studies have found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sidR="00BB0B27">
        <w:rPr>
          <w:rFonts w:eastAsiaTheme="minorEastAsia"/>
        </w:rPr>
        <w:t xml:space="preserve"> (</w:t>
      </w:r>
      <w:proofErr w:type="spellStart"/>
      <w:r w:rsidR="00BB0B27">
        <w:rPr>
          <w:rFonts w:eastAsiaTheme="minorEastAsia"/>
        </w:rPr>
        <w:t>Siebesma</w:t>
      </w:r>
      <w:proofErr w:type="spellEnd"/>
      <w:r w:rsidR="00BB0B27">
        <w:rPr>
          <w:rFonts w:eastAsiaTheme="minorEastAsia"/>
        </w:rPr>
        <w:t xml:space="preserve"> et al. 2003, Vogel et al. 2020).</w:t>
      </w:r>
    </w:p>
    <w:p w14:paraId="619D0645" w14:textId="5FD8D08C" w:rsidR="005D1914" w:rsidRDefault="005D1914" w:rsidP="005D1914">
      <w:pPr>
        <w:pStyle w:val="BodyText"/>
      </w:pPr>
      <w:r>
        <w:t xml:space="preserve">Cloud properties and within-regime </w:t>
      </w:r>
      <w:r w:rsidR="003B5742">
        <w:t xml:space="preserve">radiative </w:t>
      </w:r>
      <w:proofErr w:type="gramStart"/>
      <w:r>
        <w:t>feedbacks</w:t>
      </w:r>
      <w:proofErr w:type="gramEnd"/>
      <w:r>
        <w:t xml:space="preserve"> are similar </w:t>
      </w:r>
      <w:r w:rsidR="003B5742">
        <w:t xml:space="preserve">for low clouds </w:t>
      </w:r>
      <w:r>
        <w:t>(</w:t>
      </w:r>
      <w:proofErr w:type="spellStart"/>
      <w:r>
        <w:t>Tselioudis</w:t>
      </w:r>
      <w:proofErr w:type="spellEnd"/>
      <w:r>
        <w:t xml:space="preserve"> et al., 2021; Zelinka et al. 2025)</w:t>
      </w:r>
      <w:r w:rsidR="003B5742">
        <w:t>.</w:t>
      </w:r>
      <w:r>
        <w:t xml:space="preserve"> </w:t>
      </w:r>
      <w:r w:rsidR="003B5742">
        <w:t>S</w:t>
      </w:r>
      <w:r>
        <w:t xml:space="preserve">hifts </w:t>
      </w:r>
      <w:r w:rsidR="003B5742">
        <w:t xml:space="preserve">of optically thicker </w:t>
      </w:r>
      <w:r>
        <w:t xml:space="preserve">stratocumulus to </w:t>
      </w:r>
      <w:r w:rsidR="003B5742">
        <w:t xml:space="preserve">optically thinner </w:t>
      </w:r>
      <w:r>
        <w:t xml:space="preserve">shallow cumulus </w:t>
      </w:r>
      <w:r w:rsidR="003B5742">
        <w:t xml:space="preserve">clouds </w:t>
      </w:r>
      <w:r>
        <w:t>could result in partial compensation between their radiative effects. The mixing-induced low cloud feedback describes a version of</w:t>
      </w:r>
      <w:r w:rsidR="003B5742">
        <w:t xml:space="preserve"> this competition</w:t>
      </w:r>
      <w:r>
        <w:t>, whereby mixing by precipitating convection dries lower levels and evaporates extensive and optically thick stratocumulus clouds</w:t>
      </w:r>
      <w:r w:rsidR="003B5742">
        <w:t xml:space="preserve">, </w:t>
      </w:r>
      <w:r w:rsidR="003B5742">
        <w:t>in the global average</w:t>
      </w:r>
      <w:r>
        <w:t xml:space="preserve">. All else equal, subsidence </w:t>
      </w:r>
      <w:r w:rsidR="00437010">
        <w:t xml:space="preserve">is found to </w:t>
      </w:r>
      <w:r>
        <w:t>reduce</w:t>
      </w:r>
      <w:r w:rsidR="00437010">
        <w:t xml:space="preserve"> lower</w:t>
      </w:r>
      <w:r>
        <w:t xml:space="preserve"> stratocumulus clouds (Myers and Norris, 2014). </w:t>
      </w:r>
      <w:r w:rsidR="00437010">
        <w:t>CFMIP m</w:t>
      </w:r>
      <w:r>
        <w:t xml:space="preserve">odels have </w:t>
      </w:r>
      <w:r w:rsidR="005969CC">
        <w:t xml:space="preserve">low clouds with a range of optical thicknesses (1.3 to 23) </w:t>
      </w:r>
      <w:r>
        <w:t>over the northern tropical Atlantic in January-February</w:t>
      </w:r>
      <w:r w:rsidR="00437010">
        <w:t xml:space="preserve"> (</w:t>
      </w:r>
      <w:r w:rsidR="00287AD9">
        <w:t xml:space="preserve">Fig. ALLCOSP; </w:t>
      </w:r>
      <w:r w:rsidR="003B5742">
        <w:t>Huang et al., 2026 pers. communication</w:t>
      </w:r>
      <w:r w:rsidR="00437010">
        <w:t>)</w:t>
      </w:r>
      <w:r w:rsidR="00346F76">
        <w:t>.</w:t>
      </w:r>
    </w:p>
    <w:p w14:paraId="6D00CDB2" w14:textId="3E860640" w:rsidR="00F6599E" w:rsidRDefault="00287AD9" w:rsidP="00F6599E">
      <w:pPr>
        <w:pStyle w:val="BodyText"/>
      </w:pPr>
      <w:r>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w:t>
      </w:r>
      <w:r w:rsidR="00CB698A">
        <w:t xml:space="preserve">turbulent </w:t>
      </w:r>
      <w:r w:rsidR="00CB698A">
        <w:t>humidity fluctuations</w:t>
      </w:r>
      <w:r w:rsidR="0002517A">
        <w:t xml:space="preserve"> </w:t>
      </w:r>
      <w:r w:rsidR="00CB698A">
        <w:t>shows</w:t>
      </w:r>
      <w:r w:rsidR="0002517A">
        <w:t xml:space="preserve"> </w:t>
      </w:r>
      <w:r w:rsidR="005500F8">
        <w:t xml:space="preserve">LCL clouds may increase or decrease, depending subtle changes in </w:t>
      </w:r>
      <w:r w:rsidR="005500F8">
        <w:t>subcloud moisture flux and cloud base relative humidity.</w:t>
      </w:r>
    </w:p>
    <w:p w14:paraId="50ABE29D" w14:textId="6B6F27E5" w:rsidR="00346F76" w:rsidRDefault="00346F76" w:rsidP="00F6599E">
      <w:pPr>
        <w:pStyle w:val="BodyText"/>
      </w:pPr>
      <w:r w:rsidRPr="00346F76">
        <w:lastRenderedPageBreak/>
        <w:drawing>
          <wp:inline distT="0" distB="0" distL="0" distR="0" wp14:anchorId="225A7D4C" wp14:editId="04857EE4">
            <wp:extent cx="3238500" cy="5143500"/>
            <wp:effectExtent l="0" t="0" r="0" b="0"/>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a:blip r:embed="rId9"/>
                    <a:stretch>
                      <a:fillRect/>
                    </a:stretch>
                  </pic:blipFill>
                  <pic:spPr>
                    <a:xfrm>
                      <a:off x="0" y="0"/>
                      <a:ext cx="3238500" cy="5143500"/>
                    </a:xfrm>
                    <a:prstGeom prst="rect">
                      <a:avLst/>
                    </a:prstGeom>
                  </pic:spPr>
                </pic:pic>
              </a:graphicData>
            </a:graphic>
          </wp:inline>
        </w:drawing>
      </w:r>
    </w:p>
    <w:p w14:paraId="0C39BDE6" w14:textId="19D03B30" w:rsidR="00346F76" w:rsidRPr="005969CC" w:rsidRDefault="00346F76" w:rsidP="00F6599E">
      <w:pPr>
        <w:pStyle w:val="BodyText"/>
        <w:rPr>
          <w:rFonts w:ascii="Aptos Narrow" w:hAnsi="Aptos Narrow"/>
        </w:rPr>
      </w:pPr>
      <w:r w:rsidRPr="005969CC">
        <w:rPr>
          <w:rFonts w:ascii="Aptos Narrow" w:hAnsi="Aptos Narrow"/>
        </w:rPr>
        <w:t xml:space="preserve">Figure ALLCOSP. Cloud top pressure and cloud optical thickness histograms for the 5-model mean of Cloud Feedback Model Intercomparison Project (CFMIP Webb et al. 2012) </w:t>
      </w:r>
      <w:r w:rsidR="005969CC" w:rsidRPr="005969CC">
        <w:rPr>
          <w:rFonts w:ascii="Aptos Narrow" w:hAnsi="Aptos Narrow"/>
        </w:rPr>
        <w:t xml:space="preserve">Atmospheric (AMIP) preindustrial, </w:t>
      </w:r>
      <w:proofErr w:type="spellStart"/>
      <w:r w:rsidR="005969CC" w:rsidRPr="005969CC">
        <w:rPr>
          <w:rFonts w:ascii="Aptos Narrow" w:hAnsi="Aptos Narrow"/>
        </w:rPr>
        <w:t xml:space="preserve">+4 K SST, </w:t>
      </w:r>
      <w:proofErr w:type="spellEnd"/>
      <w:r w:rsidR="005969CC" w:rsidRPr="005969CC">
        <w:rPr>
          <w:rFonts w:ascii="Aptos Narrow" w:hAnsi="Aptos Narrow"/>
        </w:rPr>
        <w:t>and their difference</w:t>
      </w:r>
      <w:r w:rsidR="005969CC" w:rsidRPr="005969CC">
        <w:rPr>
          <w:rFonts w:ascii="Aptos Narrow" w:hAnsi="Aptos Narrow"/>
        </w:rPr>
        <w:t xml:space="preserve"> per 1 K.</w:t>
      </w:r>
      <w:r w:rsidR="005969CC">
        <w:rPr>
          <w:rFonts w:ascii="Aptos Narrow" w:hAnsi="Aptos Narrow"/>
        </w:rPr>
        <w:t xml:space="preserve"> The 5-model mean with both preindustrial and +4 K show clouds below 680 </w:t>
      </w:r>
      <w:proofErr w:type="spellStart"/>
      <w:r w:rsidR="005969CC">
        <w:rPr>
          <w:rFonts w:ascii="Aptos Narrow" w:hAnsi="Aptos Narrow"/>
        </w:rPr>
        <w:t>hPa</w:t>
      </w:r>
      <w:proofErr w:type="spellEnd"/>
      <w:r w:rsidR="005969CC">
        <w:rPr>
          <w:rFonts w:ascii="Aptos Narrow" w:hAnsi="Aptos Narrow"/>
        </w:rPr>
        <w:t xml:space="preserve"> increase, especially at optical thickness of 9.4-23.</w:t>
      </w:r>
    </w:p>
    <w:p w14:paraId="6F638BB2" w14:textId="40B9711A" w:rsidR="00C35AC8" w:rsidRDefault="006A04E5" w:rsidP="00F76519">
      <w:pPr>
        <w:pStyle w:val="Heading1"/>
      </w:pPr>
      <w:r>
        <w:t>Methods</w:t>
      </w:r>
    </w:p>
    <w:p w14:paraId="1CF40B5A" w14:textId="01E058E5"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w:t>
      </w:r>
      <w:r w:rsidR="001B7B0A">
        <w:rPr>
          <w:rFonts w:ascii="Aptos" w:hAnsi="Aptos"/>
        </w:rPr>
        <w:t xml:space="preserve">Flux </w:t>
      </w:r>
      <w:proofErr w:type="gramStart"/>
      <w:r w:rsidR="001B7B0A">
        <w:rPr>
          <w:rFonts w:ascii="Aptos" w:hAnsi="Aptos"/>
        </w:rPr>
        <w:t>By</w:t>
      </w:r>
      <w:proofErr w:type="gramEnd"/>
      <w:r w:rsidR="001B7B0A">
        <w:rPr>
          <w:rFonts w:ascii="Aptos" w:hAnsi="Aptos"/>
        </w:rPr>
        <w:t xml:space="preserve"> Cloud Type (FBCT</w:t>
      </w:r>
      <w:r w:rsidR="001B7B0A">
        <w:rPr>
          <w:rFonts w:ascii="Aptos" w:hAnsi="Aptos"/>
        </w:rPr>
        <w:t xml:space="preserve">;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w:t>
      </w:r>
      <w:proofErr w:type="spellStart"/>
      <w:r w:rsidR="00E07080">
        <w:rPr>
          <w:rFonts w:ascii="Aptos" w:hAnsi="Aptos"/>
        </w:rPr>
        <w:t>hPa</w:t>
      </w:r>
      <w:proofErr w:type="spellEnd"/>
      <w:r w:rsidR="00E07080">
        <w:rPr>
          <w:rFonts w:ascii="Aptos" w:hAnsi="Aptos"/>
        </w:rPr>
        <w:t xml:space="preserve">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w:t>
      </w:r>
      <w:proofErr w:type="spellStart"/>
      <w:r w:rsidR="00E569B5">
        <w:rPr>
          <w:rFonts w:ascii="Aptos" w:hAnsi="Aptos"/>
        </w:rPr>
        <w:t>hPa</w:t>
      </w:r>
      <w:proofErr w:type="spellEnd"/>
      <w:r w:rsidR="00E569B5">
        <w:rPr>
          <w:rFonts w:ascii="Aptos" w:hAnsi="Aptos"/>
        </w:rPr>
        <w:t xml:space="preserve">; </w:t>
      </w:r>
      <w:r w:rsidR="00E569B5">
        <w:rPr>
          <w:rFonts w:ascii="Aptos" w:hAnsi="Aptos"/>
        </w:rPr>
        <w:t xml:space="preserve">Fig. </w:t>
      </w:r>
      <w:r w:rsidR="00E569B5">
        <w:rPr>
          <w:rFonts w:ascii="Aptos" w:hAnsi="Aptos"/>
        </w:rPr>
        <w:lastRenderedPageBreak/>
        <w:t>GOESISCCP b</w:t>
      </w:r>
      <w:proofErr w:type="gramStart"/>
      <w:r w:rsidR="00E569B5">
        <w:rPr>
          <w:rFonts w:ascii="Aptos" w:hAnsi="Aptos"/>
        </w:rPr>
        <w:t>)</w:t>
      </w:r>
      <w:r w:rsidR="00E07080">
        <w:rPr>
          <w:rFonts w:ascii="Aptos" w:hAnsi="Aptos"/>
        </w:rPr>
        <w:t>, but</w:t>
      </w:r>
      <w:proofErr w:type="gramEnd"/>
      <w:r w:rsidR="00E07080">
        <w:rPr>
          <w:rFonts w:ascii="Aptos" w:hAnsi="Aptos"/>
        </w:rPr>
        <w:t xml:space="preserve">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w:t>
      </w:r>
      <w:proofErr w:type="gramStart"/>
      <w:r w:rsidR="00377F24">
        <w:rPr>
          <w:rFonts w:ascii="Aptos" w:hAnsi="Aptos"/>
        </w:rPr>
        <w:t>km  MODIS</w:t>
      </w:r>
      <w:proofErr w:type="gramEnd"/>
      <w:r w:rsidR="00377F24">
        <w:rPr>
          <w:rFonts w:ascii="Aptos" w:hAnsi="Aptos"/>
        </w:rPr>
        <w:t xml:space="preserve">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w:t>
      </w:r>
      <w:proofErr w:type="spellStart"/>
      <w:r w:rsidR="00B94CB8">
        <w:rPr>
          <w:rFonts w:ascii="Aptos" w:hAnsi="Aptos"/>
        </w:rPr>
        <w:t>hPa</w:t>
      </w:r>
      <w:proofErr w:type="spellEnd"/>
      <w:r w:rsidR="00B94CB8">
        <w:rPr>
          <w:rFonts w:ascii="Aptos" w:hAnsi="Aptos"/>
        </w:rPr>
        <w:t xml:space="preserve"> cloud tops (15%) than GOES (7.4%).</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w:t>
      </w:r>
      <w:r w:rsidR="00AF2B88">
        <w:rPr>
          <w:rFonts w:ascii="Aptos" w:hAnsi="Aptos"/>
        </w:rPr>
        <w:t xml:space="preserve">(CRE) </w:t>
      </w:r>
      <w:r>
        <w:rPr>
          <w:rFonts w:ascii="Aptos" w:hAnsi="Aptos"/>
        </w:rPr>
        <w:t>of the</w:t>
      </w:r>
      <w:r w:rsidR="00AF2B88">
        <w:rPr>
          <w:rFonts w:ascii="Aptos" w:hAnsi="Aptos"/>
        </w:rPr>
        <w:t xml:space="preserve"> low clouds (p&gt;680 </w:t>
      </w:r>
      <w:proofErr w:type="spellStart"/>
      <w:r w:rsidR="00AF2B88">
        <w:rPr>
          <w:rFonts w:ascii="Aptos" w:hAnsi="Aptos"/>
        </w:rPr>
        <w:t>hPa</w:t>
      </w:r>
      <w:proofErr w:type="spellEnd"/>
      <w:r>
        <w:rPr>
          <w:rFonts w:ascii="Aptos" w:hAnsi="Aptos"/>
        </w:rPr>
        <w:t>)</w:t>
      </w:r>
      <w:r w:rsidR="00AF2B88">
        <w:rPr>
          <w:rFonts w:ascii="Aptos" w:hAnsi="Aptos"/>
        </w:rPr>
        <w:t xml:space="preserve"> </w:t>
      </w:r>
      <w:r w:rsidR="00AF2B88">
        <w:rPr>
          <w:rFonts w:ascii="Aptos" w:hAnsi="Aptos"/>
        </w:rPr>
        <w:t xml:space="preserve">is computed from </w:t>
      </w:r>
      <w:r>
        <w:rPr>
          <w:rFonts w:ascii="Aptos" w:hAnsi="Aptos"/>
        </w:rPr>
        <w:t xml:space="preserve">the </w:t>
      </w:r>
      <w:r>
        <w:rPr>
          <w:rFonts w:ascii="Aptos" w:hAnsi="Aptos"/>
        </w:rPr>
        <w:t>Zelinka et al</w:t>
      </w:r>
      <w:r>
        <w:rPr>
          <w:rFonts w:ascii="Aptos" w:hAnsi="Aptos"/>
        </w:rPr>
        <w:t>.</w:t>
      </w:r>
      <w:r>
        <w:rPr>
          <w:rFonts w:ascii="Aptos" w:hAnsi="Aptos"/>
        </w:rPr>
        <w:t xml:space="preserve"> </w:t>
      </w:r>
      <w:r>
        <w:rPr>
          <w:rFonts w:ascii="Aptos" w:hAnsi="Aptos"/>
        </w:rPr>
        <w:t>(</w:t>
      </w:r>
      <w:r>
        <w:rPr>
          <w:rFonts w:ascii="Aptos" w:hAnsi="Aptos"/>
        </w:rPr>
        <w:t>2012</w:t>
      </w:r>
      <w:r>
        <w:rPr>
          <w:rFonts w:ascii="Aptos" w:hAnsi="Aptos"/>
        </w:rPr>
        <w:t xml:space="preserve">) </w:t>
      </w:r>
      <w:r w:rsidR="00AF2B88">
        <w:rPr>
          <w:rFonts w:ascii="Aptos" w:hAnsi="Aptos"/>
        </w:rPr>
        <w:t xml:space="preserve">cloud </w:t>
      </w:r>
      <w:r w:rsidR="00AF2B88">
        <w:rPr>
          <w:rFonts w:ascii="Aptos" w:hAnsi="Aptos"/>
        </w:rPr>
        <w:t xml:space="preserve">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 xml:space="preserve">(Fig. GOESISCCP </w:t>
      </w:r>
      <w:r>
        <w:rPr>
          <w:rFonts w:ascii="Aptos" w:hAnsi="Aptos"/>
        </w:rPr>
        <w:t>c</w:t>
      </w:r>
      <w:r>
        <w:rPr>
          <w:rFonts w:ascii="Aptos" w:hAnsi="Aptos"/>
        </w:rPr>
        <w:t>)</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1079CA8D" w14:textId="3D1A2BF3" w:rsidR="00C7097F" w:rsidRDefault="00C7097F" w:rsidP="00C7097F">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 xml:space="preserve">Jan 15-Feb 12, </w:t>
      </w:r>
      <w:proofErr w:type="gramStart"/>
      <w:r>
        <w:rPr>
          <w:rFonts w:eastAsiaTheme="minorEastAsia"/>
        </w:rPr>
        <w:t>2020</w:t>
      </w:r>
      <w:proofErr w:type="gramEnd"/>
      <w:r>
        <w:rPr>
          <w:rFonts w:eastAsiaTheme="minorEastAsia"/>
        </w:rPr>
        <w:t xml:space="preserve"> at 12.5-16 °N, 60-49 °W</w:t>
      </w:r>
      <w:r w:rsidR="00CA0FC4">
        <w:rPr>
          <w:rFonts w:eastAsiaTheme="minorEastAsia"/>
        </w:rPr>
        <w:t>)</w:t>
      </w:r>
      <w:r>
        <w:rPr>
          <w:rFonts w:eastAsiaTheme="minorEastAsia"/>
        </w:rPr>
        <w:t xml:space="preserv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w:t>
      </w:r>
      <w:r>
        <w:rPr>
          <w:rFonts w:eastAsiaTheme="minorEastAsia" w:cs="Times New Roman"/>
          <w:kern w:val="0"/>
          <w14:ligatures w14:val="none"/>
        </w:rPr>
        <w:t xml:space="preserve">cumulative </w:t>
      </w:r>
      <w:r w:rsidRPr="00862990">
        <w:rPr>
          <w:rFonts w:eastAsiaTheme="minorEastAsia" w:cs="Times New Roman"/>
          <w:kern w:val="0"/>
          <w14:ligatures w14:val="none"/>
        </w:rPr>
        <w:t xml:space="preserve">cloud </w:t>
      </w:r>
      <w:r>
        <w:rPr>
          <w:rFonts w:eastAsiaTheme="minorEastAsia" w:cs="Times New Roman"/>
          <w:kern w:val="0"/>
          <w14:ligatures w14:val="none"/>
        </w:rPr>
        <w:t>albedo below 4-km (Fig. REFLALBEDO) because the reflectance is less than unity for fully cloudy pixels with low optical thickness.</w:t>
      </w:r>
    </w:p>
    <w:p w14:paraId="4F104A9B" w14:textId="77777777" w:rsidR="00AF2B88" w:rsidRPr="005628AC" w:rsidRDefault="00AF2B88" w:rsidP="00F84D03">
      <w:pPr>
        <w:pStyle w:val="BodyText"/>
        <w:rPr>
          <w:rFonts w:ascii="Aptos" w:hAnsi="Aptos"/>
        </w:rPr>
      </w:pPr>
    </w:p>
    <w:p w14:paraId="4D2105FF" w14:textId="7D8CC761" w:rsidR="00C7097F" w:rsidRDefault="006B0C71" w:rsidP="00C7097F">
      <w:pPr>
        <w:spacing w:line="240" w:lineRule="auto"/>
        <w:rPr>
          <w:rFonts w:ascii="Aptos Narrow" w:eastAsiaTheme="minorEastAsia" w:hAnsi="Aptos Narrow" w:cs="Times New Roman"/>
          <w:kern w:val="0"/>
          <w14:ligatures w14:val="none"/>
        </w:rPr>
      </w:pPr>
      <w:r>
        <w:rPr>
          <w:noProof/>
        </w:rPr>
        <w:lastRenderedPageBreak/>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10"/>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 xml:space="preserve">and (b) CERES Flux </w:t>
      </w:r>
      <w:proofErr w:type="gramStart"/>
      <w:r>
        <w:rPr>
          <w:rFonts w:ascii="Aptos Narrow" w:eastAsiaTheme="minorEastAsia" w:hAnsi="Aptos Narrow" w:cs="Times New Roman"/>
          <w:kern w:val="0"/>
          <w14:ligatures w14:val="none"/>
        </w:rPr>
        <w:t>By</w:t>
      </w:r>
      <w:proofErr w:type="gramEnd"/>
      <w:r>
        <w:rPr>
          <w:rFonts w:ascii="Aptos Narrow" w:eastAsiaTheme="minorEastAsia" w:hAnsi="Aptos Narrow" w:cs="Times New Roman"/>
          <w:kern w:val="0"/>
          <w14:ligatures w14:val="none"/>
        </w:rPr>
        <w:t xml:space="preserve">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w:t>
      </w:r>
      <w:proofErr w:type="spellStart"/>
      <w:r w:rsidR="00E2390B" w:rsidRPr="0046105B">
        <w:rPr>
          <w:rFonts w:ascii="Aptos Narrow" w:eastAsiaTheme="minorEastAsia" w:hAnsi="Aptos Narrow" w:cs="Times New Roman"/>
          <w:kern w:val="0"/>
          <w14:ligatures w14:val="none"/>
        </w:rPr>
        <w:t>hPa</w:t>
      </w:r>
      <w:proofErr w:type="spellEnd"/>
      <w:r w:rsidR="00E2390B" w:rsidRPr="0046105B">
        <w:rPr>
          <w:rFonts w:ascii="Aptos Narrow" w:eastAsiaTheme="minorEastAsia" w:hAnsi="Aptos Narrow" w:cs="Times New Roman"/>
          <w:kern w:val="0"/>
          <w14:ligatures w14:val="none"/>
        </w:rPr>
        <w:t xml:space="preserve">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349D176A" w14:textId="2E7358B3" w:rsidR="00CA0FC4" w:rsidRDefault="00DC4B9B" w:rsidP="00CA0FC4">
      <w:pPr>
        <w:pStyle w:val="Heading2"/>
      </w:pPr>
      <w:r>
        <w:t>Mean f</w:t>
      </w:r>
      <w:r w:rsidR="00CA0FC4">
        <w:t>lux</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that reach </w:t>
      </w:r>
      <w:r>
        <w:rPr>
          <w:rFonts w:asciiTheme="minorHAnsi" w:eastAsiaTheme="minorHAnsi" w:hAnsiTheme="minorHAnsi" w:cstheme="minorBidi"/>
          <w:color w:val="auto"/>
          <w:sz w:val="24"/>
          <w:szCs w:val="24"/>
        </w:rPr>
        <w:t>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t>.</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lastRenderedPageBreak/>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1"/>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D3DC50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3C29C5F3"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ϵ+α</m:t>
        </m:r>
        <m:r>
          <w:rPr>
            <w:rFonts w:ascii="Cambria Math" w:eastAsiaTheme="minorEastAsia" w:hAnsi="Cambria Math" w:cs="Times New Roman"/>
          </w:rPr>
          <m:t>≈</m:t>
        </m:r>
        <m:r>
          <w:rPr>
            <w:rFonts w:ascii="Cambria Math" w:eastAsiaTheme="minorEastAsia" w:hAnsi="Cambria Math" w:cs="Times New Roman"/>
          </w:rPr>
          <m:t>0</m:t>
        </m:r>
        <m:r>
          <w:rPr>
            <w:rFonts w:ascii="Cambria Math" w:eastAsiaTheme="minorEastAsia" w:hAnsi="Cambria Math" w:cs="Times New Roman"/>
          </w:rPr>
          <m:t>.</m:t>
        </m:r>
        <m:r>
          <w:rPr>
            <w:rFonts w:ascii="Cambria Math" w:eastAsiaTheme="minorEastAsia" w:hAnsi="Cambria Math" w:cs="Times New Roman"/>
          </w:rPr>
          <m:t>5</m:t>
        </m:r>
        <m:r>
          <w:rPr>
            <w:rFonts w:ascii="Cambria Math" w:eastAsiaTheme="minorEastAsia" w:hAnsi="Cambria Math" w:cs="Times New Roman"/>
          </w:rPr>
          <m:t xml:space="preserve">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2"/>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 xml:space="preserve">Shallow cumulus clouds generate weak precipitation, </w:t>
      </w:r>
      <w:r>
        <w:rPr>
          <w:rFonts w:ascii="Aptos" w:eastAsiaTheme="minorEastAsia" w:hAnsi="Aptos" w:cs="Times New Roman"/>
        </w:rPr>
        <w:t>revers</w:t>
      </w:r>
      <w:r>
        <w:rPr>
          <w:rFonts w:ascii="Aptos" w:eastAsiaTheme="minorEastAsia" w:hAnsi="Aptos" w:cs="Times New Roman"/>
        </w:rPr>
        <w:t>ing</w:t>
      </w:r>
      <w:r>
        <w:rPr>
          <w:rFonts w:ascii="Aptos" w:eastAsiaTheme="minorEastAsia" w:hAnsi="Aptos" w:cs="Times New Roman"/>
        </w:rPr>
        <w:t xml:space="preserve"> a fraction of the updraft total </w:t>
      </w:r>
      <w:r>
        <w:rPr>
          <w:rFonts w:ascii="Aptos" w:eastAsiaTheme="minorEastAsia" w:hAnsi="Aptos" w:cs="Times New Roman"/>
        </w:rPr>
        <w:t xml:space="preserve">cloud </w:t>
      </w:r>
      <w:r>
        <w:rPr>
          <w:rFonts w:ascii="Aptos" w:eastAsiaTheme="minorEastAsia" w:hAnsi="Aptos" w:cs="Times New Roman"/>
        </w:rPr>
        <w:t>water flux</w:t>
      </w:r>
      <w:r>
        <w:rPr>
          <w:rFonts w:ascii="Aptos" w:eastAsiaTheme="minorEastAsia" w:hAnsi="Aptos" w:cs="Times New Roman"/>
        </w:rPr>
        <w:t>.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 xml:space="preserve">(Fig. QMASSFLX). Most of the flux </w:t>
      </w:r>
      <w:r w:rsidRPr="002D1FBA">
        <w:rPr>
          <w:rFonts w:ascii="Aptos" w:eastAsiaTheme="minorEastAsia" w:hAnsi="Aptos" w:cs="Times New Roman"/>
        </w:rPr>
        <w:lastRenderedPageBreak/>
        <w:t>(</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57A9947D" w14:textId="77777777" w:rsidR="00E00EFD" w:rsidRPr="005C66F7"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67AFA068" w14:textId="77777777" w:rsidR="00E00EFD" w:rsidRPr="00E00EFD" w:rsidRDefault="00E00EFD" w:rsidP="00E00EFD">
      <w:pPr>
        <w:pStyle w:val="BodyText"/>
      </w:pP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3"/>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4605E500">
            <wp:extent cx="2470005" cy="3748725"/>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4"/>
                    <a:stretch>
                      <a:fillRect/>
                    </a:stretch>
                  </pic:blipFill>
                  <pic:spPr>
                    <a:xfrm>
                      <a:off x="0" y="0"/>
                      <a:ext cx="2479174" cy="3762641"/>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54A819CB" w14:textId="2148D7FB" w:rsidR="009E1FD2" w:rsidRPr="009E1FD2" w:rsidRDefault="009E1FD2" w:rsidP="009E1FD2">
      <w:pPr>
        <w:pStyle w:val="Heading2"/>
      </w:pPr>
      <w:r w:rsidRPr="009E1FD2">
        <w:lastRenderedPageBreak/>
        <w:t>Data</w:t>
      </w:r>
      <w:r w:rsidR="00221F2D">
        <w:t xml:space="preserve"> sources</w:t>
      </w:r>
    </w:p>
    <w:p w14:paraId="4FF275DC" w14:textId="796E2D0E" w:rsidR="009E1FD2" w:rsidRPr="00C45BA2" w:rsidRDefault="009E1FD2" w:rsidP="009E1FD2">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22C1AC7F" w14:textId="77777777" w:rsidR="00145302" w:rsidRDefault="00145302" w:rsidP="00E97BBB">
      <w:pPr>
        <w:pStyle w:val="BodyText"/>
        <w:rPr>
          <w:rFonts w:ascii="Aptos" w:eastAsiaTheme="minorEastAsia" w:hAnsi="Aptos" w:cs="Times New Roman"/>
        </w:rPr>
      </w:pPr>
    </w:p>
    <w:p w14:paraId="093FC14B" w14:textId="1F0648AD" w:rsidR="00112A94" w:rsidRDefault="00112A94" w:rsidP="00112A94">
      <w:pPr>
        <w:pStyle w:val="Heading2"/>
      </w:pPr>
      <w:bookmarkStart w:id="3" w:name="cloud-base-clouds"/>
      <w:r>
        <w:t>LCL clouds</w:t>
      </w:r>
    </w:p>
    <w:p w14:paraId="6CBBCAF1" w14:textId="23B4F0D0" w:rsidR="00CF1A8D" w:rsidRDefault="00296766" w:rsidP="00112A94">
      <w:pPr>
        <w:pStyle w:val="BodyText"/>
        <w:rPr>
          <w:rFonts w:ascii="Aptos" w:hAnsi="Aptos"/>
        </w:rPr>
      </w:pPr>
      <w:r>
        <w:rPr>
          <w:rFonts w:ascii="Aptos" w:hAnsi="Aptos"/>
        </w:rPr>
        <w:t xml:space="preserve">Large-eddy simulation (LES;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 xml:space="preserve">2013) and observations (Bony et al., 2021; </w:t>
      </w:r>
      <w:r w:rsidRPr="00C949F2">
        <w:rPr>
          <w:rFonts w:ascii="Aptos" w:hAnsi="Aptos"/>
        </w:rPr>
        <w:t>Vogel et al.</w:t>
      </w:r>
      <w:r>
        <w:rPr>
          <w:rFonts w:ascii="Aptos" w:hAnsi="Aptos"/>
        </w:rPr>
        <w:t>,</w:t>
      </w:r>
      <w:r w:rsidRPr="00C949F2">
        <w:rPr>
          <w:rFonts w:ascii="Aptos" w:hAnsi="Aptos"/>
        </w:rPr>
        <w:t> 2022</w:t>
      </w:r>
      <w:r>
        <w:rPr>
          <w:rFonts w:ascii="Aptos" w:hAnsi="Aptos"/>
        </w:rPr>
        <w:t>; Fig. 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w:t>
      </w:r>
      <w:r>
        <w:rPr>
          <w:rFonts w:ascii="Aptos" w:hAnsi="Aptos"/>
        </w:rPr>
        <w:t xml:space="preserve"> We s</w:t>
      </w:r>
      <w:r w:rsidR="00416ADC">
        <w:rPr>
          <w:rFonts w:ascii="Aptos" w:hAnsi="Aptos"/>
        </w:rPr>
        <w:t>cale th</w:t>
      </w:r>
      <w:r>
        <w:rPr>
          <w:rFonts w:ascii="Aptos" w:hAnsi="Aptos"/>
        </w:rPr>
        <w:t>is</w:t>
      </w:r>
      <w:r w:rsidR="00416ADC">
        <w:rPr>
          <w:rFonts w:ascii="Aptos" w:hAnsi="Aptos"/>
        </w:rPr>
        <w:t xml:space="preserve"> LCL cloud fraction from the subcloud relative humidity and moisture </w:t>
      </w:r>
      <w:proofErr w:type="gramStart"/>
      <w:r w:rsidR="00416ADC">
        <w:rPr>
          <w:rFonts w:ascii="Aptos" w:hAnsi="Aptos"/>
        </w:rPr>
        <w:t>fluxes</w:t>
      </w:r>
      <w:r>
        <w:rPr>
          <w:rFonts w:ascii="Aptos" w:hAnsi="Aptos"/>
        </w:rPr>
        <w:t>, and</w:t>
      </w:r>
      <w:proofErr w:type="gramEnd"/>
      <w:r>
        <w:rPr>
          <w:rFonts w:ascii="Aptos" w:hAnsi="Aptos"/>
        </w:rPr>
        <w:t xml:space="preserve"> </w:t>
      </w:r>
      <w:r w:rsidR="00961C25">
        <w:rPr>
          <w:rFonts w:ascii="Aptos" w:hAnsi="Aptos"/>
        </w:rPr>
        <w:t xml:space="preserve">test the sensitivity </w:t>
      </w:r>
      <w:r w:rsidR="00961C25">
        <w:rPr>
          <w:rFonts w:ascii="Aptos" w:hAnsi="Aptos"/>
        </w:rPr>
        <w:t>of</w:t>
      </w:r>
      <w:r w:rsidR="00961C25">
        <w:rPr>
          <w:rFonts w:ascii="Aptos" w:hAnsi="Aptos"/>
        </w:rPr>
        <w:t xml:space="preserve"> </w:t>
      </w:r>
      <w:r w:rsidR="00961C25">
        <w:rPr>
          <w:rFonts w:ascii="Aptos" w:hAnsi="Aptos"/>
        </w:rPr>
        <w:t>r</w:t>
      </w:r>
      <w:r w:rsidR="004C27DD">
        <w:rPr>
          <w:rFonts w:ascii="Aptos" w:hAnsi="Aptos"/>
        </w:rPr>
        <w:t>elative humidity (RH) at cloud base</w:t>
      </w:r>
      <w:r>
        <w:rPr>
          <w:rFonts w:ascii="Aptos" w:hAnsi="Aptos"/>
        </w:rPr>
        <w:t xml:space="preserve">. RH </w:t>
      </w:r>
      <w:r w:rsidR="00961C25">
        <w:rPr>
          <w:rFonts w:ascii="Aptos" w:hAnsi="Aptos"/>
        </w:rPr>
        <w:t>may be</w:t>
      </w:r>
      <w:r w:rsidR="004C27DD">
        <w:rPr>
          <w:rFonts w:ascii="Aptos" w:hAnsi="Aptos"/>
        </w:rPr>
        <w:t xml:space="preserve"> constant (Held and Shell XXXX</w:t>
      </w:r>
      <w:proofErr w:type="gramStart"/>
      <w:r w:rsidR="004C27DD">
        <w:rPr>
          <w:rFonts w:ascii="Aptos" w:hAnsi="Aptos"/>
        </w:rPr>
        <w:t>)</w:t>
      </w:r>
      <w:r>
        <w:rPr>
          <w:rFonts w:ascii="Aptos" w:hAnsi="Aptos"/>
        </w:rPr>
        <w:t>, or</w:t>
      </w:r>
      <w:proofErr w:type="gramEnd"/>
      <w:r>
        <w:rPr>
          <w:rFonts w:ascii="Aptos" w:hAnsi="Aptos"/>
        </w:rPr>
        <w:t xml:space="preserve"> </w:t>
      </w:r>
      <w:r w:rsidR="004C27DD">
        <w:rPr>
          <w:rFonts w:ascii="Aptos" w:hAnsi="Aptos"/>
        </w:rPr>
        <w:t>increas</w:t>
      </w:r>
      <w:r>
        <w:rPr>
          <w:rFonts w:ascii="Aptos" w:hAnsi="Aptos"/>
        </w:rPr>
        <w:t>e</w:t>
      </w:r>
      <w:r w:rsidR="004C27DD">
        <w:rPr>
          <w:rFonts w:ascii="Aptos" w:hAnsi="Aptos"/>
        </w:rPr>
        <w:t xml:space="preserve"> slightly</w:t>
      </w:r>
      <w:r w:rsidR="001A2ED7">
        <w:rPr>
          <w:rFonts w:ascii="Aptos" w:hAnsi="Aptos"/>
        </w:rPr>
        <w:t xml:space="preserve"> to the damp</w:t>
      </w:r>
      <w:r>
        <w:rPr>
          <w:rFonts w:ascii="Aptos" w:hAnsi="Aptos"/>
        </w:rPr>
        <w:t xml:space="preserve"> the</w:t>
      </w:r>
      <w:r w:rsidR="004C27DD">
        <w:rPr>
          <w:rFonts w:ascii="Aptos" w:hAnsi="Aptos"/>
        </w:rPr>
        <w:t xml:space="preserve"> surface evaporation</w:t>
      </w:r>
      <w:r w:rsidR="00E679DB">
        <w:rPr>
          <w:rFonts w:ascii="Aptos" w:hAnsi="Aptos"/>
        </w:rPr>
        <w:t xml:space="preserve"> </w:t>
      </w:r>
      <w:r w:rsidR="00961C25">
        <w:rPr>
          <w:rFonts w:ascii="Aptos" w:hAnsi="Aptos"/>
        </w:rPr>
        <w:t xml:space="preserve">to </w:t>
      </w:r>
      <w:r w:rsidR="00E679DB">
        <w:rPr>
          <w:rFonts w:ascii="Aptos" w:hAnsi="Aptos"/>
        </w:rPr>
        <w:t>+2 % K</w:t>
      </w:r>
      <w:r w:rsidR="00E679DB">
        <w:rPr>
          <w:rFonts w:ascii="Aptos" w:hAnsi="Aptos"/>
          <w:vertAlign w:val="superscript"/>
        </w:rPr>
        <w:t>–1</w:t>
      </w:r>
      <w:r w:rsidR="00E679DB" w:rsidRPr="00C949F2">
        <w:rPr>
          <w:rFonts w:ascii="Aptos" w:hAnsi="Aptos"/>
        </w:rPr>
        <w:t>.</w:t>
      </w:r>
    </w:p>
    <w:p w14:paraId="73511219" w14:textId="2E880A50" w:rsidR="00112A94" w:rsidRPr="002177AF" w:rsidRDefault="00F349C5" w:rsidP="002177A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w:t>
      </w:r>
      <w:r w:rsidR="00112A94">
        <w:rPr>
          <w:rFonts w:ascii="Aptos" w:hAnsi="Aptos"/>
        </w:rPr>
        <w:t xml:space="preserve">LCL </w:t>
      </w:r>
      <w:r w:rsidR="00112A94" w:rsidRPr="00C949F2">
        <w:rPr>
          <w:rFonts w:ascii="Aptos" w:hAnsi="Aptos"/>
        </w:rPr>
        <w:t xml:space="preserve">cloud fraction </w:t>
      </w:r>
      <w:r w:rsidR="00296766">
        <w:rPr>
          <w:rFonts w:ascii="Aptos" w:hAnsi="Aptos"/>
        </w:rPr>
        <w:t>is</w:t>
      </w:r>
      <w:r w:rsidR="00112A94" w:rsidRPr="00C949F2">
        <w:rPr>
          <w:rFonts w:ascii="Aptos" w:hAnsi="Aptos"/>
        </w:rPr>
        <w:t xml:space="preserve"> the fraction </w:t>
      </w:r>
      <w:r w:rsidR="00112A94">
        <w:rPr>
          <w:rFonts w:ascii="Aptos" w:hAnsi="Aptos"/>
        </w:rPr>
        <w:t>of air</w:t>
      </w:r>
      <w:r w:rsidR="00112A94" w:rsidRPr="00C949F2">
        <w:rPr>
          <w:rFonts w:ascii="Aptos" w:hAnsi="Aptos"/>
        </w:rPr>
        <w:t xml:space="preserve"> </w:t>
      </w:r>
      <w:r>
        <w:rPr>
          <w:rFonts w:ascii="Aptos" w:hAnsi="Aptos"/>
        </w:rPr>
        <w:t>from the moist subcloud boundary layer</w:t>
      </w:r>
      <w:r w:rsidR="00E7792B">
        <w:rPr>
          <w:rFonts w:ascii="Aptos" w:hAnsi="Aptos"/>
        </w:rPr>
        <w:t xml:space="preserve"> thermals</w:t>
      </w:r>
      <w:r>
        <w:rPr>
          <w:rFonts w:ascii="Aptos" w:hAnsi="Aptos"/>
        </w:rPr>
        <w:t xml:space="preserve"> </w:t>
      </w:r>
      <w:r w:rsidR="00112A94" w:rsidRPr="00C949F2">
        <w:rPr>
          <w:rFonts w:ascii="Aptos" w:hAnsi="Aptos"/>
        </w:rPr>
        <w:t>that reach</w:t>
      </w:r>
      <w:r w:rsidR="00790358">
        <w:rPr>
          <w:rFonts w:ascii="Aptos" w:hAnsi="Aptos"/>
        </w:rPr>
        <w:t>es</w:t>
      </w:r>
      <w:r w:rsidR="00112A94" w:rsidRPr="00C949F2">
        <w:rPr>
          <w:rFonts w:ascii="Aptos" w:hAnsi="Aptos"/>
        </w:rPr>
        <w:t xml:space="preserve"> saturation </w:t>
      </w:r>
      <w:r w:rsidR="00112A94">
        <w:rPr>
          <w:rFonts w:ascii="Aptos" w:hAnsi="Aptos"/>
        </w:rPr>
        <w:t xml:space="preserve">at cloud base </w:t>
      </w:r>
      <w:r w:rsidR="00112A94" w:rsidRPr="00C949F2">
        <w:rPr>
          <w:rFonts w:ascii="Aptos" w:hAnsi="Aptos"/>
        </w:rPr>
        <w:t>(</w:t>
      </w:r>
      <w:proofErr w:type="spellStart"/>
      <w:r w:rsidR="00112A94" w:rsidRPr="00C949F2">
        <w:rPr>
          <w:rFonts w:ascii="Aptos" w:hAnsi="Aptos"/>
        </w:rPr>
        <w:t>Sommeria</w:t>
      </w:r>
      <w:proofErr w:type="spellEnd"/>
      <w:r w:rsidR="00112A94" w:rsidRPr="00C949F2">
        <w:rPr>
          <w:rFonts w:ascii="Aptos" w:hAnsi="Aptos"/>
        </w:rPr>
        <w:t xml:space="preserve"> and Deardorff, 1977; Mellor 1977).</w:t>
      </w:r>
      <w:r w:rsidR="00416ADC">
        <w:rPr>
          <w:rFonts w:ascii="Aptos" w:hAnsi="Aptos"/>
        </w:rPr>
        <w:t xml:space="preserve"> </w:t>
      </w:r>
      <w:r w:rsidR="00112A94" w:rsidRPr="00C949F2">
        <w:rPr>
          <w:rFonts w:ascii="Aptos" w:hAnsi="Aptos"/>
        </w:rPr>
        <w:t>For a normal distribution of relative humidity</w:t>
      </w:r>
      <w:r w:rsidR="00112A94">
        <w:rPr>
          <w:rFonts w:ascii="Aptos" w:hAnsi="Aptos"/>
        </w:rPr>
        <w:t xml:space="preserve"> in the subcloud layer</w:t>
      </w:r>
      <w:r w:rsidR="00112A94" w:rsidRPr="00C949F2">
        <w:rPr>
          <w:rFonts w:ascii="Aptos" w:hAnsi="Aptos"/>
        </w:rPr>
        <w:t>, th</w:t>
      </w:r>
      <w:r w:rsidR="00E679DB">
        <w:rPr>
          <w:rFonts w:ascii="Aptos" w:hAnsi="Aptos"/>
        </w:rPr>
        <w:t xml:space="preserve">e mean </w:t>
      </w:r>
      <w:r w:rsidR="00E7792B">
        <w:rPr>
          <w:rFonts w:ascii="Aptos" w:hAnsi="Aptos"/>
        </w:rPr>
        <w:t xml:space="preserve">fraction of the thermals </w:t>
      </w:r>
      <w:r w:rsidR="00E679DB">
        <w:rPr>
          <w:rFonts w:ascii="Aptos" w:hAnsi="Aptos"/>
        </w:rPr>
        <w:t xml:space="preserve">that are saturated </w:t>
      </w:r>
      <w:r w:rsidR="00E7792B">
        <w:rPr>
          <w:rFonts w:ascii="Aptos" w:hAnsi="Aptos"/>
        </w:rPr>
        <w:t>at cloud</w:t>
      </w:r>
      <w:r w:rsidR="00296766">
        <w:rPr>
          <w:rFonts w:ascii="Aptos" w:hAnsi="Aptos"/>
        </w:rPr>
        <w:t xml:space="preserve"> </w:t>
      </w:r>
      <w:r w:rsidR="00E7792B">
        <w:rPr>
          <w:rFonts w:ascii="Aptos" w:hAnsi="Aptos"/>
        </w:rPr>
        <w:t>base</w:t>
      </w:r>
      <w:r w:rsidR="00112A94" w:rsidRPr="00C949F2">
        <w:rPr>
          <w:rFonts w:ascii="Aptos" w:hAnsi="Aptos"/>
        </w:rPr>
        <w:t xml:space="preserve"> is</w:t>
      </w:r>
      <w:r w:rsidR="00416ADC">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w:rPr>
            <w:rFonts w:ascii="Cambria Math" w:hAnsi="Cambria Math"/>
          </w:rPr>
          <m:t>,</m:t>
        </m:r>
        <m:r>
          <m:rPr>
            <m:sty m:val="p"/>
          </m:rPr>
          <w:rPr>
            <w:rFonts w:ascii="Cambria Math" w:hAnsi="Cambria Math"/>
          </w:rPr>
          <m:t xml:space="preserve"> </m:t>
        </m:r>
      </m:oMath>
      <w:r w:rsidR="00112A94" w:rsidRPr="00C949F2">
        <w:rPr>
          <w:rFonts w:ascii="Aptos" w:hAnsi="Aptos"/>
        </w:rPr>
        <w:t>w</w:t>
      </w:r>
      <w:r w:rsidR="00C1248E">
        <w:rPr>
          <w:rFonts w:ascii="Aptos" w:hAnsi="Aptos"/>
        </w:rPr>
        <w:t>her</w:t>
      </w:r>
      <w:r w:rsidR="002177AF">
        <w:rPr>
          <w:rFonts w:ascii="Aptos" w:hAnsi="Aptos"/>
        </w:rPr>
        <w:t>e</w:t>
      </w:r>
      <w:r w:rsidR="00112A94"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sidR="00112A94">
        <w:rPr>
          <w:rFonts w:ascii="Aptos" w:hAnsi="Aptos"/>
        </w:rPr>
        <w:t xml:space="preserve"> </w:t>
      </w:r>
      <w:r w:rsidR="00C1248E">
        <w:rPr>
          <w:rFonts w:ascii="Aptos" w:hAnsi="Aptos"/>
        </w:rPr>
        <w:t>is</w:t>
      </w:r>
      <w:r w:rsidR="00112A94" w:rsidRPr="00C949F2">
        <w:rPr>
          <w:rFonts w:ascii="Aptos" w:hAnsi="Aptos"/>
        </w:rPr>
        <w:t xml:space="preserve"> the </w:t>
      </w:r>
      <w:r w:rsidR="00665E51">
        <w:rPr>
          <w:rFonts w:ascii="Aptos" w:hAnsi="Aptos"/>
        </w:rPr>
        <w:t xml:space="preserve">mean </w:t>
      </w:r>
      <w:r w:rsidR="00296766">
        <w:rPr>
          <w:rFonts w:ascii="Aptos" w:hAnsi="Aptos"/>
        </w:rPr>
        <w:t xml:space="preserve">relative </w:t>
      </w:r>
      <w:r w:rsidR="00112A94" w:rsidRPr="00C949F2">
        <w:rPr>
          <w:rFonts w:ascii="Aptos" w:hAnsi="Aptos"/>
        </w:rPr>
        <w:t xml:space="preserve">saturation deficit </w:t>
      </w:r>
      <w:r w:rsidR="00C1248E">
        <w:rPr>
          <w:rFonts w:ascii="Aptos" w:hAnsi="Aptos"/>
        </w:rPr>
        <w:t>normalized by</w:t>
      </w:r>
      <w:r w:rsidR="00112A94" w:rsidRPr="00C949F2">
        <w:rPr>
          <w:rFonts w:ascii="Aptos" w:hAnsi="Aptos"/>
        </w:rPr>
        <w:t xml:space="preserve"> the </w:t>
      </w:r>
      <w:r w:rsidR="00112A94">
        <w:rPr>
          <w:rFonts w:ascii="Aptos" w:hAnsi="Aptos"/>
        </w:rPr>
        <w:t xml:space="preserve">standard deviation </w:t>
      </w:r>
      <w:r w:rsidR="00112A94" w:rsidRPr="00C949F2">
        <w:rPr>
          <w:rFonts w:ascii="Aptos" w:hAnsi="Aptos"/>
        </w:rPr>
        <w:t>of RH.</w:t>
      </w:r>
      <w:r w:rsidR="002177AF">
        <w:rPr>
          <w:rFonts w:ascii="Aptos" w:hAnsi="Aptos"/>
        </w:rPr>
        <w:t xml:space="preserve"> Cloud fraction changes strongly inversely to </w:t>
      </w:r>
      <m:oMath>
        <m:r>
          <w:rPr>
            <w:rFonts w:ascii="Cambria Math" w:hAnsi="Cambria Math"/>
          </w:rPr>
          <m:t>s</m:t>
        </m:r>
      </m:oMath>
      <w:r w:rsidR="002177AF">
        <w:rPr>
          <w:rFonts w:ascii="Aptos" w:eastAsiaTheme="minorEastAsia" w:hAnsi="Aptos"/>
        </w:rPr>
        <w:t xml:space="preserve"> according to</w:t>
      </w:r>
      <w:r w:rsidR="00112A94">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m:t>
        </m:r>
        <m:r>
          <w:rPr>
            <w:rFonts w:ascii="Cambria Math" w:hAnsi="Cambria Math" w:cs="Menlo"/>
            <w:color w:val="3B2322"/>
            <w:kern w:val="0"/>
          </w:rPr>
          <m:t>-3.2</m:t>
        </m:r>
      </m:oMath>
      <w:r w:rsidR="002177AF">
        <w:rPr>
          <w:rFonts w:ascii="Aptos" w:eastAsiaTheme="minorEastAsia" w:hAnsi="Aptos"/>
          <w:color w:val="3B2322"/>
          <w:kern w:val="0"/>
        </w:rPr>
        <w:t xml:space="preserve">. </w:t>
      </w:r>
      <w:r w:rsidR="00B523FB" w:rsidRPr="00C949F2">
        <w:rPr>
          <w:rFonts w:ascii="Aptos" w:hAnsi="Aptos"/>
        </w:rPr>
        <w:t>The cloud-base cloud fraction</w:t>
      </w:r>
      <w:r w:rsidR="00B523FB">
        <w:rPr>
          <w:rFonts w:ascii="Aptos" w:hAnsi="Aptos"/>
        </w:rPr>
        <w:t xml:space="preserve"> observed by combined radar and lidar is</w:t>
      </w:r>
      <w:r w:rsidR="00B523FB" w:rsidRPr="00C949F2">
        <w:rPr>
          <w:rFonts w:ascii="Aptos" w:hAnsi="Aptos"/>
        </w:rPr>
        <w:t xml:space="preserve"> </w:t>
      </w:r>
      <w:r w:rsidR="00B523FB">
        <w:rPr>
          <w:rFonts w:ascii="Aptos" w:hAnsi="Aptos"/>
        </w:rPr>
        <w:t>0.0</w:t>
      </w:r>
      <w:r w:rsidR="00B523FB" w:rsidRPr="00C949F2">
        <w:rPr>
          <w:rFonts w:ascii="Aptos" w:hAnsi="Aptos"/>
        </w:rPr>
        <w:t xml:space="preserve">54 </w:t>
      </w:r>
      <m:oMath>
        <m:r>
          <m:rPr>
            <m:sty m:val="p"/>
          </m:rPr>
          <w:rPr>
            <w:rFonts w:ascii="Cambria Math" w:hAnsi="Cambria Math"/>
          </w:rPr>
          <m:t>±</m:t>
        </m:r>
      </m:oMath>
      <w:r w:rsidR="00B523FB">
        <w:rPr>
          <w:rFonts w:ascii="Aptos" w:eastAsiaTheme="minorEastAsia" w:hAnsi="Aptos"/>
        </w:rPr>
        <w:t>0.0</w:t>
      </w:r>
      <w:r w:rsidR="00B523FB" w:rsidRPr="00C949F2">
        <w:rPr>
          <w:rFonts w:ascii="Aptos" w:hAnsi="Aptos"/>
        </w:rPr>
        <w:t xml:space="preserve">31% </w:t>
      </w:r>
      <w:r w:rsidR="00B523FB">
        <w:rPr>
          <w:rFonts w:ascii="Aptos" w:hAnsi="Aptos"/>
        </w:rPr>
        <w:t xml:space="preserve">in EUREC4A </w:t>
      </w:r>
      <w:r w:rsidR="00B523FB" w:rsidRPr="00C949F2">
        <w:rPr>
          <w:rFonts w:ascii="Aptos" w:hAnsi="Aptos"/>
        </w:rPr>
        <w:t xml:space="preserve">(BASTALIAS, Bony et al., 2022; Vogel et al., 2022). </w:t>
      </w:r>
      <w:r w:rsidR="00961C25">
        <w:rPr>
          <w:rFonts w:ascii="Aptos" w:hAnsi="Aptos"/>
        </w:rPr>
        <w:t>Cloud base cloud fraction</w:t>
      </w:r>
      <w:r w:rsidR="00B523FB"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sidR="00961C25">
        <w:rPr>
          <w:rFonts w:ascii="Aptos" w:eastAsiaTheme="minorEastAsia" w:hAnsi="Aptos"/>
        </w:rPr>
        <w:t>match</w:t>
      </w:r>
      <w:r w:rsidR="00C1248E">
        <w:rPr>
          <w:rFonts w:ascii="Aptos" w:eastAsiaTheme="minorEastAsia" w:hAnsi="Aptos"/>
        </w:rPr>
        <w:t>es</w:t>
      </w:r>
      <w:r w:rsidR="00961C25">
        <w:rPr>
          <w:rFonts w:ascii="Aptos" w:eastAsiaTheme="minorEastAsia" w:hAnsi="Aptos"/>
        </w:rPr>
        <w:t xml:space="preserve"> th</w:t>
      </w:r>
      <w:r w:rsidR="00C1248E">
        <w:rPr>
          <w:rFonts w:ascii="Aptos" w:eastAsiaTheme="minorEastAsia" w:hAnsi="Aptos"/>
        </w:rPr>
        <w:t>e</w:t>
      </w:r>
      <w:r w:rsidR="00961C25">
        <w:rPr>
          <w:rFonts w:ascii="Aptos" w:eastAsiaTheme="minorEastAsia" w:hAnsi="Aptos"/>
        </w:rPr>
        <w:t xml:space="preserve"> observation</w:t>
      </w:r>
      <w:r w:rsidR="00C1248E">
        <w:rPr>
          <w:rFonts w:ascii="Aptos" w:eastAsiaTheme="minorEastAsia" w:hAnsi="Aptos"/>
        </w:rPr>
        <w:t>s</w:t>
      </w:r>
      <w:r w:rsidR="00961C25">
        <w:rPr>
          <w:rFonts w:ascii="Aptos" w:eastAsiaTheme="minorEastAsia" w:hAnsi="Aptos"/>
        </w:rPr>
        <w:t xml:space="preserve"> </w:t>
      </w:r>
      <w:r w:rsidR="00B523FB"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00B523FB" w:rsidRPr="00C949F2">
        <w:rPr>
          <w:rFonts w:ascii="Aptos" w:hAnsi="Aptos"/>
        </w:rPr>
        <w:t>.</w:t>
      </w:r>
    </w:p>
    <w:p w14:paraId="2E51BE68" w14:textId="0ABC19E1" w:rsidR="00FB5B46" w:rsidRPr="006756AD" w:rsidRDefault="00961C25" w:rsidP="006756AD">
      <w:pPr>
        <w:pStyle w:val="BodyText"/>
        <w:rPr>
          <w:rFonts w:ascii="Aptos" w:eastAsiaTheme="minorEastAsia" w:hAnsi="Aptos"/>
        </w:rPr>
      </w:pPr>
      <w:r>
        <w:rPr>
          <w:rFonts w:ascii="Aptos" w:hAnsi="Aptos"/>
        </w:rPr>
        <w:t xml:space="preserve">The distribution of </w:t>
      </w:r>
      <w:r w:rsidR="0039250F">
        <w:rPr>
          <w:rFonts w:ascii="Aptos" w:hAnsi="Aptos"/>
        </w:rPr>
        <w:t>the saturation deficit</w:t>
      </w:r>
      <w:r>
        <w:rPr>
          <w:rFonts w:ascii="Aptos" w:hAnsi="Aptos"/>
        </w:rPr>
        <w:t xml:space="preserve"> </w:t>
      </w:r>
      <w:r w:rsidR="0039250F">
        <w:rPr>
          <w:rFonts w:ascii="Aptos" w:hAnsi="Aptos"/>
        </w:rPr>
        <w:t xml:space="preserve">depends on the mean humidity, the subcloud gradient, and the moisture flux. </w:t>
      </w:r>
      <w:r w:rsidR="00112A94" w:rsidRPr="00C949F2">
        <w:rPr>
          <w:rFonts w:ascii="Aptos" w:hAnsi="Aptos"/>
        </w:rPr>
        <w:t xml:space="preserve">The </w:t>
      </w:r>
      <w:r w:rsidR="00112A94">
        <w:rPr>
          <w:rFonts w:ascii="Aptos" w:hAnsi="Aptos"/>
        </w:rPr>
        <w:t>standard deviation</w:t>
      </w:r>
      <w:r w:rsidR="00112A94" w:rsidRPr="00C949F2">
        <w:rPr>
          <w:rFonts w:ascii="Aptos" w:hAnsi="Aptos"/>
        </w:rPr>
        <w:t xml:space="preserve"> of specific humidity is </w:t>
      </w:r>
      <w:r w:rsidR="00416ADC">
        <w:rPr>
          <w:rFonts w:ascii="Aptos" w:hAnsi="Aptos"/>
        </w:rPr>
        <w:t xml:space="preserve">solved </w:t>
      </w:r>
      <w:r w:rsidR="00112A94" w:rsidRPr="00C949F2">
        <w:rPr>
          <w:rFonts w:ascii="Aptos" w:hAnsi="Aptos"/>
        </w:rPr>
        <w:t xml:space="preserve">from production-dissipation balance </w:t>
      </w:r>
      <w:r w:rsidR="0039250F">
        <w:rPr>
          <w:rFonts w:ascii="Aptos" w:hAnsi="Aptos"/>
        </w:rPr>
        <w:t>for</w:t>
      </w:r>
      <w:r w:rsidR="00112A94" w:rsidRPr="00C949F2">
        <w:rPr>
          <w:rFonts w:ascii="Aptos" w:hAnsi="Aptos"/>
        </w:rPr>
        <w:t xml:space="preserve"> </w:t>
      </w:r>
      <w:r w:rsidR="00C043E3">
        <w:rPr>
          <w:rFonts w:ascii="Aptos" w:hAnsi="Aptos"/>
        </w:rPr>
        <w:t xml:space="preserve">the subcloud </w:t>
      </w:r>
      <w:r w:rsidR="00112A94" w:rsidRPr="00C949F2">
        <w:rPr>
          <w:rFonts w:ascii="Aptos" w:hAnsi="Aptos"/>
        </w:rPr>
        <w:t>specific humidity variance</w:t>
      </w:r>
      <w:r w:rsidR="0039250F">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sidR="0039250F">
        <w:rPr>
          <w:rFonts w:ascii="Aptos" w:hAnsi="Aptos"/>
        </w:rPr>
        <w:t>,</w:t>
      </w:r>
      <w:r w:rsidR="00112A94">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0039250F">
        <w:rPr>
          <w:rFonts w:ascii="Aptos" w:hAnsi="Aptos"/>
        </w:rPr>
        <w:t>H</w:t>
      </w:r>
      <w:r w:rsidR="00416ADC">
        <w:rPr>
          <w:rFonts w:ascii="Aptos" w:hAnsi="Aptos"/>
        </w:rPr>
        <w:t>umidity</w:t>
      </w:r>
      <w:r w:rsidR="00C043E3" w:rsidRPr="00C949F2">
        <w:rPr>
          <w:rFonts w:ascii="Aptos" w:hAnsi="Aptos"/>
        </w:rPr>
        <w:t xml:space="preserve"> </w:t>
      </w:r>
      <w:r w:rsidR="0039250F">
        <w:rPr>
          <w:rFonts w:ascii="Aptos" w:hAnsi="Aptos"/>
        </w:rPr>
        <w:t xml:space="preserve">variance is produced by </w:t>
      </w:r>
      <w:r w:rsidR="00C043E3"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416ADC">
        <w:rPr>
          <w:rFonts w:ascii="Aptos" w:hAnsi="Aptos"/>
        </w:rPr>
        <w:t xml:space="preserve"> and</w:t>
      </w:r>
      <w:r w:rsidR="00E679DB">
        <w:rPr>
          <w:rFonts w:ascii="Aptos" w:hAnsi="Aptos"/>
        </w:rPr>
        <w:t xml:space="preserve"> </w:t>
      </w:r>
      <w:r w:rsidR="0039250F">
        <w:rPr>
          <w:rFonts w:ascii="Aptos" w:hAnsi="Aptos"/>
        </w:rPr>
        <w:t xml:space="preserve">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0039250F">
        <w:rPr>
          <w:rFonts w:ascii="Aptos" w:eastAsiaTheme="minorEastAsia" w:hAnsi="Aptos"/>
        </w:rPr>
        <w:t xml:space="preserve">. </w:t>
      </w:r>
      <w:r w:rsidR="0039250F">
        <w:rPr>
          <w:rFonts w:ascii="Aptos" w:hAnsi="Aptos"/>
        </w:rPr>
        <w:t xml:space="preserve">It </w:t>
      </w:r>
      <w:r w:rsidR="00416ADC">
        <w:rPr>
          <w:rFonts w:ascii="Aptos" w:hAnsi="Aptos"/>
        </w:rPr>
        <w:t>dissipat</w:t>
      </w:r>
      <w:r w:rsidR="00E679DB">
        <w:rPr>
          <w:rFonts w:ascii="Aptos" w:hAnsi="Aptos"/>
        </w:rPr>
        <w:t xml:space="preserve">es </w:t>
      </w:r>
      <w:r w:rsidR="00790358">
        <w:rPr>
          <w:rFonts w:ascii="Aptos" w:hAnsi="Aptos"/>
        </w:rPr>
        <w:t>with</w:t>
      </w:r>
      <w:r w:rsidR="00E679DB">
        <w:rPr>
          <w:rFonts w:ascii="Aptos" w:hAnsi="Aptos"/>
        </w:rPr>
        <w:t xml:space="preserve">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sidR="00E679DB">
        <w:rPr>
          <w:rFonts w:ascii="Aptos" w:eastAsiaTheme="minorEastAsia" w:hAnsi="Aptos"/>
        </w:rPr>
        <w:t xml:space="preserve"> from </w:t>
      </w:r>
      <w:r w:rsidR="00A16F81">
        <w:rPr>
          <w:rFonts w:ascii="Aptos" w:eastAsiaTheme="minorEastAsia" w:hAnsi="Aptos"/>
        </w:rPr>
        <w:t>turbulen</w:t>
      </w:r>
      <w:r w:rsidR="00A16F81">
        <w:rPr>
          <w:rFonts w:ascii="Aptos" w:eastAsiaTheme="minorEastAsia" w:hAnsi="Aptos"/>
        </w:rPr>
        <w:t xml:space="preserve">t </w:t>
      </w:r>
      <w:r w:rsidR="0039250F">
        <w:rPr>
          <w:rFonts w:ascii="Aptos" w:eastAsiaTheme="minorEastAsia" w:hAnsi="Aptos"/>
        </w:rPr>
        <w:t xml:space="preserve">stirring and viscous </w:t>
      </w:r>
      <w:r w:rsidR="00E679DB">
        <w:rPr>
          <w:rFonts w:ascii="Aptos" w:eastAsiaTheme="minorEastAsia" w:hAnsi="Aptos"/>
        </w:rPr>
        <w:t>mixing</w:t>
      </w:r>
      <w:r w:rsidR="00A16F81">
        <w:rPr>
          <w:rFonts w:ascii="Aptos" w:eastAsiaTheme="minorEastAsia" w:hAnsi="Aptos"/>
        </w:rPr>
        <w:t xml:space="preserve"> of</w:t>
      </w:r>
      <w:r w:rsidR="00E679DB">
        <w:rPr>
          <w:rFonts w:ascii="Aptos" w:eastAsiaTheme="minorEastAsia" w:hAnsi="Aptos"/>
        </w:rPr>
        <w:t xml:space="preserve"> humidity </w:t>
      </w:r>
      <w:r w:rsidR="0039250F">
        <w:rPr>
          <w:rFonts w:ascii="Aptos" w:eastAsiaTheme="minorEastAsia" w:hAnsi="Aptos"/>
        </w:rPr>
        <w:t>fluctuations</w:t>
      </w:r>
      <w:r w:rsidR="008B660B">
        <w:rPr>
          <w:rFonts w:ascii="Aptos" w:eastAsiaTheme="minorEastAsia" w:hAnsi="Aptos"/>
        </w:rPr>
        <w:t xml:space="preserve">,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008B660B">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sidR="008B660B">
        <w:rPr>
          <w:rFonts w:ascii="Aptos" w:eastAsiaTheme="minorEastAsia" w:hAnsi="Aptos"/>
        </w:rPr>
        <w:t xml:space="preserve"> is the cloud base height</w:t>
      </w:r>
      <w:r w:rsidR="00416ADC">
        <w:rPr>
          <w:rFonts w:ascii="Aptos" w:hAnsi="Aptos"/>
        </w:rPr>
        <w:t>. Shear</w:t>
      </w:r>
      <w:r w:rsidR="004C27DD">
        <w:rPr>
          <w:rFonts w:ascii="Aptos" w:hAnsi="Aptos"/>
        </w:rPr>
        <w:t xml:space="preserve"> production</w:t>
      </w:r>
      <w:r w:rsidR="001A2ED7">
        <w:rPr>
          <w:rFonts w:ascii="Aptos" w:hAnsi="Aptos"/>
        </w:rPr>
        <w:t xml:space="preserve"> </w:t>
      </w:r>
      <w:r w:rsidR="008B660B">
        <w:rPr>
          <w:rFonts w:ascii="Aptos" w:hAnsi="Aptos"/>
        </w:rPr>
        <w:t>is greater</w:t>
      </w:r>
      <w:r w:rsidR="00416ADC">
        <w:rPr>
          <w:rFonts w:ascii="Aptos" w:hAnsi="Aptos"/>
        </w:rPr>
        <w:t xml:space="preserve"> than buoyancy </w:t>
      </w:r>
      <w:r w:rsidR="00C043E3">
        <w:rPr>
          <w:rFonts w:ascii="Aptos" w:hAnsi="Aptos"/>
        </w:rPr>
        <w:t>production</w:t>
      </w:r>
      <w:r w:rsidR="008B660B">
        <w:rPr>
          <w:rFonts w:ascii="Aptos" w:hAnsi="Aptos"/>
        </w:rPr>
        <w:t>. Solving for humidity variance,</w:t>
      </w:r>
      <w:r w:rsidR="001A2ED7">
        <w:rPr>
          <w:rFonts w:ascii="Aptos" w:hAnsi="Aptos"/>
        </w:rPr>
        <w:t xml:space="preserve"> the friction velocity</w:t>
      </w:r>
      <w:r w:rsidR="008B660B">
        <w:rPr>
          <w:rFonts w:ascii="Aptos" w:hAnsi="Aptos"/>
        </w:rPr>
        <w:t xml:space="preserve">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sidR="008B660B">
        <w:rPr>
          <w:rFonts w:ascii="Aptos" w:eastAsiaTheme="minorEastAsia" w:hAnsi="Aptos"/>
        </w:rPr>
        <w:t xml:space="preserve"> cancels</w:t>
      </w:r>
      <w:r w:rsidR="00EB545B">
        <w:rPr>
          <w:rFonts w:ascii="Aptos" w:eastAsiaTheme="minorEastAsia" w:hAnsi="Aptos"/>
        </w:rPr>
        <w:t xml:space="preserve"> and</w:t>
      </w:r>
      <w:r w:rsidR="001A2ED7">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m:t>
        </m:r>
        <m:r>
          <m:rPr>
            <m:sty m:val="p"/>
          </m:rPr>
          <w:rPr>
            <w:rFonts w:ascii="Cambria Math" w:hAnsi="Cambria Math"/>
          </w:rPr>
          <m:t xml:space="preserve"> </m:t>
        </m:r>
      </m:oMath>
      <w:r w:rsidR="00EB545B">
        <w:rPr>
          <w:rFonts w:ascii="Aptos" w:eastAsiaTheme="minorEastAsia" w:hAnsi="Aptos"/>
        </w:rPr>
        <w:t>Then the</w:t>
      </w:r>
      <w:r w:rsidR="00FD5343">
        <w:rPr>
          <w:rFonts w:ascii="Aptos" w:eastAsiaTheme="minorEastAsia" w:hAnsi="Aptos"/>
        </w:rPr>
        <w:t xml:space="preserve"> </w:t>
      </w:r>
      <w:r w:rsidR="00EB545B">
        <w:rPr>
          <w:rFonts w:ascii="Aptos" w:eastAsiaTheme="minorEastAsia" w:hAnsi="Aptos"/>
        </w:rPr>
        <w:t>RH</w:t>
      </w:r>
      <w:r w:rsidR="00FD5343">
        <w:rPr>
          <w:rFonts w:ascii="Aptos" w:eastAsiaTheme="minorEastAsia" w:hAnsi="Aptos"/>
        </w:rPr>
        <w:t xml:space="preserve"> standard deviation </w:t>
      </w:r>
      <w:r w:rsidR="00553AD1">
        <w:rPr>
          <w:rFonts w:ascii="Aptos" w:eastAsiaTheme="minorEastAsia" w:hAnsi="Aptos"/>
        </w:rPr>
        <w:t>at cloud base</w:t>
      </w:r>
      <w:r w:rsidR="00EB545B">
        <w:rPr>
          <w:rFonts w:ascii="Aptos" w:eastAsiaTheme="minorEastAsia" w:hAnsi="Aptos"/>
        </w:rPr>
        <w:t xml:space="preserve">, </w:t>
      </w:r>
      <m:oMath>
        <m: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r>
                    <w:rPr>
                      <w:rFonts w:ascii="Cambria Math" w:eastAsiaTheme="minorEastAsia" w:hAnsi="Cambria Math"/>
                    </w:rPr>
                    <m:t>,CB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sidR="001A2ED7">
        <w:rPr>
          <w:rFonts w:ascii="Aptos" w:hAnsi="Aptos"/>
        </w:rPr>
        <w:t>depends on</w:t>
      </w:r>
      <w:r w:rsidR="008B660B">
        <w:rPr>
          <w:rFonts w:ascii="Aptos" w:hAnsi="Aptos"/>
        </w:rPr>
        <w:t xml:space="preserve"> </w:t>
      </w:r>
      <w:r w:rsidR="00112A94" w:rsidRPr="00C949F2">
        <w:rPr>
          <w:rFonts w:ascii="Aptos" w:hAnsi="Aptos"/>
        </w:rPr>
        <w:t>the humidity scale</w:t>
      </w:r>
      <w:r w:rsidR="004C27DD">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00112A94" w:rsidRPr="00C949F2">
        <w:rPr>
          <w:rFonts w:ascii="Aptos" w:hAnsi="Aptos"/>
        </w:rPr>
        <w:t>, the subcloud mean humidity difference</w:t>
      </w:r>
      <w:r w:rsidR="00E938A0">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00112A94" w:rsidRPr="00C949F2">
        <w:rPr>
          <w:rFonts w:ascii="Aptos" w:hAnsi="Aptos"/>
        </w:rPr>
        <w:t xml:space="preserve">, and </w:t>
      </w:r>
      <w:r w:rsidR="00112A94" w:rsidRPr="00C949F2">
        <w:rPr>
          <w:rFonts w:ascii="Aptos" w:hAnsi="Aptos"/>
        </w:rPr>
        <w:lastRenderedPageBreak/>
        <w:t xml:space="preserve">the </w:t>
      </w:r>
      <w:r w:rsidR="00A16F81">
        <w:rPr>
          <w:rFonts w:ascii="Aptos" w:hAnsi="Aptos"/>
        </w:rPr>
        <w:t xml:space="preserve">cloud-base </w:t>
      </w:r>
      <w:r w:rsidR="00112A94" w:rsidRPr="00C949F2">
        <w:rPr>
          <w:rFonts w:ascii="Aptos" w:hAnsi="Aptos"/>
        </w:rPr>
        <w:t>saturation specific humidity</w:t>
      </w:r>
      <w:r w:rsidR="00E938A0">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00112A94" w:rsidRPr="00C949F2">
        <w:rPr>
          <w:rFonts w:ascii="Aptos" w:hAnsi="Aptos"/>
        </w:rPr>
        <w:t>.</w:t>
      </w:r>
      <w:r w:rsidR="00E938A0">
        <w:rPr>
          <w:rFonts w:ascii="Aptos" w:hAnsi="Aptos"/>
        </w:rPr>
        <w:t xml:space="preserve"> </w:t>
      </w:r>
      <w:r w:rsidR="002B3094">
        <w:rPr>
          <w:rFonts w:ascii="Aptos" w:hAnsi="Aptos"/>
        </w:rPr>
        <w:t xml:space="preserve">Absent another reason, we assume </w:t>
      </w:r>
      <w:r w:rsidR="00E938A0" w:rsidRPr="002B3094">
        <w:rPr>
          <w:rFonts w:ascii="Aptos" w:hAnsi="Aptos"/>
        </w:rPr>
        <w:t>specific humidit</w:t>
      </w:r>
      <w:r w:rsidR="002B3094">
        <w:rPr>
          <w:rFonts w:ascii="Aptos" w:hAnsi="Aptos"/>
        </w:rPr>
        <w:t>y gradient</w:t>
      </w:r>
      <w:r w:rsidR="00E938A0" w:rsidRPr="002B3094">
        <w:rPr>
          <w:rFonts w:ascii="Aptos" w:hAnsi="Aptos"/>
        </w:rPr>
        <w:t xml:space="preserve"> </w:t>
      </w:r>
      <w:r w:rsidR="00E938A0" w:rsidRPr="002B3094">
        <w:rPr>
          <w:rFonts w:ascii="Aptos" w:eastAsiaTheme="minorEastAsia" w:hAnsi="Aptos"/>
        </w:rPr>
        <w:t>scale</w:t>
      </w:r>
      <w:r w:rsidR="002B3094">
        <w:rPr>
          <w:rFonts w:ascii="Aptos" w:eastAsiaTheme="minorEastAsia" w:hAnsi="Aptos"/>
        </w:rPr>
        <w:t>s</w:t>
      </w:r>
      <w:r w:rsidR="00E938A0" w:rsidRPr="002B3094">
        <w:rPr>
          <w:rFonts w:ascii="Aptos" w:eastAsiaTheme="minorEastAsia" w:hAnsi="Aptos"/>
        </w:rPr>
        <w:t xml:space="preserve"> as +7% K</w:t>
      </w:r>
      <w:r w:rsidR="00E938A0" w:rsidRPr="002B3094">
        <w:rPr>
          <w:rFonts w:ascii="Aptos" w:eastAsiaTheme="minorEastAsia" w:hAnsi="Aptos"/>
          <w:vertAlign w:val="superscript"/>
        </w:rPr>
        <w:t>–1</w:t>
      </w:r>
      <w:r w:rsidR="00E938A0" w:rsidRPr="002B3094">
        <w:rPr>
          <w:rFonts w:ascii="Aptos" w:eastAsiaTheme="minorEastAsia" w:hAnsi="Aptos"/>
        </w:rPr>
        <w:t>, so</w:t>
      </w:r>
      <w:r w:rsidR="002B3094" w:rsidRPr="002B3094">
        <w:rPr>
          <w:rFonts w:ascii="Aptos" w:eastAsiaTheme="minorEastAsia" w:hAnsi="Aptos"/>
        </w:rPr>
        <w:t xml:space="preserve"> the change of</w:t>
      </w:r>
      <w:r w:rsidR="00E938A0"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002B3094" w:rsidRPr="002B3094">
        <w:rPr>
          <w:rFonts w:ascii="Aptos" w:eastAsiaTheme="minorEastAsia" w:hAnsi="Aptos"/>
        </w:rPr>
        <w:t xml:space="preserve"> </w:t>
      </w:r>
      <w:r w:rsidR="002B3094" w:rsidRPr="002B3094">
        <w:rPr>
          <w:rFonts w:ascii="Aptos" w:hAnsi="Aptos"/>
        </w:rPr>
        <w:t>cancels and</w:t>
      </w:r>
      <w:r w:rsidR="00F51A03" w:rsidRPr="002B3094">
        <w:rPr>
          <w:rFonts w:ascii="Aptos" w:hAnsi="Aptos"/>
        </w:rPr>
        <w:br/>
      </w:r>
      <w:bookmarkStart w:id="4"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m:t>
                  </m:r>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w:rPr>
              <w:rFonts w:ascii="Aptos" w:eastAsiaTheme="minorEastAsia" w:hAnsi="Aptos"/>
            </w:rPr>
            <w:br/>
          </m:r>
        </m:oMath>
      </m:oMathPara>
      <w:r w:rsidR="0078798B">
        <w:rPr>
          <w:rFonts w:ascii="Aptos" w:hAnsi="Aptos"/>
        </w:rPr>
        <w:t xml:space="preserve">The </w:t>
      </w:r>
      <w:r w:rsidR="0078798B" w:rsidRPr="00C949F2">
        <w:rPr>
          <w:rFonts w:ascii="Aptos" w:hAnsi="Aptos"/>
        </w:rPr>
        <w:t>surface evaporation</w:t>
      </w:r>
      <w:r w:rsidR="0078798B">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sidR="0078798B">
        <w:rPr>
          <w:rFonts w:ascii="Aptos" w:hAnsi="Aptos"/>
        </w:rPr>
        <w:t xml:space="preserve"> and </w:t>
      </w:r>
      <w:r w:rsidR="0078798B" w:rsidRPr="00C949F2">
        <w:rPr>
          <w:rFonts w:ascii="Aptos" w:hAnsi="Aptos"/>
        </w:rPr>
        <w:t xml:space="preserve">cloud-base moisture flux </w:t>
      </w:r>
      <w:r w:rsidR="0078798B">
        <w:rPr>
          <w:rFonts w:ascii="Aptos" w:hAnsi="Aptos"/>
        </w:rPr>
        <w:t>increase +2 % K</w:t>
      </w:r>
      <w:r w:rsidR="0078798B">
        <w:rPr>
          <w:rFonts w:ascii="Aptos" w:hAnsi="Aptos"/>
          <w:vertAlign w:val="superscript"/>
        </w:rPr>
        <w:t>–1</w:t>
      </w:r>
      <w:r w:rsidR="0078798B">
        <w:rPr>
          <w:rFonts w:ascii="Aptos" w:hAnsi="Aptos"/>
        </w:rPr>
        <w:t xml:space="preserve"> </w:t>
      </w:r>
      <w:r w:rsidR="0078798B" w:rsidRPr="00C949F2">
        <w:rPr>
          <w:rFonts w:ascii="Aptos" w:hAnsi="Aptos"/>
        </w:rPr>
        <w:t>t</w:t>
      </w:r>
      <w:r w:rsidR="0078798B">
        <w:rPr>
          <w:rFonts w:ascii="Aptos" w:hAnsi="Aptos"/>
        </w:rPr>
        <w:t>o</w:t>
      </w:r>
      <w:r w:rsidR="0078798B" w:rsidRPr="00C949F2">
        <w:rPr>
          <w:rFonts w:ascii="Aptos" w:hAnsi="Aptos"/>
        </w:rPr>
        <w:t xml:space="preserve"> balance the</w:t>
      </w:r>
      <w:r w:rsidR="0078798B">
        <w:rPr>
          <w:rFonts w:ascii="Aptos" w:hAnsi="Aptos"/>
        </w:rPr>
        <w:t xml:space="preserve"> increase</w:t>
      </w:r>
      <w:r w:rsidR="0078798B" w:rsidRPr="00C949F2">
        <w:rPr>
          <w:rFonts w:ascii="Aptos" w:hAnsi="Aptos"/>
        </w:rPr>
        <w:t xml:space="preserve"> of precipitation. </w:t>
      </w:r>
      <w:r w:rsidR="00F7367B">
        <w:rPr>
          <w:rFonts w:ascii="Aptos" w:hAnsi="Aptos"/>
        </w:rPr>
        <w:t>From factoring the evaporation,</w:t>
      </w:r>
      <w:r w:rsidR="00F7367B"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30FA4485" w14:textId="77777777" w:rsidR="000811BA" w:rsidRDefault="00B523FB" w:rsidP="00B3434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w:t>
      </w:r>
      <w:r>
        <w:rPr>
          <w:rFonts w:ascii="Aptos" w:eastAsiaTheme="minorEastAsia" w:hAnsi="Aptos"/>
          <w:iCs/>
        </w:rPr>
        <w:t xml:space="preserve"> </w:t>
      </w:r>
      <w:r w:rsidR="00FB5B46">
        <w:rPr>
          <w:rFonts w:ascii="Aptos" w:eastAsiaTheme="minorEastAsia" w:hAnsi="Aptos"/>
        </w:rPr>
        <w:t xml:space="preserve">We evaluate </w:t>
      </w:r>
      <w:r>
        <w:rPr>
          <w:rFonts w:ascii="Aptos" w:eastAsiaTheme="minorEastAsia" w:hAnsi="Aptos"/>
        </w:rPr>
        <w:t>this as</w:t>
      </w:r>
      <w:r w:rsidR="00FB5B46">
        <w:rPr>
          <w:rFonts w:ascii="Aptos" w:eastAsiaTheme="minorEastAsia" w:hAnsi="Aptos"/>
        </w:rPr>
        <w:t xml:space="preserve"> a function of two parameters </w:t>
      </w:r>
      <m:oMath>
        <m:r>
          <w:rPr>
            <w:rFonts w:ascii="Cambria Math" w:eastAsiaTheme="minorEastAsia" w:hAnsi="Cambria Math"/>
          </w:rPr>
          <m:t>b</m:t>
        </m:r>
      </m:oMath>
      <w:r w:rsidR="00B3434E">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which are</w:t>
      </w:r>
      <w:r w:rsidR="000811BA">
        <w:rPr>
          <w:rFonts w:ascii="Aptos" w:eastAsiaTheme="minorEastAsia" w:hAnsi="Aptos"/>
        </w:rPr>
        <w:t xml:space="preserve"> each</w:t>
      </w:r>
      <w:r w:rsidR="00B3434E">
        <w:rPr>
          <w:rFonts w:ascii="Aptos" w:eastAsiaTheme="minorEastAsia" w:hAnsi="Aptos"/>
        </w:rPr>
        <w:t xml:space="preserve"> bounded by 0 and 1</w:t>
      </w:r>
      <w:r>
        <w:rPr>
          <w:rFonts w:ascii="Aptos" w:eastAsiaTheme="minorEastAsia" w:hAnsi="Aptos"/>
        </w:rPr>
        <w:t>, but not known precisely</w:t>
      </w:r>
      <w:r w:rsidR="00B3434E">
        <w:rPr>
          <w:rFonts w:ascii="Aptos" w:eastAsiaTheme="minorEastAsia" w:hAnsi="Aptos"/>
        </w:rPr>
        <w:t xml:space="preserve">. </w:t>
      </w:r>
      <w:r w:rsidR="00FB5B46">
        <w:rPr>
          <w:rFonts w:ascii="Aptos" w:eastAsiaTheme="minorEastAsia" w:hAnsi="Aptos"/>
        </w:rPr>
        <w:t xml:space="preserve">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FB5B46">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sidR="00B3434E">
        <w:rPr>
          <w:rFonts w:ascii="Aptos" w:eastAsiaTheme="minorEastAsia" w:hAnsi="Aptos"/>
        </w:rPr>
        <w:t xml:space="preserve"> </w:t>
      </w:r>
      <w:r w:rsidR="00FB5B46">
        <w:rPr>
          <w:rFonts w:ascii="Aptos" w:eastAsiaTheme="minorEastAsia" w:hAnsi="Aptos"/>
        </w:rPr>
        <w:t>to the surface saturation deficit, which is 0 for constant cloud base RH, and 1 for cloud base mean saturation deficit scaling as surface saturation deficit</w:t>
      </w:r>
      <w:r w:rsidR="00B3434E">
        <w:rPr>
          <w:rFonts w:ascii="Aptos" w:eastAsiaTheme="minorEastAsia" w:hAnsi="Aptos"/>
        </w:rPr>
        <w:t xml:space="preserve">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oMath>
      <w:r w:rsidR="00FB5B46">
        <w:rPr>
          <w:rFonts w:ascii="Aptos" w:eastAsiaTheme="minorEastAsia" w:hAnsi="Aptos"/>
        </w:rPr>
        <w:t>.</w:t>
      </w:r>
    </w:p>
    <w:p w14:paraId="46C6AE91" w14:textId="77777777" w:rsidR="000811BA" w:rsidRDefault="000811BA" w:rsidP="00B3434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45D65C79" w14:textId="0C237185" w:rsidR="00B3434E" w:rsidRPr="006C0992" w:rsidRDefault="00FB5B46" w:rsidP="00B3434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surface saturation deficit depends on </w:t>
      </w:r>
      <w:r w:rsidR="000811BA">
        <w:rPr>
          <w:rFonts w:ascii="Aptos" w:eastAsiaTheme="minorEastAsia" w:hAnsi="Aptos"/>
        </w:rPr>
        <w:t>the</w:t>
      </w:r>
      <w:r>
        <w:rPr>
          <w:rFonts w:ascii="Aptos" w:eastAsiaTheme="minorEastAsia" w:hAnsi="Aptos"/>
        </w:rPr>
        <w:t xml:space="preserve"> second 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num>
          <m:den>
            <m:r>
              <w:rPr>
                <w:rFonts w:ascii="Cambria Math" w:eastAsiaTheme="minorEastAsia"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m:t>
            </m:r>
          </m:den>
        </m:f>
      </m:oMath>
      <w:r>
        <w:rPr>
          <w:rFonts w:ascii="Aptos" w:eastAsiaTheme="minorEastAsia" w:hAnsi="Aptos"/>
        </w:rPr>
        <w:t xml:space="preserve">, representing the degree to which the </w:t>
      </w:r>
      <w:r w:rsidR="00361CA1">
        <w:rPr>
          <w:rFonts w:ascii="Aptos" w:eastAsiaTheme="minorEastAsia" w:hAnsi="Aptos"/>
        </w:rPr>
        <w:t xml:space="preserve">surface </w:t>
      </w:r>
      <w:r>
        <w:rPr>
          <w:rFonts w:ascii="Aptos" w:eastAsiaTheme="minorEastAsia" w:hAnsi="Aptos"/>
        </w:rPr>
        <w:t xml:space="preserve">evaporation </w:t>
      </w:r>
      <w:r w:rsidR="00361CA1">
        <w:rPr>
          <w:rFonts w:ascii="Aptos" w:eastAsiaTheme="minorEastAsia" w:hAnsi="Aptos"/>
        </w:rPr>
        <w:t>depend</w:t>
      </w:r>
      <w:r w:rsidR="00B3434E">
        <w:rPr>
          <w:rFonts w:ascii="Aptos" w:eastAsiaTheme="minorEastAsia" w:hAnsi="Aptos"/>
        </w:rPr>
        <w:t>s</w:t>
      </w:r>
      <w:r w:rsidR="00361CA1">
        <w:rPr>
          <w:rFonts w:ascii="Aptos" w:eastAsiaTheme="minorEastAsia" w:hAnsi="Aptos"/>
        </w:rPr>
        <w:t xml:space="preserve"> on the circulation through the</w:t>
      </w:r>
      <w:r>
        <w:rPr>
          <w:rFonts w:ascii="Aptos" w:eastAsiaTheme="minorEastAsia" w:hAnsi="Aptos"/>
        </w:rPr>
        <w:t xml:space="preserve"> surface wind</w:t>
      </w:r>
      <w:r w:rsidR="00361CA1">
        <w:rPr>
          <w:rFonts w:ascii="Aptos" w:eastAsiaTheme="minorEastAsia" w:hAnsi="Aptos"/>
        </w:rPr>
        <w:t xml:space="preserve">; </w:t>
      </w:r>
      <m:oMath>
        <m:r>
          <w:rPr>
            <w:rFonts w:ascii="Cambria Math" w:eastAsiaTheme="minorEastAsia" w:hAnsi="Cambria Math"/>
          </w:rPr>
          <m:t>c=0</m:t>
        </m:r>
      </m:oMath>
      <w:r w:rsidR="00361CA1">
        <w:rPr>
          <w:rFonts w:ascii="Aptos" w:eastAsiaTheme="minorEastAsia" w:hAnsi="Aptos"/>
        </w:rPr>
        <w:t xml:space="preserve"> represents constant </w:t>
      </w:r>
      <m:oMath>
        <m:r>
          <w:rPr>
            <w:rFonts w:ascii="Cambria Math" w:eastAsiaTheme="minorEastAsia" w:hAnsi="Cambria Math"/>
          </w:rPr>
          <m:t>U</m:t>
        </m:r>
      </m:oMath>
      <w:r w:rsidR="00B3434E">
        <w:rPr>
          <w:rFonts w:ascii="Aptos" w:eastAsiaTheme="minorEastAsia" w:hAnsi="Aptos"/>
        </w:rPr>
        <w:t>, so</w:t>
      </w:r>
      <w:r w:rsidR="00361CA1">
        <w:rPr>
          <w:rFonts w:ascii="Aptos" w:eastAsiaTheme="minorEastAsia" w:hAnsi="Aptos"/>
        </w:rPr>
        <w:t xml:space="preserve"> in the bulk flux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e>
        </m:d>
      </m:oMath>
      <w:r w:rsidR="00B3434E">
        <w:rPr>
          <w:rFonts w:ascii="Aptos" w:eastAsiaTheme="minorEastAsia" w:hAnsi="Aptos"/>
        </w:rPr>
        <w:t xml:space="preserve">; </w:t>
      </w:r>
      <w:r w:rsidR="00361CA1">
        <w:rPr>
          <w:rFonts w:ascii="Aptos" w:eastAsiaTheme="minorEastAsia" w:hAnsi="Aptos"/>
        </w:rPr>
        <w:t xml:space="preserve">and </w:t>
      </w:r>
      <m:oMath>
        <m:r>
          <w:rPr>
            <w:rFonts w:ascii="Cambria Math" w:eastAsiaTheme="minorEastAsia" w:hAnsi="Cambria Math"/>
          </w:rPr>
          <m:t>c=1</m:t>
        </m:r>
      </m:oMath>
      <w:r w:rsidR="00361CA1">
        <w:rPr>
          <w:rFonts w:ascii="Aptos" w:eastAsiaTheme="minorEastAsia" w:hAnsi="Aptos"/>
        </w:rPr>
        <w:t xml:space="preserve"> represents surface wind that </w:t>
      </w:r>
      <w:r w:rsidR="00B3434E">
        <w:rPr>
          <w:rFonts w:ascii="Aptos" w:eastAsiaTheme="minorEastAsia" w:hAnsi="Aptos"/>
        </w:rPr>
        <w:t>weakens</w:t>
      </w:r>
      <w:r w:rsidR="00361CA1">
        <w:rPr>
          <w:rFonts w:ascii="Aptos" w:eastAsiaTheme="minorEastAsia" w:hAnsi="Aptos"/>
        </w:rPr>
        <w:t xml:space="preserve"> with the </w:t>
      </w:r>
      <w:r w:rsidR="00B3434E">
        <w:rPr>
          <w:rFonts w:ascii="Aptos" w:eastAsiaTheme="minorEastAsia" w:hAnsi="Aptos"/>
        </w:rPr>
        <w:t xml:space="preserve">hydrological </w:t>
      </w:r>
      <w:r w:rsidR="00361CA1">
        <w:rPr>
          <w:rFonts w:ascii="Aptos" w:eastAsiaTheme="minorEastAsia" w:hAnsi="Aptos"/>
        </w:rPr>
        <w:t xml:space="preserve">circulation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m:t>
        </m:r>
      </m:oMath>
      <w:r w:rsidR="00361CA1">
        <w:rPr>
          <w:rFonts w:ascii="Aptos" w:eastAsiaTheme="minorEastAsia" w:hAnsi="Aptos"/>
        </w:rPr>
        <w:t xml:space="preserve"> –5 % K</w:t>
      </w:r>
      <w:r w:rsidR="00361CA1">
        <w:rPr>
          <w:rFonts w:ascii="Aptos" w:eastAsiaTheme="minorEastAsia" w:hAnsi="Aptos"/>
          <w:vertAlign w:val="superscript"/>
        </w:rPr>
        <w:t>–1</w:t>
      </w:r>
      <w:r w:rsidR="00361CA1">
        <w:rPr>
          <w:rFonts w:ascii="Aptos" w:eastAsiaTheme="minorEastAsia" w:hAnsi="Aptos"/>
        </w:rPr>
        <w:t xml:space="preserve">, </w:t>
      </w:r>
      <w:r w:rsidR="00B3434E">
        <w:rPr>
          <w:rFonts w:ascii="Aptos" w:eastAsiaTheme="minorEastAsia" w:hAnsi="Aptos"/>
        </w:rPr>
        <w:t>resulting in</w:t>
      </w:r>
      <w:r w:rsidR="0063392C">
        <w:rPr>
          <w:rFonts w:ascii="Aptos" w:eastAsiaTheme="minorEastAsia" w:hAnsi="Aptos"/>
        </w:rPr>
        <w:t xml:space="preserve"> </w:t>
      </w:r>
      <w:r w:rsidR="00361CA1">
        <w:rPr>
          <w:rFonts w:ascii="Aptos" w:eastAsiaTheme="minorEastAsia" w:hAnsi="Aptos"/>
        </w:rPr>
        <w:t xml:space="preserve">constant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oMath>
      <w:r w:rsidR="00361CA1">
        <w:rPr>
          <w:rFonts w:ascii="Aptos" w:eastAsiaTheme="minorEastAsia" w:hAnsi="Aptos"/>
        </w:rPr>
        <w:t>.</w:t>
      </w:r>
      <w:r w:rsidR="0063392C">
        <w:rPr>
          <w:rFonts w:ascii="Aptos" w:eastAsiaTheme="minorEastAsia" w:hAnsi="Aptos"/>
        </w:rPr>
        <w:t xml:space="preserve"> </w:t>
      </w:r>
      <w:r w:rsidR="00B523FB">
        <w:rPr>
          <w:rFonts w:ascii="Aptos" w:eastAsiaTheme="minorEastAsia" w:hAnsi="Aptos"/>
          <w:iCs/>
        </w:rPr>
        <w:t xml:space="preserve">Solving for the relative change of </w:t>
      </w:r>
      <m:oMath>
        <m:r>
          <w:rPr>
            <w:rFonts w:ascii="Cambria Math" w:eastAsiaTheme="minorEastAsia" w:hAnsi="Cambria Math"/>
          </w:rPr>
          <m:t>s</m:t>
        </m:r>
      </m:oMath>
      <w:r w:rsidR="00B523FB">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6C0992">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1802CF">
        <w:rPr>
          <w:rFonts w:ascii="Aptos" w:eastAsiaTheme="minorEastAsia" w:hAnsi="Aptos"/>
        </w:rPr>
        <w:t xml:space="preserve">, and </w:t>
      </w:r>
      <m:oMath>
        <m:r>
          <w:rPr>
            <w:rFonts w:ascii="Cambria Math" w:eastAsiaTheme="minorEastAsia" w:hAnsi="Cambria Math"/>
          </w:rPr>
          <m:t>1-c&gt;0</m:t>
        </m:r>
      </m:oMath>
      <w:r w:rsidR="006C0992">
        <w:rPr>
          <w:rFonts w:ascii="Aptos" w:eastAsiaTheme="minorEastAsia" w:hAnsi="Aptos"/>
        </w:rPr>
        <w:t>)</w:t>
      </w:r>
    </w:p>
    <w:p w14:paraId="48A6DD44" w14:textId="77777777" w:rsidR="00B3434E" w:rsidRDefault="00B3434E" w:rsidP="00B3434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3652F41C" w14:textId="1A9870ED" w:rsidR="006D362B" w:rsidRDefault="00DD323B"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w:t>
      </w:r>
      <w:r w:rsidR="00181463">
        <w:rPr>
          <w:rFonts w:ascii="Aptos" w:eastAsiaTheme="minorEastAsia" w:hAnsi="Aptos"/>
        </w:rPr>
        <w:t>how strongly</w:t>
      </w:r>
      <w:r>
        <w:rPr>
          <w:rFonts w:ascii="Aptos" w:eastAsiaTheme="minorEastAsia" w:hAnsi="Aptos"/>
        </w:rPr>
        <w:t xml:space="preserve"> the cloud base saturation deficit </w:t>
      </w:r>
      <w:r w:rsidR="00181463">
        <w:rPr>
          <w:rFonts w:ascii="Aptos" w:eastAsiaTheme="minorEastAsia" w:hAnsi="Aptos"/>
        </w:rPr>
        <w:t>scales</w:t>
      </w:r>
      <w:r>
        <w:rPr>
          <w:rFonts w:ascii="Aptos" w:eastAsiaTheme="minorEastAsia" w:hAnsi="Aptos"/>
        </w:rPr>
        <w:t xml:space="preserve"> with surface </w:t>
      </w:r>
      <w:r w:rsidR="00B523FB">
        <w:rPr>
          <w:rFonts w:ascii="Aptos" w:eastAsiaTheme="minorEastAsia" w:hAnsi="Aptos"/>
        </w:rPr>
        <w:t>saturation deficit</w:t>
      </w:r>
      <w:r>
        <w:rPr>
          <w:rFonts w:ascii="Aptos" w:eastAsiaTheme="minorEastAsia" w:hAnsi="Aptos"/>
        </w:rPr>
        <w:t xml:space="preserve">. </w:t>
      </w:r>
      <w:r w:rsidR="00B3434E">
        <w:rPr>
          <w:rFonts w:ascii="Aptos" w:eastAsiaTheme="minorEastAsia" w:hAnsi="Aptos"/>
          <w:iCs/>
        </w:rPr>
        <w:t xml:space="preserve">The </w:t>
      </w:r>
      <w:r w:rsidR="00933BCB">
        <w:rPr>
          <w:rFonts w:ascii="Aptos" w:eastAsiaTheme="minorEastAsia" w:hAnsi="Aptos"/>
          <w:iCs/>
        </w:rPr>
        <w:t>parametric</w:t>
      </w:r>
      <w:r w:rsidR="00793FA5">
        <w:rPr>
          <w:rFonts w:ascii="Aptos" w:eastAsiaTheme="minorEastAsia" w:hAnsi="Aptos"/>
          <w:iCs/>
        </w:rPr>
        <w:t xml:space="preserve"> dependence </w:t>
      </w:r>
      <m:oMath>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oMath>
      <w:r w:rsidR="00B3434E">
        <w:rPr>
          <w:rFonts w:ascii="Aptos" w:eastAsiaTheme="minorEastAsia" w:hAnsi="Aptos"/>
          <w:iCs/>
        </w:rPr>
        <w:t xml:space="preserve"> </w:t>
      </w:r>
      <w:r w:rsidR="0063392C">
        <w:rPr>
          <w:rFonts w:ascii="Aptos" w:eastAsiaTheme="minorEastAsia" w:hAnsi="Aptos"/>
          <w:iCs/>
        </w:rPr>
        <w:t>is</w:t>
      </w:r>
      <w:r w:rsidR="00793FA5">
        <w:rPr>
          <w:rFonts w:ascii="Aptos" w:eastAsiaTheme="minorEastAsia" w:hAnsi="Aptos"/>
          <w:iCs/>
        </w:rPr>
        <w:t xml:space="preserve"> </w:t>
      </w:r>
      <w:r w:rsidR="00B3434E">
        <w:rPr>
          <w:rFonts w:ascii="Aptos" w:eastAsiaTheme="minorEastAsia" w:hAnsi="Aptos"/>
          <w:iCs/>
        </w:rPr>
        <w:t>contoured</w:t>
      </w:r>
      <w:r w:rsidR="0063392C">
        <w:rPr>
          <w:rFonts w:ascii="Aptos" w:eastAsiaTheme="minorEastAsia" w:hAnsi="Aptos"/>
          <w:iCs/>
        </w:rPr>
        <w:t xml:space="preserve"> in </w:t>
      </w:r>
      <w:r w:rsidR="00793FA5">
        <w:rPr>
          <w:rFonts w:ascii="Aptos" w:eastAsiaTheme="minorEastAsia" w:hAnsi="Aptos"/>
          <w:iCs/>
        </w:rPr>
        <w:t>F</w:t>
      </w:r>
      <w:r w:rsidR="0063392C">
        <w:rPr>
          <w:rFonts w:ascii="Aptos" w:eastAsiaTheme="minorEastAsia" w:hAnsi="Aptos"/>
          <w:iCs/>
        </w:rPr>
        <w:t>ig</w:t>
      </w:r>
      <w:r w:rsidR="00793FA5">
        <w:rPr>
          <w:rFonts w:ascii="Aptos" w:eastAsiaTheme="minorEastAsia" w:hAnsi="Aptos"/>
          <w:iCs/>
        </w:rPr>
        <w:t>.</w:t>
      </w:r>
      <w:r w:rsidR="0063392C">
        <w:rPr>
          <w:rFonts w:ascii="Aptos" w:eastAsiaTheme="minorEastAsia" w:hAnsi="Aptos"/>
          <w:iCs/>
        </w:rPr>
        <w:t xml:space="preserve"> BCSENS. </w:t>
      </w:r>
      <w:r w:rsidR="000811BA">
        <w:rPr>
          <w:rFonts w:ascii="Aptos" w:eastAsiaTheme="minorEastAsia" w:hAnsi="Aptos"/>
          <w:iCs/>
        </w:rPr>
        <w:t>The parameter</w:t>
      </w:r>
      <w:r w:rsidR="00181463">
        <w:rPr>
          <w:rFonts w:ascii="Aptos" w:eastAsiaTheme="minorEastAsia" w:hAnsi="Aptos"/>
          <w:iCs/>
        </w:rPr>
        <w:t xml:space="preserve"> </w:t>
      </w:r>
      <m:oMath>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oMath>
      <w:r w:rsidR="00181463">
        <w:rPr>
          <w:rFonts w:ascii="Aptos" w:eastAsiaTheme="minorEastAsia" w:hAnsi="Aptos"/>
          <w:iCs/>
        </w:rPr>
        <w:t xml:space="preserve"> </w:t>
      </w:r>
      <w:r w:rsidR="000811BA">
        <w:rPr>
          <w:rFonts w:ascii="Aptos" w:eastAsiaTheme="minorEastAsia" w:hAnsi="Aptos"/>
          <w:iCs/>
        </w:rPr>
        <w:t xml:space="preserve">is between –0.5 and +0.5. It </w:t>
      </w:r>
      <w:r w:rsidR="00181463">
        <w:rPr>
          <w:rFonts w:ascii="Aptos" w:eastAsiaTheme="minorEastAsia" w:hAnsi="Aptos"/>
          <w:iCs/>
        </w:rPr>
        <w:t xml:space="preserve">multiplies </w:t>
      </w:r>
      <w:r w:rsidR="00181463">
        <w:rPr>
          <w:rFonts w:ascii="Aptos" w:eastAsiaTheme="minorEastAsia" w:hAnsi="Aptos"/>
          <w:iCs/>
        </w:rPr>
        <w:t>+5 % K</w:t>
      </w:r>
      <w:r w:rsidR="00181463">
        <w:rPr>
          <w:rFonts w:ascii="Aptos" w:eastAsiaTheme="minorEastAsia" w:hAnsi="Aptos"/>
          <w:iCs/>
          <w:vertAlign w:val="superscript"/>
        </w:rPr>
        <w:t>–1</w:t>
      </w:r>
      <w:r w:rsidR="00181463">
        <w:rPr>
          <w:rFonts w:ascii="Aptos" w:eastAsiaTheme="minorEastAsia" w:hAnsi="Aptos"/>
          <w:iCs/>
        </w:rPr>
        <w:t xml:space="preserve"> to give the relative change of </w:t>
      </w:r>
      <m:oMath>
        <m:r>
          <w:rPr>
            <w:rFonts w:ascii="Cambria Math" w:eastAsiaTheme="minorEastAsia" w:hAnsi="Cambria Math"/>
          </w:rPr>
          <m:t>s</m:t>
        </m:r>
      </m:oMath>
      <w:r w:rsidR="00181463">
        <w:rPr>
          <w:rFonts w:ascii="Aptos" w:eastAsiaTheme="minorEastAsia" w:hAnsi="Aptos"/>
          <w:iCs/>
        </w:rPr>
        <w:t>. R</w:t>
      </w:r>
      <w:r>
        <w:rPr>
          <w:rFonts w:ascii="Aptos" w:eastAsiaTheme="minorEastAsia" w:hAnsi="Aptos"/>
          <w:iCs/>
        </w:rPr>
        <w:t xml:space="preserve">elative changes of </w:t>
      </w:r>
      <m:oMath>
        <m:r>
          <w:rPr>
            <w:rFonts w:ascii="Cambria Math" w:eastAsiaTheme="minorEastAsia" w:hAnsi="Cambria Math"/>
          </w:rPr>
          <m:t>s</m:t>
        </m:r>
      </m:oMath>
      <w:r>
        <w:rPr>
          <w:rFonts w:ascii="Aptos" w:eastAsiaTheme="minorEastAsia" w:hAnsi="Aptos"/>
          <w:iCs/>
        </w:rPr>
        <w:t xml:space="preserve"> and c</w:t>
      </w:r>
      <w:r w:rsidR="00B3434E">
        <w:rPr>
          <w:rFonts w:ascii="Aptos" w:eastAsiaTheme="minorEastAsia" w:hAnsi="Aptos"/>
          <w:iCs/>
        </w:rPr>
        <w:t xml:space="preserve">loud base clouds </w:t>
      </w:r>
      <w:r>
        <w:rPr>
          <w:rFonts w:ascii="Aptos" w:eastAsiaTheme="minorEastAsia" w:hAnsi="Aptos"/>
          <w:iCs/>
        </w:rPr>
        <w:t xml:space="preserve">have a nearly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w:t>
      </w:r>
      <w:r w:rsidR="00B3434E">
        <w:rPr>
          <w:rFonts w:ascii="Aptos" w:eastAsiaTheme="minorEastAsia" w:hAnsi="Aptos"/>
          <w:iCs/>
        </w:rPr>
        <w:t xml:space="preserve">increase </w:t>
      </w:r>
      <w:r>
        <w:rPr>
          <w:rFonts w:ascii="Aptos" w:eastAsiaTheme="minorEastAsia" w:hAnsi="Aptos"/>
          <w:iCs/>
        </w:rPr>
        <w:t>at most</w:t>
      </w:r>
      <w:r>
        <w:rPr>
          <w:rFonts w:ascii="Aptos" w:eastAsiaTheme="minorEastAsia" w:hAnsi="Aptos"/>
          <w:iCs/>
        </w:rPr>
        <w:t xml:space="preserve">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w:t>
      </w:r>
      <w:r w:rsidR="00B3434E">
        <w:rPr>
          <w:rFonts w:ascii="Aptos" w:eastAsiaTheme="minorEastAsia" w:hAnsi="Aptos"/>
          <w:iCs/>
        </w:rPr>
        <w:t>+</w:t>
      </w:r>
      <w:r>
        <w:rPr>
          <w:rFonts w:ascii="Aptos" w:eastAsiaTheme="minorEastAsia" w:hAnsi="Aptos"/>
          <w:iCs/>
        </w:rPr>
        <w:t>0.</w:t>
      </w:r>
      <w:r w:rsidR="008766AC">
        <w:rPr>
          <w:rFonts w:ascii="Aptos" w:eastAsiaTheme="minorEastAsia" w:hAnsi="Aptos"/>
          <w:iCs/>
        </w:rPr>
        <w:t>08</w:t>
      </w:r>
      <w:r>
        <w:rPr>
          <w:rFonts w:ascii="Aptos" w:eastAsiaTheme="minorEastAsia" w:hAnsi="Aptos"/>
          <w:iCs/>
        </w:rPr>
        <w:t xml:space="preserve"> </w:t>
      </w:r>
      <w:r w:rsidR="00B3434E">
        <w:rPr>
          <w:rFonts w:ascii="Aptos" w:eastAsiaTheme="minorEastAsia" w:hAnsi="Aptos"/>
          <w:iCs/>
        </w:rPr>
        <w:t xml:space="preserve">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m:t>
        </m:r>
        <m:r>
          <w:rPr>
            <w:rFonts w:ascii="Cambria Math" w:eastAsiaTheme="minorEastAsia" w:hAnsi="Cambria Math"/>
          </w:rPr>
          <m:t>2</m:t>
        </m:r>
        <m:r>
          <w:rPr>
            <w:rFonts w:ascii="Cambria Math" w:eastAsiaTheme="minorEastAsia" w:hAnsi="Cambria Math"/>
          </w:rPr>
          <m:t>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w:t>
      </w:r>
      <w:r>
        <w:rPr>
          <w:rFonts w:ascii="Aptos" w:eastAsiaTheme="minorEastAsia" w:hAnsi="Aptos"/>
          <w:iCs/>
        </w:rPr>
        <w:t>–</w:t>
      </w:r>
      <w:r>
        <w:rPr>
          <w:rFonts w:ascii="Aptos" w:eastAsiaTheme="minorEastAsia" w:hAnsi="Aptos"/>
          <w:iCs/>
        </w:rPr>
        <w:t>0.</w:t>
      </w:r>
      <w:r w:rsidR="008766AC">
        <w:rPr>
          <w:rFonts w:ascii="Aptos" w:eastAsiaTheme="minorEastAsia" w:hAnsi="Aptos"/>
          <w:iCs/>
        </w:rPr>
        <w:t>08</w:t>
      </w:r>
      <w:r>
        <w:rPr>
          <w:rFonts w:ascii="Aptos" w:eastAsiaTheme="minorEastAsia" w:hAnsi="Aptos"/>
          <w:iCs/>
        </w:rPr>
        <w:t xml:space="preserve">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0.0</m:t>
        </m:r>
        <m:r>
          <w:rPr>
            <w:rFonts w:ascii="Cambria Math" w:eastAsiaTheme="minorEastAsia" w:hAnsi="Cambria Math"/>
          </w:rPr>
          <m:t>2</m:t>
        </m:r>
        <m:r>
          <w:rPr>
            <w:rFonts w:ascii="Cambria Math" w:eastAsiaTheme="minorEastAsia" w:hAnsi="Cambria Math"/>
          </w:rPr>
          <m:t>5</m:t>
        </m:r>
      </m:oMath>
      <w:r>
        <w:rPr>
          <w:rFonts w:ascii="Aptos" w:eastAsiaTheme="minorEastAsia" w:hAnsi="Aptos"/>
          <w:iCs/>
        </w:rPr>
        <w:t xml:space="preserve">. </w:t>
      </w:r>
    </w:p>
    <w:p w14:paraId="61FB3886" w14:textId="77777777" w:rsidR="00793FA5" w:rsidRPr="006D362B" w:rsidRDefault="00793FA5" w:rsidP="00793FA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0AA8A679" wp14:editId="030732DF">
            <wp:extent cx="3531513" cy="3706837"/>
            <wp:effectExtent l="0" t="0" r="0" b="1905"/>
            <wp:docPr id="732532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32403" name="Picture 732532403"/>
                    <pic:cNvPicPr/>
                  </pic:nvPicPr>
                  <pic:blipFill rotWithShape="1">
                    <a:blip r:embed="rId15"/>
                    <a:srcRect r="49941" b="39094"/>
                    <a:stretch>
                      <a:fillRect/>
                    </a:stretch>
                  </pic:blipFill>
                  <pic:spPr bwMode="auto">
                    <a:xfrm>
                      <a:off x="0" y="0"/>
                      <a:ext cx="3541706" cy="3717536"/>
                    </a:xfrm>
                    <a:prstGeom prst="rect">
                      <a:avLst/>
                    </a:prstGeom>
                    <a:ln>
                      <a:noFill/>
                    </a:ln>
                    <a:extLst>
                      <a:ext uri="{53640926-AAD7-44D8-BBD7-CCE9431645EC}">
                        <a14:shadowObscured xmlns:a14="http://schemas.microsoft.com/office/drawing/2010/main"/>
                      </a:ext>
                    </a:extLst>
                  </pic:spPr>
                </pic:pic>
              </a:graphicData>
            </a:graphic>
          </wp:inline>
        </w:drawing>
      </w:r>
    </w:p>
    <w:p w14:paraId="2A5EEB79" w14:textId="3A414677" w:rsidR="00AF7F9E" w:rsidRDefault="00793FA5"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iCs/>
        </w:rPr>
        <w:t xml:space="preserve">Figure BCSENS. Change </w:t>
      </w:r>
      <w:r>
        <w:rPr>
          <w:rFonts w:ascii="Aptos" w:eastAsiaTheme="minorEastAsia" w:hAnsi="Aptos"/>
        </w:rPr>
        <w:t xml:space="preserve">of the mean normalized saturation deficit </w:t>
      </w:r>
      <m:oMath>
        <m:r>
          <w:rPr>
            <w:rFonts w:ascii="Cambria Math" w:eastAsiaTheme="minorEastAsia" w:hAnsi="Cambria Math"/>
          </w:rPr>
          <w:br/>
        </m:r>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Pr>
          <w:rFonts w:ascii="Aptos" w:eastAsiaTheme="minorEastAsia" w:hAnsi="Aptos"/>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Pr>
          <w:rFonts w:ascii="Aptos" w:eastAsiaTheme="minorEastAsia" w:hAnsi="Aptos"/>
          <w:iCs/>
        </w:rPr>
        <w:t xml:space="preserve"> The relative change of </w:t>
      </w:r>
      <m:oMath>
        <m:r>
          <w:rPr>
            <w:rFonts w:ascii="Cambria Math" w:eastAsiaTheme="minorEastAsia" w:hAnsi="Cambria Math"/>
          </w:rPr>
          <m:t>s</m:t>
        </m:r>
      </m:oMath>
      <w:r>
        <w:rPr>
          <w:rFonts w:ascii="Aptos" w:eastAsiaTheme="minorEastAsia" w:hAnsi="Aptos"/>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Pr>
          <w:rFonts w:ascii="Aptos" w:eastAsiaTheme="minorEastAsia" w:hAnsi="Aptos"/>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Pr>
          <w:rFonts w:ascii="Aptos" w:eastAsiaTheme="minorEastAsia" w:hAnsi="Aptos"/>
          <w:iCs/>
        </w:rPr>
        <w:t xml:space="preserve"> +0.08 to –0.08. Cloud base clouds are unchanged for </w:t>
      </w:r>
      <m:oMath>
        <m:r>
          <w:rPr>
            <w:rFonts w:ascii="Cambria Math" w:eastAsiaTheme="minorEastAsia" w:hAnsi="Cambria Math"/>
          </w:rPr>
          <m:t>c=1</m:t>
        </m:r>
      </m:oMath>
      <w:r>
        <w:rPr>
          <w:rFonts w:ascii="Aptos" w:eastAsiaTheme="minorEastAsia" w:hAnsi="Aptos"/>
          <w:iCs/>
        </w:rPr>
        <w:t xml:space="preserve"> or </w:t>
      </w:r>
      <m:oMath>
        <m:r>
          <w:rPr>
            <w:rFonts w:ascii="Cambria Math" w:eastAsiaTheme="minorEastAsia" w:hAnsi="Cambria Math"/>
          </w:rPr>
          <m:t>b=1/2</m:t>
        </m:r>
      </m:oMath>
      <w:r w:rsidR="00AF7F9E">
        <w:rPr>
          <w:rFonts w:ascii="Aptos" w:eastAsiaTheme="minorEastAsia" w:hAnsi="Aptos"/>
          <w:iCs/>
        </w:rPr>
        <w:t>.</w:t>
      </w:r>
    </w:p>
    <w:p w14:paraId="5FFB9032" w14:textId="2F126819" w:rsidR="00FB5B46" w:rsidRPr="00793FA5" w:rsidRDefault="00DD323B" w:rsidP="00AF7F9E">
      <w:pPr>
        <w:pStyle w:val="BodyText"/>
        <w:rPr>
          <w:rFonts w:ascii="Aptos" w:eastAsiaTheme="minorEastAsia" w:hAnsi="Aptos"/>
          <w:kern w:val="2"/>
        </w:rPr>
      </w:pPr>
      <w:r w:rsidRPr="00AF7F9E">
        <w:rPr>
          <w:rFonts w:ascii="Aptos" w:eastAsiaTheme="minorEastAsia" w:hAnsi="Aptos"/>
        </w:rPr>
        <w:t xml:space="preserve">Cloud base clouds </w:t>
      </w:r>
      <w:r w:rsidR="00AF7F9E">
        <w:rPr>
          <w:rFonts w:ascii="Aptos" w:eastAsiaTheme="minorEastAsia" w:hAnsi="Aptos"/>
        </w:rPr>
        <w:t xml:space="preserve">do not change </w:t>
      </w:r>
      <w:r w:rsidR="00B3434E">
        <w:rPr>
          <w:rFonts w:ascii="Aptos" w:eastAsiaTheme="minorEastAsia" w:hAnsi="Aptos"/>
          <w:iCs/>
        </w:rPr>
        <w:t xml:space="preserve">for </w:t>
      </w:r>
      <m:oMath>
        <m:r>
          <w:rPr>
            <w:rFonts w:ascii="Cambria Math" w:eastAsiaTheme="minorEastAsia" w:hAnsi="Cambria Math"/>
          </w:rPr>
          <m:t>c=1</m:t>
        </m:r>
      </m:oMath>
      <w:r w:rsidR="00B3434E">
        <w:rPr>
          <w:rFonts w:ascii="Aptos" w:eastAsiaTheme="minorEastAsia" w:hAnsi="Aptos"/>
          <w:iCs/>
        </w:rPr>
        <w:t xml:space="preserve"> or </w:t>
      </w:r>
      <m:oMath>
        <m:r>
          <w:rPr>
            <w:rFonts w:ascii="Cambria Math" w:eastAsiaTheme="minorEastAsia" w:hAnsi="Cambria Math"/>
          </w:rPr>
          <m:t>b=1/2</m:t>
        </m:r>
      </m:oMath>
      <w:r w:rsidR="00B3434E">
        <w:rPr>
          <w:rFonts w:ascii="Aptos" w:eastAsiaTheme="minorEastAsia" w:hAnsi="Aptos"/>
          <w:iCs/>
        </w:rPr>
        <w:t>.</w:t>
      </w:r>
      <w:r>
        <w:rPr>
          <w:rFonts w:ascii="Aptos" w:eastAsiaTheme="minorEastAsia" w:hAnsi="Aptos"/>
          <w:iCs/>
        </w:rPr>
        <w:t xml:space="preserve"> </w:t>
      </w:r>
      <w:r w:rsidR="006D362B">
        <w:rPr>
          <w:rFonts w:ascii="Aptos" w:eastAsiaTheme="minorEastAsia" w:hAnsi="Aptos"/>
          <w:iCs/>
        </w:rPr>
        <w:t xml:space="preserve"> </w:t>
      </w:r>
      <w:r w:rsidR="006D362B">
        <w:rPr>
          <w:rFonts w:ascii="Aptos" w:eastAsiaTheme="minorEastAsia" w:hAnsi="Aptos"/>
        </w:rPr>
        <w:t xml:space="preserve">For </w:t>
      </w:r>
      <m:oMath>
        <m:r>
          <w:rPr>
            <w:rFonts w:ascii="Cambria Math" w:eastAsiaTheme="minorEastAsia" w:hAnsi="Cambria Math"/>
          </w:rPr>
          <m:t>c=1</m:t>
        </m:r>
        <m:r>
          <w:rPr>
            <w:rFonts w:ascii="Cambria Math" w:eastAsiaTheme="minorEastAsia" w:hAnsi="Cambria Math"/>
          </w:rPr>
          <m:t>,</m:t>
        </m:r>
      </m:oMath>
      <w:r w:rsidR="006D362B">
        <w:rPr>
          <w:rFonts w:ascii="Aptos" w:eastAsiaTheme="minorEastAsia" w:hAnsi="Aptos"/>
        </w:rPr>
        <w:t xml:space="preserve"> decreas</w:t>
      </w:r>
      <w:r w:rsidR="00AF7F9E">
        <w:rPr>
          <w:rFonts w:ascii="Aptos" w:eastAsiaTheme="minorEastAsia" w:hAnsi="Aptos"/>
        </w:rPr>
        <w:t>ing wind speed</w:t>
      </w:r>
      <w:r w:rsidR="006D362B">
        <w:rPr>
          <w:rFonts w:ascii="Aptos" w:eastAsiaTheme="minorEastAsia" w:hAnsi="Aptos"/>
        </w:rPr>
        <w:t xml:space="preserve"> </w:t>
      </w:r>
      <w:r w:rsidR="006D362B">
        <w:rPr>
          <w:rFonts w:ascii="Aptos" w:eastAsiaTheme="minorEastAsia" w:hAnsi="Aptos"/>
        </w:rPr>
        <w:t>–5% K</w:t>
      </w:r>
      <w:r w:rsidR="006D362B">
        <w:rPr>
          <w:rFonts w:ascii="Aptos" w:eastAsiaTheme="minorEastAsia" w:hAnsi="Aptos"/>
          <w:vertAlign w:val="superscript"/>
        </w:rPr>
        <w:t>–1</w:t>
      </w:r>
      <w:r w:rsidR="006D362B">
        <w:rPr>
          <w:rFonts w:ascii="Aptos" w:eastAsiaTheme="minorEastAsia" w:hAnsi="Aptos"/>
        </w:rPr>
        <w:t xml:space="preserve"> </w:t>
      </w:r>
      <w:r w:rsidR="00B026EE">
        <w:rPr>
          <w:rFonts w:ascii="Aptos" w:eastAsiaTheme="minorEastAsia" w:hAnsi="Aptos"/>
        </w:rPr>
        <w:t>damps</w:t>
      </w:r>
      <w:r w:rsidR="006D362B">
        <w:rPr>
          <w:rFonts w:ascii="Aptos" w:eastAsiaTheme="minorEastAsia" w:hAnsi="Aptos"/>
        </w:rPr>
        <w:t xml:space="preserve"> the evaporation to +2</w:t>
      </w:r>
      <w:r w:rsidR="006D362B">
        <w:rPr>
          <w:rFonts w:ascii="Aptos" w:eastAsiaTheme="minorEastAsia" w:hAnsi="Aptos"/>
        </w:rPr>
        <w:t>% K</w:t>
      </w:r>
      <w:r w:rsidR="006D362B">
        <w:rPr>
          <w:rFonts w:ascii="Aptos" w:eastAsiaTheme="minorEastAsia" w:hAnsi="Aptos"/>
          <w:vertAlign w:val="superscript"/>
        </w:rPr>
        <w:t>–1</w:t>
      </w:r>
      <w:r w:rsidR="006D362B">
        <w:rPr>
          <w:rFonts w:ascii="Aptos" w:eastAsiaTheme="minorEastAsia" w:hAnsi="Aptos"/>
        </w:rPr>
        <w:t>, and surface saturation deficit and RH are constant</w:t>
      </w:r>
      <w:r w:rsidR="000811BA">
        <w:rPr>
          <w:rFonts w:ascii="Aptos" w:eastAsiaTheme="minorEastAsia" w:hAnsi="Aptos"/>
        </w:rPr>
        <w:t>, having no effect on clouds</w:t>
      </w:r>
      <w:r w:rsidR="006D362B">
        <w:rPr>
          <w:rFonts w:ascii="Aptos" w:eastAsiaTheme="minorEastAsia" w:hAnsi="Aptos"/>
        </w:rPr>
        <w:t xml:space="preserve">. </w:t>
      </w:r>
      <w:r w:rsidR="00181463" w:rsidRPr="00AF7F9E">
        <w:rPr>
          <w:rFonts w:ascii="Aptos" w:hAnsi="Aptos"/>
        </w:rPr>
        <w:t>Clouds</w:t>
      </w:r>
      <w:r w:rsidR="00181463">
        <w:rPr>
          <w:rFonts w:ascii="Aptos" w:eastAsiaTheme="minorEastAsia" w:hAnsi="Aptos"/>
        </w:rPr>
        <w:t xml:space="preserve"> are most sensitive at </w:t>
      </w:r>
      <m:oMath>
        <m:r>
          <w:rPr>
            <w:rFonts w:ascii="Cambria Math" w:eastAsiaTheme="minorEastAsia" w:hAnsi="Cambria Math"/>
          </w:rPr>
          <m:t>c=0</m:t>
        </m:r>
      </m:oMath>
      <w:r w:rsidR="00181463">
        <w:rPr>
          <w:rFonts w:ascii="Aptos" w:eastAsiaTheme="minorEastAsia" w:hAnsi="Aptos"/>
        </w:rPr>
        <w:t>, whe</w:t>
      </w:r>
      <w:r w:rsidR="00406ADC">
        <w:rPr>
          <w:rFonts w:ascii="Aptos" w:eastAsiaTheme="minorEastAsia" w:hAnsi="Aptos"/>
        </w:rPr>
        <w:t>n</w:t>
      </w:r>
      <w:r>
        <w:rPr>
          <w:rFonts w:ascii="Aptos" w:eastAsiaTheme="minorEastAsia" w:hAnsi="Aptos"/>
        </w:rPr>
        <w:t xml:space="preserve"> </w:t>
      </w:r>
      <w:r w:rsidR="006D362B">
        <w:rPr>
          <w:rFonts w:ascii="Aptos" w:eastAsiaTheme="minorEastAsia" w:hAnsi="Aptos"/>
        </w:rPr>
        <w:t xml:space="preserve">wind </w:t>
      </w:r>
      <w:r w:rsidR="00AF7F9E">
        <w:rPr>
          <w:rFonts w:ascii="Aptos" w:eastAsiaTheme="minorEastAsia" w:hAnsi="Aptos"/>
        </w:rPr>
        <w:t>does not change</w:t>
      </w:r>
      <w:r w:rsidR="006D362B">
        <w:rPr>
          <w:rFonts w:ascii="Aptos" w:eastAsiaTheme="minorEastAsia" w:hAnsi="Aptos"/>
        </w:rPr>
        <w:t xml:space="preserv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sidR="00181463">
        <w:rPr>
          <w:rFonts w:ascii="Aptos" w:eastAsiaTheme="minorEastAsia" w:hAnsi="Aptos"/>
        </w:rPr>
        <w:t xml:space="preserve"> decreases</w:t>
      </w:r>
      <w:r w:rsidR="001802CF">
        <w:rPr>
          <w:rFonts w:ascii="Aptos" w:eastAsiaTheme="minorEastAsia" w:hAnsi="Aptos"/>
        </w:rPr>
        <w:t xml:space="preserve"> (RH increases)</w:t>
      </w:r>
      <w:r w:rsidR="00181463">
        <w:rPr>
          <w:rFonts w:ascii="Aptos" w:eastAsiaTheme="minorEastAsia" w:hAnsi="Aptos"/>
        </w:rPr>
        <w:t xml:space="preserve"> to damp the surface evaporation.</w:t>
      </w:r>
      <w:r>
        <w:rPr>
          <w:rFonts w:ascii="Aptos" w:eastAsiaTheme="minorEastAsia" w:hAnsi="Aptos"/>
        </w:rPr>
        <w:t xml:space="preserve"> </w:t>
      </w:r>
      <w:r w:rsidR="001802CF">
        <w:rPr>
          <w:rFonts w:ascii="Aptos" w:eastAsiaTheme="minorEastAsia" w:hAnsi="Aptos"/>
        </w:rPr>
        <w:t xml:space="preserve">For </w:t>
      </w:r>
      <m:oMath>
        <m:r>
          <w:rPr>
            <w:rFonts w:ascii="Cambria Math" w:eastAsiaTheme="minorEastAsia" w:hAnsi="Cambria Math"/>
          </w:rPr>
          <m:t>b=0</m:t>
        </m:r>
      </m:oMath>
      <w:r w:rsidR="001802CF">
        <w:rPr>
          <w:rFonts w:ascii="Aptos" w:eastAsiaTheme="minorEastAsia" w:hAnsi="Aptos"/>
        </w:rPr>
        <w:t xml:space="preserve">, </w:t>
      </w:r>
      <w:r w:rsidR="00B026EE">
        <w:rPr>
          <w:rFonts w:ascii="Aptos" w:eastAsiaTheme="minorEastAsia" w:hAnsi="Aptos"/>
        </w:rPr>
        <w:t xml:space="preserve">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sidR="001802CF">
        <w:rPr>
          <w:rFonts w:ascii="Aptos" w:eastAsiaTheme="minorEastAsia" w:hAnsi="Aptos"/>
        </w:rPr>
        <w:t xml:space="preserve"> is constant.</w:t>
      </w:r>
      <w:r w:rsidR="005E3549">
        <w:rPr>
          <w:rFonts w:ascii="Aptos" w:eastAsiaTheme="minorEastAsia" w:hAnsi="Aptos"/>
        </w:rPr>
        <w:t xml:space="preserve"> Then increasing the specific humidity more strongly than the flux narrows the width of the RH, decreasing clouds.</w:t>
      </w:r>
      <w:r w:rsidR="001802CF">
        <w:rPr>
          <w:rFonts w:ascii="Aptos" w:eastAsiaTheme="minorEastAsia" w:hAnsi="Aptos"/>
        </w:rPr>
        <w:t xml:space="preserve"> For </w:t>
      </w:r>
      <m:oMath>
        <m:r>
          <w:rPr>
            <w:rFonts w:ascii="Cambria Math" w:eastAsiaTheme="minorEastAsia" w:hAnsi="Cambria Math"/>
          </w:rPr>
          <m:t>b=1</m:t>
        </m:r>
      </m:oMath>
      <w:r w:rsidR="001802CF">
        <w:rPr>
          <w:rFonts w:ascii="Aptos" w:eastAsiaTheme="minorEastAsia" w:hAnsi="Aptos"/>
        </w:rPr>
        <w:t xml:space="preserve">, </w:t>
      </w:r>
      <w:r w:rsidR="00B026EE">
        <w:rPr>
          <w:rFonts w:ascii="Aptos" w:eastAsiaTheme="minorEastAsia" w:hAnsi="Aptos"/>
        </w:rPr>
        <w:t>surface and cloud base</w:t>
      </w:r>
      <w:r w:rsidR="00B026EE">
        <w:rPr>
          <w:rFonts w:ascii="Aptos" w:eastAsiaTheme="minorEastAsia" w:hAnsi="Aptos"/>
        </w:rPr>
        <w:t xml:space="preserve"> </w:t>
      </w:r>
      <w:r w:rsidR="001802CF">
        <w:rPr>
          <w:rFonts w:ascii="Aptos" w:eastAsiaTheme="minorEastAsia" w:hAnsi="Aptos"/>
        </w:rPr>
        <w:t xml:space="preserve">saturation deficits decrease proportionally, </w:t>
      </w:r>
      <w:r w:rsidR="005E3549">
        <w:rPr>
          <w:rFonts w:ascii="Aptos" w:eastAsiaTheme="minorEastAsia" w:hAnsi="Aptos"/>
        </w:rPr>
        <w:t xml:space="preserve">so </w:t>
      </w:r>
      <w:r w:rsidR="00B026EE">
        <w:rPr>
          <w:rFonts w:ascii="Aptos" w:eastAsiaTheme="minorEastAsia" w:hAnsi="Aptos"/>
        </w:rPr>
        <w:t xml:space="preserve">cloud-base </w:t>
      </w:r>
      <w:r w:rsidR="005E3549">
        <w:rPr>
          <w:rFonts w:ascii="Aptos" w:eastAsiaTheme="minorEastAsia" w:hAnsi="Aptos"/>
        </w:rPr>
        <w:t xml:space="preserve">RH and clouds increase. At </w:t>
      </w:r>
      <m:oMath>
        <m:r>
          <w:rPr>
            <w:rFonts w:ascii="Cambria Math" w:eastAsiaTheme="minorEastAsia" w:hAnsi="Cambria Math"/>
          </w:rPr>
          <m:t>b=</m:t>
        </m:r>
      </m:oMath>
      <w:r w:rsidR="005E3549">
        <w:rPr>
          <w:rFonts w:ascii="Aptos" w:eastAsiaTheme="minorEastAsia" w:hAnsi="Aptos"/>
        </w:rPr>
        <w:t xml:space="preserve"> </w:t>
      </w:r>
      <w:r w:rsidR="005E3549" w:rsidRPr="005E3549">
        <w:rPr>
          <w:rFonts w:ascii="Aptos" w:eastAsiaTheme="minorEastAsia" w:hAnsi="Aptos"/>
        </w:rPr>
        <w:t>1/2</w:t>
      </w:r>
      <w:r w:rsidR="005E3549">
        <w:rPr>
          <w:rFonts w:ascii="Aptos" w:eastAsiaTheme="minorEastAsia" w:hAnsi="Aptos"/>
        </w:rPr>
        <w:t>, the two competing effects</w:t>
      </w:r>
      <w:r w:rsidR="000811BA">
        <w:rPr>
          <w:rFonts w:ascii="Aptos" w:eastAsiaTheme="minorEastAsia" w:hAnsi="Aptos"/>
        </w:rPr>
        <w:t>—</w:t>
      </w:r>
      <w:r w:rsidR="005E3549">
        <w:rPr>
          <w:rFonts w:ascii="Aptos" w:eastAsiaTheme="minorEastAsia" w:hAnsi="Aptos"/>
        </w:rPr>
        <w:t xml:space="preserve">increasing mean RH and narrowing its </w:t>
      </w:r>
      <w:r w:rsidR="000811BA">
        <w:rPr>
          <w:rFonts w:ascii="Aptos" w:eastAsiaTheme="minorEastAsia" w:hAnsi="Aptos"/>
        </w:rPr>
        <w:t xml:space="preserve">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sidR="000811BA">
        <w:rPr>
          <w:rFonts w:ascii="Aptos" w:eastAsiaTheme="minorEastAsia" w:hAnsi="Aptos"/>
        </w:rPr>
        <w:t>—</w:t>
      </w:r>
      <w:r w:rsidR="005E3549">
        <w:rPr>
          <w:rFonts w:ascii="Aptos" w:eastAsiaTheme="minorEastAsia" w:hAnsi="Aptos"/>
        </w:rPr>
        <w:t>balance.</w:t>
      </w:r>
    </w:p>
    <w:p w14:paraId="63DB38B8" w14:textId="58F57E0F" w:rsidR="006756AD" w:rsidRDefault="00645F3A" w:rsidP="006756AD">
      <w:pPr>
        <w:pStyle w:val="BodyText"/>
        <w:rPr>
          <w:rFonts w:ascii="Aptos" w:hAnsi="Aptos"/>
        </w:rPr>
      </w:pPr>
      <w:r>
        <w:rPr>
          <w:rFonts w:ascii="Aptos" w:hAnsi="Aptos"/>
        </w:rPr>
        <w:t>S</w:t>
      </w:r>
      <w:r w:rsidR="006756AD"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006756AD" w:rsidRPr="00C949F2">
        <w:rPr>
          <w:rFonts w:ascii="Aptos" w:hAnsi="Aptos"/>
        </w:rPr>
        <w:t xml:space="preserve"> by </w:t>
      </w:r>
      <w:r w:rsidR="006756AD">
        <w:rPr>
          <w:rFonts w:ascii="Aptos" w:hAnsi="Aptos"/>
        </w:rPr>
        <w:t>(1 - 0.025) = 0.</w:t>
      </w:r>
      <w:r w:rsidR="006756AD" w:rsidRPr="00C949F2">
        <w:rPr>
          <w:rFonts w:ascii="Aptos" w:hAnsi="Aptos"/>
        </w:rPr>
        <w:t>975</w:t>
      </w:r>
      <w:r w:rsidR="006756AD">
        <w:rPr>
          <w:rFonts w:ascii="Aptos" w:hAnsi="Aptos"/>
        </w:rPr>
        <w:t xml:space="preserve"> </w:t>
      </w:r>
      <w:r w:rsidR="006756AD" w:rsidRPr="00C949F2">
        <w:rPr>
          <w:rFonts w:ascii="Aptos" w:hAnsi="Aptos"/>
        </w:rPr>
        <w:t>K</w:t>
      </w:r>
      <w:r w:rsidR="006756AD">
        <w:rPr>
          <w:rFonts w:ascii="Aptos" w:hAnsi="Aptos"/>
          <w:vertAlign w:val="superscript"/>
        </w:rPr>
        <w:t>–1</w:t>
      </w:r>
      <w:r>
        <w:rPr>
          <w:rFonts w:ascii="Aptos" w:hAnsi="Aptos"/>
        </w:rPr>
        <w:t>, f</w:t>
      </w:r>
      <w:r>
        <w:rPr>
          <w:rFonts w:ascii="Aptos" w:hAnsi="Aptos"/>
        </w:rPr>
        <w:t xml:space="preserve">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sidR="002177AF">
        <w:rPr>
          <w:rFonts w:ascii="Aptos" w:eastAsiaTheme="minorEastAsia" w:hAnsi="Aptos"/>
        </w:rPr>
        <w:t xml:space="preserve"> </w:t>
      </w:r>
      <w:r>
        <w:rPr>
          <w:rFonts w:ascii="Aptos" w:hAnsi="Aptos"/>
        </w:rPr>
        <w:t>decreasing proportional to that at the surface,</w:t>
      </w:r>
      <w:r>
        <w:rPr>
          <w:rFonts w:ascii="Aptos" w:hAnsi="Aptos"/>
        </w:rPr>
        <w:t xml:space="preserve"> </w:t>
      </w:r>
      <w:r w:rsidR="006756AD">
        <w:rPr>
          <w:rFonts w:ascii="Aptos" w:hAnsi="Aptos"/>
        </w:rPr>
        <w:t>yields</w:t>
      </w:r>
      <w:r w:rsidR="006756AD" w:rsidRPr="00C949F2">
        <w:rPr>
          <w:rFonts w:ascii="Aptos" w:hAnsi="Aptos"/>
        </w:rPr>
        <w:t xml:space="preserve"> </w:t>
      </w:r>
      <w:r w:rsidR="006756AD">
        <w:rPr>
          <w:rFonts w:ascii="Aptos" w:hAnsi="Aptos"/>
        </w:rPr>
        <w:t xml:space="preserve">a </w:t>
      </w:r>
      <w:r w:rsidR="006756AD" w:rsidRPr="00C949F2">
        <w:rPr>
          <w:rFonts w:ascii="Aptos" w:hAnsi="Aptos"/>
        </w:rPr>
        <w:t>cloud-base cloud fraction</w:t>
      </w:r>
      <w:r w:rsidR="002177AF">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=0.060,</m:t>
        </m:r>
        <m:r>
          <m:rPr>
            <m:sty m:val="p"/>
          </m:rPr>
          <w:rPr>
            <w:rFonts w:ascii="Cambria Math" w:hAnsi="Cambria Math"/>
          </w:rPr>
          <m:t xml:space="preserve"> </m:t>
        </m:r>
      </m:oMath>
      <w:r w:rsidR="006756AD" w:rsidRPr="00C949F2">
        <w:rPr>
          <w:rFonts w:ascii="Aptos" w:hAnsi="Aptos"/>
        </w:rPr>
        <w:t>a</w:t>
      </w:r>
      <w:r w:rsidR="006756AD">
        <w:rPr>
          <w:rFonts w:ascii="Aptos" w:hAnsi="Aptos"/>
        </w:rPr>
        <w:t xml:space="preserve">n </w:t>
      </w:r>
      <w:r w:rsidR="005E3549">
        <w:rPr>
          <w:rFonts w:ascii="Aptos" w:hAnsi="Aptos"/>
        </w:rPr>
        <w:t xml:space="preserve">absolute increase of </w:t>
      </w:r>
      <w:r w:rsidR="005E3549" w:rsidRPr="00C949F2">
        <w:rPr>
          <w:rFonts w:ascii="Aptos" w:hAnsi="Aptos"/>
        </w:rPr>
        <w:t>0.005 K</w:t>
      </w:r>
      <w:r w:rsidR="005E3549">
        <w:rPr>
          <w:rFonts w:ascii="Aptos" w:hAnsi="Aptos"/>
          <w:vertAlign w:val="superscript"/>
        </w:rPr>
        <w:t>–</w:t>
      </w:r>
      <w:r w:rsidR="005E3549">
        <w:rPr>
          <w:rFonts w:ascii="Aptos" w:hAnsi="Aptos"/>
          <w:vertAlign w:val="superscript"/>
        </w:rPr>
        <w:t>1</w:t>
      </w:r>
      <w:r w:rsidR="005E3549">
        <w:rPr>
          <w:rFonts w:ascii="Aptos" w:hAnsi="Aptos"/>
        </w:rPr>
        <w:t xml:space="preserve"> (relative </w:t>
      </w:r>
      <w:r w:rsidR="006756AD" w:rsidRPr="00C949F2">
        <w:rPr>
          <w:rFonts w:ascii="Aptos" w:hAnsi="Aptos"/>
        </w:rPr>
        <w:t>+</w:t>
      </w:r>
      <w:r w:rsidR="005E3549">
        <w:rPr>
          <w:rFonts w:ascii="Aptos" w:hAnsi="Aptos"/>
        </w:rPr>
        <w:t>8</w:t>
      </w:r>
      <w:r w:rsidR="006756AD" w:rsidRPr="00C949F2">
        <w:rPr>
          <w:rFonts w:ascii="Aptos" w:hAnsi="Aptos"/>
        </w:rPr>
        <w:t>% K</w:t>
      </w:r>
      <w:r w:rsidR="006756AD">
        <w:rPr>
          <w:rFonts w:ascii="Aptos" w:hAnsi="Aptos"/>
          <w:vertAlign w:val="superscript"/>
        </w:rPr>
        <w:t>–1</w:t>
      </w:r>
      <w:r w:rsidR="005E3549">
        <w:rPr>
          <w:rFonts w:ascii="Aptos" w:hAnsi="Aptos"/>
        </w:rPr>
        <w:t>)</w:t>
      </w:r>
      <w:r w:rsidR="002E2EB0">
        <w:rPr>
          <w:rFonts w:ascii="Aptos" w:hAnsi="Aptos"/>
        </w:rPr>
        <w:t xml:space="preserve">. </w:t>
      </w:r>
      <w:r w:rsidR="002E2EB0">
        <w:rPr>
          <w:rFonts w:ascii="Aptos" w:hAnsi="Aptos"/>
        </w:rPr>
        <w:t>Increasing the surface humidity but keeping the cloud base humidity constant decreases the LCL clouds</w:t>
      </w:r>
      <w:r w:rsidR="002E2EB0">
        <w:rPr>
          <w:rFonts w:ascii="Aptos" w:hAnsi="Aptos"/>
        </w:rPr>
        <w:t xml:space="preserve"> by the same amount. LCL clouds </w:t>
      </w:r>
      <w:r>
        <w:rPr>
          <w:rFonts w:ascii="Aptos" w:hAnsi="Aptos"/>
        </w:rPr>
        <w:t>could</w:t>
      </w:r>
      <w:r w:rsidR="002E2EB0">
        <w:rPr>
          <w:rFonts w:ascii="Aptos" w:hAnsi="Aptos"/>
        </w:rPr>
        <w:t xml:space="preserve"> thus</w:t>
      </w:r>
      <w:r>
        <w:rPr>
          <w:rFonts w:ascii="Aptos" w:hAnsi="Aptos"/>
        </w:rPr>
        <w:t xml:space="preserve"> significant</w:t>
      </w:r>
      <w:r w:rsidR="002E2EB0">
        <w:rPr>
          <w:rFonts w:ascii="Aptos" w:hAnsi="Aptos"/>
        </w:rPr>
        <w:t>ly modify</w:t>
      </w:r>
      <w:r>
        <w:rPr>
          <w:rFonts w:ascii="Aptos" w:hAnsi="Aptos"/>
        </w:rPr>
        <w:t xml:space="preserve"> the </w:t>
      </w:r>
      <w:r w:rsidR="002E2EB0">
        <w:rPr>
          <w:rFonts w:ascii="Aptos" w:hAnsi="Aptos"/>
        </w:rPr>
        <w:t xml:space="preserve">predicted </w:t>
      </w:r>
      <w:r>
        <w:rPr>
          <w:rFonts w:ascii="Aptos" w:hAnsi="Aptos"/>
        </w:rPr>
        <w:t xml:space="preserve">reduction of shallow cumulus clouds. </w:t>
      </w:r>
      <w:r w:rsidR="002177AF">
        <w:rPr>
          <w:rFonts w:ascii="Aptos" w:hAnsi="Aptos"/>
        </w:rPr>
        <w:t>The net cloud changes</w:t>
      </w:r>
      <w:r w:rsidR="00793FA5">
        <w:rPr>
          <w:rFonts w:ascii="Aptos" w:hAnsi="Aptos"/>
        </w:rPr>
        <w:t xml:space="preserve"> depend on the </w:t>
      </w:r>
      <w:r w:rsidR="00793FA5">
        <w:rPr>
          <w:rFonts w:ascii="Aptos" w:hAnsi="Aptos"/>
        </w:rPr>
        <w:t xml:space="preserve">partitioning of the </w:t>
      </w:r>
      <w:r w:rsidR="00793FA5">
        <w:rPr>
          <w:rFonts w:ascii="Aptos" w:hAnsi="Aptos"/>
        </w:rPr>
        <w:t xml:space="preserve">original </w:t>
      </w:r>
      <w:r w:rsidR="00793FA5">
        <w:rPr>
          <w:rFonts w:ascii="Aptos" w:hAnsi="Aptos"/>
        </w:rPr>
        <w:t xml:space="preserve">clouds into </w:t>
      </w:r>
      <w:r w:rsidR="00793FA5">
        <w:rPr>
          <w:rFonts w:ascii="Aptos" w:hAnsi="Aptos"/>
        </w:rPr>
        <w:t xml:space="preserve">cumulus </w:t>
      </w:r>
      <w:r w:rsidR="002177AF">
        <w:rPr>
          <w:rFonts w:ascii="Aptos" w:hAnsi="Aptos"/>
        </w:rPr>
        <w:t xml:space="preserve">clouds </w:t>
      </w:r>
      <w:r w:rsidR="00793FA5">
        <w:rPr>
          <w:rFonts w:ascii="Aptos" w:hAnsi="Aptos"/>
        </w:rPr>
        <w:t xml:space="preserve">and </w:t>
      </w:r>
      <w:r w:rsidR="00793FA5">
        <w:rPr>
          <w:rFonts w:ascii="Aptos" w:hAnsi="Aptos"/>
        </w:rPr>
        <w:t xml:space="preserve">LCL clouds </w:t>
      </w:r>
      <w:r w:rsidR="002177AF">
        <w:rPr>
          <w:rFonts w:ascii="Aptos" w:hAnsi="Aptos"/>
        </w:rPr>
        <w:t xml:space="preserve">that are </w:t>
      </w:r>
      <w:r w:rsidR="00793FA5">
        <w:rPr>
          <w:rFonts w:ascii="Aptos" w:hAnsi="Aptos"/>
        </w:rPr>
        <w:t>strongly coupled to the subcloud layer</w:t>
      </w:r>
      <w:r w:rsidR="00793FA5">
        <w:rPr>
          <w:rFonts w:ascii="Aptos" w:hAnsi="Aptos"/>
        </w:rPr>
        <w:t>.</w:t>
      </w:r>
      <w:r w:rsidR="00793FA5">
        <w:rPr>
          <w:rFonts w:ascii="Aptos" w:hAnsi="Aptos"/>
        </w:rPr>
        <w:t xml:space="preserve"> </w:t>
      </w:r>
      <w:r w:rsidR="002E2EB0">
        <w:rPr>
          <w:rFonts w:ascii="Aptos" w:hAnsi="Aptos"/>
        </w:rPr>
        <w:t>Assuming 1/3 of the clouds are LCL clouds that change by ±8</w:t>
      </w:r>
      <w:r w:rsidR="00793FA5">
        <w:rPr>
          <w:rFonts w:ascii="Aptos" w:hAnsi="Aptos"/>
        </w:rPr>
        <w:t>%</w:t>
      </w:r>
      <w:r w:rsidR="002E2EB0">
        <w:rPr>
          <w:rFonts w:ascii="Aptos" w:hAnsi="Aptos"/>
        </w:rPr>
        <w:t xml:space="preserve"> K</w:t>
      </w:r>
      <w:r w:rsidR="002E2EB0">
        <w:rPr>
          <w:rFonts w:ascii="Aptos" w:hAnsi="Aptos"/>
          <w:vertAlign w:val="superscript"/>
        </w:rPr>
        <w:t>–1</w:t>
      </w:r>
      <w:r w:rsidR="002E2EB0">
        <w:rPr>
          <w:rFonts w:ascii="Aptos" w:hAnsi="Aptos"/>
        </w:rPr>
        <w:t xml:space="preserve">, and 2/3 are </w:t>
      </w:r>
      <w:r w:rsidR="002E2EB0">
        <w:rPr>
          <w:rFonts w:ascii="Aptos" w:hAnsi="Aptos"/>
        </w:rPr>
        <w:lastRenderedPageBreak/>
        <w:t>shallow cumulus that decrease –7.56 % K</w:t>
      </w:r>
      <w:r w:rsidR="002E2EB0">
        <w:rPr>
          <w:rFonts w:ascii="Aptos" w:hAnsi="Aptos"/>
          <w:vertAlign w:val="superscript"/>
        </w:rPr>
        <w:t>–1</w:t>
      </w:r>
      <w:r w:rsidR="002E2EB0">
        <w:rPr>
          <w:rFonts w:ascii="Aptos" w:hAnsi="Aptos"/>
        </w:rPr>
        <w:t xml:space="preserve">, the </w:t>
      </w:r>
      <w:r w:rsidR="00793FA5">
        <w:rPr>
          <w:rFonts w:ascii="Aptos" w:hAnsi="Aptos"/>
        </w:rPr>
        <w:t xml:space="preserve">total effect would be </w:t>
      </w:r>
      <w:r w:rsidR="002177AF">
        <w:rPr>
          <w:rFonts w:ascii="Aptos" w:hAnsi="Aptos"/>
        </w:rPr>
        <w:t>for</w:t>
      </w:r>
      <w:r w:rsidR="00793FA5">
        <w:rPr>
          <w:rFonts w:ascii="Aptos" w:hAnsi="Aptos"/>
        </w:rPr>
        <w:t xml:space="preserve"> clouds </w:t>
      </w:r>
      <w:r w:rsidR="002177AF">
        <w:rPr>
          <w:rFonts w:ascii="Aptos" w:hAnsi="Aptos"/>
        </w:rPr>
        <w:t xml:space="preserve">to decrease with a range </w:t>
      </w:r>
      <w:proofErr w:type="gramStart"/>
      <w:r w:rsidR="002177AF">
        <w:rPr>
          <w:rFonts w:ascii="Aptos" w:hAnsi="Aptos"/>
        </w:rPr>
        <w:t>of</w:t>
      </w:r>
      <w:r w:rsidR="00AF7F9E">
        <w:rPr>
          <w:rFonts w:ascii="Aptos" w:hAnsi="Aptos"/>
        </w:rPr>
        <w:t xml:space="preserve"> </w:t>
      </w:r>
      <w:r w:rsidR="00793FA5">
        <w:rPr>
          <w:rFonts w:ascii="Aptos" w:hAnsi="Aptos"/>
        </w:rPr>
        <w:t xml:space="preserve"> –</w:t>
      </w:r>
      <w:proofErr w:type="gramEnd"/>
      <w:r w:rsidR="00793FA5">
        <w:rPr>
          <w:rFonts w:ascii="Aptos" w:hAnsi="Aptos"/>
        </w:rPr>
        <w:t xml:space="preserve">7.7 </w:t>
      </w:r>
      <w:proofErr w:type="gramStart"/>
      <w:r w:rsidR="00793FA5">
        <w:rPr>
          <w:rFonts w:ascii="Aptos" w:hAnsi="Aptos"/>
        </w:rPr>
        <w:t>to  –</w:t>
      </w:r>
      <w:proofErr w:type="gramEnd"/>
      <w:r w:rsidR="00793FA5">
        <w:rPr>
          <w:rFonts w:ascii="Aptos" w:hAnsi="Aptos"/>
        </w:rPr>
        <w:t>2.4 % K</w:t>
      </w:r>
      <w:r w:rsidR="00793FA5">
        <w:rPr>
          <w:rFonts w:ascii="Aptos" w:hAnsi="Aptos"/>
          <w:vertAlign w:val="superscript"/>
        </w:rPr>
        <w:t>–1</w:t>
      </w:r>
      <w:r w:rsidR="00793FA5">
        <w:rPr>
          <w:rFonts w:ascii="Aptos" w:hAnsi="Aptos"/>
        </w:rPr>
        <w:t>.</w:t>
      </w:r>
      <w:r>
        <w:rPr>
          <w:rFonts w:ascii="Aptos" w:hAnsi="Aptos"/>
        </w:rPr>
        <w:t xml:space="preserve"> </w:t>
      </w:r>
    </w:p>
    <w:bookmarkEnd w:id="3"/>
    <w:bookmarkEnd w:id="4"/>
    <w:p w14:paraId="3A2B334F" w14:textId="56F06A4B" w:rsidR="00757C03" w:rsidRPr="00A8775D" w:rsidRDefault="000811BA" w:rsidP="00A8775D">
      <w:pPr>
        <w:pStyle w:val="BodyText"/>
        <w:rPr>
          <w:rFonts w:ascii="Aptos" w:hAnsi="Aptos"/>
        </w:rPr>
      </w:pPr>
      <w:r>
        <w:rPr>
          <w:rFonts w:ascii="Aptos" w:hAnsi="Aptos"/>
        </w:rPr>
        <w:t>This</w:t>
      </w:r>
      <w:r w:rsidR="00AF7F9E">
        <w:rPr>
          <w:rFonts w:ascii="Aptos" w:hAnsi="Aptos"/>
        </w:rPr>
        <w:t xml:space="preserve"> simple scaling of the </w:t>
      </w:r>
      <w:r>
        <w:rPr>
          <w:rFonts w:ascii="Aptos" w:hAnsi="Aptos"/>
        </w:rPr>
        <w:t xml:space="preserve">LCL clouds to the subcloud </w:t>
      </w:r>
      <w:r w:rsidR="00AF7F9E">
        <w:rPr>
          <w:rFonts w:ascii="Aptos" w:hAnsi="Aptos"/>
        </w:rPr>
        <w:t xml:space="preserve">RH </w:t>
      </w:r>
      <w:r>
        <w:rPr>
          <w:rFonts w:ascii="Aptos" w:hAnsi="Aptos"/>
        </w:rPr>
        <w:t>fluctuations demonstrates</w:t>
      </w:r>
      <w:r w:rsidR="00AF7F9E">
        <w:rPr>
          <w:rFonts w:ascii="Aptos" w:hAnsi="Aptos"/>
        </w:rPr>
        <w:t xml:space="preserve"> </w:t>
      </w:r>
      <w:r>
        <w:rPr>
          <w:rFonts w:ascii="Aptos" w:hAnsi="Aptos"/>
        </w:rPr>
        <w:t>the</w:t>
      </w:r>
      <w:r w:rsidR="00AF7F9E">
        <w:rPr>
          <w:rFonts w:ascii="Aptos" w:hAnsi="Aptos"/>
        </w:rPr>
        <w:t xml:space="preserve"> sensitivity</w:t>
      </w:r>
      <w:r>
        <w:rPr>
          <w:rFonts w:ascii="Aptos" w:hAnsi="Aptos"/>
        </w:rPr>
        <w:t xml:space="preserve"> of the clouds</w:t>
      </w:r>
      <w:r w:rsidR="00AF7F9E">
        <w:rPr>
          <w:rFonts w:ascii="Aptos" w:hAnsi="Aptos"/>
        </w:rPr>
        <w:t xml:space="preserve"> to the mean RH, RH gradients, and moisture flux</w:t>
      </w:r>
      <w:r w:rsidR="00AF7F9E">
        <w:rPr>
          <w:rFonts w:ascii="Aptos" w:hAnsi="Aptos"/>
        </w:rPr>
        <w:t xml:space="preserve">. </w:t>
      </w:r>
      <w:r w:rsidR="00A8775D">
        <w:rPr>
          <w:rFonts w:ascii="Aptos" w:hAnsi="Aptos"/>
        </w:rPr>
        <w:t xml:space="preserve">The </w:t>
      </w:r>
      <w:r w:rsidR="002177AF">
        <w:rPr>
          <w:rFonts w:ascii="Aptos" w:hAnsi="Aptos"/>
        </w:rPr>
        <w:t xml:space="preserve">sign of </w:t>
      </w:r>
      <w:r w:rsidR="00AF7F9E">
        <w:rPr>
          <w:rFonts w:ascii="Aptos" w:hAnsi="Aptos"/>
        </w:rPr>
        <w:t xml:space="preserve">the change of LCL </w:t>
      </w:r>
      <w:r w:rsidR="00A8775D">
        <w:rPr>
          <w:rFonts w:ascii="Aptos" w:hAnsi="Aptos"/>
        </w:rPr>
        <w:t>clouds</w:t>
      </w:r>
      <w:r w:rsidR="00AF7F9E">
        <w:rPr>
          <w:rFonts w:ascii="Aptos" w:hAnsi="Aptos"/>
        </w:rPr>
        <w:t xml:space="preserve"> </w:t>
      </w:r>
      <w:r w:rsidR="00A8775D">
        <w:rPr>
          <w:rFonts w:ascii="Aptos" w:hAnsi="Aptos"/>
        </w:rPr>
        <w:t xml:space="preserve">depends on subtle </w:t>
      </w:r>
      <w:r w:rsidR="00AF7F9E">
        <w:rPr>
          <w:rFonts w:ascii="Aptos" w:hAnsi="Aptos"/>
        </w:rPr>
        <w:t>changes in</w:t>
      </w:r>
      <w:r w:rsidR="00A8775D">
        <w:rPr>
          <w:rFonts w:ascii="Aptos" w:hAnsi="Aptos"/>
        </w:rPr>
        <w:t xml:space="preserve"> </w:t>
      </w:r>
      <w:r w:rsidR="00AF7F9E">
        <w:rPr>
          <w:rFonts w:ascii="Aptos" w:hAnsi="Aptos"/>
        </w:rPr>
        <w:t xml:space="preserve">surface humidity that may be compensated by the effect of </w:t>
      </w:r>
      <w:r w:rsidR="00A8775D">
        <w:rPr>
          <w:rFonts w:ascii="Aptos" w:hAnsi="Aptos"/>
        </w:rPr>
        <w:t>wind</w:t>
      </w:r>
      <w:r w:rsidR="00AF7F9E">
        <w:rPr>
          <w:rFonts w:ascii="Aptos" w:hAnsi="Aptos"/>
        </w:rPr>
        <w:t xml:space="preserve"> on the surface </w:t>
      </w:r>
      <w:r w:rsidR="00A8775D">
        <w:rPr>
          <w:rFonts w:ascii="Aptos" w:hAnsi="Aptos"/>
        </w:rPr>
        <w:t>evaporation</w:t>
      </w:r>
      <w:r w:rsidR="00AF7F9E">
        <w:rPr>
          <w:rFonts w:ascii="Aptos" w:hAnsi="Aptos"/>
        </w:rPr>
        <w:t>;</w:t>
      </w:r>
      <w:r w:rsidR="00A8775D">
        <w:rPr>
          <w:rFonts w:ascii="Aptos" w:hAnsi="Aptos"/>
        </w:rPr>
        <w:t xml:space="preserve"> and </w:t>
      </w:r>
      <w:r w:rsidR="00AF7F9E">
        <w:rPr>
          <w:rFonts w:ascii="Aptos" w:hAnsi="Aptos"/>
        </w:rPr>
        <w:t>to what degree</w:t>
      </w:r>
      <w:r w:rsidR="00A8775D">
        <w:rPr>
          <w:rFonts w:ascii="Aptos" w:hAnsi="Aptos"/>
        </w:rPr>
        <w:t xml:space="preserve"> cloud base humidity </w:t>
      </w:r>
      <w:r w:rsidR="00AF7F9E">
        <w:rPr>
          <w:rFonts w:ascii="Aptos" w:hAnsi="Aptos"/>
        </w:rPr>
        <w:t>increases</w:t>
      </w:r>
      <w:r w:rsidR="00A8775D">
        <w:rPr>
          <w:rFonts w:ascii="Aptos" w:hAnsi="Aptos"/>
        </w:rPr>
        <w:t xml:space="preserve"> with surface humidity.</w:t>
      </w:r>
    </w:p>
    <w:p w14:paraId="1D66595A" w14:textId="08AE0ABE"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w:t>
      </w:r>
      <w:r w:rsidR="00AF7F9E">
        <w:rPr>
          <w:rFonts w:asciiTheme="majorHAnsi" w:eastAsiaTheme="majorEastAsia" w:hAnsiTheme="majorHAnsi" w:cstheme="majorBidi"/>
          <w:color w:val="0F4761" w:themeColor="accent1" w:themeShade="BF"/>
          <w:sz w:val="32"/>
          <w:szCs w:val="32"/>
        </w:rPr>
        <w:t xml:space="preserve">n: </w:t>
      </w:r>
      <w:r w:rsidR="00AF7F9E" w:rsidRPr="00AF7F9E">
        <w:rPr>
          <w:rFonts w:asciiTheme="majorHAnsi" w:eastAsiaTheme="majorEastAsia" w:hAnsiTheme="majorHAnsi" w:cstheme="majorBidi"/>
          <w:i/>
          <w:iCs/>
          <w:color w:val="0F4761" w:themeColor="accent1" w:themeShade="BF"/>
          <w:sz w:val="32"/>
          <w:szCs w:val="32"/>
        </w:rPr>
        <w:t>stretching the cloud distribution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re distributed according to the observed humidity profile and cloud 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w:t>
      </w:r>
      <w:r w:rsidR="004B55D0">
        <w:rPr>
          <w:rFonts w:eastAsiaTheme="minorEastAsia"/>
        </w:rPr>
        <w:lastRenderedPageBreak/>
        <w:t>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23E6E5BA" w:rsidR="005C2428" w:rsidRDefault="00D4187C" w:rsidP="00757C03">
      <w:pPr>
        <w:pStyle w:val="BodyText"/>
        <w:rPr>
          <w:rFonts w:eastAsiaTheme="minorEastAsia"/>
        </w:rPr>
      </w:pPr>
      <w:r>
        <w:rPr>
          <w:rFonts w:eastAsiaTheme="minorEastAsia"/>
        </w:rPr>
        <w:t>[</w:t>
      </w:r>
      <w:proofErr w:type="spellStart"/>
      <w:r w:rsidR="00AF1718">
        <w:rPr>
          <w:rFonts w:eastAsiaTheme="minorEastAsia"/>
        </w:rPr>
        <w:t>perturbued</w:t>
      </w:r>
      <w:proofErr w:type="spellEnd"/>
      <w:r w:rsidR="00AF1718">
        <w:rPr>
          <w:rFonts w:eastAsiaTheme="minorEastAsia"/>
        </w:rPr>
        <w:t xml:space="preserve"> </w:t>
      </w:r>
      <w:r w:rsidR="001032B1">
        <w:rPr>
          <w:rFonts w:eastAsiaTheme="minorEastAsia"/>
        </w:rPr>
        <w:t xml:space="preserve">balanced G, q profiles. </w:t>
      </w:r>
      <w:r w:rsidR="005C2428">
        <w:rPr>
          <w:rFonts w:eastAsiaTheme="minorEastAsia"/>
        </w:rPr>
        <w:t xml:space="preserve">Setting up these experiments will take </w:t>
      </w:r>
      <w:r w:rsidR="00071F04">
        <w:rPr>
          <w:rFonts w:eastAsiaTheme="minorEastAsia"/>
        </w:rPr>
        <w:t xml:space="preserve">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6"/>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lastRenderedPageBreak/>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7">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8"/>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lastRenderedPageBreak/>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9">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20"/>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Default="00757C03" w:rsidP="00550467">
      <w:pPr>
        <w:rPr>
          <w:rFonts w:eastAsiaTheme="minorEastAsia" w:cs="Times New Roman"/>
          <w:kern w:val="0"/>
          <w14:ligatures w14:val="none"/>
        </w:rPr>
      </w:pPr>
    </w:p>
    <w:p w14:paraId="74D63EB1" w14:textId="77777777" w:rsidR="002F0A92" w:rsidRPr="00145302" w:rsidRDefault="002F0A92" w:rsidP="002F0A92">
      <w:pPr>
        <w:pStyle w:val="BodyText"/>
        <w:rPr>
          <w:rFonts w:ascii="Aptos" w:hAnsi="Aptos"/>
        </w:rPr>
      </w:pPr>
    </w:p>
    <w:sectPr w:rsidR="002F0A92" w:rsidRPr="00145302">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AFF490" w14:textId="77777777" w:rsidR="004214F3" w:rsidRDefault="004214F3" w:rsidP="005D1914">
      <w:pPr>
        <w:spacing w:after="0" w:line="240" w:lineRule="auto"/>
      </w:pPr>
      <w:r>
        <w:separator/>
      </w:r>
    </w:p>
  </w:endnote>
  <w:endnote w:type="continuationSeparator" w:id="0">
    <w:p w14:paraId="4BC90422" w14:textId="77777777" w:rsidR="004214F3" w:rsidRDefault="004214F3"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D700B1" w14:textId="77777777" w:rsidR="004214F3" w:rsidRDefault="004214F3" w:rsidP="005D1914">
      <w:pPr>
        <w:spacing w:after="0" w:line="240" w:lineRule="auto"/>
      </w:pPr>
      <w:r>
        <w:separator/>
      </w:r>
    </w:p>
  </w:footnote>
  <w:footnote w:type="continuationSeparator" w:id="0">
    <w:p w14:paraId="4D714895" w14:textId="77777777" w:rsidR="004214F3" w:rsidRDefault="004214F3"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112E9"/>
    <w:rsid w:val="0002517A"/>
    <w:rsid w:val="00031814"/>
    <w:rsid w:val="00034361"/>
    <w:rsid w:val="00034DB9"/>
    <w:rsid w:val="00042864"/>
    <w:rsid w:val="00044214"/>
    <w:rsid w:val="00046B2B"/>
    <w:rsid w:val="00060C29"/>
    <w:rsid w:val="0006500E"/>
    <w:rsid w:val="00071A99"/>
    <w:rsid w:val="00071F04"/>
    <w:rsid w:val="000811BA"/>
    <w:rsid w:val="000861F1"/>
    <w:rsid w:val="000934D8"/>
    <w:rsid w:val="00097B63"/>
    <w:rsid w:val="000A1B6B"/>
    <w:rsid w:val="000A6BC4"/>
    <w:rsid w:val="000B0414"/>
    <w:rsid w:val="000D5984"/>
    <w:rsid w:val="000E0D0F"/>
    <w:rsid w:val="000E1686"/>
    <w:rsid w:val="000F4542"/>
    <w:rsid w:val="000F6B7E"/>
    <w:rsid w:val="001032B1"/>
    <w:rsid w:val="00106684"/>
    <w:rsid w:val="00112A94"/>
    <w:rsid w:val="0011345F"/>
    <w:rsid w:val="0011468E"/>
    <w:rsid w:val="001246F5"/>
    <w:rsid w:val="0013760C"/>
    <w:rsid w:val="00145302"/>
    <w:rsid w:val="001470B6"/>
    <w:rsid w:val="00147DB0"/>
    <w:rsid w:val="00172408"/>
    <w:rsid w:val="001766E4"/>
    <w:rsid w:val="001802CF"/>
    <w:rsid w:val="00181463"/>
    <w:rsid w:val="0018361B"/>
    <w:rsid w:val="00184A45"/>
    <w:rsid w:val="001928FF"/>
    <w:rsid w:val="001A2ED7"/>
    <w:rsid w:val="001A7E91"/>
    <w:rsid w:val="001B24ED"/>
    <w:rsid w:val="001B34C8"/>
    <w:rsid w:val="001B6269"/>
    <w:rsid w:val="001B7B0A"/>
    <w:rsid w:val="001C33A6"/>
    <w:rsid w:val="001D4B88"/>
    <w:rsid w:val="001E6457"/>
    <w:rsid w:val="001F42E6"/>
    <w:rsid w:val="00200C25"/>
    <w:rsid w:val="00205603"/>
    <w:rsid w:val="002177AF"/>
    <w:rsid w:val="00221F2D"/>
    <w:rsid w:val="0022663A"/>
    <w:rsid w:val="00234D6F"/>
    <w:rsid w:val="00242621"/>
    <w:rsid w:val="00242DA2"/>
    <w:rsid w:val="00242E6C"/>
    <w:rsid w:val="00254465"/>
    <w:rsid w:val="00254664"/>
    <w:rsid w:val="002600EC"/>
    <w:rsid w:val="002639C0"/>
    <w:rsid w:val="00276C53"/>
    <w:rsid w:val="002834D1"/>
    <w:rsid w:val="002876E8"/>
    <w:rsid w:val="00287AD9"/>
    <w:rsid w:val="00292BCF"/>
    <w:rsid w:val="00295C0E"/>
    <w:rsid w:val="00296766"/>
    <w:rsid w:val="002B3094"/>
    <w:rsid w:val="002C2F27"/>
    <w:rsid w:val="002C7264"/>
    <w:rsid w:val="002D1FBA"/>
    <w:rsid w:val="002E0CDF"/>
    <w:rsid w:val="002E2EB0"/>
    <w:rsid w:val="002E3C6E"/>
    <w:rsid w:val="002F0A92"/>
    <w:rsid w:val="002F57C8"/>
    <w:rsid w:val="0030312D"/>
    <w:rsid w:val="00305AC0"/>
    <w:rsid w:val="00334816"/>
    <w:rsid w:val="00346F76"/>
    <w:rsid w:val="003545A3"/>
    <w:rsid w:val="00357EBD"/>
    <w:rsid w:val="00357FCD"/>
    <w:rsid w:val="00361790"/>
    <w:rsid w:val="00361CA1"/>
    <w:rsid w:val="003665E6"/>
    <w:rsid w:val="00377F24"/>
    <w:rsid w:val="003829F3"/>
    <w:rsid w:val="003831FE"/>
    <w:rsid w:val="00383529"/>
    <w:rsid w:val="00386298"/>
    <w:rsid w:val="00387453"/>
    <w:rsid w:val="00390E10"/>
    <w:rsid w:val="0039250F"/>
    <w:rsid w:val="003932F0"/>
    <w:rsid w:val="003960A4"/>
    <w:rsid w:val="003A2BBB"/>
    <w:rsid w:val="003A6312"/>
    <w:rsid w:val="003B1BDD"/>
    <w:rsid w:val="003B5742"/>
    <w:rsid w:val="003C6DC5"/>
    <w:rsid w:val="003C7D2A"/>
    <w:rsid w:val="003C7E03"/>
    <w:rsid w:val="003D5768"/>
    <w:rsid w:val="003D6D61"/>
    <w:rsid w:val="003E084C"/>
    <w:rsid w:val="003E73CA"/>
    <w:rsid w:val="003E76DE"/>
    <w:rsid w:val="003F44AF"/>
    <w:rsid w:val="003F560E"/>
    <w:rsid w:val="00401D52"/>
    <w:rsid w:val="0040399F"/>
    <w:rsid w:val="00406ADC"/>
    <w:rsid w:val="0040741E"/>
    <w:rsid w:val="00410995"/>
    <w:rsid w:val="0041152E"/>
    <w:rsid w:val="00412B65"/>
    <w:rsid w:val="00416ADC"/>
    <w:rsid w:val="004214F3"/>
    <w:rsid w:val="00434BD3"/>
    <w:rsid w:val="0043681C"/>
    <w:rsid w:val="00437010"/>
    <w:rsid w:val="00437C85"/>
    <w:rsid w:val="00440DE8"/>
    <w:rsid w:val="00442E7F"/>
    <w:rsid w:val="00445B91"/>
    <w:rsid w:val="00445DC8"/>
    <w:rsid w:val="0046105B"/>
    <w:rsid w:val="00466BA1"/>
    <w:rsid w:val="00472E3F"/>
    <w:rsid w:val="00477B82"/>
    <w:rsid w:val="00477BD5"/>
    <w:rsid w:val="00480606"/>
    <w:rsid w:val="00492E3B"/>
    <w:rsid w:val="004A5022"/>
    <w:rsid w:val="004B2ED9"/>
    <w:rsid w:val="004B55D0"/>
    <w:rsid w:val="004B6545"/>
    <w:rsid w:val="004C27DD"/>
    <w:rsid w:val="004D650A"/>
    <w:rsid w:val="004D7C5B"/>
    <w:rsid w:val="004E17B2"/>
    <w:rsid w:val="004E7A5E"/>
    <w:rsid w:val="004F0032"/>
    <w:rsid w:val="004F00D6"/>
    <w:rsid w:val="004F0AC4"/>
    <w:rsid w:val="004F3BE2"/>
    <w:rsid w:val="004F5B31"/>
    <w:rsid w:val="00501794"/>
    <w:rsid w:val="0050652A"/>
    <w:rsid w:val="00524AC1"/>
    <w:rsid w:val="00541DD3"/>
    <w:rsid w:val="005459C1"/>
    <w:rsid w:val="005500F8"/>
    <w:rsid w:val="00550467"/>
    <w:rsid w:val="0055084D"/>
    <w:rsid w:val="00553AD1"/>
    <w:rsid w:val="005628AC"/>
    <w:rsid w:val="0056396C"/>
    <w:rsid w:val="0056538D"/>
    <w:rsid w:val="005718D2"/>
    <w:rsid w:val="00576BF6"/>
    <w:rsid w:val="005778E5"/>
    <w:rsid w:val="00583AA5"/>
    <w:rsid w:val="0058481D"/>
    <w:rsid w:val="005857D4"/>
    <w:rsid w:val="00596625"/>
    <w:rsid w:val="005969CC"/>
    <w:rsid w:val="005975C1"/>
    <w:rsid w:val="005A37F1"/>
    <w:rsid w:val="005A4A14"/>
    <w:rsid w:val="005B2CCA"/>
    <w:rsid w:val="005B6A45"/>
    <w:rsid w:val="005B720D"/>
    <w:rsid w:val="005C2428"/>
    <w:rsid w:val="005C66F7"/>
    <w:rsid w:val="005D1914"/>
    <w:rsid w:val="005D665E"/>
    <w:rsid w:val="005E3549"/>
    <w:rsid w:val="005E65D7"/>
    <w:rsid w:val="005F290D"/>
    <w:rsid w:val="005F756B"/>
    <w:rsid w:val="00602D85"/>
    <w:rsid w:val="00605647"/>
    <w:rsid w:val="006130D0"/>
    <w:rsid w:val="0063263F"/>
    <w:rsid w:val="00632E62"/>
    <w:rsid w:val="0063392C"/>
    <w:rsid w:val="006406DD"/>
    <w:rsid w:val="006418D2"/>
    <w:rsid w:val="00641B33"/>
    <w:rsid w:val="006433E8"/>
    <w:rsid w:val="0064383A"/>
    <w:rsid w:val="00645F3A"/>
    <w:rsid w:val="00650407"/>
    <w:rsid w:val="00662C47"/>
    <w:rsid w:val="00665E51"/>
    <w:rsid w:val="00667502"/>
    <w:rsid w:val="00673354"/>
    <w:rsid w:val="006745A6"/>
    <w:rsid w:val="006756AD"/>
    <w:rsid w:val="00677A33"/>
    <w:rsid w:val="0068017A"/>
    <w:rsid w:val="00683ABB"/>
    <w:rsid w:val="00683E58"/>
    <w:rsid w:val="0068433B"/>
    <w:rsid w:val="00690766"/>
    <w:rsid w:val="00695379"/>
    <w:rsid w:val="006A04E5"/>
    <w:rsid w:val="006A7240"/>
    <w:rsid w:val="006B0C71"/>
    <w:rsid w:val="006B0FAD"/>
    <w:rsid w:val="006C0992"/>
    <w:rsid w:val="006C7239"/>
    <w:rsid w:val="006D362B"/>
    <w:rsid w:val="006D55CA"/>
    <w:rsid w:val="006D5626"/>
    <w:rsid w:val="006E3283"/>
    <w:rsid w:val="006E78F2"/>
    <w:rsid w:val="00702069"/>
    <w:rsid w:val="00710CAA"/>
    <w:rsid w:val="0071215D"/>
    <w:rsid w:val="0071318B"/>
    <w:rsid w:val="00715179"/>
    <w:rsid w:val="007201B1"/>
    <w:rsid w:val="0072338D"/>
    <w:rsid w:val="007263F1"/>
    <w:rsid w:val="00733D3D"/>
    <w:rsid w:val="00736727"/>
    <w:rsid w:val="0074127A"/>
    <w:rsid w:val="00746309"/>
    <w:rsid w:val="007514D0"/>
    <w:rsid w:val="00757C03"/>
    <w:rsid w:val="00783252"/>
    <w:rsid w:val="0078798B"/>
    <w:rsid w:val="00790358"/>
    <w:rsid w:val="00792579"/>
    <w:rsid w:val="00793833"/>
    <w:rsid w:val="00793FA5"/>
    <w:rsid w:val="00796156"/>
    <w:rsid w:val="007967EF"/>
    <w:rsid w:val="007A5316"/>
    <w:rsid w:val="007B3AF4"/>
    <w:rsid w:val="007B690B"/>
    <w:rsid w:val="007C1009"/>
    <w:rsid w:val="007C14C6"/>
    <w:rsid w:val="007D05B4"/>
    <w:rsid w:val="007D4D1A"/>
    <w:rsid w:val="007E0C76"/>
    <w:rsid w:val="007E0ED9"/>
    <w:rsid w:val="007E5C17"/>
    <w:rsid w:val="007E7E57"/>
    <w:rsid w:val="007F06E9"/>
    <w:rsid w:val="00800F8C"/>
    <w:rsid w:val="00811106"/>
    <w:rsid w:val="00813E67"/>
    <w:rsid w:val="008163BA"/>
    <w:rsid w:val="00825278"/>
    <w:rsid w:val="00825FA6"/>
    <w:rsid w:val="0082720B"/>
    <w:rsid w:val="00834BBF"/>
    <w:rsid w:val="008469BF"/>
    <w:rsid w:val="00862990"/>
    <w:rsid w:val="008766AC"/>
    <w:rsid w:val="00882DC6"/>
    <w:rsid w:val="00884657"/>
    <w:rsid w:val="0089143E"/>
    <w:rsid w:val="00891DAE"/>
    <w:rsid w:val="00892C83"/>
    <w:rsid w:val="008976D9"/>
    <w:rsid w:val="008A330B"/>
    <w:rsid w:val="008A50A7"/>
    <w:rsid w:val="008B660B"/>
    <w:rsid w:val="008C173D"/>
    <w:rsid w:val="008C3448"/>
    <w:rsid w:val="008C520E"/>
    <w:rsid w:val="008E49C2"/>
    <w:rsid w:val="008E79ED"/>
    <w:rsid w:val="008F047A"/>
    <w:rsid w:val="00900687"/>
    <w:rsid w:val="009020F6"/>
    <w:rsid w:val="00907250"/>
    <w:rsid w:val="009105FB"/>
    <w:rsid w:val="00913636"/>
    <w:rsid w:val="009138FA"/>
    <w:rsid w:val="00913FC6"/>
    <w:rsid w:val="00914243"/>
    <w:rsid w:val="009179F7"/>
    <w:rsid w:val="009219E1"/>
    <w:rsid w:val="00933BCB"/>
    <w:rsid w:val="00934C70"/>
    <w:rsid w:val="00936EB2"/>
    <w:rsid w:val="00937BDB"/>
    <w:rsid w:val="00937D3F"/>
    <w:rsid w:val="00947681"/>
    <w:rsid w:val="00952A89"/>
    <w:rsid w:val="009616E4"/>
    <w:rsid w:val="00961C25"/>
    <w:rsid w:val="00967E3C"/>
    <w:rsid w:val="009712DF"/>
    <w:rsid w:val="00975E08"/>
    <w:rsid w:val="009769E3"/>
    <w:rsid w:val="00985299"/>
    <w:rsid w:val="00987BA2"/>
    <w:rsid w:val="00992484"/>
    <w:rsid w:val="009A5434"/>
    <w:rsid w:val="009A7FF8"/>
    <w:rsid w:val="009B2C7E"/>
    <w:rsid w:val="009B48DD"/>
    <w:rsid w:val="009B765F"/>
    <w:rsid w:val="009B7EFF"/>
    <w:rsid w:val="009E1FD2"/>
    <w:rsid w:val="009E3302"/>
    <w:rsid w:val="009E3FDB"/>
    <w:rsid w:val="009E426D"/>
    <w:rsid w:val="009E7640"/>
    <w:rsid w:val="009F329B"/>
    <w:rsid w:val="009F34D0"/>
    <w:rsid w:val="009F7889"/>
    <w:rsid w:val="00A011D9"/>
    <w:rsid w:val="00A074CA"/>
    <w:rsid w:val="00A16F81"/>
    <w:rsid w:val="00A34FF6"/>
    <w:rsid w:val="00A37275"/>
    <w:rsid w:val="00A43204"/>
    <w:rsid w:val="00A43C24"/>
    <w:rsid w:val="00A44BB4"/>
    <w:rsid w:val="00A52E3C"/>
    <w:rsid w:val="00A8775D"/>
    <w:rsid w:val="00A9323A"/>
    <w:rsid w:val="00AA0C2D"/>
    <w:rsid w:val="00AB12F2"/>
    <w:rsid w:val="00AB60E1"/>
    <w:rsid w:val="00AC1010"/>
    <w:rsid w:val="00AC3000"/>
    <w:rsid w:val="00AF16E4"/>
    <w:rsid w:val="00AF1718"/>
    <w:rsid w:val="00AF2B88"/>
    <w:rsid w:val="00AF689C"/>
    <w:rsid w:val="00AF7F9E"/>
    <w:rsid w:val="00B0061A"/>
    <w:rsid w:val="00B026EE"/>
    <w:rsid w:val="00B05A3E"/>
    <w:rsid w:val="00B10DA5"/>
    <w:rsid w:val="00B15D60"/>
    <w:rsid w:val="00B1766A"/>
    <w:rsid w:val="00B30C1B"/>
    <w:rsid w:val="00B334DA"/>
    <w:rsid w:val="00B3434E"/>
    <w:rsid w:val="00B4556F"/>
    <w:rsid w:val="00B46610"/>
    <w:rsid w:val="00B50765"/>
    <w:rsid w:val="00B51378"/>
    <w:rsid w:val="00B523FB"/>
    <w:rsid w:val="00B53E44"/>
    <w:rsid w:val="00B561F4"/>
    <w:rsid w:val="00B70367"/>
    <w:rsid w:val="00B7334B"/>
    <w:rsid w:val="00B73CD6"/>
    <w:rsid w:val="00B809F4"/>
    <w:rsid w:val="00B82360"/>
    <w:rsid w:val="00B836E4"/>
    <w:rsid w:val="00B94CB8"/>
    <w:rsid w:val="00B957BD"/>
    <w:rsid w:val="00BA0150"/>
    <w:rsid w:val="00BA6239"/>
    <w:rsid w:val="00BB0B27"/>
    <w:rsid w:val="00BB2D05"/>
    <w:rsid w:val="00BD405C"/>
    <w:rsid w:val="00BD508D"/>
    <w:rsid w:val="00BD7B54"/>
    <w:rsid w:val="00BD7F28"/>
    <w:rsid w:val="00BF0AF6"/>
    <w:rsid w:val="00BF4A76"/>
    <w:rsid w:val="00BF539B"/>
    <w:rsid w:val="00BF637B"/>
    <w:rsid w:val="00C0136F"/>
    <w:rsid w:val="00C043E3"/>
    <w:rsid w:val="00C1248E"/>
    <w:rsid w:val="00C13502"/>
    <w:rsid w:val="00C17552"/>
    <w:rsid w:val="00C31E17"/>
    <w:rsid w:val="00C35AC8"/>
    <w:rsid w:val="00C45BA2"/>
    <w:rsid w:val="00C506FB"/>
    <w:rsid w:val="00C555E7"/>
    <w:rsid w:val="00C60982"/>
    <w:rsid w:val="00C6491F"/>
    <w:rsid w:val="00C655AB"/>
    <w:rsid w:val="00C7097F"/>
    <w:rsid w:val="00C71FFC"/>
    <w:rsid w:val="00C807E9"/>
    <w:rsid w:val="00C90E54"/>
    <w:rsid w:val="00C92BD8"/>
    <w:rsid w:val="00C97043"/>
    <w:rsid w:val="00C97D69"/>
    <w:rsid w:val="00CA09DE"/>
    <w:rsid w:val="00CA0FC4"/>
    <w:rsid w:val="00CA34AB"/>
    <w:rsid w:val="00CA7B5F"/>
    <w:rsid w:val="00CA7EE4"/>
    <w:rsid w:val="00CB698A"/>
    <w:rsid w:val="00CB73B1"/>
    <w:rsid w:val="00CD451C"/>
    <w:rsid w:val="00CD4926"/>
    <w:rsid w:val="00CE09F6"/>
    <w:rsid w:val="00CE0C4F"/>
    <w:rsid w:val="00CE4156"/>
    <w:rsid w:val="00CE47B5"/>
    <w:rsid w:val="00CF1A8D"/>
    <w:rsid w:val="00D00E35"/>
    <w:rsid w:val="00D15587"/>
    <w:rsid w:val="00D3563D"/>
    <w:rsid w:val="00D40302"/>
    <w:rsid w:val="00D4187C"/>
    <w:rsid w:val="00D4234B"/>
    <w:rsid w:val="00D44132"/>
    <w:rsid w:val="00D46B8C"/>
    <w:rsid w:val="00D47E72"/>
    <w:rsid w:val="00D517EC"/>
    <w:rsid w:val="00D53F11"/>
    <w:rsid w:val="00D620B1"/>
    <w:rsid w:val="00D722D1"/>
    <w:rsid w:val="00D7376E"/>
    <w:rsid w:val="00D74B40"/>
    <w:rsid w:val="00D834EE"/>
    <w:rsid w:val="00D85EE8"/>
    <w:rsid w:val="00DA04AD"/>
    <w:rsid w:val="00DA393F"/>
    <w:rsid w:val="00DB70C0"/>
    <w:rsid w:val="00DC4B9B"/>
    <w:rsid w:val="00DD323B"/>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938A0"/>
    <w:rsid w:val="00E9679B"/>
    <w:rsid w:val="00E97BBB"/>
    <w:rsid w:val="00EA30AE"/>
    <w:rsid w:val="00EB0A7A"/>
    <w:rsid w:val="00EB3AFD"/>
    <w:rsid w:val="00EB3B78"/>
    <w:rsid w:val="00EB545B"/>
    <w:rsid w:val="00EB5D03"/>
    <w:rsid w:val="00EC5ADE"/>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3593D"/>
    <w:rsid w:val="00F36005"/>
    <w:rsid w:val="00F40B24"/>
    <w:rsid w:val="00F42800"/>
    <w:rsid w:val="00F51A03"/>
    <w:rsid w:val="00F54F61"/>
    <w:rsid w:val="00F60A39"/>
    <w:rsid w:val="00F61C9F"/>
    <w:rsid w:val="00F6599E"/>
    <w:rsid w:val="00F7367B"/>
    <w:rsid w:val="00F76519"/>
    <w:rsid w:val="00F808A3"/>
    <w:rsid w:val="00F84D03"/>
    <w:rsid w:val="00F865E5"/>
    <w:rsid w:val="00F940B7"/>
    <w:rsid w:val="00FA4F68"/>
    <w:rsid w:val="00FB2E75"/>
    <w:rsid w:val="00FB45BA"/>
    <w:rsid w:val="00FB5126"/>
    <w:rsid w:val="00FB5B46"/>
    <w:rsid w:val="00FC0B84"/>
    <w:rsid w:val="00FC0ED8"/>
    <w:rsid w:val="00FC13FE"/>
    <w:rsid w:val="00FC1D12"/>
    <w:rsid w:val="00FC2816"/>
    <w:rsid w:val="00FD0769"/>
    <w:rsid w:val="00FD39B0"/>
    <w:rsid w:val="00FD5343"/>
    <w:rsid w:val="00FD6645"/>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theme" Target="theme/theme1.xml"/><Relationship Id="rId10" Type="http://schemas.openxmlformats.org/officeDocument/2006/relationships/image" Target="media/image4.emf"/><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866</TotalTime>
  <Pages>23</Pages>
  <Words>6715</Words>
  <Characters>38282</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29</cp:revision>
  <dcterms:created xsi:type="dcterms:W3CDTF">2026-07-28T02:49:00Z</dcterms:created>
  <dcterms:modified xsi:type="dcterms:W3CDTF">2026-07-30T04:28:00Z</dcterms:modified>
</cp:coreProperties>
</file>