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tlas_stream_processing_a_compreh_e01d7a"/>
      <w:r>
        <w:rPr>
          <w:b/>
          <w:sz w:val="56"/>
        </w:rPr>
        <w:t xml:space="preserve">Atlas Stream Processing: A Comprehensive Guide</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MongoDB Atlas Stream Processing is a fully managed, cloud-native stream processing service that enables developers to build real-time, event-driven applications using the familiar MongoDB Query API and aggregation pipelines[1]. Launched in public preview in February 2024 and achieving general availability in March 2025, Atlas Stream Processing transforms how organizations handle high-velocity streaming data by unifying batch and streaming data processing[2].</w:t>
      </w:r>
    </w:p>
    <w:p>
      <w:pPr>
        <w:spacing w:line="271" w:before="240" w:lineRule="auto"/>
      </w:pPr>
      <w:bookmarkStart w:id="2" w:name="bm_1_introduction_to_atlas_stream_6f351e"/>
      <w:r>
        <w:rPr>
          <w:b/>
          <w:sz w:val="42"/>
        </w:rPr>
        <w:t xml:space="preserve">1. Introduction to Atlas Stream Processing</w:t>
      </w:r>
      <w:bookmarkEnd w:id="2"/>
    </w:p>
    <w:p>
      <w:pPr>
        <w:spacing w:line="271" w:before="240" w:lineRule="auto"/>
      </w:pPr>
      <w:bookmarkStart w:id="3" w:name="bm_1_1_overview"/>
      <w:r>
        <w:rPr>
          <w:b/>
          <w:sz w:val="33"/>
        </w:rPr>
        <w:t xml:space="preserve">1.1 Overview</w:t>
      </w:r>
      <w:bookmarkEnd w:id="3"/>
    </w:p>
    <w:p>
      <w:pPr>
        <w:spacing w:after="210" w:lineRule="auto"/>
      </w:pPr>
      <w:r>
        <w:rPr/>
        <w:t xml:space="preserve">Atlas Stream Processing enables continuous processing of data streams without the delays inherent in traditional batch processing[3]. Rather than collecting, storing, and then processing data in chunks, stream processing operates on data as it is produced, allowing for immediate analysis, response, and decision-making[4].</w:t>
      </w:r>
    </w:p>
    <w:p>
      <w:pPr>
        <w:spacing w:line="271" w:before="240" w:lineRule="auto"/>
      </w:pPr>
      <w:bookmarkStart w:id="4" w:name="bm_1_2_core_value_proposition"/>
      <w:r>
        <w:rPr>
          <w:b/>
          <w:sz w:val="33"/>
        </w:rPr>
        <w:t xml:space="preserve">1.2 Core Value Proposition</w:t>
      </w:r>
      <w:bookmarkEnd w:id="4"/>
    </w:p>
    <w:p>
      <w:pPr>
        <w:spacing w:after="210" w:lineRule="auto"/>
      </w:pPr>
      <w:r>
        <w:rPr/>
        <w:t xml:space="preserve">The platform brings together several key advantages:</w:t>
      </w:r>
    </w:p>
    <w:p>
      <w:pPr>
        <w:numPr>
          <w:ilvl w:val="0"/>
          <w:numId w:val="1"/>
        </w:numPr>
        <w:spacing w:lineRule="auto"/>
      </w:pPr>
      <w:r>
        <w:rPr>
          <w:b/>
        </w:rPr>
        <w:t xml:space="preserve">Unified Data Processing</w:t>
      </w:r>
      <w:r>
        <w:rPr/>
        <w:t xml:space="preserve">: Use MongoDB's document model and aggregation API for both streaming and at-rest data[2]</w:t>
      </w:r>
    </w:p>
    <w:p>
      <w:pPr>
        <w:numPr>
          <w:ilvl w:val="0"/>
          <w:numId w:val="1"/>
        </w:numPr>
        <w:spacing w:lineRule="auto"/>
      </w:pPr>
      <w:r>
        <w:rPr>
          <w:b/>
        </w:rPr>
        <w:t xml:space="preserve">Familiar Tools</w:t>
      </w:r>
      <w:r>
        <w:rPr/>
        <w:t xml:space="preserve">: Developers leverage existing knowledge of MongoDB Query API rather than learning specialized streaming languages[5]</w:t>
      </w:r>
    </w:p>
    <w:p>
      <w:pPr>
        <w:numPr>
          <w:ilvl w:val="0"/>
          <w:numId w:val="1"/>
        </w:numPr>
        <w:spacing w:lineRule="auto"/>
      </w:pPr>
      <w:r>
        <w:rPr>
          <w:b/>
        </w:rPr>
        <w:t xml:space="preserve">Seamless Integration</w:t>
      </w:r>
      <w:r>
        <w:rPr/>
        <w:t xml:space="preserve">: Native integration with MongoDB Atlas, Apache Kafka, and MongoDB change streams[1]</w:t>
      </w:r>
    </w:p>
    <w:p>
      <w:pPr>
        <w:numPr>
          <w:ilvl w:val="0"/>
          <w:numId w:val="1"/>
        </w:numPr>
        <w:spacing w:lineRule="auto"/>
      </w:pPr>
      <w:r>
        <w:rPr>
          <w:b/>
        </w:rPr>
        <w:t xml:space="preserve">Fully Managed</w:t>
      </w:r>
      <w:r>
        <w:rPr/>
        <w:t xml:space="preserve">: Eliminates operational overhead with automatic scaling and infrastructure management[2]</w:t>
      </w:r>
    </w:p>
    <w:p>
      <w:pPr>
        <w:numPr>
          <w:ilvl w:val="0"/>
          <w:numId w:val="1"/>
        </w:numPr>
        <w:spacing w:lineRule="auto"/>
      </w:pPr>
      <w:r>
        <w:rPr>
          <w:b/>
        </w:rPr>
        <w:t xml:space="preserve">Production-Ready</w:t>
      </w:r>
      <w:r>
        <w:rPr/>
        <w:t xml:space="preserve">: Enterprise-grade reliability and performance for mission-critical applications[2]</w:t>
      </w:r>
    </w:p>
    <w:p>
      <w:pPr>
        <w:spacing w:line="271" w:before="240" w:lineRule="auto"/>
      </w:pPr>
      <w:bookmarkStart w:id="5" w:name="bm_1_3_business_use_cases"/>
      <w:r>
        <w:rPr>
          <w:b/>
          <w:sz w:val="33"/>
        </w:rPr>
        <w:t xml:space="preserve">1.3 Business Use Cases</w:t>
      </w:r>
      <w:bookmarkEnd w:id="5"/>
    </w:p>
    <w:p>
      <w:pPr>
        <w:spacing w:after="210" w:lineRule="auto"/>
      </w:pPr>
      <w:r>
        <w:rPr/>
        <w:t xml:space="preserve">Atlas Stream Processing is ideal for:</w:t>
      </w:r>
    </w:p>
    <w:p>
      <w:pPr>
        <w:numPr>
          <w:ilvl w:val="0"/>
          <w:numId w:val="2"/>
        </w:numPr>
        <w:spacing w:lineRule="auto"/>
      </w:pPr>
      <w:r>
        <w:rPr>
          <w:b/>
        </w:rPr>
        <w:t xml:space="preserve">IoT and Sensor Data</w:t>
      </w:r>
      <w:r>
        <w:rPr/>
        <w:t xml:space="preserve">: Processing thousands of sensor readings in real-time from solar farms and industrial equipment[4]</w:t>
      </w:r>
    </w:p>
    <w:p>
      <w:pPr>
        <w:numPr>
          <w:ilvl w:val="0"/>
          <w:numId w:val="2"/>
        </w:numPr>
        <w:spacing w:lineRule="auto"/>
      </w:pPr>
      <w:r>
        <w:rPr>
          <w:b/>
        </w:rPr>
        <w:t xml:space="preserve">Financial Services</w:t>
      </w:r>
      <w:r>
        <w:rPr/>
        <w:t xml:space="preserve">: Monitoring financial transactions and detecting fraud patterns[1]</w:t>
      </w:r>
    </w:p>
    <w:p>
      <w:pPr>
        <w:numPr>
          <w:ilvl w:val="0"/>
          <w:numId w:val="2"/>
        </w:numPr>
        <w:spacing w:lineRule="auto"/>
      </w:pPr>
      <w:r>
        <w:rPr>
          <w:b/>
        </w:rPr>
        <w:t xml:space="preserve">E-commerce</w:t>
      </w:r>
      <w:r>
        <w:rPr/>
        <w:t xml:space="preserve">: Analyzing customer browsing behavior and inventory updates dynamically[2]</w:t>
      </w:r>
    </w:p>
    <w:p>
      <w:pPr>
        <w:numPr>
          <w:ilvl w:val="0"/>
          <w:numId w:val="2"/>
        </w:numPr>
        <w:spacing w:lineRule="auto"/>
      </w:pPr>
      <w:r>
        <w:rPr>
          <w:b/>
        </w:rPr>
        <w:t xml:space="preserve">Event-Driven Applications</w:t>
      </w:r>
      <w:r>
        <w:rPr/>
        <w:t xml:space="preserve">: Building responsive systems that react to changing conditions[3]</w:t>
      </w:r>
    </w:p>
    <w:p>
      <w:pPr>
        <w:numPr>
          <w:ilvl w:val="0"/>
          <w:numId w:val="2"/>
        </w:numPr>
        <w:spacing w:lineRule="auto"/>
      </w:pPr>
      <w:r>
        <w:rPr>
          <w:b/>
        </w:rPr>
        <w:t xml:space="preserve">Real-Time Analytics</w:t>
      </w:r>
      <w:r>
        <w:rPr/>
        <w:t xml:space="preserve">: Computing streaming aggregations without storing intermediate results[4]</w:t>
      </w:r>
    </w:p>
    <w:p>
      <w:pPr>
        <w:numPr>
          <w:ilvl w:val="0"/>
          <w:numId w:val="2"/>
        </w:numPr>
        <w:spacing w:lineRule="auto"/>
      </w:pPr>
      <w:r>
        <w:rPr>
          <w:b/>
        </w:rPr>
        <w:t xml:space="preserve">Schema Validation</w:t>
      </w:r>
      <w:r>
        <w:rPr/>
        <w:t xml:space="preserve">: Ensuring data quality by detecting corruption and late-arriving data[3]</w:t>
      </w:r>
    </w:p>
    <w:p>
      <w:pPr>
        <w:spacing w:line="271" w:before="240" w:lineRule="auto"/>
      </w:pPr>
      <w:bookmarkStart w:id="6" w:name="bm_2_architecture_and_components"/>
      <w:r>
        <w:rPr>
          <w:b/>
          <w:sz w:val="42"/>
        </w:rPr>
        <w:t xml:space="preserve">2. Architecture and Components</w:t>
      </w:r>
      <w:bookmarkEnd w:id="6"/>
    </w:p>
    <w:p>
      <w:pPr>
        <w:spacing w:line="271" w:before="240" w:lineRule="auto"/>
      </w:pPr>
      <w:bookmarkStart w:id="7" w:name="bm_2_1_architecture_fundamentals"/>
      <w:r>
        <w:rPr>
          <w:b/>
          <w:sz w:val="33"/>
        </w:rPr>
        <w:t xml:space="preserve">2.1 Architecture Fundamentals</w:t>
      </w:r>
      <w:bookmarkEnd w:id="7"/>
    </w:p>
    <w:p>
      <w:pPr>
        <w:spacing w:after="210" w:lineRule="auto"/>
      </w:pPr>
      <w:r>
        <w:rPr/>
        <w:t xml:space="preserve">Atlas Stream Processing is built on the concept of a </w:t>
      </w:r>
      <w:r>
        <w:rPr>
          <w:b/>
        </w:rPr>
        <w:t xml:space="preserve">stream processor</w:t>
      </w:r>
      <w:r>
        <w:rPr>
          <w:rFonts w:eastAsia="Georgia" w:cs="Georgia" w:ascii="Georgia" w:hAnsi="Georgia"/>
        </w:rPr>
        <w:t xml:space="preserve"> — the core abstraction of the system[3]. A stream processor is a MongoDB aggregation pipeline that:</w:t>
      </w:r>
    </w:p>
    <w:p>
      <w:pPr>
        <w:numPr>
          <w:ilvl w:val="0"/>
          <w:numId w:val="3"/>
        </w:numPr>
        <w:spacing w:lineRule="auto"/>
      </w:pPr>
      <w:r>
        <w:rPr/>
        <w:t xml:space="preserve">Operates continuously on streaming data from a specified source</w:t>
      </w:r>
    </w:p>
    <w:p>
      <w:pPr>
        <w:numPr>
          <w:ilvl w:val="0"/>
          <w:numId w:val="3"/>
        </w:numPr>
        <w:spacing w:lineRule="auto"/>
      </w:pPr>
      <w:r>
        <w:rPr/>
        <w:t xml:space="preserve">Transforms data using aggregation stages and operators</w:t>
      </w:r>
    </w:p>
    <w:p>
      <w:pPr>
        <w:numPr>
          <w:ilvl w:val="0"/>
          <w:numId w:val="3"/>
        </w:numPr>
        <w:spacing w:lineRule="auto"/>
      </w:pPr>
      <w:r>
        <w:rPr/>
        <w:t xml:space="preserve">Writes output to a sink for persistence or further distribution[3]</w:t>
      </w:r>
    </w:p>
    <w:p>
      <w:pPr>
        <w:spacing w:line="271" w:before="240" w:lineRule="auto"/>
      </w:pPr>
      <w:bookmarkStart w:id="8" w:name="bm_2_2_stream_processing_workspace"/>
      <w:r>
        <w:rPr>
          <w:b/>
          <w:sz w:val="33"/>
        </w:rPr>
        <w:t xml:space="preserve">2.2 Stream Processing Workspace</w:t>
      </w:r>
      <w:bookmarkEnd w:id="8"/>
    </w:p>
    <w:p>
      <w:pPr>
        <w:spacing w:after="210" w:lineRule="auto"/>
      </w:pPr>
      <w:r>
        <w:rPr/>
        <w:t xml:space="preserve">Stream processing takes place within a </w:t>
      </w:r>
      <w:r>
        <w:rPr>
          <w:b/>
        </w:rPr>
        <w:t xml:space="preserve">stream processing workspace</w:t>
      </w:r>
      <w:r>
        <w:rPr>
          <w:rFonts w:eastAsia="Georgia" w:cs="Georgia" w:ascii="Georgia" w:hAnsi="Georgia"/>
        </w:rPr>
        <w:t xml:space="preserve"> — an Atlas namespace that associates[3]:</w:t>
      </w:r>
    </w:p>
    <w:p>
      <w:pPr>
        <w:numPr>
          <w:ilvl w:val="0"/>
          <w:numId w:val="4"/>
        </w:numPr>
        <w:spacing w:lineRule="auto"/>
      </w:pPr>
      <w:r>
        <w:rPr>
          <w:b/>
        </w:rPr>
        <w:t xml:space="preserve">Stream Processors</w:t>
      </w:r>
      <w:r>
        <w:rPr/>
        <w:t xml:space="preserve">: One or more processors, each running on dedicated RAM and CPU allocation</w:t>
      </w:r>
    </w:p>
    <w:p>
      <w:pPr>
        <w:numPr>
          <w:ilvl w:val="0"/>
          <w:numId w:val="4"/>
        </w:numPr>
        <w:spacing w:lineRule="auto"/>
      </w:pPr>
      <w:r>
        <w:rPr>
          <w:b/>
        </w:rPr>
        <w:t xml:space="preserve">Default Tier</w:t>
      </w:r>
      <w:r>
        <w:rPr/>
        <w:t xml:space="preserve">: Determines memory and compute available to each processor by default</w:t>
      </w:r>
    </w:p>
    <w:p>
      <w:pPr>
        <w:numPr>
          <w:ilvl w:val="0"/>
          <w:numId w:val="4"/>
        </w:numPr>
        <w:spacing w:lineRule="auto"/>
      </w:pPr>
      <w:r>
        <w:rPr>
          <w:b/>
        </w:rPr>
        <w:t xml:space="preserve">Maximum Tier</w:t>
      </w:r>
      <w:r>
        <w:rPr/>
        <w:t xml:space="preserve">: Sets the highest memory and compute that can be allocated to a processor</w:t>
      </w:r>
    </w:p>
    <w:p>
      <w:pPr>
        <w:numPr>
          <w:ilvl w:val="0"/>
          <w:numId w:val="4"/>
        </w:numPr>
        <w:spacing w:lineRule="auto"/>
      </w:pPr>
      <w:r>
        <w:rPr>
          <w:b/>
        </w:rPr>
        <w:t xml:space="preserve">Cloud Provider and Region</w:t>
      </w:r>
      <w:r>
        <w:rPr/>
        <w:t xml:space="preserve">: Deployment location on AWS, Google Cloud, or Azure</w:t>
      </w:r>
    </w:p>
    <w:p>
      <w:pPr>
        <w:numPr>
          <w:ilvl w:val="0"/>
          <w:numId w:val="4"/>
        </w:numPr>
        <w:spacing w:lineRule="auto"/>
      </w:pPr>
      <w:r>
        <w:rPr>
          <w:b/>
        </w:rPr>
        <w:t xml:space="preserve">Connection Registry</w:t>
      </w:r>
      <w:r>
        <w:rPr/>
        <w:t xml:space="preserve">: Stores available sources and sinks of streaming data</w:t>
      </w:r>
    </w:p>
    <w:p>
      <w:pPr>
        <w:numPr>
          <w:ilvl w:val="0"/>
          <w:numId w:val="4"/>
        </w:numPr>
        <w:spacing w:lineRule="auto"/>
      </w:pPr>
      <w:r>
        <w:rPr>
          <w:b/>
        </w:rPr>
        <w:t xml:space="preserve">Security Context</w:t>
      </w:r>
      <w:r>
        <w:rPr/>
        <w:t xml:space="preserve">: Defines user authorizations and access control</w:t>
      </w:r>
    </w:p>
    <w:p>
      <w:pPr>
        <w:numPr>
          <w:ilvl w:val="0"/>
          <w:numId w:val="4"/>
        </w:numPr>
        <w:spacing w:lineRule="auto"/>
      </w:pPr>
      <w:r>
        <w:rPr>
          <w:b/>
        </w:rPr>
        <w:t xml:space="preserve">Connection String</w:t>
      </w:r>
      <w:r>
        <w:rPr/>
        <w:t xml:space="preserve">: Access point to the workspace itself[3]</w:t>
      </w:r>
    </w:p>
    <w:p>
      <w:pPr>
        <w:spacing w:line="271" w:before="240" w:lineRule="auto"/>
      </w:pPr>
      <w:bookmarkStart w:id="9" w:name="bm_2_3_processing_pipeline_structure"/>
      <w:r>
        <w:rPr>
          <w:b/>
          <w:sz w:val="33"/>
        </w:rPr>
        <w:t xml:space="preserve">2.3 Processing Pipeline Structure</w:t>
      </w:r>
      <w:bookmarkEnd w:id="9"/>
    </w:p>
    <w:p>
      <w:pPr>
        <w:spacing w:after="210" w:lineRule="auto"/>
      </w:pPr>
      <w:r>
        <w:rPr/>
        <w:t xml:space="preserve">Each stream processor pipeline contains three main components:</w:t>
      </w:r>
    </w:p>
    <w:p>
      <w:pPr>
        <w:numPr>
          <w:ilvl w:val="0"/>
          <w:numId w:val="5"/>
        </w:numPr>
        <w:spacing w:lineRule="auto"/>
      </w:pPr>
      <w:r>
        <w:rPr>
          <w:b/>
        </w:rPr>
        <w:t xml:space="preserve">Source Stage</w:t>
      </w:r>
      <w:r>
        <w:rPr/>
        <w:t xml:space="preserve">: Specifies the streaming data source using the $source operator[1]</w:t>
      </w:r>
    </w:p>
    <w:p>
      <w:pPr>
        <w:numPr>
          <w:ilvl w:val="0"/>
          <w:numId w:val="5"/>
        </w:numPr>
        <w:spacing w:lineRule="auto"/>
      </w:pPr>
      <w:r>
        <w:rPr>
          <w:b/>
        </w:rPr>
        <w:t xml:space="preserve">Transformation Stages</w:t>
      </w:r>
      <w:r>
        <w:rPr/>
        <w:t xml:space="preserve">: Multiple aggregation pipeline stages that process and transform data</w:t>
      </w:r>
    </w:p>
    <w:p>
      <w:pPr>
        <w:numPr>
          <w:ilvl w:val="0"/>
          <w:numId w:val="5"/>
        </w:numPr>
        <w:spacing w:lineRule="auto"/>
      </w:pPr>
      <w:r>
        <w:rPr>
          <w:b/>
        </w:rPr>
        <w:t xml:space="preserve">Sink Stage</w:t>
      </w:r>
      <w:r>
        <w:rPr/>
        <w:t xml:space="preserve">: Persists processed results using either $emit or $merge operators[3]</w:t>
      </w:r>
    </w:p>
    <w:p>
      <w:pPr>
        <w:spacing w:line="271" w:before="240" w:lineRule="auto"/>
      </w:pPr>
      <w:bookmarkStart w:id="10" w:name="bm_2_4_scaling_and_resource_management"/>
      <w:r>
        <w:rPr>
          <w:b/>
          <w:sz w:val="33"/>
        </w:rPr>
        <w:t xml:space="preserve">2.4 Scaling and Resource Management</w:t>
      </w:r>
      <w:bookmarkEnd w:id="10"/>
    </w:p>
    <w:p>
      <w:pPr>
        <w:spacing w:after="210" w:lineRule="auto"/>
      </w:pPr>
      <w:r>
        <w:rPr/>
        <w:t xml:space="preserve">Atlas Stream Processing automatically scales stream processing workspaces based on demand[3]:</w:t>
      </w:r>
    </w:p>
    <w:p>
      <w:pPr>
        <w:numPr>
          <w:ilvl w:val="0"/>
          <w:numId w:val="6"/>
        </w:numPr>
        <w:spacing w:lineRule="auto"/>
      </w:pPr>
      <w:r>
        <w:rPr>
          <w:b/>
        </w:rPr>
        <w:t xml:space="preserve">Automatic Worker Provisioning</w:t>
      </w:r>
      <w:r>
        <w:rPr/>
        <w:t xml:space="preserve">: Workers are provisioned as new stream processors are started</w:t>
      </w:r>
    </w:p>
    <w:p>
      <w:pPr>
        <w:numPr>
          <w:ilvl w:val="0"/>
          <w:numId w:val="6"/>
        </w:numPr>
        <w:spacing w:lineRule="auto"/>
      </w:pPr>
      <w:r>
        <w:rPr>
          <w:b/>
        </w:rPr>
        <w:t xml:space="preserve">Dynamic Resource Allocation</w:t>
      </w:r>
      <w:r>
        <w:rPr/>
        <w:t xml:space="preserve">: Tier settings determine RAM and CPU per processor</w:t>
      </w:r>
    </w:p>
    <w:p>
      <w:pPr>
        <w:numPr>
          <w:ilvl w:val="0"/>
          <w:numId w:val="6"/>
        </w:numPr>
        <w:spacing w:lineRule="auto"/>
      </w:pPr>
      <w:r>
        <w:rPr>
          <w:b/>
        </w:rPr>
        <w:t xml:space="preserve">Efficient Reuse</w:t>
      </w:r>
      <w:r>
        <w:rPr/>
        <w:t xml:space="preserve">: When restarting processors, Atlas reassigns them to previously allocated worker slots</w:t>
      </w:r>
    </w:p>
    <w:p>
      <w:pPr>
        <w:numPr>
          <w:ilvl w:val="0"/>
          <w:numId w:val="6"/>
        </w:numPr>
        <w:spacing w:lineRule="auto"/>
      </w:pPr>
      <w:r>
        <w:rPr>
          <w:b/>
        </w:rPr>
        <w:t xml:space="preserve">Load Awareness</w:t>
      </w:r>
      <w:r>
        <w:rPr/>
        <w:t xml:space="preserve">: Only currently running stream processors are counted; stopped processors don't consume resources[3]</w:t>
      </w:r>
    </w:p>
    <w:p>
      <w:pPr>
        <w:spacing w:line="271" w:before="240" w:lineRule="auto"/>
      </w:pPr>
      <w:bookmarkStart w:id="11" w:name="bm_3_key_features_and_capabilities"/>
      <w:r>
        <w:rPr>
          <w:b/>
          <w:sz w:val="42"/>
        </w:rPr>
        <w:t xml:space="preserve">3. Key Features and Capabilities</w:t>
      </w:r>
      <w:bookmarkEnd w:id="11"/>
    </w:p>
    <w:p>
      <w:pPr>
        <w:spacing w:line="271" w:before="240" w:lineRule="auto"/>
      </w:pPr>
      <w:bookmarkStart w:id="12" w:name="bm_3_1_source_integration"/>
      <w:r>
        <w:rPr>
          <w:b/>
          <w:sz w:val="33"/>
        </w:rPr>
        <w:t xml:space="preserve">3.1 Source Integration</w:t>
      </w:r>
      <w:bookmarkEnd w:id="12"/>
    </w:p>
    <w:p>
      <w:pPr>
        <w:spacing w:after="210" w:lineRule="auto"/>
      </w:pPr>
      <w:r>
        <w:rPr/>
        <w:t xml:space="preserve">Atlas Stream Processing supports multiple source types[1]:</w:t>
      </w:r>
    </w:p>
    <w:p>
      <w:pPr>
        <w:numPr>
          <w:ilvl w:val="0"/>
          <w:numId w:val="7"/>
        </w:numPr>
        <w:spacing w:lineRule="auto"/>
      </w:pPr>
      <w:r>
        <w:rPr>
          <w:b/>
        </w:rPr>
        <w:t xml:space="preserve">Apache Kafka</w:t>
      </w:r>
      <w:r>
        <w:rPr/>
        <w:t xml:space="preserve">: Direct integration with Kafka clusters for event streaming</w:t>
      </w:r>
    </w:p>
    <w:p>
      <w:pPr>
        <w:numPr>
          <w:ilvl w:val="0"/>
          <w:numId w:val="7"/>
        </w:numPr>
        <w:spacing w:lineRule="auto"/>
      </w:pPr>
      <w:r>
        <w:rPr>
          <w:b/>
        </w:rPr>
        <w:t xml:space="preserve">MongoDB Change Streams</w:t>
      </w:r>
      <w:r>
        <w:rPr/>
        <w:t xml:space="preserve">: Capture changes from MongoDB Atlas collections in real-time</w:t>
      </w:r>
    </w:p>
    <w:p>
      <w:pPr>
        <w:numPr>
          <w:ilvl w:val="0"/>
          <w:numId w:val="7"/>
        </w:numPr>
        <w:spacing w:lineRule="auto"/>
      </w:pPr>
      <w:r>
        <w:rPr>
          <w:b/>
        </w:rPr>
        <w:t xml:space="preserve">Custom Sources</w:t>
      </w:r>
      <w:r>
        <w:rPr/>
        <w:t xml:space="preserve">: Connection registry supports configurable data sources</w:t>
      </w:r>
    </w:p>
    <w:p>
      <w:pPr>
        <w:spacing w:line="271" w:before="240" w:lineRule="auto"/>
      </w:pPr>
      <w:bookmarkStart w:id="13" w:name="bm_3_2_sink_options"/>
      <w:r>
        <w:rPr>
          <w:b/>
          <w:sz w:val="33"/>
        </w:rPr>
        <w:t xml:space="preserve">3.2 Sink Options</w:t>
      </w:r>
      <w:bookmarkEnd w:id="13"/>
    </w:p>
    <w:p>
      <w:pPr>
        <w:spacing w:after="210" w:lineRule="auto"/>
      </w:pPr>
      <w:r>
        <w:rPr/>
        <w:t xml:space="preserve">Processed data can be written to multiple sink types using the $emit and $merge stages[3]:</w:t>
      </w:r>
    </w:p>
    <w:p>
      <w:pPr>
        <w:numPr>
          <w:ilvl w:val="0"/>
          <w:numId w:val="8"/>
        </w:numPr>
        <w:spacing w:lineRule="auto"/>
      </w:pPr>
      <w:r>
        <w:rPr>
          <w:b/>
        </w:rPr>
        <w:t xml:space="preserve">MongoDB Collections</w:t>
      </w:r>
      <w:r>
        <w:rPr/>
        <w:t xml:space="preserve">: Write to standard Atlas collections for persistent storage</w:t>
      </w:r>
    </w:p>
    <w:p>
      <w:pPr>
        <w:numPr>
          <w:ilvl w:val="0"/>
          <w:numId w:val="8"/>
        </w:numPr>
        <w:spacing w:lineRule="auto"/>
      </w:pPr>
      <w:r>
        <w:rPr>
          <w:b/>
        </w:rPr>
        <w:t xml:space="preserve">Time Series Collections</w:t>
      </w:r>
      <w:r>
        <w:rPr/>
        <w:t xml:space="preserve">: Direct emission to time series collections, purpose-built for temporal data[2]</w:t>
      </w:r>
    </w:p>
    <w:p>
      <w:pPr>
        <w:numPr>
          <w:ilvl w:val="0"/>
          <w:numId w:val="8"/>
        </w:numPr>
        <w:spacing w:lineRule="auto"/>
      </w:pPr>
      <w:r>
        <w:rPr>
          <w:b/>
        </w:rPr>
        <w:t xml:space="preserve">Apache Kafka Topics</w:t>
      </w:r>
      <w:r>
        <w:rPr/>
        <w:t xml:space="preserve">: Route results to Kafka topics for downstream consumption</w:t>
      </w:r>
    </w:p>
    <w:p>
      <w:pPr>
        <w:numPr>
          <w:ilvl w:val="0"/>
          <w:numId w:val="8"/>
        </w:numPr>
        <w:spacing w:lineRule="auto"/>
      </w:pPr>
      <w:r>
        <w:rPr>
          <w:b/>
        </w:rPr>
        <w:t xml:space="preserve">Dynamic Routing</w:t>
      </w:r>
      <w:r>
        <w:rPr/>
        <w:t xml:space="preserve">: Conditional routing allows directing messages to different collections or topics based on document field values[7]</w:t>
      </w:r>
    </w:p>
    <w:p>
      <w:pPr>
        <w:spacing w:line="271" w:before="240" w:lineRule="auto"/>
      </w:pPr>
      <w:bookmarkStart w:id="14" w:name="bm_3_3_window_operators"/>
      <w:r>
        <w:rPr>
          <w:b/>
          <w:sz w:val="33"/>
        </w:rPr>
        <w:t xml:space="preserve">3.3 Window Operators</w:t>
      </w:r>
      <w:bookmarkEnd w:id="14"/>
    </w:p>
    <w:p>
      <w:pPr>
        <w:spacing w:after="210" w:lineRule="auto"/>
      </w:pPr>
      <w:r>
        <w:rPr/>
        <w:t xml:space="preserve">Window operators allow analyzing fixed-sized windows of data within continuous streams[4]:</w:t>
      </w:r>
    </w:p>
    <w:p>
      <w:pPr>
        <w:spacing w:line="271" w:before="240" w:lineRule="auto"/>
      </w:pPr>
      <w:bookmarkStart w:id="15" w:name="tumbling_windows"/>
      <w:r>
        <w:rPr>
          <w:b/>
          <w:sz w:val="28"/>
        </w:rPr>
        <w:t xml:space="preserve">Tumbling Windows</w:t>
      </w:r>
      <w:bookmarkEnd w:id="15"/>
    </w:p>
    <w:p>
      <w:pPr>
        <w:spacing w:after="210" w:lineRule="auto"/>
      </w:pPr>
      <w:r>
        <w:rPr/>
        <w:t xml:space="preserve">Tumbling windows process non-overlapping, continuous windows of data[4]:</w:t>
      </w:r>
    </w:p>
    <w:p>
      <w:pPr>
        <w:numPr>
          <w:ilvl w:val="0"/>
          <w:numId w:val="9"/>
        </w:numPr>
        <w:spacing w:lineRule="auto"/>
      </w:pPr>
      <w:r>
        <w:rPr/>
        <w:t xml:space="preserve">Each event belongs to exactly one window</w:t>
      </w:r>
    </w:p>
    <w:p>
      <w:pPr>
        <w:numPr>
          <w:ilvl w:val="0"/>
          <w:numId w:val="9"/>
        </w:numPr>
        <w:spacing w:lineRule="auto"/>
      </w:pPr>
      <w:r>
        <w:rPr/>
        <w:t xml:space="preserve">Windows are fixed-size and sequential</w:t>
      </w:r>
    </w:p>
    <w:p>
      <w:pPr>
        <w:numPr>
          <w:ilvl w:val="0"/>
          <w:numId w:val="9"/>
        </w:numPr>
        <w:spacing w:lineRule="auto"/>
      </w:pPr>
      <w:r>
        <w:rPr/>
        <w:t xml:space="preserve">Perfect for computing periodic aggregations like hourly averages</w:t>
      </w:r>
    </w:p>
    <w:p>
      <w:pPr>
        <w:spacing w:after="210" w:lineRule="auto"/>
      </w:pPr>
      <w:r>
        <w:rPr>
          <w:b/>
        </w:rPr>
        <w:t xml:space="preserve">Example Use Case</w:t>
      </w:r>
      <w:r>
        <w:rPr/>
        <w:t xml:space="preserve">: Calculating average wattage from solar farm sensors every 5 minutes[4].</w:t>
      </w:r>
    </w:p>
    <w:p>
      <w:pPr>
        <w:spacing w:line="271" w:before="240" w:lineRule="auto"/>
      </w:pPr>
      <w:bookmarkStart w:id="16" w:name="hopping_windows"/>
      <w:r>
        <w:rPr>
          <w:b/>
          <w:sz w:val="28"/>
        </w:rPr>
        <w:t xml:space="preserve">Hopping Windows</w:t>
      </w:r>
      <w:bookmarkEnd w:id="16"/>
    </w:p>
    <w:p>
      <w:pPr>
        <w:spacing w:after="210" w:lineRule="auto"/>
      </w:pPr>
      <w:r>
        <w:rPr/>
        <w:t xml:space="preserve">Hopping windows are overlapping windows that advance by a specified hop interval[4]:</w:t>
      </w:r>
    </w:p>
    <w:p>
      <w:pPr>
        <w:numPr>
          <w:ilvl w:val="0"/>
          <w:numId w:val="10"/>
        </w:numPr>
        <w:spacing w:lineRule="auto"/>
      </w:pPr>
      <w:r>
        <w:rPr/>
        <w:t xml:space="preserve">Each event may belong to multiple overlapping windows</w:t>
      </w:r>
    </w:p>
    <w:p>
      <w:pPr>
        <w:numPr>
          <w:ilvl w:val="0"/>
          <w:numId w:val="10"/>
        </w:numPr>
        <w:spacing w:lineRule="auto"/>
      </w:pPr>
      <w:r>
        <w:rPr/>
        <w:t xml:space="preserve">Allows detection of patterns across sliding time periods</w:t>
      </w:r>
    </w:p>
    <w:p>
      <w:pPr>
        <w:numPr>
          <w:ilvl w:val="0"/>
          <w:numId w:val="10"/>
        </w:numPr>
        <w:spacing w:lineRule="auto"/>
      </w:pPr>
      <w:r>
        <w:rPr/>
        <w:t xml:space="preserve">Useful for moving averages and trend analysis</w:t>
      </w:r>
    </w:p>
    <w:p>
      <w:pPr>
        <w:spacing w:after="210" w:lineRule="auto"/>
      </w:pPr>
      <w:r>
        <w:rPr>
          <w:b/>
        </w:rPr>
        <w:t xml:space="preserve">Example Use Case</w:t>
      </w:r>
      <w:r>
        <w:rPr/>
        <w:t xml:space="preserve">: Computing 10-minute moving averages of stock prices with 1-minute hops[4].</w:t>
      </w:r>
    </w:p>
    <w:p>
      <w:pPr>
        <w:spacing w:line="271" w:before="240" w:lineRule="auto"/>
      </w:pPr>
      <w:bookmarkStart w:id="17" w:name="bm_3_4_continuous_data_validation"/>
      <w:r>
        <w:rPr>
          <w:b/>
          <w:sz w:val="33"/>
        </w:rPr>
        <w:t xml:space="preserve">3.4 Continuous Data Validation</w:t>
      </w:r>
      <w:bookmarkEnd w:id="17"/>
    </w:p>
    <w:p>
      <w:pPr>
        <w:spacing w:after="210" w:lineRule="auto"/>
      </w:pPr>
      <w:r>
        <w:rPr/>
        <w:t xml:space="preserve">Atlas Stream Processing includes built-in continuous validation capabilities[3]:</w:t>
      </w:r>
    </w:p>
    <w:p>
      <w:pPr>
        <w:numPr>
          <w:ilvl w:val="0"/>
          <w:numId w:val="11"/>
        </w:numPr>
        <w:spacing w:lineRule="auto"/>
      </w:pPr>
      <w:r>
        <w:rPr>
          <w:b/>
        </w:rPr>
        <w:t xml:space="preserve">Schema Validation</w:t>
      </w:r>
      <w:r>
        <w:rPr/>
        <w:t xml:space="preserve">: Check that messages are properly formed according to expected schemas</w:t>
      </w:r>
    </w:p>
    <w:p>
      <w:pPr>
        <w:numPr>
          <w:ilvl w:val="0"/>
          <w:numId w:val="11"/>
        </w:numPr>
        <w:spacing w:lineRule="auto"/>
      </w:pPr>
      <w:r>
        <w:rPr>
          <w:b/>
        </w:rPr>
        <w:t xml:space="preserve">Corruption Detection</w:t>
      </w:r>
      <w:r>
        <w:rPr/>
        <w:t xml:space="preserve">: Identify and flag corrupted or malformed data</w:t>
      </w:r>
    </w:p>
    <w:p>
      <w:pPr>
        <w:numPr>
          <w:ilvl w:val="0"/>
          <w:numId w:val="11"/>
        </w:numPr>
        <w:spacing w:lineRule="auto"/>
      </w:pPr>
      <w:r>
        <w:rPr>
          <w:b/>
        </w:rPr>
        <w:t xml:space="preserve">Late-Arriving Data Handling</w:t>
      </w:r>
      <w:r>
        <w:rPr/>
        <w:t xml:space="preserve">: Detect and process data that arrives out of order or with delays</w:t>
      </w:r>
    </w:p>
    <w:p>
      <w:pPr>
        <w:numPr>
          <w:ilvl w:val="0"/>
          <w:numId w:val="11"/>
        </w:numPr>
        <w:spacing w:lineRule="auto"/>
      </w:pPr>
      <w:r>
        <w:rPr>
          <w:b/>
        </w:rPr>
        <w:t xml:space="preserve">Data Quality Assurance</w:t>
      </w:r>
      <w:r>
        <w:rPr/>
        <w:t xml:space="preserve">: Ensure data quality before downstream processing[3]</w:t>
      </w:r>
    </w:p>
    <w:p>
      <w:pPr>
        <w:spacing w:line="271" w:before="240" w:lineRule="auto"/>
      </w:pPr>
      <w:bookmarkStart w:id="18" w:name="bm_3_5_dead_letter_queues"/>
      <w:r>
        <w:rPr>
          <w:b/>
          <w:sz w:val="33"/>
        </w:rPr>
        <w:t xml:space="preserve">3.5 Dead Letter Queues</w:t>
      </w:r>
      <w:bookmarkEnd w:id="18"/>
    </w:p>
    <w:p>
      <w:pPr>
        <w:spacing w:after="210" w:lineRule="auto"/>
      </w:pPr>
      <w:r>
        <w:rPr/>
        <w:t xml:space="preserve">Dead letter queue functionality enables handling of problematic messages[1]:</w:t>
      </w:r>
    </w:p>
    <w:p>
      <w:pPr>
        <w:numPr>
          <w:ilvl w:val="0"/>
          <w:numId w:val="12"/>
        </w:numPr>
        <w:spacing w:lineRule="auto"/>
      </w:pPr>
      <w:r>
        <w:rPr/>
        <w:t xml:space="preserve">Messages that fail processing are routed to separate dead letter queues</w:t>
      </w:r>
    </w:p>
    <w:p>
      <w:pPr>
        <w:numPr>
          <w:ilvl w:val="0"/>
          <w:numId w:val="12"/>
        </w:numPr>
        <w:spacing w:lineRule="auto"/>
      </w:pPr>
      <w:r>
        <w:rPr/>
        <w:t xml:space="preserve">Allows investigation of processing failures without interrupting main pipeline</w:t>
      </w:r>
    </w:p>
    <w:p>
      <w:pPr>
        <w:numPr>
          <w:ilvl w:val="0"/>
          <w:numId w:val="12"/>
        </w:numPr>
        <w:spacing w:lineRule="auto"/>
      </w:pPr>
      <w:r>
        <w:rPr/>
        <w:t xml:space="preserve">Enables retry mechanisms and error monitoring</w:t>
      </w:r>
    </w:p>
    <w:p>
      <w:pPr>
        <w:spacing w:line="271" w:before="240" w:lineRule="auto"/>
      </w:pPr>
      <w:bookmarkStart w:id="19" w:name="bm_3_6_checkpointing_and_state_ma_8afb72"/>
      <w:r>
        <w:rPr>
          <w:b/>
          <w:sz w:val="33"/>
        </w:rPr>
        <w:t xml:space="preserve">3.6 Checkpointing and State Management</w:t>
      </w:r>
      <w:bookmarkEnd w:id="19"/>
    </w:p>
    <w:p>
      <w:pPr>
        <w:spacing w:after="210" w:lineRule="auto"/>
      </w:pPr>
      <w:r>
        <w:rPr/>
        <w:t xml:space="preserve">Atlas Stream Processing captures stream processor state using checkpoints[3]:</w:t>
      </w:r>
    </w:p>
    <w:p>
      <w:pPr>
        <w:numPr>
          <w:ilvl w:val="0"/>
          <w:numId w:val="13"/>
        </w:numPr>
        <w:spacing w:lineRule="auto"/>
      </w:pPr>
      <w:r>
        <w:rPr>
          <w:b/>
        </w:rPr>
        <w:t xml:space="preserve">Checkpoint Creation</w:t>
      </w:r>
      <w:r>
        <w:rPr/>
        <w:t xml:space="preserve">: Each checkpoint has a unique ID and captures the state at a point in the stream</w:t>
      </w:r>
    </w:p>
    <w:p>
      <w:pPr>
        <w:numPr>
          <w:ilvl w:val="0"/>
          <w:numId w:val="13"/>
        </w:numPr>
        <w:spacing w:lineRule="auto"/>
      </w:pPr>
      <w:r>
        <w:rPr>
          <w:b/>
        </w:rPr>
        <w:t xml:space="preserve">State Persistence</w:t>
      </w:r>
      <w:r>
        <w:rPr/>
        <w:t xml:space="preserve">: After all operators complete processing, state is added to the checkpoint</w:t>
      </w:r>
    </w:p>
    <w:p>
      <w:pPr>
        <w:numPr>
          <w:ilvl w:val="0"/>
          <w:numId w:val="13"/>
        </w:numPr>
        <w:spacing w:lineRule="auto"/>
      </w:pPr>
      <w:r>
        <w:rPr>
          <w:b/>
        </w:rPr>
        <w:t xml:space="preserve">Checkpoint Commitment</w:t>
      </w:r>
      <w:r>
        <w:rPr/>
        <w:t xml:space="preserve">: Once complete, checkpoints are committed, generating:</w:t>
      </w:r>
    </w:p>
    <w:p>
      <w:pPr>
        <w:numPr>
          <w:ilvl w:val="1"/>
          <w:numId w:val="13"/>
        </w:numPr>
        <w:spacing w:lineRule="auto"/>
      </w:pPr>
      <w:r>
        <w:rPr/>
        <w:t xml:space="preserve">A single commit record validating the checkpoint ID and processor</w:t>
      </w:r>
    </w:p>
    <w:p>
      <w:pPr>
        <w:numPr>
          <w:ilvl w:val="1"/>
          <w:numId w:val="13"/>
        </w:numPr>
        <w:spacing w:lineRule="auto"/>
      </w:pPr>
      <w:r>
        <w:rPr/>
        <w:t xml:space="preserve">Records enabling recovery from failures[3]</w:t>
      </w:r>
    </w:p>
    <w:p>
      <w:pPr>
        <w:numPr>
          <w:ilvl w:val="0"/>
          <w:numId w:val="13"/>
        </w:numPr>
        <w:spacing w:lineRule="auto"/>
      </w:pPr>
      <w:r>
        <w:rPr>
          <w:b/>
        </w:rPr>
        <w:t xml:space="preserve">Recovery Support</w:t>
      </w:r>
      <w:r>
        <w:rPr/>
        <w:t xml:space="preserve">: Enables restarting processors after failure without significant re-processing[3]</w:t>
      </w:r>
    </w:p>
    <w:p>
      <w:pPr>
        <w:spacing w:line="271" w:before="240" w:lineRule="auto"/>
      </w:pPr>
      <w:bookmarkStart w:id="20" w:name="bm_3_7_advanced_features"/>
      <w:r>
        <w:rPr>
          <w:b/>
          <w:sz w:val="33"/>
        </w:rPr>
        <w:t xml:space="preserve">3.7 Advanced Features</w:t>
      </w:r>
      <w:bookmarkEnd w:id="20"/>
    </w:p>
    <w:p>
      <w:pPr>
        <w:spacing w:line="271" w:before="240" w:lineRule="auto"/>
      </w:pPr>
      <w:bookmarkStart w:id="21" w:name="idle_stream_timeouts"/>
      <w:r>
        <w:rPr>
          <w:b/>
          <w:sz w:val="28"/>
        </w:rPr>
        <w:t xml:space="preserve">Idle Stream Timeouts</w:t>
      </w:r>
      <w:bookmarkEnd w:id="21"/>
    </w:p>
    <w:p>
      <w:pPr>
        <w:spacing w:after="210" w:lineRule="auto"/>
      </w:pPr>
      <w:r>
        <w:rPr/>
        <w:t xml:space="preserve">Introduced in public preview, idle stream timeouts address inconsistent data flows[7]:</w:t>
      </w:r>
    </w:p>
    <w:p>
      <w:pPr>
        <w:numPr>
          <w:ilvl w:val="0"/>
          <w:numId w:val="14"/>
        </w:numPr>
        <w:spacing w:lineRule="auto"/>
      </w:pPr>
      <w:r>
        <w:rPr/>
        <w:t xml:space="preserve">Streams can close automatically after specified inactivity period</w:t>
      </w:r>
    </w:p>
    <w:p>
      <w:pPr>
        <w:numPr>
          <w:ilvl w:val="0"/>
          <w:numId w:val="14"/>
        </w:numPr>
        <w:spacing w:lineRule="auto"/>
      </w:pPr>
      <w:r>
        <w:rPr/>
        <w:t xml:space="preserve">Useful for resources with sporadic data delivery</w:t>
      </w:r>
    </w:p>
    <w:p>
      <w:pPr>
        <w:spacing w:line="271" w:before="240" w:lineRule="auto"/>
      </w:pPr>
      <w:bookmarkStart w:id="22" w:name="conditional_routing_with_dynamic_af1925"/>
      <w:r>
        <w:rPr>
          <w:b/>
          <w:sz w:val="28"/>
        </w:rPr>
        <w:t xml:space="preserve">Conditional Routing with Dynamic Expressions</w:t>
      </w:r>
      <w:bookmarkEnd w:id="22"/>
    </w:p>
    <w:p>
      <w:pPr>
        <w:spacing w:after="210" w:lineRule="auto"/>
      </w:pPr>
      <w:r>
        <w:rPr/>
        <w:t xml:space="preserve">Dynamic routing enables sophisticated message routing logic[7]:</w:t>
      </w:r>
    </w:p>
    <w:p>
      <w:pPr>
        <w:numPr>
          <w:ilvl w:val="0"/>
          <w:numId w:val="15"/>
        </w:numPr>
        <w:spacing w:lineRule="auto"/>
      </w:pPr>
      <w:r>
        <w:rPr/>
        <w:t xml:space="preserve">Route messages to different collections or topics based on field values</w:t>
      </w:r>
    </w:p>
    <w:p>
      <w:pPr>
        <w:numPr>
          <w:ilvl w:val="0"/>
          <w:numId w:val="15"/>
        </w:numPr>
        <w:spacing w:lineRule="auto"/>
      </w:pPr>
      <w:r>
        <w:rPr/>
        <w:t xml:space="preserve">Use Query API expressions for flexible routing decisions</w:t>
      </w:r>
    </w:p>
    <w:p>
      <w:pPr>
        <w:numPr>
          <w:ilvl w:val="0"/>
          <w:numId w:val="15"/>
        </w:numPr>
        <w:spacing w:lineRule="auto"/>
      </w:pPr>
      <w:r>
        <w:rPr/>
        <w:t xml:space="preserve">Support for complex branching logic within single pipeline[7]</w:t>
      </w:r>
    </w:p>
    <w:p>
      <w:pPr>
        <w:spacing w:line="271" w:before="240" w:lineRule="auto"/>
      </w:pPr>
      <w:bookmarkStart w:id="23" w:name="materialized_views"/>
      <w:r>
        <w:rPr>
          <w:b/>
          <w:sz w:val="28"/>
        </w:rPr>
        <w:t xml:space="preserve">Materialized Views</w:t>
      </w:r>
      <w:bookmarkEnd w:id="23"/>
    </w:p>
    <w:p>
      <w:pPr>
        <w:spacing w:after="210" w:lineRule="auto"/>
      </w:pPr>
      <w:r>
        <w:rPr/>
        <w:t xml:space="preserve">Atlas Stream Processing enables real-time materialized views[2]:</w:t>
      </w:r>
    </w:p>
    <w:p>
      <w:pPr>
        <w:numPr>
          <w:ilvl w:val="0"/>
          <w:numId w:val="16"/>
        </w:numPr>
        <w:spacing w:lineRule="auto"/>
      </w:pPr>
      <w:r>
        <w:rPr/>
        <w:t xml:space="preserve">Continuously updated views of streaming data</w:t>
      </w:r>
    </w:p>
    <w:p>
      <w:pPr>
        <w:numPr>
          <w:ilvl w:val="0"/>
          <w:numId w:val="16"/>
        </w:numPr>
        <w:spacing w:lineRule="auto"/>
      </w:pPr>
      <w:r>
        <w:rPr/>
        <w:t xml:space="preserve">Immediate reflection of data changes in output collections</w:t>
      </w:r>
    </w:p>
    <w:p>
      <w:pPr>
        <w:numPr>
          <w:ilvl w:val="0"/>
          <w:numId w:val="16"/>
        </w:numPr>
        <w:spacing w:lineRule="auto"/>
      </w:pPr>
      <w:r>
        <w:rPr/>
        <w:t xml:space="preserve">Efficient alternative to batch-based view refresh</w:t>
      </w:r>
    </w:p>
    <w:p>
      <w:pPr>
        <w:spacing w:line="271" w:before="240" w:lineRule="auto"/>
      </w:pPr>
      <w:bookmarkStart w:id="24" w:name="bm_4_aggregation_pipeline_integration"/>
      <w:r>
        <w:rPr>
          <w:b/>
          <w:sz w:val="42"/>
        </w:rPr>
        <w:t xml:space="preserve">4. Aggregation Pipeline Integration</w:t>
      </w:r>
      <w:bookmarkEnd w:id="24"/>
    </w:p>
    <w:p>
      <w:pPr>
        <w:spacing w:line="271" w:before="240" w:lineRule="auto"/>
      </w:pPr>
      <w:bookmarkStart w:id="25" w:name="bm_4_1_extended_aggregation_stages"/>
      <w:r>
        <w:rPr>
          <w:b/>
          <w:sz w:val="33"/>
        </w:rPr>
        <w:t xml:space="preserve">4.1 Extended Aggregation Stages</w:t>
      </w:r>
      <w:bookmarkEnd w:id="25"/>
    </w:p>
    <w:p>
      <w:pPr>
        <w:spacing w:after="210" w:lineRule="auto"/>
      </w:pPr>
      <w:r>
        <w:rPr/>
        <w:t xml:space="preserve">Atlas Stream Processing extends MongoDB's aggregation pipeline with stream-specific stages[1]:</w:t>
      </w:r>
    </w:p>
    <w:p>
      <w:pPr>
        <w:numPr>
          <w:ilvl w:val="0"/>
          <w:numId w:val="17"/>
        </w:numPr>
        <w:spacing w:lineRule="auto"/>
      </w:pPr>
      <w:r>
        <w:rPr>
          <w:b/>
        </w:rPr>
        <w:t xml:space="preserve">$source</w:t>
      </w:r>
      <w:r>
        <w:rPr/>
        <w:t xml:space="preserve">: Specifies the streaming data source to consume from</w:t>
      </w:r>
    </w:p>
    <w:p>
      <w:pPr>
        <w:numPr>
          <w:ilvl w:val="0"/>
          <w:numId w:val="17"/>
        </w:numPr>
        <w:spacing w:lineRule="auto"/>
      </w:pPr>
      <w:r>
        <w:rPr>
          <w:b/>
        </w:rPr>
        <w:t xml:space="preserve">$tumblingWindow</w:t>
      </w:r>
      <w:r>
        <w:rPr/>
        <w:t xml:space="preserve">: Defines tumbling window operations</w:t>
      </w:r>
    </w:p>
    <w:p>
      <w:pPr>
        <w:numPr>
          <w:ilvl w:val="0"/>
          <w:numId w:val="17"/>
        </w:numPr>
        <w:spacing w:lineRule="auto"/>
      </w:pPr>
      <w:r>
        <w:rPr>
          <w:b/>
        </w:rPr>
        <w:t xml:space="preserve">$hoppingWindow</w:t>
      </w:r>
      <w:r>
        <w:rPr/>
        <w:t xml:space="preserve">: Defines hopping window operations</w:t>
      </w:r>
    </w:p>
    <w:p>
      <w:pPr>
        <w:numPr>
          <w:ilvl w:val="0"/>
          <w:numId w:val="17"/>
        </w:numPr>
        <w:spacing w:lineRule="auto"/>
      </w:pPr>
      <w:r>
        <w:rPr>
          <w:b/>
        </w:rPr>
        <w:t xml:space="preserve">$emit</w:t>
      </w:r>
      <w:r>
        <w:rPr/>
        <w:t xml:space="preserve">: Writes results to Kafka or external systems</w:t>
      </w:r>
    </w:p>
    <w:p>
      <w:pPr>
        <w:numPr>
          <w:ilvl w:val="0"/>
          <w:numId w:val="17"/>
        </w:numPr>
        <w:spacing w:lineRule="auto"/>
      </w:pPr>
      <w:r>
        <w:rPr>
          <w:b/>
        </w:rPr>
        <w:t xml:space="preserve">$merge</w:t>
      </w:r>
      <w:r>
        <w:rPr/>
        <w:t xml:space="preserve">: Writes results to MongoDB collections[3]</w:t>
      </w:r>
    </w:p>
    <w:p>
      <w:pPr>
        <w:numPr>
          <w:ilvl w:val="0"/>
          <w:numId w:val="17"/>
        </w:numPr>
        <w:spacing w:lineRule="auto"/>
      </w:pPr>
      <w:r>
        <w:rPr>
          <w:b/>
        </w:rPr>
        <w:t xml:space="preserve">$lookup</w:t>
      </w:r>
      <w:r>
        <w:rPr/>
        <w:t xml:space="preserve">: Performs left outer joins to enrich streaming data with collection data</w:t>
      </w:r>
    </w:p>
    <w:p>
      <w:pPr>
        <w:spacing w:line="271" w:before="240" w:lineRule="auto"/>
      </w:pPr>
      <w:bookmarkStart w:id="26" w:name="bm_4_2_compatible_aggregation_operations"/>
      <w:r>
        <w:rPr>
          <w:b/>
          <w:sz w:val="33"/>
        </w:rPr>
        <w:t xml:space="preserve">4.2 Compatible Aggregation Operations</w:t>
      </w:r>
      <w:bookmarkEnd w:id="26"/>
    </w:p>
    <w:p>
      <w:pPr>
        <w:spacing w:after="210" w:lineRule="auto"/>
      </w:pPr>
      <w:r>
        <w:rPr/>
        <w:t xml:space="preserve">Stream processors support existing MongoDB aggregation stages including[1]:</w:t>
      </w:r>
    </w:p>
    <w:p>
      <w:pPr>
        <w:numPr>
          <w:ilvl w:val="0"/>
          <w:numId w:val="18"/>
        </w:numPr>
        <w:spacing w:lineRule="auto"/>
      </w:pPr>
      <w:r>
        <w:rPr/>
        <w:t xml:space="preserve">$match: Filter documents based on conditions</w:t>
      </w:r>
    </w:p>
    <w:p>
      <w:pPr>
        <w:numPr>
          <w:ilvl w:val="0"/>
          <w:numId w:val="18"/>
        </w:numPr>
        <w:spacing w:lineRule="auto"/>
      </w:pPr>
      <w:r>
        <w:rPr/>
        <w:t xml:space="preserve">$group: Group and aggregate by fields</w:t>
      </w:r>
    </w:p>
    <w:p>
      <w:pPr>
        <w:numPr>
          <w:ilvl w:val="0"/>
          <w:numId w:val="18"/>
        </w:numPr>
        <w:spacing w:lineRule="auto"/>
      </w:pPr>
      <w:r>
        <w:rPr/>
        <w:t xml:space="preserve">$project: Shape output documents</w:t>
      </w:r>
    </w:p>
    <w:p>
      <w:pPr>
        <w:numPr>
          <w:ilvl w:val="0"/>
          <w:numId w:val="18"/>
        </w:numPr>
        <w:spacing w:lineRule="auto"/>
      </w:pPr>
      <w:r>
        <w:rPr/>
        <w:t xml:space="preserve">$sort: Order results</w:t>
      </w:r>
    </w:p>
    <w:p>
      <w:pPr>
        <w:numPr>
          <w:ilvl w:val="0"/>
          <w:numId w:val="18"/>
        </w:numPr>
        <w:spacing w:lineRule="auto"/>
      </w:pPr>
      <w:r>
        <w:rPr/>
        <w:t xml:space="preserve">$limit: Limit result count</w:t>
      </w:r>
    </w:p>
    <w:p>
      <w:pPr>
        <w:numPr>
          <w:ilvl w:val="0"/>
          <w:numId w:val="18"/>
        </w:numPr>
        <w:spacing w:lineRule="auto"/>
      </w:pPr>
      <w:r>
        <w:rPr/>
        <w:t xml:space="preserve">$unwind: Decompose arrays</w:t>
      </w:r>
    </w:p>
    <w:p>
      <w:pPr>
        <w:numPr>
          <w:ilvl w:val="0"/>
          <w:numId w:val="18"/>
        </w:numPr>
        <w:spacing w:lineRule="auto"/>
      </w:pPr>
      <w:r>
        <w:rPr/>
        <w:t xml:space="preserve">$facet: Multi-pipeline processing</w:t>
      </w:r>
    </w:p>
    <w:p>
      <w:pPr>
        <w:spacing w:line="271" w:before="240" w:lineRule="auto"/>
      </w:pPr>
      <w:bookmarkStart w:id="27" w:name="bm_4_3_transformation_examples"/>
      <w:r>
        <w:rPr>
          <w:b/>
          <w:sz w:val="33"/>
        </w:rPr>
        <w:t xml:space="preserve">4.3 Transformation Examples</w:t>
      </w:r>
      <w:bookmarkEnd w:id="27"/>
    </w:p>
    <w:p>
      <w:pPr>
        <w:spacing w:after="210" w:lineRule="auto"/>
      </w:pPr>
      <w:r>
        <w:rPr>
          <w:b/>
        </w:rPr>
        <w:t xml:space="preserve">Stock Price Averaging (Tumbling Window)</w:t>
      </w:r>
      <w:r>
        <w:rPr/>
        <w:t xml:space="preserve">:</w:t>
      </w:r>
      <w:r>
        <w:rPr/>
        <w:br w:type="textWrapping"/>
      </w:r>
    </w:p>
    <w:p>
      <w:pPr>
        <w:spacing w:line="271" w:before="240" w:lineRule="auto"/>
      </w:pPr>
      <w:bookmarkStart w:id="28" w:name="bm_5_data_integration_and_connectivity"/>
      <w:r>
        <w:rPr>
          <w:b/>
          <w:sz w:val="42"/>
        </w:rPr>
        <w:t xml:space="preserve">5. Data Integration and Connectivity</w:t>
      </w:r>
      <w:bookmarkEnd w:id="28"/>
    </w:p>
    <w:p>
      <w:pPr>
        <w:spacing w:line="271" w:before="240" w:lineRule="auto"/>
      </w:pPr>
      <w:bookmarkStart w:id="29" w:name="bm_5_1_connection_registry"/>
      <w:r>
        <w:rPr>
          <w:b/>
          <w:sz w:val="33"/>
        </w:rPr>
        <w:t xml:space="preserve">5.1 Connection Registry</w:t>
      </w:r>
      <w:bookmarkEnd w:id="29"/>
    </w:p>
    <w:p>
      <w:pPr>
        <w:spacing w:after="210" w:lineRule="auto"/>
      </w:pPr>
      <w:r>
        <w:rPr/>
        <w:t xml:space="preserve">The connection registry stores and manages available sources and sinks[3]:</w:t>
      </w:r>
    </w:p>
    <w:p>
      <w:pPr>
        <w:numPr>
          <w:ilvl w:val="0"/>
          <w:numId w:val="19"/>
        </w:numPr>
        <w:spacing w:lineRule="auto"/>
      </w:pPr>
      <w:r>
        <w:rPr>
          <w:b/>
        </w:rPr>
        <w:t xml:space="preserve">Centralized Configuration</w:t>
      </w:r>
      <w:r>
        <w:rPr/>
        <w:t xml:space="preserve">: All data source and sink configurations in one place</w:t>
      </w:r>
    </w:p>
    <w:p>
      <w:pPr>
        <w:numPr>
          <w:ilvl w:val="0"/>
          <w:numId w:val="19"/>
        </w:numPr>
        <w:spacing w:lineRule="auto"/>
      </w:pPr>
      <w:r>
        <w:rPr>
          <w:b/>
        </w:rPr>
        <w:t xml:space="preserve">Reusability</w:t>
      </w:r>
      <w:r>
        <w:rPr/>
        <w:t xml:space="preserve">: Multiple processors can share the same connection definitions</w:t>
      </w:r>
    </w:p>
    <w:p>
      <w:pPr>
        <w:numPr>
          <w:ilvl w:val="0"/>
          <w:numId w:val="19"/>
        </w:numPr>
        <w:spacing w:lineRule="auto"/>
      </w:pPr>
      <w:r>
        <w:rPr>
          <w:b/>
        </w:rPr>
        <w:t xml:space="preserve">Security</w:t>
      </w:r>
      <w:r>
        <w:rPr/>
        <w:t xml:space="preserve">: Connections inherit security context of the workspace</w:t>
      </w:r>
    </w:p>
    <w:p>
      <w:pPr>
        <w:numPr>
          <w:ilvl w:val="0"/>
          <w:numId w:val="19"/>
        </w:numPr>
        <w:spacing w:lineRule="auto"/>
      </w:pPr>
      <w:r>
        <w:rPr>
          <w:b/>
        </w:rPr>
        <w:t xml:space="preserve">Management</w:t>
      </w:r>
      <w:r>
        <w:rPr/>
        <w:t xml:space="preserve">: Easy addition, modification, and removal of data sources[3]</w:t>
      </w:r>
    </w:p>
    <w:p>
      <w:pPr>
        <w:spacing w:line="271" w:before="240" w:lineRule="auto"/>
      </w:pPr>
      <w:bookmarkStart w:id="30" w:name="bm_5_2_apache_kafka_integration"/>
      <w:r>
        <w:rPr>
          <w:b/>
          <w:sz w:val="33"/>
        </w:rPr>
        <w:t xml:space="preserve">5.2 Apache Kafka Integration</w:t>
      </w:r>
      <w:bookmarkEnd w:id="30"/>
    </w:p>
    <w:p>
      <w:pPr>
        <w:spacing w:after="210" w:lineRule="auto"/>
      </w:pPr>
      <w:r>
        <w:rPr/>
        <w:t xml:space="preserve">Native Apache Kafka support enables[1]:</w:t>
      </w:r>
    </w:p>
    <w:p>
      <w:pPr>
        <w:numPr>
          <w:ilvl w:val="0"/>
          <w:numId w:val="20"/>
        </w:numPr>
        <w:spacing w:lineRule="auto"/>
      </w:pPr>
      <w:r>
        <w:rPr/>
        <w:t xml:space="preserve">Reading from Kafka topics as stream sources</w:t>
      </w:r>
    </w:p>
    <w:p>
      <w:pPr>
        <w:numPr>
          <w:ilvl w:val="0"/>
          <w:numId w:val="20"/>
        </w:numPr>
        <w:spacing w:lineRule="auto"/>
      </w:pPr>
      <w:r>
        <w:rPr/>
        <w:t xml:space="preserve">Writing processed data back to Kafka topics</w:t>
      </w:r>
    </w:p>
    <w:p>
      <w:pPr>
        <w:numPr>
          <w:ilvl w:val="0"/>
          <w:numId w:val="20"/>
        </w:numPr>
        <w:spacing w:lineRule="auto"/>
      </w:pPr>
      <w:r>
        <w:rPr/>
        <w:t xml:space="preserve">Schema registry integration for Kafka message validation</w:t>
      </w:r>
    </w:p>
    <w:p>
      <w:pPr>
        <w:numPr>
          <w:ilvl w:val="0"/>
          <w:numId w:val="20"/>
        </w:numPr>
        <w:spacing w:lineRule="auto"/>
      </w:pPr>
      <w:r>
        <w:rPr/>
        <w:t xml:space="preserve">Multi-topic consumption and routing</w:t>
      </w:r>
    </w:p>
    <w:p>
      <w:pPr>
        <w:spacing w:line="271" w:before="240" w:lineRule="auto"/>
      </w:pPr>
      <w:bookmarkStart w:id="31" w:name="bm_5_3_mongodb_change_streams"/>
      <w:r>
        <w:rPr>
          <w:b/>
          <w:sz w:val="33"/>
        </w:rPr>
        <w:t xml:space="preserve">5.3 MongoDB Change Streams</w:t>
      </w:r>
      <w:bookmarkEnd w:id="31"/>
    </w:p>
    <w:p>
      <w:pPr>
        <w:spacing w:after="210" w:lineRule="auto"/>
      </w:pPr>
      <w:r>
        <w:rPr/>
        <w:t xml:space="preserve">Change streams provide real-time updates from MongoDB collections[1]:</w:t>
      </w:r>
    </w:p>
    <w:p>
      <w:pPr>
        <w:numPr>
          <w:ilvl w:val="0"/>
          <w:numId w:val="21"/>
        </w:numPr>
        <w:spacing w:lineRule="auto"/>
      </w:pPr>
      <w:r>
        <w:rPr/>
        <w:t xml:space="preserve">Watch for insert, update, delete, and replace operations</w:t>
      </w:r>
    </w:p>
    <w:p>
      <w:pPr>
        <w:numPr>
          <w:ilvl w:val="0"/>
          <w:numId w:val="21"/>
        </w:numPr>
        <w:spacing w:lineRule="auto"/>
      </w:pPr>
      <w:r>
        <w:rPr/>
        <w:t xml:space="preserve">Capture pre- and post-image of modified documents</w:t>
      </w:r>
    </w:p>
    <w:p>
      <w:pPr>
        <w:numPr>
          <w:ilvl w:val="0"/>
          <w:numId w:val="21"/>
        </w:numPr>
        <w:spacing w:lineRule="auto"/>
      </w:pPr>
      <w:r>
        <w:rPr/>
        <w:t xml:space="preserve">Use as source for stream processors</w:t>
      </w:r>
    </w:p>
    <w:p>
      <w:pPr>
        <w:numPr>
          <w:ilvl w:val="0"/>
          <w:numId w:val="21"/>
        </w:numPr>
        <w:spacing w:lineRule="auto"/>
      </w:pPr>
      <w:r>
        <w:rPr/>
        <w:t xml:space="preserve">Enable data synchronization between collections in real-time</w:t>
      </w:r>
    </w:p>
    <w:p>
      <w:pPr>
        <w:spacing w:line="271" w:before="240" w:lineRule="auto"/>
      </w:pPr>
      <w:bookmarkStart w:id="32" w:name="bm_6_security_and_access_control"/>
      <w:r>
        <w:rPr>
          <w:b/>
          <w:sz w:val="42"/>
        </w:rPr>
        <w:t xml:space="preserve">6. Security and Access Control</w:t>
      </w:r>
      <w:bookmarkEnd w:id="32"/>
    </w:p>
    <w:p>
      <w:pPr>
        <w:spacing w:line="271" w:before="240" w:lineRule="auto"/>
      </w:pPr>
      <w:bookmarkStart w:id="33" w:name="bm_6_1_security_context"/>
      <w:r>
        <w:rPr>
          <w:b/>
          <w:sz w:val="33"/>
        </w:rPr>
        <w:t xml:space="preserve">6.1 Security Context</w:t>
      </w:r>
      <w:bookmarkEnd w:id="33"/>
    </w:p>
    <w:p>
      <w:pPr>
        <w:spacing w:after="210" w:lineRule="auto"/>
      </w:pPr>
      <w:r>
        <w:rPr/>
        <w:t xml:space="preserve">Each workspace operates within a defined security context[3]:</w:t>
      </w:r>
    </w:p>
    <w:p>
      <w:pPr>
        <w:numPr>
          <w:ilvl w:val="0"/>
          <w:numId w:val="22"/>
        </w:numPr>
        <w:spacing w:lineRule="auto"/>
      </w:pPr>
      <w:r>
        <w:rPr>
          <w:b/>
        </w:rPr>
        <w:t xml:space="preserve">User Authorization</w:t>
      </w:r>
      <w:r>
        <w:rPr/>
        <w:t xml:space="preserve">: Defines which users can access and operate stream processors</w:t>
      </w:r>
    </w:p>
    <w:p>
      <w:pPr>
        <w:numPr>
          <w:ilvl w:val="0"/>
          <w:numId w:val="22"/>
        </w:numPr>
        <w:spacing w:lineRule="auto"/>
      </w:pPr>
      <w:r>
        <w:rPr>
          <w:b/>
        </w:rPr>
        <w:t xml:space="preserve">Workspace Isolation</w:t>
      </w:r>
      <w:r>
        <w:rPr/>
        <w:t xml:space="preserve">: Independent security boundaries per workspace</w:t>
      </w:r>
    </w:p>
    <w:p>
      <w:pPr>
        <w:numPr>
          <w:ilvl w:val="0"/>
          <w:numId w:val="22"/>
        </w:numPr>
        <w:spacing w:lineRule="auto"/>
      </w:pPr>
      <w:r>
        <w:rPr>
          <w:b/>
        </w:rPr>
        <w:t xml:space="preserve">Connection Security</w:t>
      </w:r>
      <w:r>
        <w:rPr/>
        <w:t xml:space="preserve">: Secure credentials storage for data sources and sinks</w:t>
      </w:r>
    </w:p>
    <w:p>
      <w:pPr>
        <w:numPr>
          <w:ilvl w:val="0"/>
          <w:numId w:val="22"/>
        </w:numPr>
        <w:spacing w:lineRule="auto"/>
      </w:pPr>
      <w:r>
        <w:rPr>
          <w:b/>
        </w:rPr>
        <w:t xml:space="preserve">Audit Logging</w:t>
      </w:r>
      <w:r>
        <w:rPr/>
        <w:t xml:space="preserve">: Track operations and access patterns[3]</w:t>
      </w:r>
    </w:p>
    <w:p>
      <w:pPr>
        <w:spacing w:line="271" w:before="240" w:lineRule="auto"/>
      </w:pPr>
      <w:bookmarkStart w:id="34" w:name="bm_6_2_authentication_and_authorization"/>
      <w:r>
        <w:rPr>
          <w:b/>
          <w:sz w:val="33"/>
        </w:rPr>
        <w:t xml:space="preserve">6.2 Authentication and Authorization</w:t>
      </w:r>
      <w:bookmarkEnd w:id="34"/>
    </w:p>
    <w:p>
      <w:pPr>
        <w:numPr>
          <w:ilvl w:val="0"/>
          <w:numId w:val="23"/>
        </w:numPr>
        <w:spacing w:lineRule="auto"/>
      </w:pPr>
      <w:r>
        <w:rPr>
          <w:b/>
        </w:rPr>
        <w:t xml:space="preserve">Atlas Authentication</w:t>
      </w:r>
      <w:r>
        <w:rPr/>
        <w:t xml:space="preserve">: Integration with MongoDB Atlas authentication system</w:t>
      </w:r>
    </w:p>
    <w:p>
      <w:pPr>
        <w:numPr>
          <w:ilvl w:val="0"/>
          <w:numId w:val="23"/>
        </w:numPr>
        <w:spacing w:lineRule="auto"/>
      </w:pPr>
      <w:r>
        <w:rPr>
          <w:b/>
        </w:rPr>
        <w:t xml:space="preserve">RBAC</w:t>
      </w:r>
      <w:r>
        <w:rPr/>
        <w:t xml:space="preserve">: Role-based access control for processor operations</w:t>
      </w:r>
    </w:p>
    <w:p>
      <w:pPr>
        <w:numPr>
          <w:ilvl w:val="0"/>
          <w:numId w:val="23"/>
        </w:numPr>
        <w:spacing w:lineRule="auto"/>
      </w:pPr>
      <w:r>
        <w:rPr>
          <w:b/>
        </w:rPr>
        <w:t xml:space="preserve">API Keys</w:t>
      </w:r>
      <w:r>
        <w:rPr/>
        <w:t xml:space="preserve">: Support for programmatic access and automation</w:t>
      </w:r>
    </w:p>
    <w:p>
      <w:pPr>
        <w:numPr>
          <w:ilvl w:val="0"/>
          <w:numId w:val="23"/>
        </w:numPr>
        <w:spacing w:lineRule="auto"/>
      </w:pPr>
      <w:r>
        <w:rPr>
          <w:b/>
        </w:rPr>
        <w:t xml:space="preserve">Network Security</w:t>
      </w:r>
      <w:r>
        <w:rPr/>
        <w:t xml:space="preserve">: VPC peering and private network endpoints for secure connectivity</w:t>
      </w:r>
    </w:p>
    <w:p>
      <w:pPr>
        <w:spacing w:line="271" w:before="240" w:lineRule="auto"/>
      </w:pPr>
      <w:bookmarkStart w:id="35" w:name="bm_7_monitoring_and_operations"/>
      <w:r>
        <w:rPr>
          <w:b/>
          <w:sz w:val="42"/>
        </w:rPr>
        <w:t xml:space="preserve">7. Monitoring and Operations</w:t>
      </w:r>
      <w:bookmarkEnd w:id="35"/>
    </w:p>
    <w:p>
      <w:pPr>
        <w:spacing w:line="271" w:before="240" w:lineRule="auto"/>
      </w:pPr>
      <w:bookmarkStart w:id="36" w:name="bm_7_1_operational_metrics"/>
      <w:r>
        <w:rPr>
          <w:b/>
          <w:sz w:val="33"/>
        </w:rPr>
        <w:t xml:space="preserve">7.1 Operational Metrics</w:t>
      </w:r>
      <w:bookmarkEnd w:id="36"/>
    </w:p>
    <w:p>
      <w:pPr>
        <w:spacing w:after="210" w:lineRule="auto"/>
      </w:pPr>
      <w:r>
        <w:rPr/>
        <w:t xml:space="preserve">Atlas Stream Processing provides comprehensive monitoring[1]:</w:t>
      </w:r>
    </w:p>
    <w:p>
      <w:pPr>
        <w:numPr>
          <w:ilvl w:val="0"/>
          <w:numId w:val="24"/>
        </w:numPr>
        <w:spacing w:lineRule="auto"/>
      </w:pPr>
      <w:r>
        <w:rPr>
          <w:b/>
        </w:rPr>
        <w:t xml:space="preserve">Processor Status</w:t>
      </w:r>
      <w:r>
        <w:rPr/>
        <w:t xml:space="preserve">: Real-time status of running stream processors</w:t>
      </w:r>
    </w:p>
    <w:p>
      <w:pPr>
        <w:numPr>
          <w:ilvl w:val="0"/>
          <w:numId w:val="24"/>
        </w:numPr>
        <w:spacing w:lineRule="auto"/>
      </w:pPr>
      <w:r>
        <w:rPr>
          <w:b/>
        </w:rPr>
        <w:t xml:space="preserve">Throughput Metrics</w:t>
      </w:r>
      <w:r>
        <w:rPr/>
        <w:t xml:space="preserve">: Messages processed per second</w:t>
      </w:r>
    </w:p>
    <w:p>
      <w:pPr>
        <w:numPr>
          <w:ilvl w:val="0"/>
          <w:numId w:val="24"/>
        </w:numPr>
        <w:spacing w:lineRule="auto"/>
      </w:pPr>
      <w:r>
        <w:rPr>
          <w:b/>
        </w:rPr>
        <w:t xml:space="preserve">Latency Measurements</w:t>
      </w:r>
      <w:r>
        <w:rPr/>
        <w:t xml:space="preserve">: End-to-end processing latency</w:t>
      </w:r>
    </w:p>
    <w:p>
      <w:pPr>
        <w:numPr>
          <w:ilvl w:val="0"/>
          <w:numId w:val="24"/>
        </w:numPr>
        <w:spacing w:lineRule="auto"/>
      </w:pPr>
      <w:r>
        <w:rPr>
          <w:b/>
        </w:rPr>
        <w:t xml:space="preserve">Error Rates</w:t>
      </w:r>
      <w:r>
        <w:rPr/>
        <w:t xml:space="preserve">: Processing failures and error distribution</w:t>
      </w:r>
    </w:p>
    <w:p>
      <w:pPr>
        <w:numPr>
          <w:ilvl w:val="0"/>
          <w:numId w:val="24"/>
        </w:numPr>
        <w:spacing w:lineRule="auto"/>
      </w:pPr>
      <w:r>
        <w:rPr>
          <w:b/>
        </w:rPr>
        <w:t xml:space="preserve">Resource Utilization</w:t>
      </w:r>
      <w:r>
        <w:rPr/>
        <w:t xml:space="preserve">: CPU and memory consumption per processor</w:t>
      </w:r>
    </w:p>
    <w:p>
      <w:pPr>
        <w:spacing w:line="271" w:before="240" w:lineRule="auto"/>
      </w:pPr>
      <w:bookmarkStart w:id="37" w:name="bm_7_2_debugging_capabilities"/>
      <w:r>
        <w:rPr>
          <w:b/>
          <w:sz w:val="33"/>
        </w:rPr>
        <w:t xml:space="preserve">7.2 Debugging Capabilities</w:t>
      </w:r>
      <w:bookmarkEnd w:id="37"/>
    </w:p>
    <w:p>
      <w:pPr>
        <w:numPr>
          <w:ilvl w:val="0"/>
          <w:numId w:val="25"/>
        </w:numPr>
        <w:spacing w:lineRule="auto"/>
      </w:pPr>
      <w:r>
        <w:rPr>
          <w:b/>
        </w:rPr>
        <w:t xml:space="preserve">Stream Data Inspection</w:t>
      </w:r>
      <w:r>
        <w:rPr/>
        <w:t xml:space="preserve">: View actual data flowing through pipelines</w:t>
      </w:r>
    </w:p>
    <w:p>
      <w:pPr>
        <w:numPr>
          <w:ilvl w:val="0"/>
          <w:numId w:val="25"/>
        </w:numPr>
        <w:spacing w:lineRule="auto"/>
      </w:pPr>
      <w:r>
        <w:rPr>
          <w:b/>
        </w:rPr>
        <w:t xml:space="preserve">Pipeline Stage Analysis</w:t>
      </w:r>
      <w:r>
        <w:rPr/>
        <w:t xml:space="preserve">: Understand output at each aggregation stage</w:t>
      </w:r>
    </w:p>
    <w:p>
      <w:pPr>
        <w:numPr>
          <w:ilvl w:val="0"/>
          <w:numId w:val="25"/>
        </w:numPr>
        <w:spacing w:lineRule="auto"/>
      </w:pPr>
      <w:r>
        <w:rPr>
          <w:b/>
        </w:rPr>
        <w:t xml:space="preserve">Error Details</w:t>
      </w:r>
      <w:r>
        <w:rPr/>
        <w:t xml:space="preserve">: Detailed error messages and root cause information</w:t>
      </w:r>
    </w:p>
    <w:p>
      <w:pPr>
        <w:numPr>
          <w:ilvl w:val="0"/>
          <w:numId w:val="25"/>
        </w:numPr>
        <w:spacing w:lineRule="auto"/>
      </w:pPr>
      <w:r>
        <w:rPr>
          <w:b/>
        </w:rPr>
        <w:t xml:space="preserve">Performance Profiling</w:t>
      </w:r>
      <w:r>
        <w:rPr/>
        <w:t xml:space="preserve">: Identify bottlenecks in processing pipelines</w:t>
      </w:r>
    </w:p>
    <w:p>
      <w:pPr>
        <w:spacing w:line="271" w:before="240" w:lineRule="auto"/>
      </w:pPr>
      <w:bookmarkStart w:id="38" w:name="bm_8_deployment_and_lifecycle_management"/>
      <w:r>
        <w:rPr>
          <w:b/>
          <w:sz w:val="42"/>
        </w:rPr>
        <w:t xml:space="preserve">8. Deployment and Lifecycle Management</w:t>
      </w:r>
      <w:bookmarkEnd w:id="38"/>
    </w:p>
    <w:p>
      <w:pPr>
        <w:spacing w:line="271" w:before="240" w:lineRule="auto"/>
      </w:pPr>
      <w:bookmarkStart w:id="39" w:name="bm_8_1_deployment_models"/>
      <w:r>
        <w:rPr>
          <w:b/>
          <w:sz w:val="33"/>
        </w:rPr>
        <w:t xml:space="preserve">8.1 Deployment Models</w:t>
      </w:r>
      <w:bookmarkEnd w:id="39"/>
    </w:p>
    <w:p>
      <w:pPr>
        <w:spacing w:after="210" w:lineRule="auto"/>
      </w:pPr>
      <w:r>
        <w:rPr/>
        <w:t xml:space="preserve">Atlas Stream Processing is a fully managed service[2]:</w:t>
      </w:r>
    </w:p>
    <w:p>
      <w:pPr>
        <w:numPr>
          <w:ilvl w:val="0"/>
          <w:numId w:val="26"/>
        </w:numPr>
        <w:spacing w:lineRule="auto"/>
      </w:pPr>
      <w:r>
        <w:rPr>
          <w:b/>
        </w:rPr>
        <w:t xml:space="preserve">No Infrastructure Management</w:t>
      </w:r>
      <w:r>
        <w:rPr/>
        <w:t xml:space="preserve">: Automatic scaling and provisioning</w:t>
      </w:r>
    </w:p>
    <w:p>
      <w:pPr>
        <w:numPr>
          <w:ilvl w:val="0"/>
          <w:numId w:val="26"/>
        </w:numPr>
        <w:spacing w:lineRule="auto"/>
      </w:pPr>
      <w:r>
        <w:rPr>
          <w:b/>
        </w:rPr>
        <w:t xml:space="preserve">Multi-Cloud Support</w:t>
      </w:r>
      <w:r>
        <w:rPr/>
        <w:t xml:space="preserve">: Deploy on AWS, Google Cloud, or Azure[3]</w:t>
      </w:r>
    </w:p>
    <w:p>
      <w:pPr>
        <w:numPr>
          <w:ilvl w:val="0"/>
          <w:numId w:val="26"/>
        </w:numPr>
        <w:spacing w:lineRule="auto"/>
      </w:pPr>
      <w:r>
        <w:rPr>
          <w:b/>
        </w:rPr>
        <w:t xml:space="preserve">Regional Flexibility</w:t>
      </w:r>
      <w:r>
        <w:rPr/>
        <w:t xml:space="preserve">: Choose deployment region within cloud provider</w:t>
      </w:r>
    </w:p>
    <w:p>
      <w:pPr>
        <w:numPr>
          <w:ilvl w:val="0"/>
          <w:numId w:val="26"/>
        </w:numPr>
        <w:spacing w:lineRule="auto"/>
      </w:pPr>
      <w:r>
        <w:rPr>
          <w:b/>
        </w:rPr>
        <w:t xml:space="preserve">Isolation from Clusters</w:t>
      </w:r>
      <w:r>
        <w:rPr/>
        <w:t xml:space="preserve">: Stream processing operates independent of Atlas database clusters[3]</w:t>
      </w:r>
    </w:p>
    <w:p>
      <w:pPr>
        <w:spacing w:line="271" w:before="240" w:lineRule="auto"/>
      </w:pPr>
      <w:bookmarkStart w:id="40" w:name="bm_8_2_processor_lifecycle"/>
      <w:r>
        <w:rPr>
          <w:b/>
          <w:sz w:val="33"/>
        </w:rPr>
        <w:t xml:space="preserve">8.2 Processor Lifecycle</w:t>
      </w:r>
      <w:bookmarkEnd w:id="40"/>
    </w:p>
    <w:p>
      <w:pPr>
        <w:numPr>
          <w:ilvl w:val="0"/>
          <w:numId w:val="27"/>
        </w:numPr>
        <w:spacing w:lineRule="auto"/>
      </w:pPr>
      <w:r>
        <w:rPr>
          <w:b/>
        </w:rPr>
        <w:t xml:space="preserve">Creation</w:t>
      </w:r>
      <w:r>
        <w:rPr/>
        <w:t xml:space="preserve">: Define stream processor with source, transformation, and sink stages</w:t>
      </w:r>
    </w:p>
    <w:p>
      <w:pPr>
        <w:numPr>
          <w:ilvl w:val="0"/>
          <w:numId w:val="27"/>
        </w:numPr>
        <w:spacing w:lineRule="auto"/>
      </w:pPr>
      <w:r>
        <w:rPr>
          <w:b/>
        </w:rPr>
        <w:t xml:space="preserve">Testing</w:t>
      </w:r>
      <w:r>
        <w:rPr/>
        <w:t xml:space="preserve">: Preview data and validate pipeline before production deployment</w:t>
      </w:r>
    </w:p>
    <w:p>
      <w:pPr>
        <w:numPr>
          <w:ilvl w:val="0"/>
          <w:numId w:val="27"/>
        </w:numPr>
        <w:spacing w:lineRule="auto"/>
      </w:pPr>
      <w:r>
        <w:rPr>
          <w:b/>
        </w:rPr>
        <w:t xml:space="preserve">Deployment</w:t>
      </w:r>
      <w:r>
        <w:rPr/>
        <w:t xml:space="preserve">: Start processor to begin continuous stream processing</w:t>
      </w:r>
    </w:p>
    <w:p>
      <w:pPr>
        <w:numPr>
          <w:ilvl w:val="0"/>
          <w:numId w:val="27"/>
        </w:numPr>
        <w:spacing w:lineRule="auto"/>
      </w:pPr>
      <w:r>
        <w:rPr>
          <w:b/>
        </w:rPr>
        <w:t xml:space="preserve">Monitoring</w:t>
      </w:r>
      <w:r>
        <w:rPr/>
        <w:t xml:space="preserve">: Track performance metrics and data quality</w:t>
      </w:r>
    </w:p>
    <w:p>
      <w:pPr>
        <w:numPr>
          <w:ilvl w:val="0"/>
          <w:numId w:val="27"/>
        </w:numPr>
        <w:spacing w:lineRule="auto"/>
      </w:pPr>
      <w:r>
        <w:rPr>
          <w:b/>
        </w:rPr>
        <w:t xml:space="preserve">Updates</w:t>
      </w:r>
      <w:r>
        <w:rPr/>
        <w:t xml:space="preserve">: Modify processor definition with zero-downtime updates where possible</w:t>
      </w:r>
    </w:p>
    <w:p>
      <w:pPr>
        <w:numPr>
          <w:ilvl w:val="0"/>
          <w:numId w:val="27"/>
        </w:numPr>
        <w:spacing w:lineRule="auto"/>
      </w:pPr>
      <w:r>
        <w:rPr>
          <w:b/>
        </w:rPr>
        <w:t xml:space="preserve">Stopping</w:t>
      </w:r>
      <w:r>
        <w:rPr/>
        <w:t xml:space="preserve">: Pause processor while preserving state via checkpoints</w:t>
      </w:r>
    </w:p>
    <w:p>
      <w:pPr>
        <w:numPr>
          <w:ilvl w:val="0"/>
          <w:numId w:val="27"/>
        </w:numPr>
        <w:spacing w:lineRule="auto"/>
      </w:pPr>
      <w:r>
        <w:rPr>
          <w:b/>
        </w:rPr>
        <w:t xml:space="preserve">Restart</w:t>
      </w:r>
      <w:r>
        <w:rPr/>
        <w:t xml:space="preserve">: Resume from last checkpoint without re-processing</w:t>
      </w:r>
    </w:p>
    <w:p>
      <w:pPr>
        <w:spacing w:line="271" w:before="240" w:lineRule="auto"/>
      </w:pPr>
      <w:bookmarkStart w:id="41" w:name="bm_9_performance_optimization"/>
      <w:r>
        <w:rPr>
          <w:b/>
          <w:sz w:val="42"/>
        </w:rPr>
        <w:t xml:space="preserve">9. Performance Optimization</w:t>
      </w:r>
      <w:bookmarkEnd w:id="41"/>
    </w:p>
    <w:p>
      <w:pPr>
        <w:spacing w:line="271" w:before="240" w:lineRule="auto"/>
      </w:pPr>
      <w:bookmarkStart w:id="42" w:name="bm_9_1_resource_efficiency"/>
      <w:r>
        <w:rPr>
          <w:b/>
          <w:sz w:val="33"/>
        </w:rPr>
        <w:t xml:space="preserve">9.1 Resource Efficiency</w:t>
      </w:r>
      <w:bookmarkEnd w:id="42"/>
    </w:p>
    <w:p>
      <w:pPr>
        <w:numPr>
          <w:ilvl w:val="0"/>
          <w:numId w:val="28"/>
        </w:numPr>
        <w:spacing w:lineRule="auto"/>
      </w:pPr>
      <w:r>
        <w:rPr>
          <w:b/>
        </w:rPr>
        <w:t xml:space="preserve">Window Operators Reduce Data Volume</w:t>
      </w:r>
      <w:r>
        <w:rPr/>
        <w:t xml:space="preserve">: Aggregate before storing, conserving network and storage resources[4]</w:t>
      </w:r>
    </w:p>
    <w:p>
      <w:pPr>
        <w:numPr>
          <w:ilvl w:val="0"/>
          <w:numId w:val="28"/>
        </w:numPr>
        <w:spacing w:lineRule="auto"/>
      </w:pPr>
      <w:r>
        <w:rPr>
          <w:b/>
        </w:rPr>
        <w:t xml:space="preserve">Selective Projection</w:t>
      </w:r>
      <w:r>
        <w:rPr/>
        <w:t xml:space="preserve">: Only include necessary fields to minimize data movement</w:t>
      </w:r>
    </w:p>
    <w:p>
      <w:pPr>
        <w:numPr>
          <w:ilvl w:val="0"/>
          <w:numId w:val="28"/>
        </w:numPr>
        <w:spacing w:lineRule="auto"/>
      </w:pPr>
      <w:r>
        <w:rPr>
          <w:b/>
        </w:rPr>
        <w:t xml:space="preserve">Filter Early</w:t>
      </w:r>
      <w:r>
        <w:rPr/>
        <w:t xml:space="preserve">: Apply $match stages early to reduce downstream processing</w:t>
      </w:r>
    </w:p>
    <w:p>
      <w:pPr>
        <w:numPr>
          <w:ilvl w:val="0"/>
          <w:numId w:val="28"/>
        </w:numPr>
        <w:spacing w:lineRule="auto"/>
      </w:pPr>
      <w:r>
        <w:rPr>
          <w:b/>
        </w:rPr>
        <w:t xml:space="preserve">Proper Tier Selection</w:t>
      </w:r>
      <w:r>
        <w:rPr/>
        <w:t xml:space="preserve">: Choose appropriate tier to balance cost and performance[3]</w:t>
      </w:r>
    </w:p>
    <w:p>
      <w:pPr>
        <w:spacing w:line="271" w:before="240" w:lineRule="auto"/>
      </w:pPr>
      <w:bookmarkStart w:id="43" w:name="bm_9_2_throughput_optimization"/>
      <w:r>
        <w:rPr>
          <w:b/>
          <w:sz w:val="33"/>
        </w:rPr>
        <w:t xml:space="preserve">9.2 Throughput Optimization</w:t>
      </w:r>
      <w:bookmarkEnd w:id="43"/>
    </w:p>
    <w:p>
      <w:pPr>
        <w:numPr>
          <w:ilvl w:val="0"/>
          <w:numId w:val="29"/>
        </w:numPr>
        <w:spacing w:lineRule="auto"/>
      </w:pPr>
      <w:r>
        <w:rPr>
          <w:b/>
        </w:rPr>
        <w:t xml:space="preserve">Parallel Processing</w:t>
      </w:r>
      <w:r>
        <w:rPr/>
        <w:t xml:space="preserve">: Multiple stream processors run independently on separate workers</w:t>
      </w:r>
    </w:p>
    <w:p>
      <w:pPr>
        <w:numPr>
          <w:ilvl w:val="0"/>
          <w:numId w:val="29"/>
        </w:numPr>
        <w:spacing w:lineRule="auto"/>
      </w:pPr>
      <w:r>
        <w:rPr>
          <w:b/>
        </w:rPr>
        <w:t xml:space="preserve">Partition Awareness</w:t>
      </w:r>
      <w:r>
        <w:rPr/>
        <w:t xml:space="preserve">: Leverage topic/collection partitioning for distributed processing</w:t>
      </w:r>
    </w:p>
    <w:p>
      <w:pPr>
        <w:numPr>
          <w:ilvl w:val="0"/>
          <w:numId w:val="29"/>
        </w:numPr>
        <w:spacing w:lineRule="auto"/>
      </w:pPr>
      <w:r>
        <w:rPr>
          <w:b/>
        </w:rPr>
        <w:t xml:space="preserve">Checkpoint Tuning</w:t>
      </w:r>
      <w:r>
        <w:rPr/>
        <w:t xml:space="preserve">: Balance consistency and throughput via checkpoint frequency</w:t>
      </w:r>
    </w:p>
    <w:p>
      <w:pPr>
        <w:spacing w:line="271" w:before="240" w:lineRule="auto"/>
      </w:pPr>
      <w:bookmarkStart w:id="44" w:name="bm_10_comparison_batch_vs_stream_242526"/>
      <w:r>
        <w:rPr>
          <w:b/>
          <w:sz w:val="42"/>
        </w:rPr>
        <w:t xml:space="preserve">10. Comparison: Batch vs Stream Processing</w:t>
      </w:r>
      <w:bookmarkEnd w:id="44"/>
    </w:p>
    <w:p>
      <w:pPr>
        <w:spacing w:line="271" w:before="240" w:lineRule="auto"/>
      </w:pPr>
      <w:bookmarkStart w:id="45" w:name="bm_10_1_processing_model_differences"/>
      <w:r>
        <w:rPr>
          <w:b/>
          <w:sz w:val="33"/>
        </w:rPr>
        <w:t xml:space="preserve">10.1 Processing Model Differences</w:t>
      </w:r>
      <w:bookmarkEnd w:id="45"/>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Characteristic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Batch Processing</w:t>
            </w:r>
          </w:p>
        </w:tc>
        <w:tc>
          <w:tcPr>
            <w:tcBorders>
              <w:top w:val="single" w:sz="8" w:space="0" w:color="000000"/>
              <w:bottom w:val="single" w:sz="8" w:space="0" w:color="000000"/>
              <w:right w:val="single" w:sz="8" w:space="0" w:color="000000"/>
            </w:tcBorders>
            <w:vAlign w:val="center"/>
          </w:tcPr>
          <w:p>
            <w:pPr>
              <w:spacing w:lineRule="auto"/>
              <w:jc w:val="center"/>
            </w:pPr>
            <w:r>
              <w:rPr/>
              <w:t xml:space="preserve">Stream Processing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 Collection</w:t>
            </w:r>
          </w:p>
        </w:tc>
        <w:tc>
          <w:tcPr>
            <w:tcBorders>
              <w:bottom w:val="single" w:sz="8" w:space="0" w:color="000000"/>
              <w:right w:val="single" w:sz="8" w:space="0" w:color="000000"/>
            </w:tcBorders>
            <w:vAlign w:val="center"/>
          </w:tcPr>
          <w:p>
            <w:pPr>
              <w:spacing w:lineRule="auto"/>
              <w:jc w:val="center"/>
            </w:pPr>
            <w:r>
              <w:rPr/>
              <w:t xml:space="preserve">Accumulated over time</w:t>
            </w:r>
          </w:p>
        </w:tc>
        <w:tc>
          <w:tcPr>
            <w:tcBorders>
              <w:bottom w:val="single" w:sz="8" w:space="0" w:color="000000"/>
              <w:right w:val="single" w:sz="8" w:space="0" w:color="000000"/>
            </w:tcBorders>
            <w:vAlign w:val="center"/>
          </w:tcPr>
          <w:p>
            <w:pPr>
              <w:spacing w:lineRule="auto"/>
              <w:jc w:val="center"/>
            </w:pPr>
            <w:r>
              <w:rPr/>
              <w:t xml:space="preserve">Real-time as produced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Processing Latency</w:t>
            </w:r>
          </w:p>
        </w:tc>
        <w:tc>
          <w:tcPr>
            <w:tcBorders>
              <w:bottom w:val="single" w:sz="8" w:space="0" w:color="000000"/>
              <w:right w:val="single" w:sz="8" w:space="0" w:color="000000"/>
            </w:tcBorders>
            <w:vAlign w:val="center"/>
          </w:tcPr>
          <w:p>
            <w:pPr>
              <w:spacing w:lineRule="auto"/>
              <w:jc w:val="center"/>
            </w:pPr>
            <w:r>
              <w:rPr/>
              <w:t xml:space="preserve">Hours or more</w:t>
            </w:r>
          </w:p>
        </w:tc>
        <w:tc>
          <w:tcPr>
            <w:tcBorders>
              <w:bottom w:val="single" w:sz="8" w:space="0" w:color="000000"/>
              <w:right w:val="single" w:sz="8" w:space="0" w:color="000000"/>
            </w:tcBorders>
            <w:vAlign w:val="center"/>
          </w:tcPr>
          <w:p>
            <w:pPr>
              <w:spacing w:lineRule="auto"/>
              <w:jc w:val="center"/>
            </w:pPr>
            <w:r>
              <w:rPr/>
              <w:t xml:space="preserve">Milliseconds to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Completeness</w:t>
            </w:r>
          </w:p>
        </w:tc>
        <w:tc>
          <w:tcPr>
            <w:tcBorders>
              <w:bottom w:val="single" w:sz="8" w:space="0" w:color="000000"/>
              <w:right w:val="single" w:sz="8" w:space="0" w:color="000000"/>
            </w:tcBorders>
            <w:vAlign w:val="center"/>
          </w:tcPr>
          <w:p>
            <w:pPr>
              <w:spacing w:lineRule="auto"/>
              <w:jc w:val="center"/>
            </w:pPr>
            <w:r>
              <w:rPr/>
              <w:t xml:space="preserve">Bounded datasets</w:t>
            </w:r>
          </w:p>
        </w:tc>
        <w:tc>
          <w:tcPr>
            <w:tcBorders>
              <w:bottom w:val="single" w:sz="8" w:space="0" w:color="000000"/>
              <w:right w:val="single" w:sz="8" w:space="0" w:color="000000"/>
            </w:tcBorders>
            <w:vAlign w:val="center"/>
          </w:tcPr>
          <w:p>
            <w:pPr>
              <w:spacing w:lineRule="auto"/>
              <w:jc w:val="center"/>
            </w:pPr>
            <w:r>
              <w:rPr/>
              <w:t xml:space="preserve">Unbounded continuous data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State Management</w:t>
            </w:r>
          </w:p>
        </w:tc>
        <w:tc>
          <w:tcPr>
            <w:tcBorders>
              <w:bottom w:val="single" w:sz="8" w:space="0" w:color="000000"/>
              <w:right w:val="single" w:sz="8" w:space="0" w:color="000000"/>
            </w:tcBorders>
            <w:vAlign w:val="center"/>
          </w:tcPr>
          <w:p>
            <w:pPr>
              <w:spacing w:lineRule="auto"/>
              <w:jc w:val="center"/>
            </w:pPr>
            <w:r>
              <w:rPr/>
              <w:t xml:space="preserve">Stateless between batches</w:t>
            </w:r>
          </w:p>
        </w:tc>
        <w:tc>
          <w:tcPr>
            <w:tcBorders>
              <w:bottom w:val="single" w:sz="8" w:space="0" w:color="000000"/>
              <w:right w:val="single" w:sz="8" w:space="0" w:color="000000"/>
            </w:tcBorders>
            <w:vAlign w:val="center"/>
          </w:tcPr>
          <w:p>
            <w:pPr>
              <w:spacing w:lineRule="auto"/>
              <w:jc w:val="center"/>
            </w:pPr>
            <w:r>
              <w:rPr/>
              <w:t xml:space="preserve">Stateful with checkpoints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Cost Efficiency</w:t>
            </w:r>
          </w:p>
        </w:tc>
        <w:tc>
          <w:tcPr>
            <w:tcBorders>
              <w:bottom w:val="single" w:sz="8" w:space="0" w:color="000000"/>
              <w:right w:val="single" w:sz="8" w:space="0" w:color="000000"/>
            </w:tcBorders>
            <w:vAlign w:val="center"/>
          </w:tcPr>
          <w:p>
            <w:pPr>
              <w:spacing w:lineRule="auto"/>
              <w:jc w:val="center"/>
            </w:pPr>
            <w:r>
              <w:rPr/>
              <w:t xml:space="preserve">Optimized for high volume</w:t>
            </w:r>
          </w:p>
        </w:tc>
        <w:tc>
          <w:tcPr>
            <w:tcBorders>
              <w:bottom w:val="single" w:sz="8" w:space="0" w:color="000000"/>
              <w:right w:val="single" w:sz="8" w:space="0" w:color="000000"/>
            </w:tcBorders>
            <w:vAlign w:val="center"/>
          </w:tcPr>
          <w:p>
            <w:pPr>
              <w:spacing w:lineRule="auto"/>
              <w:jc w:val="center"/>
            </w:pPr>
            <w:r>
              <w:rPr/>
              <w:t xml:space="preserve">Always-on resource usage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 Cases</w:t>
            </w:r>
          </w:p>
        </w:tc>
        <w:tc>
          <w:tcPr>
            <w:tcBorders>
              <w:bottom w:val="single" w:sz="8" w:space="0" w:color="000000"/>
              <w:right w:val="single" w:sz="8" w:space="0" w:color="000000"/>
            </w:tcBorders>
            <w:vAlign w:val="center"/>
          </w:tcPr>
          <w:p>
            <w:pPr>
              <w:spacing w:lineRule="auto"/>
              <w:jc w:val="center"/>
            </w:pPr>
            <w:r>
              <w:rPr/>
              <w:t xml:space="preserve">Analytics, reporting</w:t>
            </w:r>
          </w:p>
        </w:tc>
        <w:tc>
          <w:tcPr>
            <w:tcBorders>
              <w:bottom w:val="single" w:sz="8" w:space="0" w:color="000000"/>
              <w:right w:val="single" w:sz="8" w:space="0" w:color="000000"/>
            </w:tcBorders>
            <w:vAlign w:val="center"/>
          </w:tcPr>
          <w:p>
            <w:pPr>
              <w:spacing w:lineRule="auto"/>
              <w:jc w:val="center"/>
            </w:pPr>
            <w:r>
              <w:rPr/>
              <w:t xml:space="preserve">Real-time decisions</w:t>
            </w:r>
          </w:p>
        </w:tc>
      </w:tr>
    </w:tbl>
    <w:p>
      <w:pPr>
        <w:spacing w:lineRule="auto"/>
      </w:pPr>
    </w:p>
    <w:p>
      <w:pPr>
        <w:spacing w:lineRule="auto"/>
      </w:pPr>
      <w:r>
        <w:rPr/>
        <w:t xml:space="preserve">Table 1: Batch vs Stream Processing Comparison</w:t>
      </w:r>
    </w:p>
    <w:p>
      <w:pPr>
        <w:spacing w:line="271" w:before="240" w:lineRule="auto"/>
      </w:pPr>
      <w:bookmarkStart w:id="46" w:name="bm_10_2_when_to_use_each_approach"/>
      <w:r>
        <w:rPr>
          <w:b/>
          <w:sz w:val="33"/>
        </w:rPr>
        <w:t xml:space="preserve">10.2 When to Use Each Approach</w:t>
      </w:r>
      <w:bookmarkEnd w:id="46"/>
    </w:p>
    <w:p>
      <w:pPr>
        <w:spacing w:after="210" w:lineRule="auto"/>
      </w:pPr>
      <w:r>
        <w:rPr>
          <w:b/>
        </w:rPr>
        <w:t xml:space="preserve">Use Stream Processing for</w:t>
      </w:r>
      <w:r>
        <w:rPr/>
        <w:t xml:space="preserve">:</w:t>
      </w:r>
    </w:p>
    <w:p>
      <w:pPr>
        <w:numPr>
          <w:ilvl w:val="0"/>
          <w:numId w:val="30"/>
        </w:numPr>
        <w:spacing w:lineRule="auto"/>
      </w:pPr>
      <w:r>
        <w:rPr/>
        <w:t xml:space="preserve">Real-time decision making required</w:t>
      </w:r>
    </w:p>
    <w:p>
      <w:pPr>
        <w:numPr>
          <w:ilvl w:val="0"/>
          <w:numId w:val="30"/>
        </w:numPr>
        <w:spacing w:lineRule="auto"/>
      </w:pPr>
      <w:r>
        <w:rPr/>
        <w:t xml:space="preserve">Continuous data ingestion from multiple sources</w:t>
      </w:r>
    </w:p>
    <w:p>
      <w:pPr>
        <w:numPr>
          <w:ilvl w:val="0"/>
          <w:numId w:val="30"/>
        </w:numPr>
        <w:spacing w:lineRule="auto"/>
      </w:pPr>
      <w:r>
        <w:rPr/>
        <w:t xml:space="preserve">Event-driven application architectures</w:t>
      </w:r>
    </w:p>
    <w:p>
      <w:pPr>
        <w:numPr>
          <w:ilvl w:val="0"/>
          <w:numId w:val="30"/>
        </w:numPr>
        <w:spacing w:lineRule="auto"/>
      </w:pPr>
      <w:r>
        <w:rPr/>
        <w:t xml:space="preserve">Low-latency requirements</w:t>
      </w:r>
    </w:p>
    <w:p>
      <w:pPr>
        <w:numPr>
          <w:ilvl w:val="0"/>
          <w:numId w:val="30"/>
        </w:numPr>
        <w:spacing w:lineRule="auto"/>
      </w:pPr>
      <w:r>
        <w:rPr/>
        <w:t xml:space="preserve">Dynamic data enrichment</w:t>
      </w:r>
    </w:p>
    <w:p>
      <w:pPr>
        <w:spacing w:after="210" w:lineRule="auto"/>
      </w:pPr>
      <w:r>
        <w:rPr>
          <w:b/>
        </w:rPr>
        <w:t xml:space="preserve">Use Batch Processing for</w:t>
      </w:r>
      <w:r>
        <w:rPr/>
        <w:t xml:space="preserve">:</w:t>
      </w:r>
    </w:p>
    <w:p>
      <w:pPr>
        <w:numPr>
          <w:ilvl w:val="0"/>
          <w:numId w:val="31"/>
        </w:numPr>
        <w:spacing w:lineRule="auto"/>
      </w:pPr>
      <w:r>
        <w:rPr/>
        <w:t xml:space="preserve">Historical data analysis</w:t>
      </w:r>
    </w:p>
    <w:p>
      <w:pPr>
        <w:numPr>
          <w:ilvl w:val="0"/>
          <w:numId w:val="31"/>
        </w:numPr>
        <w:spacing w:lineRule="auto"/>
      </w:pPr>
      <w:r>
        <w:rPr/>
        <w:t xml:space="preserve">Complex multi-dataset joins</w:t>
      </w:r>
    </w:p>
    <w:p>
      <w:pPr>
        <w:numPr>
          <w:ilvl w:val="0"/>
          <w:numId w:val="31"/>
        </w:numPr>
        <w:spacing w:lineRule="auto"/>
      </w:pPr>
      <w:r>
        <w:rPr/>
        <w:t xml:space="preserve">Compliance and audit trails</w:t>
      </w:r>
    </w:p>
    <w:p>
      <w:pPr>
        <w:numPr>
          <w:ilvl w:val="0"/>
          <w:numId w:val="31"/>
        </w:numPr>
        <w:spacing w:lineRule="auto"/>
      </w:pPr>
      <w:r>
        <w:rPr/>
        <w:t xml:space="preserve">Cost-sensitive processing of large datasets</w:t>
      </w:r>
    </w:p>
    <w:p>
      <w:pPr>
        <w:numPr>
          <w:ilvl w:val="0"/>
          <w:numId w:val="31"/>
        </w:numPr>
        <w:spacing w:lineRule="auto"/>
      </w:pPr>
      <w:r>
        <w:rPr/>
        <w:t xml:space="preserve">Scheduled periodic computations</w:t>
      </w:r>
    </w:p>
    <w:p>
      <w:pPr>
        <w:spacing w:line="271" w:before="240" w:lineRule="auto"/>
      </w:pPr>
      <w:bookmarkStart w:id="47" w:name="bm_11_advanced_use_cases"/>
      <w:r>
        <w:rPr>
          <w:b/>
          <w:sz w:val="42"/>
        </w:rPr>
        <w:t xml:space="preserve">11. Advanced Use Cases</w:t>
      </w:r>
      <w:bookmarkEnd w:id="47"/>
    </w:p>
    <w:p>
      <w:pPr>
        <w:spacing w:line="271" w:before="240" w:lineRule="auto"/>
      </w:pPr>
      <w:bookmarkStart w:id="48" w:name="bm_11_1_real_time_materialized_views"/>
      <w:r>
        <w:rPr>
          <w:b/>
          <w:sz w:val="33"/>
        </w:rPr>
        <w:t xml:space="preserve">11.1 Real-Time Materialized Views</w:t>
      </w:r>
      <w:bookmarkEnd w:id="48"/>
    </w:p>
    <w:p>
      <w:pPr>
        <w:spacing w:after="210" w:lineRule="auto"/>
      </w:pPr>
      <w:r>
        <w:rPr/>
        <w:t xml:space="preserve">Build continuously updated views of complex aggregations[2]:</w:t>
      </w:r>
    </w:p>
    <w:p>
      <w:pPr>
        <w:numPr>
          <w:ilvl w:val="0"/>
          <w:numId w:val="32"/>
        </w:numPr>
        <w:spacing w:lineRule="auto"/>
      </w:pPr>
      <w:r>
        <w:rPr/>
        <w:t xml:space="preserve">Pre-compute expensive aggregations in real-time</w:t>
      </w:r>
    </w:p>
    <w:p>
      <w:pPr>
        <w:numPr>
          <w:ilvl w:val="0"/>
          <w:numId w:val="32"/>
        </w:numPr>
        <w:spacing w:lineRule="auto"/>
      </w:pPr>
      <w:r>
        <w:rPr/>
        <w:t xml:space="preserve">Serve cached results to application queries</w:t>
      </w:r>
    </w:p>
    <w:p>
      <w:pPr>
        <w:numPr>
          <w:ilvl w:val="0"/>
          <w:numId w:val="32"/>
        </w:numPr>
        <w:spacing w:lineRule="auto"/>
      </w:pPr>
      <w:r>
        <w:rPr/>
        <w:t xml:space="preserve">Update incrementally as new data arrives</w:t>
      </w:r>
    </w:p>
    <w:p>
      <w:pPr>
        <w:numPr>
          <w:ilvl w:val="0"/>
          <w:numId w:val="32"/>
        </w:numPr>
        <w:spacing w:lineRule="auto"/>
      </w:pPr>
      <w:r>
        <w:rPr/>
        <w:t xml:space="preserve">Enable faster query response times for analytical queries</w:t>
      </w:r>
    </w:p>
    <w:p>
      <w:pPr>
        <w:spacing w:line="271" w:before="240" w:lineRule="auto"/>
      </w:pPr>
      <w:bookmarkStart w:id="49" w:name="bm_11_2_sentiment_analysis_and_an_283eb2"/>
      <w:r>
        <w:rPr>
          <w:b/>
          <w:sz w:val="33"/>
        </w:rPr>
        <w:t xml:space="preserve">11.2 Sentiment Analysis and Anomaly Detection</w:t>
      </w:r>
      <w:bookmarkEnd w:id="49"/>
    </w:p>
    <w:p>
      <w:pPr>
        <w:spacing w:after="210" w:lineRule="auto"/>
      </w:pPr>
      <w:r>
        <w:rPr/>
        <w:t xml:space="preserve">Process text streams with built-in operators[1]:</w:t>
      </w:r>
    </w:p>
    <w:p>
      <w:pPr>
        <w:numPr>
          <w:ilvl w:val="0"/>
          <w:numId w:val="33"/>
        </w:numPr>
        <w:spacing w:lineRule="auto"/>
      </w:pPr>
      <w:r>
        <w:rPr/>
        <w:t xml:space="preserve">Apply sentiment analysis to social media or customer feedback streams</w:t>
      </w:r>
    </w:p>
    <w:p>
      <w:pPr>
        <w:numPr>
          <w:ilvl w:val="0"/>
          <w:numId w:val="33"/>
        </w:numPr>
        <w:spacing w:lineRule="auto"/>
      </w:pPr>
      <w:r>
        <w:rPr/>
        <w:t xml:space="preserve">Detect anomalies in numeric sensor data using statistical operators</w:t>
      </w:r>
    </w:p>
    <w:p>
      <w:pPr>
        <w:numPr>
          <w:ilvl w:val="0"/>
          <w:numId w:val="33"/>
        </w:numPr>
        <w:spacing w:lineRule="auto"/>
      </w:pPr>
      <w:r>
        <w:rPr/>
        <w:t xml:space="preserve">Trigger alerts based on detected conditions</w:t>
      </w:r>
    </w:p>
    <w:p>
      <w:pPr>
        <w:numPr>
          <w:ilvl w:val="0"/>
          <w:numId w:val="33"/>
        </w:numPr>
        <w:spacing w:lineRule="auto"/>
      </w:pPr>
      <w:r>
        <w:rPr/>
        <w:t xml:space="preserve">Route anomalous events to dedicated investigation queues</w:t>
      </w:r>
    </w:p>
    <w:p>
      <w:pPr>
        <w:spacing w:line="271" w:before="240" w:lineRule="auto"/>
      </w:pPr>
      <w:bookmarkStart w:id="50" w:name="bm_11_3_data_enrichment_and_joining"/>
      <w:r>
        <w:rPr>
          <w:b/>
          <w:sz w:val="33"/>
        </w:rPr>
        <w:t xml:space="preserve">11.3 Data Enrichment and Joining</w:t>
      </w:r>
      <w:bookmarkEnd w:id="50"/>
    </w:p>
    <w:p>
      <w:pPr>
        <w:spacing w:after="210" w:lineRule="auto"/>
      </w:pPr>
      <w:r>
        <w:rPr/>
        <w:t xml:space="preserve">Combine streaming and historical data[3]:</w:t>
      </w:r>
    </w:p>
    <w:p>
      <w:pPr>
        <w:numPr>
          <w:ilvl w:val="0"/>
          <w:numId w:val="34"/>
        </w:numPr>
        <w:spacing w:lineRule="auto"/>
      </w:pPr>
      <w:r>
        <w:rPr/>
        <w:t xml:space="preserve">Use $lookup to join stream events with reference data from collections</w:t>
      </w:r>
    </w:p>
    <w:p>
      <w:pPr>
        <w:numPr>
          <w:ilvl w:val="0"/>
          <w:numId w:val="34"/>
        </w:numPr>
        <w:spacing w:lineRule="auto"/>
      </w:pPr>
      <w:r>
        <w:rPr/>
        <w:t xml:space="preserve">Enrich user events with profile information stored in MongoDB</w:t>
      </w:r>
    </w:p>
    <w:p>
      <w:pPr>
        <w:numPr>
          <w:ilvl w:val="0"/>
          <w:numId w:val="34"/>
        </w:numPr>
        <w:spacing w:lineRule="auto"/>
      </w:pPr>
      <w:r>
        <w:rPr/>
        <w:t xml:space="preserve">Create comprehensive context for each event</w:t>
      </w:r>
    </w:p>
    <w:p>
      <w:pPr>
        <w:numPr>
          <w:ilvl w:val="0"/>
          <w:numId w:val="34"/>
        </w:numPr>
        <w:spacing w:lineRule="auto"/>
      </w:pPr>
      <w:r>
        <w:rPr/>
        <w:t xml:space="preserve">Support complex analytical queries on enriched data</w:t>
      </w:r>
    </w:p>
    <w:p>
      <w:pPr>
        <w:spacing w:line="271" w:before="240" w:lineRule="auto"/>
      </w:pPr>
      <w:bookmarkStart w:id="51" w:name="bm_11_4_integration_with_snowflak_951103"/>
      <w:r>
        <w:rPr>
          <w:b/>
          <w:sz w:val="33"/>
        </w:rPr>
        <w:t xml:space="preserve">11.4 Integration with Snowflake and Databricks</w:t>
      </w:r>
      <w:bookmarkEnd w:id="51"/>
    </w:p>
    <w:p>
      <w:pPr>
        <w:spacing w:after="210" w:lineRule="auto"/>
      </w:pPr>
      <w:r>
        <w:rPr/>
        <w:t xml:space="preserve">Route processed streams to data warehouses[1]:</w:t>
      </w:r>
    </w:p>
    <w:p>
      <w:pPr>
        <w:numPr>
          <w:ilvl w:val="0"/>
          <w:numId w:val="35"/>
        </w:numPr>
        <w:spacing w:lineRule="auto"/>
      </w:pPr>
      <w:r>
        <w:rPr/>
        <w:t xml:space="preserve">Stream processed data to Kafka for downstream consumption</w:t>
      </w:r>
    </w:p>
    <w:p>
      <w:pPr>
        <w:numPr>
          <w:ilvl w:val="0"/>
          <w:numId w:val="35"/>
        </w:numPr>
        <w:spacing w:lineRule="auto"/>
      </w:pPr>
      <w:r>
        <w:rPr/>
        <w:t xml:space="preserve">Snowflake and Databricks can consume from Kafka sources</w:t>
      </w:r>
    </w:p>
    <w:p>
      <w:pPr>
        <w:numPr>
          <w:ilvl w:val="0"/>
          <w:numId w:val="35"/>
        </w:numPr>
        <w:spacing w:lineRule="auto"/>
      </w:pPr>
      <w:r>
        <w:rPr/>
        <w:t xml:space="preserve">Create data lake of both raw and processed streams</w:t>
      </w:r>
    </w:p>
    <w:p>
      <w:pPr>
        <w:numPr>
          <w:ilvl w:val="0"/>
          <w:numId w:val="35"/>
        </w:numPr>
        <w:spacing w:lineRule="auto"/>
      </w:pPr>
      <w:r>
        <w:rPr/>
        <w:t xml:space="preserve">Enable advanced analytics on processed stream data</w:t>
      </w:r>
    </w:p>
    <w:p>
      <w:pPr>
        <w:spacing w:line="271" w:before="240" w:lineRule="auto"/>
      </w:pPr>
      <w:bookmarkStart w:id="52" w:name="bm_12_best_practices_and_recommendations"/>
      <w:r>
        <w:rPr>
          <w:b/>
          <w:sz w:val="42"/>
        </w:rPr>
        <w:t xml:space="preserve">12. Best Practices and Recommendations</w:t>
      </w:r>
      <w:bookmarkEnd w:id="52"/>
    </w:p>
    <w:p>
      <w:pPr>
        <w:spacing w:line="271" w:before="240" w:lineRule="auto"/>
      </w:pPr>
      <w:bookmarkStart w:id="53" w:name="bm_12_1_pipeline_design"/>
      <w:r>
        <w:rPr>
          <w:b/>
          <w:sz w:val="33"/>
        </w:rPr>
        <w:t xml:space="preserve">12.1 Pipeline Design</w:t>
      </w:r>
      <w:bookmarkEnd w:id="53"/>
    </w:p>
    <w:p>
      <w:pPr>
        <w:numPr>
          <w:ilvl w:val="0"/>
          <w:numId w:val="36"/>
        </w:numPr>
        <w:spacing w:lineRule="auto"/>
      </w:pPr>
      <w:r>
        <w:rPr>
          <w:b/>
        </w:rPr>
        <w:t xml:space="preserve">Source Selection</w:t>
      </w:r>
      <w:r>
        <w:rPr/>
        <w:t xml:space="preserve">: Choose sources that align with data freshness requirements</w:t>
      </w:r>
    </w:p>
    <w:p>
      <w:pPr>
        <w:numPr>
          <w:ilvl w:val="0"/>
          <w:numId w:val="36"/>
        </w:numPr>
        <w:spacing w:lineRule="auto"/>
      </w:pPr>
      <w:r>
        <w:rPr>
          <w:b/>
        </w:rPr>
        <w:t xml:space="preserve">Incremental Processing</w:t>
      </w:r>
      <w:r>
        <w:rPr/>
        <w:t xml:space="preserve">: Use window operators to aggregate rather than processing each event individually</w:t>
      </w:r>
    </w:p>
    <w:p>
      <w:pPr>
        <w:numPr>
          <w:ilvl w:val="0"/>
          <w:numId w:val="36"/>
        </w:numPr>
        <w:spacing w:lineRule="auto"/>
      </w:pPr>
      <w:r>
        <w:rPr>
          <w:b/>
        </w:rPr>
        <w:t xml:space="preserve">Error Handling</w:t>
      </w:r>
      <w:r>
        <w:rPr/>
        <w:t xml:space="preserve">: Include dead letter queues for failed messages</w:t>
      </w:r>
    </w:p>
    <w:p>
      <w:pPr>
        <w:numPr>
          <w:ilvl w:val="0"/>
          <w:numId w:val="36"/>
        </w:numPr>
        <w:spacing w:lineRule="auto"/>
      </w:pPr>
      <w:r>
        <w:rPr>
          <w:b/>
        </w:rPr>
        <w:t xml:space="preserve">Early Filtering</w:t>
      </w:r>
      <w:r>
        <w:rPr/>
        <w:t xml:space="preserve">: Apply selective $match stages early to reduce data volume[4]</w:t>
      </w:r>
    </w:p>
    <w:p>
      <w:pPr>
        <w:spacing w:line="271" w:before="240" w:lineRule="auto"/>
      </w:pPr>
      <w:bookmarkStart w:id="54" w:name="bm_12_2_data_quality"/>
      <w:r>
        <w:rPr>
          <w:b/>
          <w:sz w:val="33"/>
        </w:rPr>
        <w:t xml:space="preserve">12.2 Data Quality</w:t>
      </w:r>
      <w:bookmarkEnd w:id="54"/>
    </w:p>
    <w:p>
      <w:pPr>
        <w:numPr>
          <w:ilvl w:val="0"/>
          <w:numId w:val="37"/>
        </w:numPr>
        <w:spacing w:lineRule="auto"/>
      </w:pPr>
      <w:r>
        <w:rPr>
          <w:b/>
        </w:rPr>
        <w:t xml:space="preserve">Validation</w:t>
      </w:r>
      <w:r>
        <w:rPr/>
        <w:t xml:space="preserve">: Implement continuous schema validation in pipelines</w:t>
      </w:r>
    </w:p>
    <w:p>
      <w:pPr>
        <w:numPr>
          <w:ilvl w:val="0"/>
          <w:numId w:val="37"/>
        </w:numPr>
        <w:spacing w:lineRule="auto"/>
      </w:pPr>
      <w:r>
        <w:rPr>
          <w:b/>
        </w:rPr>
        <w:t xml:space="preserve">Late Data Handling</w:t>
      </w:r>
      <w:r>
        <w:rPr/>
        <w:t xml:space="preserve">: Account for late-arriving events in window aggregations</w:t>
      </w:r>
    </w:p>
    <w:p>
      <w:pPr>
        <w:numPr>
          <w:ilvl w:val="0"/>
          <w:numId w:val="37"/>
        </w:numPr>
        <w:spacing w:lineRule="auto"/>
      </w:pPr>
      <w:r>
        <w:rPr>
          <w:b/>
        </w:rPr>
        <w:t xml:space="preserve">Deduplication</w:t>
      </w:r>
      <w:r>
        <w:rPr/>
        <w:t xml:space="preserve">: Detect and handle duplicate messages from sources</w:t>
      </w:r>
    </w:p>
    <w:p>
      <w:pPr>
        <w:numPr>
          <w:ilvl w:val="0"/>
          <w:numId w:val="37"/>
        </w:numPr>
        <w:spacing w:lineRule="auto"/>
      </w:pPr>
      <w:r>
        <w:rPr>
          <w:b/>
        </w:rPr>
        <w:t xml:space="preserve">Data Profiling</w:t>
      </w:r>
      <w:r>
        <w:rPr/>
        <w:t xml:space="preserve">: Monitor data characteristics to detect unexpected patterns</w:t>
      </w:r>
    </w:p>
    <w:p>
      <w:pPr>
        <w:spacing w:line="271" w:before="240" w:lineRule="auto"/>
      </w:pPr>
      <w:bookmarkStart w:id="55" w:name="bm_12_3_operational_excellence"/>
      <w:r>
        <w:rPr>
          <w:b/>
          <w:sz w:val="33"/>
        </w:rPr>
        <w:t xml:space="preserve">12.3 Operational Excellence</w:t>
      </w:r>
      <w:bookmarkEnd w:id="55"/>
    </w:p>
    <w:p>
      <w:pPr>
        <w:numPr>
          <w:ilvl w:val="0"/>
          <w:numId w:val="38"/>
        </w:numPr>
        <w:spacing w:lineRule="auto"/>
      </w:pPr>
      <w:r>
        <w:rPr>
          <w:b/>
        </w:rPr>
        <w:t xml:space="preserve">Monitoring Setup</w:t>
      </w:r>
      <w:r>
        <w:rPr/>
        <w:t xml:space="preserve">: Enable comprehensive metrics collection and alerting</w:t>
      </w:r>
    </w:p>
    <w:p>
      <w:pPr>
        <w:numPr>
          <w:ilvl w:val="0"/>
          <w:numId w:val="38"/>
        </w:numPr>
        <w:spacing w:lineRule="auto"/>
      </w:pPr>
      <w:r>
        <w:rPr>
          <w:b/>
        </w:rPr>
        <w:t xml:space="preserve">Checkpoint Management</w:t>
      </w:r>
      <w:r>
        <w:rPr/>
        <w:t xml:space="preserve">: Understand checkpoint behavior for recovery planning</w:t>
      </w:r>
    </w:p>
    <w:p>
      <w:pPr>
        <w:numPr>
          <w:ilvl w:val="0"/>
          <w:numId w:val="38"/>
        </w:numPr>
        <w:spacing w:lineRule="auto"/>
      </w:pPr>
      <w:r>
        <w:rPr>
          <w:b/>
        </w:rPr>
        <w:t xml:space="preserve">Capacity Planning</w:t>
      </w:r>
      <w:r>
        <w:rPr/>
        <w:t xml:space="preserve">: Monitor tier utilization and scale appropriately</w:t>
      </w:r>
    </w:p>
    <w:p>
      <w:pPr>
        <w:numPr>
          <w:ilvl w:val="0"/>
          <w:numId w:val="38"/>
        </w:numPr>
        <w:spacing w:lineRule="auto"/>
      </w:pPr>
      <w:r>
        <w:rPr>
          <w:b/>
        </w:rPr>
        <w:t xml:space="preserve">Documentation</w:t>
      </w:r>
      <w:r>
        <w:rPr/>
        <w:t xml:space="preserve">: Document processor logic and data transformations</w:t>
      </w:r>
    </w:p>
    <w:p>
      <w:pPr>
        <w:spacing w:line="271" w:before="240" w:lineRule="auto"/>
      </w:pPr>
      <w:bookmarkStart w:id="56" w:name="bm_12_4_avoiding_common_pitfalls"/>
      <w:r>
        <w:rPr>
          <w:b/>
          <w:sz w:val="33"/>
        </w:rPr>
        <w:t xml:space="preserve">12.4 Avoiding Common Pitfalls</w:t>
      </w:r>
      <w:bookmarkEnd w:id="56"/>
    </w:p>
    <w:p>
      <w:pPr>
        <w:numPr>
          <w:ilvl w:val="0"/>
          <w:numId w:val="39"/>
        </w:numPr>
        <w:spacing w:lineRule="auto"/>
      </w:pPr>
      <w:r>
        <w:rPr>
          <w:b/>
        </w:rPr>
        <w:t xml:space="preserve">Over-Complexity</w:t>
      </w:r>
      <w:r>
        <w:rPr/>
        <w:t xml:space="preserve">: Start simple and add complexity incrementally[1]</w:t>
      </w:r>
    </w:p>
    <w:p>
      <w:pPr>
        <w:numPr>
          <w:ilvl w:val="0"/>
          <w:numId w:val="39"/>
        </w:numPr>
        <w:spacing w:lineRule="auto"/>
      </w:pPr>
      <w:r>
        <w:rPr>
          <w:b/>
        </w:rPr>
        <w:t xml:space="preserve">Stateful Processing</w:t>
      </w:r>
      <w:r>
        <w:rPr/>
        <w:t xml:space="preserve">: Understand checkpoint implications for stateful transformations</w:t>
      </w:r>
    </w:p>
    <w:p>
      <w:pPr>
        <w:numPr>
          <w:ilvl w:val="0"/>
          <w:numId w:val="39"/>
        </w:numPr>
        <w:spacing w:lineRule="auto"/>
      </w:pPr>
      <w:r>
        <w:rPr>
          <w:b/>
        </w:rPr>
        <w:t xml:space="preserve">Window Size Selection</w:t>
      </w:r>
      <w:r>
        <w:rPr/>
        <w:t xml:space="preserve">: Choose window sizes based on business requirements, not default values</w:t>
      </w:r>
    </w:p>
    <w:p>
      <w:pPr>
        <w:numPr>
          <w:ilvl w:val="0"/>
          <w:numId w:val="39"/>
        </w:numPr>
        <w:spacing w:lineRule="auto"/>
      </w:pPr>
      <w:r>
        <w:rPr>
          <w:b/>
        </w:rPr>
        <w:t xml:space="preserve">Resource Constraints</w:t>
      </w:r>
      <w:r>
        <w:rPr/>
        <w:t xml:space="preserve">: Monitor and plan for processor resource requirements[3]</w:t>
      </w:r>
    </w:p>
    <w:p>
      <w:pPr>
        <w:spacing w:line="271" w:before="240" w:lineRule="auto"/>
      </w:pPr>
      <w:bookmarkStart w:id="57" w:name="bm_13_getting_started_with_atlas_2d7155"/>
      <w:r>
        <w:rPr>
          <w:b/>
          <w:sz w:val="42"/>
        </w:rPr>
        <w:t xml:space="preserve">13. Getting Started with Atlas Stream Processing</w:t>
      </w:r>
      <w:bookmarkEnd w:id="57"/>
    </w:p>
    <w:p>
      <w:pPr>
        <w:spacing w:line="271" w:before="240" w:lineRule="auto"/>
      </w:pPr>
      <w:bookmarkStart w:id="58" w:name="bm_13_1_prerequisites"/>
      <w:r>
        <w:rPr>
          <w:b/>
          <w:sz w:val="33"/>
        </w:rPr>
        <w:t xml:space="preserve">13.1 Prerequisites</w:t>
      </w:r>
      <w:bookmarkEnd w:id="58"/>
    </w:p>
    <w:p>
      <w:pPr>
        <w:numPr>
          <w:ilvl w:val="0"/>
          <w:numId w:val="40"/>
        </w:numPr>
        <w:spacing w:lineRule="auto"/>
      </w:pPr>
      <w:r>
        <w:rPr/>
        <w:t xml:space="preserve">MongoDB Atlas account with appropriate tier support</w:t>
      </w:r>
    </w:p>
    <w:p>
      <w:pPr>
        <w:numPr>
          <w:ilvl w:val="0"/>
          <w:numId w:val="40"/>
        </w:numPr>
        <w:spacing w:lineRule="auto"/>
      </w:pPr>
      <w:r>
        <w:rPr/>
        <w:t xml:space="preserve">Source data availability (Kafka cluster, MongoDB collection, or custom source)</w:t>
      </w:r>
    </w:p>
    <w:p>
      <w:pPr>
        <w:numPr>
          <w:ilvl w:val="0"/>
          <w:numId w:val="40"/>
        </w:numPr>
        <w:spacing w:lineRule="auto"/>
      </w:pPr>
      <w:r>
        <w:rPr/>
        <w:t xml:space="preserve">Basic MongoDB aggregation pipeline knowledge</w:t>
      </w:r>
    </w:p>
    <w:p>
      <w:pPr>
        <w:numPr>
          <w:ilvl w:val="0"/>
          <w:numId w:val="40"/>
        </w:numPr>
        <w:spacing w:lineRule="auto"/>
      </w:pPr>
      <w:r>
        <w:rPr/>
        <w:t xml:space="preserve">Understanding of data processing requirements</w:t>
      </w:r>
    </w:p>
    <w:p>
      <w:pPr>
        <w:spacing w:line="271" w:before="240" w:lineRule="auto"/>
      </w:pPr>
      <w:bookmarkStart w:id="59" w:name="bm_13_2_initial_steps"/>
      <w:r>
        <w:rPr>
          <w:b/>
          <w:sz w:val="33"/>
        </w:rPr>
        <w:t xml:space="preserve">13.2 Initial Steps</w:t>
      </w:r>
      <w:bookmarkEnd w:id="59"/>
    </w:p>
    <w:p>
      <w:pPr>
        <w:numPr>
          <w:ilvl w:val="0"/>
          <w:numId w:val="41"/>
        </w:numPr>
        <w:spacing w:lineRule="auto"/>
      </w:pPr>
      <w:r>
        <w:rPr>
          <w:b/>
        </w:rPr>
        <w:t xml:space="preserve">Create Stream Processing Workspace</w:t>
      </w:r>
      <w:r>
        <w:rPr/>
        <w:t xml:space="preserve">: Provision workspace with appropriate tier and region</w:t>
      </w:r>
    </w:p>
    <w:p>
      <w:pPr>
        <w:numPr>
          <w:ilvl w:val="0"/>
          <w:numId w:val="41"/>
        </w:numPr>
        <w:spacing w:lineRule="auto"/>
      </w:pPr>
      <w:r>
        <w:rPr>
          <w:b/>
        </w:rPr>
        <w:t xml:space="preserve">Configure Connections</w:t>
      </w:r>
      <w:r>
        <w:rPr/>
        <w:t xml:space="preserve">: Add source and sink connections to connection registry</w:t>
      </w:r>
    </w:p>
    <w:p>
      <w:pPr>
        <w:numPr>
          <w:ilvl w:val="0"/>
          <w:numId w:val="41"/>
        </w:numPr>
        <w:spacing w:lineRule="auto"/>
      </w:pPr>
      <w:r>
        <w:rPr>
          <w:b/>
        </w:rPr>
        <w:t xml:space="preserve">Design Pipeline</w:t>
      </w:r>
      <w:r>
        <w:rPr/>
        <w:t xml:space="preserve">: Build aggregation pipeline with $source, transformation stages, and sink</w:t>
      </w:r>
    </w:p>
    <w:p>
      <w:pPr>
        <w:numPr>
          <w:ilvl w:val="0"/>
          <w:numId w:val="41"/>
        </w:numPr>
        <w:spacing w:lineRule="auto"/>
      </w:pPr>
      <w:r>
        <w:rPr>
          <w:b/>
        </w:rPr>
        <w:t xml:space="preserve">Test Pipeline</w:t>
      </w:r>
      <w:r>
        <w:rPr/>
        <w:t xml:space="preserve">: Use preview feature to validate pipeline with sample data</w:t>
      </w:r>
    </w:p>
    <w:p>
      <w:pPr>
        <w:numPr>
          <w:ilvl w:val="0"/>
          <w:numId w:val="41"/>
        </w:numPr>
        <w:spacing w:lineRule="auto"/>
      </w:pPr>
      <w:r>
        <w:rPr>
          <w:b/>
        </w:rPr>
        <w:t xml:space="preserve">Deploy Processor</w:t>
      </w:r>
      <w:r>
        <w:rPr/>
        <w:t xml:space="preserve">: Start stream processor to begin processing</w:t>
      </w:r>
    </w:p>
    <w:p>
      <w:pPr>
        <w:numPr>
          <w:ilvl w:val="0"/>
          <w:numId w:val="41"/>
        </w:numPr>
        <w:spacing w:lineRule="auto"/>
      </w:pPr>
      <w:r>
        <w:rPr>
          <w:b/>
        </w:rPr>
        <w:t xml:space="preserve">Monitor</w:t>
      </w:r>
      <w:r>
        <w:rPr/>
        <w:t xml:space="preserve">: Watch metrics and logs to ensure proper operation</w:t>
      </w:r>
    </w:p>
    <w:p>
      <w:pPr>
        <w:numPr>
          <w:ilvl w:val="0"/>
          <w:numId w:val="41"/>
        </w:numPr>
        <w:spacing w:lineRule="auto"/>
      </w:pPr>
      <w:r>
        <w:rPr>
          <w:b/>
        </w:rPr>
        <w:t xml:space="preserve">Iterate</w:t>
      </w:r>
      <w:r>
        <w:rPr/>
        <w:t xml:space="preserve">: Update pipeline as requirements evolve</w:t>
      </w:r>
    </w:p>
    <w:p>
      <w:pPr>
        <w:spacing w:line="271" w:before="240" w:lineRule="auto"/>
      </w:pPr>
      <w:bookmarkStart w:id="60" w:name="bm_13_3_example_basic_stock_price_5404e3"/>
      <w:r>
        <w:rPr>
          <w:b/>
          <w:sz w:val="33"/>
        </w:rPr>
        <w:t xml:space="preserve">13.3 Example: Basic Stock Price Processing</w:t>
      </w:r>
      <w:bookmarkEnd w:id="60"/>
    </w:p>
    <w:p>
      <w:pPr>
        <w:spacing w:line="271" w:before="240" w:after="240" w:lineRule="auto"/>
      </w:pPr>
      <w:bookmarkStart w:id="61" w:name="bm_14_future_roadmap_and_evolving_429f03"/>
      <w:r>
        <w:rPr>
          <w:b/>
          <w:sz w:val="42"/>
        </w:rPr>
        <w:t xml:space="preserve">14. Future Roadmap and Evolving Capabilities</w:t>
      </w:r>
      <w:bookmarkEnd w:id="61"/>
    </w:p>
    <w:p>
      <w:pPr>
        <w:spacing w:line="271" w:before="240" w:after="240" w:lineRule="auto"/>
      </w:pPr>
      <w:bookmarkStart w:id="62" w:name="bm_14_1_recent_ga_release_feature_b7e921"/>
      <w:r>
        <w:rPr>
          <w:b/>
          <w:sz w:val="33"/>
        </w:rPr>
        <w:t xml:space="preserve">14.1 Recent GA Release Features (March 2025)</w:t>
      </w:r>
      <w:bookmarkEnd w:id="62"/>
    </w:p>
    <w:p>
      <w:pPr>
        <w:spacing w:line="271" w:before="240" w:after="240" w:lineRule="auto"/>
      </w:pPr>
      <w:bookmarkStart w:id="63" w:name="bm_14_2_community_and_support"/>
      <w:r>
        <w:rPr>
          <w:b/>
          <w:sz w:val="33"/>
        </w:rPr>
        <w:t xml:space="preserve">14.2 Community and Support</w:t>
      </w:r>
      <w:bookmarkEnd w:id="63"/>
    </w:p>
    <w:p>
      <w:pPr>
        <w:spacing w:line="271" w:before="240" w:after="240" w:lineRule="auto"/>
      </w:pPr>
      <w:bookmarkStart w:id="64" w:name="conclusion"/>
      <w:r>
        <w:rPr>
          <w:b/>
          <w:sz w:val="42"/>
        </w:rPr>
        <w:t xml:space="preserve">Conclusion</w:t>
      </w:r>
      <w:bookmarkEnd w:id="64"/>
    </w:p>
    <w:p>
      <w:pPr>
        <w:spacing w:after="210" w:lineRule="auto"/>
      </w:pPr>
      <w:r>
        <w:rPr/>
        <w:t xml:space="preserve">MongoDB Atlas Stream Processing represents a paradigm shift in how developers approach real-time data processing. By bringing the power and flexibility of MongoDB's document model and Query API to the stream processing space, it eliminates the complexity of traditional specialized streaming frameworks while maintaining production-grade reliability and performance.</w:t>
      </w:r>
    </w:p>
    <w:p>
      <w:pPr>
        <w:spacing w:after="210" w:lineRule="auto"/>
      </w:pPr>
      <w:r>
        <w:rPr/>
        <w:t xml:space="preserve">The fully managed nature of the service, combined with automatic scaling, native cloud integration, and comprehensive monitoring, enables teams to focus on building valuable streaming applications rather than managing infrastructure. Whether processing IoT sensor data, monitoring financial transactions, or building event-driven applications that respond in real-time to changing conditions, Atlas Stream Processing provides the tools and flexibility needed for modern, responsive applications.</w:t>
      </w:r>
    </w:p>
    <w:p>
      <w:pPr>
        <w:spacing w:after="210" w:lineRule="auto"/>
      </w:pPr>
      <w:r>
        <w:rPr/>
        <w:t xml:space="preserve">As organizations increasingly recognize the business value of real-time data processing, Atlas Stream Processing stands as a best-in-class solution for developers already invested in the MongoDB ecosystem, while remaining accessible to teams new to stream processing who value simplicity and ease of use.</w:t>
      </w:r>
    </w:p>
    <w:p>
      <w:pPr>
        <w:spacing w:line="271" w:before="240" w:after="240" w:lineRule="auto"/>
      </w:pPr>
      <w:bookmarkStart w:id="65" w:name="references"/>
      <w:r>
        <w:rPr>
          <w:b/>
          <w:sz w:val="42"/>
        </w:rPr>
        <w:t xml:space="preserve">References</w:t>
      </w:r>
      <w:bookmarkEnd w:id="65"/>
    </w:p>
    <w:p>
      <w:pPr>
        <w:spacing w:after="210" w:lineRule="auto"/>
      </w:pPr>
      <w:r>
        <w:rPr/>
        <w:t xml:space="preserve">[1] MongoDB. (2024). Atlas Stream Processing Overview. Retrieved from MongoDB official documentation and product pages.</w:t>
      </w:r>
    </w:p>
    <w:p>
      <w:pPr>
        <w:spacing w:after="210" w:lineRule="auto"/>
      </w:pPr>
      <w:r>
        <w:rPr/>
        <w:t xml:space="preserve">[2] MongoDB. (2025, March 5). Atlas Stream Processing is Now Generally Available. MongoDB Company Blog. </w:t>
      </w:r>
      <w:hyperlink r:id="rId5">
        <w:r>
          <w:rPr>
            <w:color w:val="4472C4"/>
          </w:rPr>
          <w:t xml:space="preserve">https://www.mongodb.com/company/blog/product-release-announcements/atlas-stream-processing-now-generally-available</w:t>
        </w:r>
      </w:hyperlink>
    </w:p>
    <w:p>
      <w:pPr>
        <w:spacing w:after="210" w:lineRule="auto"/>
      </w:pPr>
      <w:r>
        <w:rPr/>
        <w:t xml:space="preserve">[3] MongoDB. (2024). Atlas Stream Processing Architecture. Retrieved from </w:t>
      </w:r>
      <w:hyperlink r:id="rId6">
        <w:r>
          <w:rPr>
            <w:color w:val="4472C4"/>
          </w:rPr>
          <w:t xml:space="preserve">https://www.mongodb.com/docs/atlas/atlas-stream-processing/architecture/</w:t>
        </w:r>
      </w:hyperlink>
    </w:p>
    <w:p>
      <w:pPr>
        <w:spacing w:after="210" w:lineRule="auto"/>
      </w:pPr>
      <w:r>
        <w:rPr/>
        <w:t xml:space="preserve">[4] MongoDB Developer. (2023, September 24). Aggregate streaming data within windows of time using Atlas Stream Processing. </w:t>
      </w:r>
      <w:hyperlink r:id="rId7">
        <w:r>
          <w:rPr>
            <w:color w:val="4472C4"/>
          </w:rPr>
          <w:t xml:space="preserve">Dev.to</w:t>
        </w:r>
      </w:hyperlink>
      <w:r>
        <w:rPr/>
        <w:t xml:space="preserve">. </w:t>
      </w:r>
      <w:hyperlink r:id="rId8">
        <w:r>
          <w:rPr>
            <w:color w:val="4472C4"/>
          </w:rPr>
          <w:t xml:space="preserve">https://dev.to/mongodb/aggregate-streaming-data-within-windows-of-time-using-atlas-stream-processing-1lm1</w:t>
        </w:r>
      </w:hyperlink>
    </w:p>
    <w:p>
      <w:pPr>
        <w:spacing w:after="210" w:lineRule="auto"/>
      </w:pPr>
      <w:r>
        <w:rPr/>
        <w:t xml:space="preserve">[5] MongoDB. (2023, May 17). Atlas Stream Processing Product Page. </w:t>
      </w:r>
      <w:hyperlink r:id="rId9">
        <w:r>
          <w:rPr>
            <w:color w:val="4472C4"/>
          </w:rPr>
          <w:t xml:space="preserve">https://www.mongodb.com/products/platform/atlas-stream-processing</w:t>
        </w:r>
      </w:hyperlink>
    </w:p>
    <w:p>
      <w:pPr>
        <w:spacing w:after="210" w:lineRule="auto"/>
      </w:pPr>
      <w:r>
        <w:rPr/>
        <w:t xml:space="preserve">[6] Developer-Tech. MongoDB Launches Atlas Stream Processing Preview. Retrieved from MongoDB announcement coverage.</w:t>
      </w:r>
    </w:p>
    <w:p>
      <w:pPr>
        <w:spacing w:after="210" w:lineRule="auto"/>
      </w:pPr>
      <w:r>
        <w:rPr/>
        <w:t xml:space="preserve">[7] MongoDB. (2024, February 19). New Capabilities for Atlas Stream Processing. Public Preview Announcement. </w:t>
      </w:r>
      <w:hyperlink r:id="rId10">
        <w:r>
          <w:rPr>
            <w:color w:val="4472C4"/>
          </w:rPr>
          <w:t xml:space="preserve">https://sdtimes.com/data/mongodb-atlas-stream-processing-public-preview/</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hint="default"/>
      </w:rPr>
    </w:lvl>
  </w:abstractNum>
  <w:abstractNum w:abstractNumId="2">
    <w:multiLevelType w:val="hybridMultilevel"/>
    <w:lvl w:ilvl="0">
      <w:start w:val="1"/>
      <w:numFmt w:val="none"/>
      <w:lvlText w:val="•"/>
      <w:lvlJc w:val="left"/>
      <w:pPr>
        <w:tabs>
          <w:tab w:val="num" w:pos="1080"/>
        </w:tabs>
        <w:ind w:left="720" w:hanging="360"/>
      </w:pPr>
      <w:rPr>
        <w:rFonts w:hint="default"/>
      </w:rPr>
    </w:lvl>
  </w:abstractNum>
  <w:abstractNum w:abstractNumId="3">
    <w:multiLevelType w:val="hybridMultilevel"/>
    <w:lvl w:ilvl="0">
      <w:start w:val="1"/>
      <w:numFmt w:val="none"/>
      <w:lvlText w:val="•"/>
      <w:lvlJc w:val="left"/>
      <w:pPr>
        <w:tabs>
          <w:tab w:val="num" w:pos="1080"/>
        </w:tabs>
        <w:ind w:left="720" w:hanging="360"/>
      </w:pPr>
      <w:rPr>
        <w:rFonts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none"/>
      <w:lvlText w:val="•"/>
      <w:lvlJc w:val="left"/>
      <w:pPr>
        <w:tabs>
          <w:tab w:val="num" w:pos="1080"/>
        </w:tabs>
        <w:ind w:left="720" w:hanging="360"/>
      </w:pPr>
      <w:rPr>
        <w:rFonts w:hint="default"/>
      </w:rPr>
    </w:lvl>
  </w:abstractNum>
  <w:abstractNum w:abstractNumId="11">
    <w:multiLevelType w:val="hybridMultilevel"/>
    <w:lvl w:ilvl="0">
      <w:start w:val="1"/>
      <w:numFmt w:val="none"/>
      <w:lvlText w:val="•"/>
      <w:lvlJc w:val="left"/>
      <w:pPr>
        <w:tabs>
          <w:tab w:val="num" w:pos="1080"/>
        </w:tabs>
        <w:ind w:left="720" w:hanging="360"/>
      </w:pPr>
      <w:rPr>
        <w:rFonts w:hint="default"/>
      </w:rPr>
    </w:lvl>
  </w:abstractNum>
  <w:abstractNum w:abstractNumId="12">
    <w:multiLevelType w:val="hybridMultilevel"/>
    <w:lvl w:ilvl="0">
      <w:start w:val="1"/>
      <w:numFmt w:val="none"/>
      <w:lvlText w:val="•"/>
      <w:lvlJc w:val="left"/>
      <w:pPr>
        <w:tabs>
          <w:tab w:val="num" w:pos="1080"/>
        </w:tabs>
        <w:ind w:left="720" w:hanging="360"/>
      </w:pPr>
      <w:rPr>
        <w:rFonts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hint="default"/>
      </w:rPr>
    </w:lvl>
  </w:abstractNum>
  <w:abstractNum w:abstractNumId="14">
    <w:multiLevelType w:val="hybridMultilevel"/>
    <w:lvl w:ilvl="0">
      <w:start w:val="1"/>
      <w:numFmt w:val="none"/>
      <w:lvlText w:val="•"/>
      <w:lvlJc w:val="left"/>
      <w:pPr>
        <w:tabs>
          <w:tab w:val="num" w:pos="1080"/>
        </w:tabs>
        <w:ind w:left="720" w:hanging="360"/>
      </w:pPr>
      <w:rPr>
        <w:rFonts w:hint="default"/>
      </w:rPr>
    </w:lvl>
  </w:abstractNum>
  <w:abstractNum w:abstractNumId="15">
    <w:multiLevelType w:val="hybridMultilevel"/>
    <w:lvl w:ilvl="0">
      <w:start w:val="1"/>
      <w:numFmt w:val="none"/>
      <w:lvlText w:val="•"/>
      <w:lvlJc w:val="left"/>
      <w:pPr>
        <w:tabs>
          <w:tab w:val="num" w:pos="1080"/>
        </w:tabs>
        <w:ind w:left="720" w:hanging="360"/>
      </w:pPr>
      <w:rPr>
        <w:rFonts w:hint="default"/>
      </w:r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none"/>
      <w:lvlText w:val="•"/>
      <w:lvlJc w:val="left"/>
      <w:pPr>
        <w:tabs>
          <w:tab w:val="num" w:pos="1080"/>
        </w:tabs>
        <w:ind w:left="720" w:hanging="360"/>
      </w:pPr>
      <w:rPr>
        <w:rFonts w:hint="default"/>
      </w:rPr>
    </w:lvl>
  </w:abstractNum>
  <w:abstractNum w:abstractNumId="18">
    <w:multiLevelType w:val="hybridMultilevel"/>
    <w:lvl w:ilvl="0">
      <w:start w:val="1"/>
      <w:numFmt w:val="none"/>
      <w:lvlText w:val="•"/>
      <w:lvlJc w:val="left"/>
      <w:pPr>
        <w:tabs>
          <w:tab w:val="num" w:pos="1080"/>
        </w:tabs>
        <w:ind w:left="720" w:hanging="360"/>
      </w:pPr>
      <w:rPr>
        <w:rFonts w:hint="default"/>
      </w:rPr>
    </w:lvl>
  </w:abstractNum>
  <w:abstractNum w:abstractNumId="19">
    <w:multiLevelType w:val="hybridMultilevel"/>
    <w:lvl w:ilvl="0">
      <w:start w:val="1"/>
      <w:numFmt w:val="none"/>
      <w:lvlText w:val="•"/>
      <w:lvlJc w:val="left"/>
      <w:pPr>
        <w:tabs>
          <w:tab w:val="num" w:pos="1080"/>
        </w:tabs>
        <w:ind w:left="720" w:hanging="360"/>
      </w:pPr>
      <w:rPr>
        <w:rFonts w:hint="default"/>
      </w:rPr>
    </w:lvl>
  </w:abstractNum>
  <w:abstractNum w:abstractNumId="20">
    <w:multiLevelType w:val="hybridMultilevel"/>
    <w:lvl w:ilvl="0">
      <w:start w:val="1"/>
      <w:numFmt w:val="none"/>
      <w:lvlText w:val="•"/>
      <w:lvlJc w:val="left"/>
      <w:pPr>
        <w:tabs>
          <w:tab w:val="num" w:pos="1080"/>
        </w:tabs>
        <w:ind w:left="720" w:hanging="360"/>
      </w:pPr>
      <w:rPr>
        <w:rFonts w:hint="default"/>
      </w:rPr>
    </w:lvl>
  </w:abstractNum>
  <w:abstractNum w:abstractNumId="21">
    <w:multiLevelType w:val="hybridMultilevel"/>
    <w:lvl w:ilvl="0">
      <w:start w:val="1"/>
      <w:numFmt w:val="none"/>
      <w:lvlText w:val="•"/>
      <w:lvlJc w:val="left"/>
      <w:pPr>
        <w:tabs>
          <w:tab w:val="num" w:pos="1080"/>
        </w:tabs>
        <w:ind w:left="720" w:hanging="360"/>
      </w:pPr>
      <w:rPr>
        <w:rFonts w:hint="default"/>
      </w:rPr>
    </w:lvl>
  </w:abstractNum>
  <w:abstractNum w:abstractNumId="22">
    <w:multiLevelType w:val="hybridMultilevel"/>
    <w:lvl w:ilvl="0">
      <w:start w:val="1"/>
      <w:numFmt w:val="none"/>
      <w:lvlText w:val="•"/>
      <w:lvlJc w:val="left"/>
      <w:pPr>
        <w:tabs>
          <w:tab w:val="num" w:pos="1080"/>
        </w:tabs>
        <w:ind w:left="720" w:hanging="360"/>
      </w:pPr>
      <w:rPr>
        <w:rFonts w:hint="default"/>
      </w:rPr>
    </w:lvl>
  </w:abstractNum>
  <w:abstractNum w:abstractNumId="23">
    <w:multiLevelType w:val="hybridMultilevel"/>
    <w:lvl w:ilvl="0">
      <w:start w:val="1"/>
      <w:numFmt w:val="none"/>
      <w:lvlText w:val="•"/>
      <w:lvlJc w:val="left"/>
      <w:pPr>
        <w:tabs>
          <w:tab w:val="num" w:pos="1080"/>
        </w:tabs>
        <w:ind w:left="720" w:hanging="360"/>
      </w:pPr>
      <w:rPr>
        <w:rFonts w:hint="default"/>
      </w:rPr>
    </w:lvl>
  </w:abstractNum>
  <w:abstractNum w:abstractNumId="24">
    <w:multiLevelType w:val="hybridMultilevel"/>
    <w:lvl w:ilvl="0">
      <w:start w:val="1"/>
      <w:numFmt w:val="none"/>
      <w:lvlText w:val="•"/>
      <w:lvlJc w:val="left"/>
      <w:pPr>
        <w:tabs>
          <w:tab w:val="num" w:pos="1080"/>
        </w:tabs>
        <w:ind w:left="720" w:hanging="360"/>
      </w:pPr>
      <w:rPr>
        <w:rFonts w:hint="default"/>
      </w:rPr>
    </w:lvl>
  </w:abstractNum>
  <w:abstractNum w:abstractNumId="25">
    <w:multiLevelType w:val="hybridMultilevel"/>
    <w:lvl w:ilvl="0">
      <w:start w:val="1"/>
      <w:numFmt w:val="none"/>
      <w:lvlText w:val="•"/>
      <w:lvlJc w:val="left"/>
      <w:pPr>
        <w:tabs>
          <w:tab w:val="num" w:pos="1080"/>
        </w:tabs>
        <w:ind w:left="720" w:hanging="360"/>
      </w:pPr>
      <w:rPr>
        <w:rFonts w:hint="default"/>
      </w:rPr>
    </w:lvl>
  </w:abstractNum>
  <w:abstractNum w:abstractNumId="26">
    <w:multiLevelType w:val="hybridMultilevel"/>
    <w:lvl w:ilvl="0">
      <w:start w:val="1"/>
      <w:numFmt w:val="none"/>
      <w:lvlText w:val="•"/>
      <w:lvlJc w:val="left"/>
      <w:pPr>
        <w:tabs>
          <w:tab w:val="num" w:pos="1080"/>
        </w:tabs>
        <w:ind w:left="720" w:hanging="360"/>
      </w:pPr>
      <w:rPr>
        <w:rFonts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none"/>
      <w:lvlText w:val="•"/>
      <w:lvlJc w:val="left"/>
      <w:pPr>
        <w:tabs>
          <w:tab w:val="num" w:pos="1080"/>
        </w:tabs>
        <w:ind w:left="720" w:hanging="360"/>
      </w:pPr>
      <w:rPr>
        <w:rFonts w:hint="default"/>
      </w:rPr>
    </w:lvl>
  </w:abstractNum>
  <w:abstractNum w:abstractNumId="29">
    <w:multiLevelType w:val="hybridMultilevel"/>
    <w:lvl w:ilvl="0">
      <w:start w:val="1"/>
      <w:numFmt w:val="none"/>
      <w:lvlText w:val="•"/>
      <w:lvlJc w:val="left"/>
      <w:pPr>
        <w:tabs>
          <w:tab w:val="num" w:pos="1080"/>
        </w:tabs>
        <w:ind w:left="720" w:hanging="360"/>
      </w:pPr>
      <w:rPr>
        <w:rFonts w:hint="default"/>
      </w:rPr>
    </w:lvl>
  </w:abstractNum>
  <w:abstractNum w:abstractNumId="30">
    <w:multiLevelType w:val="hybridMultilevel"/>
    <w:lvl w:ilvl="0">
      <w:start w:val="1"/>
      <w:numFmt w:val="none"/>
      <w:lvlText w:val="•"/>
      <w:lvlJc w:val="left"/>
      <w:pPr>
        <w:tabs>
          <w:tab w:val="num" w:pos="1080"/>
        </w:tabs>
        <w:ind w:left="720" w:hanging="360"/>
      </w:pPr>
      <w:rPr>
        <w:rFonts w:hint="default"/>
      </w:rPr>
    </w:lvl>
  </w:abstractNum>
  <w:abstractNum w:abstractNumId="31">
    <w:multiLevelType w:val="hybridMultilevel"/>
    <w:lvl w:ilvl="0">
      <w:start w:val="1"/>
      <w:numFmt w:val="none"/>
      <w:lvlText w:val="•"/>
      <w:lvlJc w:val="left"/>
      <w:pPr>
        <w:tabs>
          <w:tab w:val="num" w:pos="1080"/>
        </w:tabs>
        <w:ind w:left="720" w:hanging="360"/>
      </w:pPr>
      <w:rPr>
        <w:rFonts w:hint="default"/>
      </w:rPr>
    </w:lvl>
  </w:abstractNum>
  <w:abstractNum w:abstractNumId="32">
    <w:multiLevelType w:val="hybridMultilevel"/>
    <w:lvl w:ilvl="0">
      <w:start w:val="1"/>
      <w:numFmt w:val="none"/>
      <w:lvlText w:val="•"/>
      <w:lvlJc w:val="left"/>
      <w:pPr>
        <w:tabs>
          <w:tab w:val="num" w:pos="1080"/>
        </w:tabs>
        <w:ind w:left="720" w:hanging="360"/>
      </w:pPr>
      <w:rPr>
        <w:rFonts w:hint="default"/>
      </w:rPr>
    </w:lvl>
  </w:abstractNum>
  <w:abstractNum w:abstractNumId="33">
    <w:multiLevelType w:val="hybridMultilevel"/>
    <w:lvl w:ilvl="0">
      <w:start w:val="1"/>
      <w:numFmt w:val="none"/>
      <w:lvlText w:val="•"/>
      <w:lvlJc w:val="left"/>
      <w:pPr>
        <w:tabs>
          <w:tab w:val="num" w:pos="1080"/>
        </w:tabs>
        <w:ind w:left="720" w:hanging="360"/>
      </w:pPr>
      <w:rPr>
        <w:rFonts w:hint="default"/>
      </w:rPr>
    </w:lvl>
  </w:abstractNum>
  <w:abstractNum w:abstractNumId="34">
    <w:multiLevelType w:val="hybridMultilevel"/>
    <w:lvl w:ilvl="0">
      <w:start w:val="1"/>
      <w:numFmt w:val="none"/>
      <w:lvlText w:val="•"/>
      <w:lvlJc w:val="left"/>
      <w:pPr>
        <w:tabs>
          <w:tab w:val="num" w:pos="1080"/>
        </w:tabs>
        <w:ind w:left="720" w:hanging="360"/>
      </w:pPr>
      <w:rPr>
        <w:rFonts w:hint="default"/>
      </w:rPr>
    </w:lvl>
  </w:abstractNum>
  <w:abstractNum w:abstractNumId="35">
    <w:multiLevelType w:val="hybridMultilevel"/>
    <w:lvl w:ilvl="0">
      <w:start w:val="1"/>
      <w:numFmt w:val="none"/>
      <w:lvlText w:val="•"/>
      <w:lvlJc w:val="left"/>
      <w:pPr>
        <w:tabs>
          <w:tab w:val="num" w:pos="1080"/>
        </w:tabs>
        <w:ind w:left="720" w:hanging="360"/>
      </w:pPr>
      <w:rPr>
        <w:rFonts w:hint="default"/>
      </w:rPr>
    </w:lvl>
  </w:abstractNum>
  <w:abstractNum w:abstractNumId="36">
    <w:multiLevelType w:val="hybridMultilevel"/>
    <w:lvl w:ilvl="0">
      <w:start w:val="1"/>
      <w:numFmt w:val="none"/>
      <w:lvlText w:val="•"/>
      <w:lvlJc w:val="left"/>
      <w:pPr>
        <w:tabs>
          <w:tab w:val="num" w:pos="1080"/>
        </w:tabs>
        <w:ind w:left="720" w:hanging="360"/>
      </w:pPr>
      <w:rPr>
        <w:rFonts w:hint="default"/>
      </w:rPr>
    </w:lvl>
  </w:abstractNum>
  <w:abstractNum w:abstractNumId="37">
    <w:multiLevelType w:val="hybridMultilevel"/>
    <w:lvl w:ilvl="0">
      <w:start w:val="1"/>
      <w:numFmt w:val="none"/>
      <w:lvlText w:val="•"/>
      <w:lvlJc w:val="left"/>
      <w:pPr>
        <w:tabs>
          <w:tab w:val="num" w:pos="1080"/>
        </w:tabs>
        <w:ind w:left="720" w:hanging="360"/>
      </w:pPr>
      <w:rPr>
        <w:rFonts w:hint="default"/>
      </w:rPr>
    </w:lvl>
  </w:abstractNum>
  <w:abstractNum w:abstractNumId="38">
    <w:multiLevelType w:val="hybridMultilevel"/>
    <w:lvl w:ilvl="0">
      <w:start w:val="1"/>
      <w:numFmt w:val="none"/>
      <w:lvlText w:val="•"/>
      <w:lvlJc w:val="left"/>
      <w:pPr>
        <w:tabs>
          <w:tab w:val="num" w:pos="1080"/>
        </w:tabs>
        <w:ind w:left="720" w:hanging="360"/>
      </w:pPr>
      <w:rPr>
        <w:rFonts w:hint="default"/>
      </w:rPr>
    </w:lvl>
  </w:abstractNum>
  <w:abstractNum w:abstractNumId="39">
    <w:multiLevelType w:val="hybridMultilevel"/>
    <w:lvl w:ilvl="0">
      <w:start w:val="1"/>
      <w:numFmt w:val="none"/>
      <w:lvlText w:val="•"/>
      <w:lvlJc w:val="left"/>
      <w:pPr>
        <w:tabs>
          <w:tab w:val="num" w:pos="1080"/>
        </w:tabs>
        <w:ind w:left="720" w:hanging="360"/>
      </w:pPr>
      <w:rPr>
        <w:rFonts w:hint="default"/>
      </w:rPr>
    </w:lvl>
  </w:abstractNum>
  <w:abstractNum w:abstractNumId="40">
    <w:multiLevelType w:val="hybridMultilevel"/>
    <w:lvl w:ilvl="0">
      <w:start w:val="1"/>
      <w:numFmt w:val="none"/>
      <w:lvlText w:val="•"/>
      <w:lvlJc w:val="left"/>
      <w:pPr>
        <w:tabs>
          <w:tab w:val="num" w:pos="1080"/>
        </w:tabs>
        <w:ind w:left="720" w:hanging="360"/>
      </w:pPr>
      <w:rPr>
        <w:rFonts w:hint="default"/>
      </w:rPr>
    </w:lvl>
  </w:abstractNum>
  <w:abstractNum w:abstractNumId="4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mongodb.com/company/blog/product-release-announcements/atlas-stream-processing-now-generally-available" TargetMode="External"/><Relationship Id="rId6" Type="http://schemas.openxmlformats.org/officeDocument/2006/relationships/hyperlink" Target="https://www.mongodb.com/docs/atlas/atlas-stream-processing/architecture/" TargetMode="External"/><Relationship Id="rId7" Type="http://schemas.openxmlformats.org/officeDocument/2006/relationships/hyperlink" Target="http://Dev.to" TargetMode="External"/><Relationship Id="rId8" Type="http://schemas.openxmlformats.org/officeDocument/2006/relationships/hyperlink" Target="https://dev.to/mongodb/aggregate-streaming-data-within-windows-of-time-using-atlas-stream-processing-1lm1" TargetMode="External"/><Relationship Id="rId9" Type="http://schemas.openxmlformats.org/officeDocument/2006/relationships/hyperlink" Target="https://www.mongodb.com/products/platform/atlas-stream-processing" TargetMode="External"/><Relationship Id="rId10" Type="http://schemas.openxmlformats.org/officeDocument/2006/relationships/hyperlink" Target="https://sdtimes.com/data/mongodb-atlas-stream-processing-public-preview/"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2025-12-22T04:30:02.133Z</dcterms:created>
  <dcterms:modified xsi:type="dcterms:W3CDTF">2025-12-22T04:30:02.133Z</dcterms:modified>
</cp:coreProperties>
</file>