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7B53C" w14:textId="77777777" w:rsidR="00C458C1" w:rsidRPr="002D3EF1" w:rsidRDefault="00C458C1" w:rsidP="00F21913">
      <w:pPr>
        <w:autoSpaceDE w:val="0"/>
        <w:autoSpaceDN w:val="0"/>
        <w:adjustRightInd w:val="0"/>
        <w:spacing w:after="0" w:line="240" w:lineRule="auto"/>
        <w:jc w:val="center"/>
        <w:rPr>
          <w:rFonts w:cs="Arial Narrow"/>
          <w:color w:val="000000"/>
          <w:sz w:val="16"/>
          <w:szCs w:val="16"/>
        </w:rPr>
      </w:pPr>
    </w:p>
    <w:p w14:paraId="04E09A97" w14:textId="28EEF375" w:rsidR="00C458C1" w:rsidRPr="00C458C1" w:rsidRDefault="00C458C1" w:rsidP="00F21913">
      <w:pPr>
        <w:autoSpaceDE w:val="0"/>
        <w:autoSpaceDN w:val="0"/>
        <w:adjustRightInd w:val="0"/>
        <w:spacing w:after="0" w:line="240" w:lineRule="auto"/>
        <w:jc w:val="center"/>
        <w:rPr>
          <w:rFonts w:cs="Arial Narrow"/>
          <w:color w:val="000000"/>
          <w:sz w:val="28"/>
          <w:szCs w:val="28"/>
        </w:rPr>
      </w:pPr>
      <w:r w:rsidRPr="00C458C1">
        <w:rPr>
          <w:rFonts w:cs="Arial Narrow"/>
          <w:b/>
          <w:bCs/>
          <w:color w:val="000000"/>
          <w:sz w:val="28"/>
          <w:szCs w:val="28"/>
        </w:rPr>
        <w:t>PAGARÉ</w:t>
      </w:r>
    </w:p>
    <w:p w14:paraId="096A5E41" w14:textId="77777777" w:rsid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37973386" w14:textId="0EF2887A" w:rsidR="00C458C1" w:rsidRP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C458C1">
        <w:rPr>
          <w:rFonts w:cs="Arial Narrow"/>
          <w:color w:val="000000"/>
          <w:sz w:val="16"/>
          <w:szCs w:val="16"/>
        </w:rPr>
        <w:t>Pagaré Nº: PAG-2026-7531 / 2026. NOMBRE: JORGE LUNA con DNI: 12345678 con domicilio: POR AHI NOMA, MIRAFLORES, distrito de MIRAFLORES, provincia de LIMA y departamento de LIMA / Vence el: 30/04/2026</w:t>
      </w:r>
    </w:p>
    <w:p w14:paraId="6099B745" w14:textId="462F9665" w:rsidR="00C458C1" w:rsidRPr="00C458C1" w:rsidRDefault="00C458C1" w:rsidP="00F21913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C458C1">
        <w:rPr>
          <w:rFonts w:cs="Arial Narrow"/>
          <w:color w:val="000000"/>
          <w:sz w:val="16"/>
          <w:szCs w:val="16"/>
        </w:rPr>
        <w:t>Importe: S/ S/ 1,150.00. Moneda: MIL CIENTO CINCUENTA Y 00/100 SOLES</w:t>
      </w:r>
    </w:p>
    <w:p w14:paraId="2DE8B40F" w14:textId="2F14807F" w:rsidR="00C458C1" w:rsidRP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b/>
          <w:bCs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PAGARÉ/MOS el presente título valor a la orden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</w:t>
      </w:r>
      <w:r w:rsidRPr="002D3EF1">
        <w:rPr>
          <w:rFonts w:cs="Arial Narrow"/>
          <w:color w:val="000000"/>
          <w:sz w:val="16"/>
          <w:szCs w:val="16"/>
        </w:rPr>
        <w:t xml:space="preserve">, o de su legítimo tenedor al momento de su vencimiento, en las oficinas del tenedor o donde sea presentado el título para su cobro la suma de </w:t>
      </w:r>
      <w:r w:rsidR="00F21913" w:rsidRPr="00F21913">
        <w:rPr>
          <w:rFonts w:cs="Arial Narrow"/>
          <w:color w:val="000000"/>
          <w:sz w:val="16"/>
          <w:szCs w:val="16"/>
        </w:rPr>
        <w:t>MIL CIENTO CINCUENTA Y 00/100 SOLES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Pr="002D3EF1">
        <w:rPr>
          <w:rFonts w:cs="Arial Narrow"/>
          <w:color w:val="000000"/>
          <w:sz w:val="16"/>
          <w:szCs w:val="16"/>
        </w:rPr>
        <w:t xml:space="preserve">que he/hemos recibido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E.I.R.L,</w:t>
      </w:r>
      <w:r w:rsidRPr="002D3EF1">
        <w:rPr>
          <w:rFonts w:cs="Arial Narrow"/>
          <w:color w:val="000000"/>
          <w:sz w:val="16"/>
          <w:szCs w:val="16"/>
        </w:rPr>
        <w:t xml:space="preserve"> a mi/nuestra entera satisfacción, abonando los intereses compensatorios a la tasa efectiva anual (TEA) de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="00F21913" w:rsidRPr="00F21913">
        <w:rPr>
          <w:rFonts w:cs="Arial Narrow"/>
          <w:color w:val="000000"/>
          <w:sz w:val="16"/>
          <w:szCs w:val="16"/>
        </w:rPr>
        <w:t>S/ 150.00 MONTO FIJO</w:t>
      </w:r>
      <w:r w:rsidRPr="002D3EF1">
        <w:rPr>
          <w:rFonts w:cs="Arial Narrow"/>
          <w:color w:val="000000"/>
          <w:sz w:val="16"/>
          <w:szCs w:val="16"/>
        </w:rPr>
        <w:t>% desde su emisión, la cual es capitalizable en términos efectivos, reconociendo el pago de intereses moratorios a la tasa efectiva anual (TEA) de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="00F21913" w:rsidRPr="00F21913">
        <w:rPr>
          <w:rFonts w:cs="Arial Narrow"/>
          <w:color w:val="000000"/>
          <w:sz w:val="16"/>
          <w:szCs w:val="16"/>
        </w:rPr>
        <w:t>6.00%</w:t>
      </w:r>
      <w:r w:rsidRPr="002D3EF1">
        <w:rPr>
          <w:rFonts w:cs="Arial Narrow"/>
          <w:color w:val="000000"/>
          <w:sz w:val="16"/>
          <w:szCs w:val="16"/>
        </w:rPr>
        <w:t xml:space="preserve">% por día que se devengarán desde la fecha de vencimiento, los cuales se sumarán hasta la total cancelación de la obligación contenida en el presente título; así como comisiones, gastos, seguros, gastos notariales y de cobranza extrajudicial y/o judicial, que se pudieran devengar desde la fecha de emisión hasta la cancelación total de la presente obligación, sin que sea necesario requerimiento de pago para constituirme/constituirnos en mora, la que se producirá de modo automático. </w:t>
      </w:r>
    </w:p>
    <w:p w14:paraId="5350605D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Expresamente acepto/aceptamos toda variación de las tasas de interés, comisiones y gastos que se aplicarán automáticamente sobre el saldo pendiente de este Pagaré, cumplido previamente el procedimiento pactado contractualmente para dicho fin. </w:t>
      </w:r>
    </w:p>
    <w:p w14:paraId="485F543F" w14:textId="77777777" w:rsidR="00C458C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Asimismo, convengo/convenimos en establecer que el pago de este título valor, se realizará en el domicilio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</w:t>
      </w:r>
      <w:r w:rsidRPr="002D3EF1">
        <w:rPr>
          <w:rFonts w:cs="Arial Narrow"/>
          <w:color w:val="000000"/>
          <w:sz w:val="16"/>
          <w:szCs w:val="16"/>
        </w:rPr>
        <w:t xml:space="preserve">, o agencia de ésta (conforme al lugar de emisión). EI presente título valor no estará sujeto a protesto notarial, procediendo su ejecución con el solo vencimiento de la obligación y la falta de prórroga. En todo caso, el protesto será facultativo para el tenedor de acuerdo a ley. </w:t>
      </w:r>
    </w:p>
    <w:p w14:paraId="5290E42E" w14:textId="06CB82A3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Acepto/aceptamos las prórrogas totales o parciales que el tenedor decida concedernos para la cancelación total de la deuda contenida en el presente título valor. </w:t>
      </w:r>
    </w:p>
    <w:p w14:paraId="1B8E8FC8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Renuncio (amos) expresamente a la posibilidad de incluir cláusula alguna que limite la circulación del presente título valor. </w:t>
      </w:r>
    </w:p>
    <w:p w14:paraId="472EA1AE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>Dejo/dejamos constancia que nuestro domicilio es el declarado en el presente título valor. EI tenedor a su sola decisión podrá entablar acción judicial ante los órganos competentes del lugar de pago del título valor o del lugar de mi/nuestro domicilio, al amparo de lo establecido en el Art. 24° numeral 4 y Art. 34° del Códi</w:t>
      </w:r>
      <w:r>
        <w:rPr>
          <w:rFonts w:cs="Arial Narrow"/>
          <w:color w:val="000000"/>
          <w:sz w:val="16"/>
          <w:szCs w:val="16"/>
        </w:rPr>
        <w:t xml:space="preserve">go Procesal Civil vigente", </w:t>
      </w:r>
      <w:r w:rsidRPr="002D3EF1">
        <w:rPr>
          <w:rFonts w:cs="Arial Narrow"/>
          <w:color w:val="000000"/>
          <w:sz w:val="16"/>
          <w:szCs w:val="16"/>
        </w:rPr>
        <w:t xml:space="preserve">Asimismo, todo cambio de domicilio sólo surtirá efecto cumplido previamente el procedimiento pactado contractualmente para dicho fin. </w:t>
      </w:r>
    </w:p>
    <w:p w14:paraId="62FD68A0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Declaro/declaramos estar plenamente facultado/s para suscribir el presente Pagaré, asumiendo en caso contrario la responsabilidad civil y/o penal a que hubiere lugar. </w:t>
      </w:r>
    </w:p>
    <w:p w14:paraId="2EA3A8DA" w14:textId="2CE2FB15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Autorizo/autorizamos al tenedor del presente título valor, su destrucción a su pago total, de conformidad con el artículo 17.2 de la Ley </w:t>
      </w:r>
      <w:proofErr w:type="spellStart"/>
      <w:r w:rsidRPr="002D3EF1">
        <w:rPr>
          <w:rFonts w:cs="Arial Narrow"/>
          <w:color w:val="000000"/>
          <w:sz w:val="16"/>
          <w:szCs w:val="16"/>
        </w:rPr>
        <w:t>N°</w:t>
      </w:r>
      <w:proofErr w:type="spellEnd"/>
      <w:r w:rsidRPr="002D3EF1">
        <w:rPr>
          <w:rFonts w:cs="Arial Narrow"/>
          <w:color w:val="000000"/>
          <w:sz w:val="16"/>
          <w:szCs w:val="16"/>
        </w:rPr>
        <w:t xml:space="preserve"> 27287, en consecuencia, lo exoneramos de su devolución física, si luego de 30 días de cancelada la obligación no es solicitada su entrega o devolución. </w:t>
      </w:r>
    </w:p>
    <w:p w14:paraId="57918E28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Finalmente, dejo/dejamos expresa constancia de haber recibido una copia del pagaré. </w:t>
      </w:r>
    </w:p>
    <w:p w14:paraId="06078201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6913224C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33DDF7B0" w14:textId="0C8A76B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="Arial Narrow"/>
          <w:b/>
          <w:bCs/>
          <w:color w:val="000000"/>
          <w:sz w:val="16"/>
          <w:szCs w:val="16"/>
          <w:lang w:val="es-MX"/>
        </w:rPr>
        <w:t xml:space="preserve">LIMA, </w:t>
      </w:r>
      <w:r w:rsidRPr="00C458C1">
        <w:rPr>
          <w:rFonts w:cs="Arial Narrow"/>
          <w:color w:val="000000"/>
          <w:sz w:val="16"/>
          <w:szCs w:val="16"/>
          <w:lang w:val="es-MX"/>
        </w:rPr>
        <w:t>16 DE MARZO DE 2026</w:t>
      </w:r>
    </w:p>
    <w:p w14:paraId="728B3738" w14:textId="65E6FD8B" w:rsid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EL CLIENTE</w:t>
      </w:r>
      <w:r>
        <w:rPr>
          <w:rFonts w:cs="Arial Narrow"/>
          <w:color w:val="000000"/>
          <w:sz w:val="16"/>
          <w:szCs w:val="16"/>
          <w:lang w:val="es-MX"/>
        </w:rPr>
        <w:t>:</w:t>
      </w:r>
      <w:r w:rsidRPr="00C458C1">
        <w:rPr>
          <w:rFonts w:cs="Arial Narrow"/>
          <w:color w:val="000000"/>
          <w:sz w:val="16"/>
          <w:szCs w:val="16"/>
          <w:lang w:val="es-MX"/>
        </w:rPr>
        <w:t>                                        </w:t>
      </w:r>
      <w:r>
        <w:rPr>
          <w:rFonts w:cs="Arial Narrow"/>
          <w:color w:val="000000"/>
          <w:sz w:val="16"/>
          <w:szCs w:val="16"/>
          <w:lang w:val="es-MX"/>
        </w:rPr>
        <w:t xml:space="preserve">                                                                                                                                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</w:t>
      </w:r>
      <w:r w:rsidR="00F21913">
        <w:rPr>
          <w:rFonts w:cs="Arial Narrow"/>
          <w:color w:val="000000"/>
          <w:sz w:val="16"/>
          <w:szCs w:val="16"/>
          <w:lang w:val="es-MX"/>
        </w:rPr>
        <w:t xml:space="preserve">                          </w:t>
      </w: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HUELLA DIGITAL</w:t>
      </w:r>
    </w:p>
    <w:p w14:paraId="6573E4E4" w14:textId="295B147B" w:rsidR="00C458C1" w:rsidRPr="00C458C1" w:rsidRDefault="00F21913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3CDEBD" wp14:editId="4BB2410D">
                <wp:simplePos x="0" y="0"/>
                <wp:positionH relativeFrom="column">
                  <wp:posOffset>4572000</wp:posOffset>
                </wp:positionH>
                <wp:positionV relativeFrom="paragraph">
                  <wp:posOffset>11430</wp:posOffset>
                </wp:positionV>
                <wp:extent cx="752475" cy="885825"/>
                <wp:effectExtent l="0" t="0" r="28575" b="28575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B338B" id="14 Rectángulo" o:spid="_x0000_s1026" style="position:absolute;margin-left:5in;margin-top:.9pt;width:59.25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" fillcolor="white [3201]" strokecolor="black [3213]" strokeweight="1pt"/>
            </w:pict>
          </mc:Fallback>
        </mc:AlternateContent>
      </w:r>
      <w:r w:rsidR="00C458C1" w:rsidRPr="00C458C1">
        <w:rPr>
          <w:rFonts w:cs="Arial Narrow"/>
          <w:b/>
          <w:bCs/>
          <w:color w:val="000000"/>
          <w:sz w:val="16"/>
          <w:szCs w:val="16"/>
          <w:lang w:val="es-MX"/>
        </w:rPr>
        <w:t>Nombre:</w:t>
      </w:r>
      <w:r w:rsidR="00C458C1" w:rsidRPr="00C458C1">
        <w:rPr>
          <w:rFonts w:cs="Arial Narrow"/>
          <w:color w:val="000000"/>
          <w:sz w:val="16"/>
          <w:szCs w:val="16"/>
          <w:lang w:val="es-MX"/>
        </w:rPr>
        <w:t xml:space="preserve"> JORGE LUNA</w:t>
      </w:r>
    </w:p>
    <w:p w14:paraId="2A20E362" w14:textId="1837CF1B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Domicilio: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POR AHI NOMA, MIRAFLORES, MIRAFLORES, LIMA</w:t>
      </w:r>
    </w:p>
    <w:p w14:paraId="4ABFF74D" w14:textId="23D6F71D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DNI: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12345678</w:t>
      </w:r>
    </w:p>
    <w:p w14:paraId="5B1078FD" w14:textId="23022DAC" w:rsidR="00C458C1" w:rsidRDefault="00C458C1" w:rsidP="00C458C1">
      <w:pPr>
        <w:rPr>
          <w:rFonts w:cs="Arial Narrow"/>
          <w:b/>
          <w:bCs/>
          <w:color w:val="000000"/>
          <w:sz w:val="16"/>
          <w:szCs w:val="16"/>
          <w:lang w:val="es-MX"/>
        </w:rPr>
      </w:pPr>
    </w:p>
    <w:p w14:paraId="3C4F91D9" w14:textId="037008F7" w:rsidR="00F21913" w:rsidRDefault="00F21913" w:rsidP="00C458C1">
      <w:pPr>
        <w:rPr>
          <w:rFonts w:cs="Arial Narrow"/>
          <w:b/>
          <w:bCs/>
          <w:color w:val="000000"/>
          <w:sz w:val="16"/>
          <w:szCs w:val="16"/>
          <w:lang w:val="es-MX"/>
        </w:rPr>
      </w:pPr>
    </w:p>
    <w:p w14:paraId="551EB474" w14:textId="25823CEF" w:rsid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FIADOR / CÓNYUGE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                            </w:t>
      </w:r>
      <w:r>
        <w:rPr>
          <w:rFonts w:cs="Arial Narrow"/>
          <w:color w:val="000000"/>
          <w:sz w:val="16"/>
          <w:szCs w:val="16"/>
          <w:lang w:val="es-MX"/>
        </w:rPr>
        <w:t xml:space="preserve">                                                                                                                         </w:t>
      </w:r>
      <w:r w:rsidR="00F21913">
        <w:rPr>
          <w:rFonts w:cs="Arial Narrow"/>
          <w:color w:val="000000"/>
          <w:sz w:val="16"/>
          <w:szCs w:val="16"/>
          <w:lang w:val="es-MX"/>
        </w:rPr>
        <w:t xml:space="preserve">                            </w:t>
      </w: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HUELLA DIGITAL</w:t>
      </w:r>
    </w:p>
    <w:p w14:paraId="417F1080" w14:textId="262D864F" w:rsidR="00C458C1" w:rsidRPr="00C458C1" w:rsidRDefault="00F21913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A9B0C7" wp14:editId="06FA4652">
                <wp:simplePos x="0" y="0"/>
                <wp:positionH relativeFrom="column">
                  <wp:posOffset>4575810</wp:posOffset>
                </wp:positionH>
                <wp:positionV relativeFrom="paragraph">
                  <wp:posOffset>12065</wp:posOffset>
                </wp:positionV>
                <wp:extent cx="752475" cy="885825"/>
                <wp:effectExtent l="0" t="0" r="28575" b="28575"/>
                <wp:wrapNone/>
                <wp:docPr id="30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F8F0B" id="14 Rectángulo" o:spid="_x0000_s1026" style="position:absolute;margin-left:360.3pt;margin-top:.95pt;width:59.25pt;height:6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" fillcolor="white [3201]" strokecolor="black [3213]" strokeweight="1pt"/>
            </w:pict>
          </mc:Fallback>
        </mc:AlternateContent>
      </w:r>
      <w:r w:rsidR="00C458C1" w:rsidRPr="00C458C1">
        <w:rPr>
          <w:rFonts w:cs="Arial Narrow"/>
          <w:b/>
          <w:bCs/>
          <w:color w:val="000000"/>
          <w:sz w:val="16"/>
          <w:szCs w:val="16"/>
          <w:lang w:val="es-MX"/>
        </w:rPr>
        <w:t>Nombre:</w:t>
      </w:r>
      <w:r w:rsidR="00C458C1" w:rsidRPr="00C458C1">
        <w:rPr>
          <w:rFonts w:cs="Arial Narrow"/>
          <w:color w:val="000000"/>
          <w:sz w:val="16"/>
          <w:szCs w:val="16"/>
          <w:lang w:val="es-MX"/>
        </w:rPr>
        <w:t xml:space="preserve"> ELENA LAZO</w:t>
      </w:r>
    </w:p>
    <w:p w14:paraId="42A8DBF0" w14:textId="7777777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Domicilio: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POR EL OTRO LADO, LINCE, LIMA</w:t>
      </w:r>
    </w:p>
    <w:p w14:paraId="630A4D11" w14:textId="7777777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DNI: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87654321</w:t>
      </w:r>
    </w:p>
    <w:p w14:paraId="08CF1C7B" w14:textId="0F813376" w:rsidR="00B56792" w:rsidRPr="00C458C1" w:rsidRDefault="00B56792" w:rsidP="00C458C1"/>
    <w:sectPr w:rsidR="00B56792" w:rsidRPr="00C458C1" w:rsidSect="00F21913">
      <w:headerReference w:type="default" r:id="rId7"/>
      <w:footerReference w:type="default" r:id="rId8"/>
      <w:pgSz w:w="11906" w:h="16838" w:code="9"/>
      <w:pgMar w:top="1418" w:right="1133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AB14F" w14:textId="77777777" w:rsidR="00BC0795" w:rsidRDefault="00BC0795" w:rsidP="003012B5">
      <w:pPr>
        <w:spacing w:after="0" w:line="240" w:lineRule="auto"/>
      </w:pPr>
      <w:r>
        <w:separator/>
      </w:r>
    </w:p>
  </w:endnote>
  <w:endnote w:type="continuationSeparator" w:id="0">
    <w:p w14:paraId="27C48F33" w14:textId="77777777" w:rsidR="00BC0795" w:rsidRDefault="00BC0795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23719" w14:textId="77777777" w:rsidR="00BC0795" w:rsidRDefault="00BC0795" w:rsidP="003012B5">
      <w:pPr>
        <w:spacing w:after="0" w:line="240" w:lineRule="auto"/>
      </w:pPr>
      <w:r>
        <w:separator/>
      </w:r>
    </w:p>
  </w:footnote>
  <w:footnote w:type="continuationSeparator" w:id="0">
    <w:p w14:paraId="12F99C81" w14:textId="77777777" w:rsidR="00BC0795" w:rsidRDefault="00BC0795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  <w:proofErr w:type="spellEnd"/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proofErr w:type="spellStart"/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  <w:proofErr w:type="spellEnd"/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18256C"/>
    <w:rsid w:val="00235567"/>
    <w:rsid w:val="002E6923"/>
    <w:rsid w:val="003012B5"/>
    <w:rsid w:val="00352F87"/>
    <w:rsid w:val="004E607D"/>
    <w:rsid w:val="0052083F"/>
    <w:rsid w:val="005564A8"/>
    <w:rsid w:val="005659EE"/>
    <w:rsid w:val="00695827"/>
    <w:rsid w:val="00753F3C"/>
    <w:rsid w:val="00780BB9"/>
    <w:rsid w:val="00804952"/>
    <w:rsid w:val="00806EE2"/>
    <w:rsid w:val="00893B88"/>
    <w:rsid w:val="00947C95"/>
    <w:rsid w:val="00951EF5"/>
    <w:rsid w:val="009D4828"/>
    <w:rsid w:val="00A13C28"/>
    <w:rsid w:val="00AE6B43"/>
    <w:rsid w:val="00B05444"/>
    <w:rsid w:val="00B16DCA"/>
    <w:rsid w:val="00B56792"/>
    <w:rsid w:val="00BC0795"/>
    <w:rsid w:val="00C458C1"/>
    <w:rsid w:val="00CA1C4C"/>
    <w:rsid w:val="00CD2550"/>
    <w:rsid w:val="00D77265"/>
    <w:rsid w:val="00DB0077"/>
    <w:rsid w:val="00DD0D6E"/>
    <w:rsid w:val="00E24195"/>
    <w:rsid w:val="00E730C5"/>
    <w:rsid w:val="00F2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636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9</cp:revision>
  <dcterms:created xsi:type="dcterms:W3CDTF">2026-03-06T15:57:00Z</dcterms:created>
  <dcterms:modified xsi:type="dcterms:W3CDTF">2026-03-16T21:23:00Z</dcterms:modified>
</cp:coreProperties>
</file>