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B35E" w14:textId="77777777" w:rsidR="005C0B88" w:rsidRDefault="005C0B88">
      <w:pPr>
        <w:spacing w:before="120" w:after="60"/>
        <w:jc w:val="center"/>
        <w:rPr>
          <w:b/>
          <w:bCs/>
          <w:color w:val="595959"/>
          <w:sz w:val="22"/>
          <w:szCs w:val="22"/>
          <w:lang w:val="vi-VN"/>
        </w:rPr>
      </w:pPr>
    </w:p>
    <w:p w14:paraId="74DF2645" w14:textId="0EB415D1" w:rsidR="009F23C2" w:rsidRDefault="00000000">
      <w:pPr>
        <w:spacing w:before="120" w:after="60"/>
        <w:jc w:val="center"/>
      </w:pPr>
      <w:r>
        <w:rPr>
          <w:b/>
          <w:bCs/>
          <w:color w:val="000000"/>
          <w:sz w:val="34"/>
          <w:szCs w:val="34"/>
        </w:rPr>
        <w:t>BÁO CÁO KẾT QUẢ KHÓA ĐÀO TẠO</w:t>
      </w:r>
    </w:p>
    <w:p w14:paraId="2FCC08F2" w14:textId="77777777" w:rsidR="009F23C2" w:rsidRDefault="00000000">
      <w:pPr>
        <w:spacing w:after="200"/>
        <w:jc w:val="center"/>
      </w:pPr>
      <w:r>
        <w:rPr>
          <w:b/>
          <w:bCs/>
          <w:i/>
          <w:iCs/>
          <w:color w:val="595959"/>
        </w:rPr>
        <w:t>Chuyên đề: Giám sát rung động thông minh trên cơ sở Trí tuệ nhân tạo để chẩn đoán và bảo trì dự đoán cho thiết bị quay</w:t>
      </w:r>
    </w:p>
    <w:p w14:paraId="41800AB3" w14:textId="35E9C49D" w:rsidR="009F23C2" w:rsidRPr="005C0B88" w:rsidRDefault="00000000">
      <w:pPr>
        <w:spacing w:after="120" w:line="276" w:lineRule="auto"/>
        <w:jc w:val="both"/>
        <w:rPr>
          <w:b/>
          <w:bCs/>
          <w:lang w:val="vi-VN"/>
        </w:rPr>
      </w:pPr>
      <w:r>
        <w:rPr>
          <w:b/>
          <w:bCs/>
        </w:rPr>
        <w:t xml:space="preserve">Kính gửi: </w:t>
      </w:r>
      <w:r w:rsidR="005C0B88">
        <w:rPr>
          <w:b/>
          <w:bCs/>
        </w:rPr>
        <w:t>Viện</w:t>
      </w:r>
      <w:r w:rsidR="005C0B88">
        <w:rPr>
          <w:b/>
          <w:bCs/>
          <w:lang w:val="vi-VN"/>
        </w:rPr>
        <w:t xml:space="preserve"> công nghệ </w:t>
      </w:r>
      <w:r w:rsidRPr="005C0B88">
        <w:rPr>
          <w:b/>
          <w:bCs/>
        </w:rPr>
        <w:t xml:space="preserve">Xi măng </w:t>
      </w:r>
      <w:r w:rsidR="005C0B88" w:rsidRPr="005C0B88">
        <w:rPr>
          <w:b/>
          <w:bCs/>
        </w:rPr>
        <w:t>Vicem</w:t>
      </w:r>
      <w:r w:rsidR="005C0B88" w:rsidRPr="005C0B88">
        <w:rPr>
          <w:b/>
          <w:bCs/>
          <w:lang w:val="vi-VN"/>
        </w:rPr>
        <w:t>.</w:t>
      </w:r>
    </w:p>
    <w:p w14:paraId="6827463F" w14:textId="77777777" w:rsidR="009F23C2" w:rsidRDefault="00000000">
      <w:pPr>
        <w:spacing w:after="120" w:line="276" w:lineRule="auto"/>
        <w:jc w:val="both"/>
      </w:pPr>
      <w:r>
        <w:rPr>
          <w:b/>
          <w:bCs/>
        </w:rPr>
        <w:t xml:space="preserve">Mã khóa học: </w:t>
      </w:r>
      <w:r>
        <w:t>VCN.VC.2026.13.</w:t>
      </w:r>
    </w:p>
    <w:p w14:paraId="45BEDB31" w14:textId="6B8A0C17" w:rsidR="009F23C2" w:rsidRDefault="00000000">
      <w:pPr>
        <w:spacing w:after="120" w:line="276" w:lineRule="auto"/>
        <w:jc w:val="both"/>
      </w:pPr>
      <w:r>
        <w:rPr>
          <w:b/>
          <w:bCs/>
        </w:rPr>
        <w:t xml:space="preserve">Đơn vị thực hiện đào tạo: </w:t>
      </w:r>
      <w:r w:rsidR="005C0B88">
        <w:rPr>
          <w:b/>
          <w:bCs/>
        </w:rPr>
        <w:t>Nhóm</w:t>
      </w:r>
      <w:r w:rsidR="005C0B88">
        <w:rPr>
          <w:b/>
          <w:bCs/>
          <w:lang w:val="vi-VN"/>
        </w:rPr>
        <w:t xml:space="preserve"> nghiên cứu chẩn đoán kỹ thuật thông minh (ITD_HUST Lab)</w:t>
      </w:r>
      <w:r>
        <w:t>,</w:t>
      </w:r>
      <w:r w:rsidR="005C0B88">
        <w:rPr>
          <w:lang w:val="vi-VN"/>
        </w:rPr>
        <w:t xml:space="preserve"> Trường Cơ khí,</w:t>
      </w:r>
      <w:r>
        <w:t xml:space="preserve"> Đại học Bách khoa Hà Nội. Đội ngũ giảng viên do PGS. Du chủ trì, cùng GS. Khanh, TS. Tuấn, TS. Chiến, ThS. Hùng và đội ngũ trợ giảng (Hưng, Phúc, Quyền, Chính, Bình, Cường, Dư, Tân).</w:t>
      </w:r>
    </w:p>
    <w:p w14:paraId="45EBCDC1" w14:textId="77777777" w:rsidR="009F23C2" w:rsidRDefault="00000000">
      <w:pPr>
        <w:spacing w:after="120" w:line="276" w:lineRule="auto"/>
        <w:jc w:val="both"/>
      </w:pPr>
      <w:r>
        <w:rPr>
          <w:b/>
          <w:bCs/>
        </w:rPr>
        <w:t xml:space="preserve">Thời gian: </w:t>
      </w:r>
      <w:r>
        <w:t>từ ngày 08/6/2026 đến ngày 12/6/2026 (05 ngày).</w:t>
      </w:r>
    </w:p>
    <w:p w14:paraId="02412E9F" w14:textId="77777777" w:rsidR="009F23C2" w:rsidRDefault="00000000">
      <w:pPr>
        <w:spacing w:after="120" w:line="276" w:lineRule="auto"/>
        <w:jc w:val="both"/>
      </w:pPr>
      <w:r>
        <w:rPr>
          <w:b/>
          <w:bCs/>
        </w:rPr>
        <w:t xml:space="preserve">Địa điểm: </w:t>
      </w:r>
      <w:r>
        <w:t>Viện Công nghệ Xi măng VICEM, ngõ 122 phố Vĩnh Tuy, phường Vĩnh Hưng, Hà Nội.</w:t>
      </w:r>
    </w:p>
    <w:p w14:paraId="19A64482" w14:textId="77777777" w:rsidR="009F23C2" w:rsidRDefault="00000000">
      <w:pPr>
        <w:spacing w:after="120" w:line="276" w:lineRule="auto"/>
        <w:jc w:val="both"/>
      </w:pPr>
      <w:r>
        <w:rPr>
          <w:b/>
          <w:bCs/>
        </w:rPr>
        <w:t xml:space="preserve">Đối tượng: </w:t>
      </w:r>
      <w:r>
        <w:t>cán bộ, chuyên viên lĩnh vực cơ khí, điện tự động hóa của Phòng Kỹ thuật VICEM, CCID và các công ty sản xuất thuộc VICEM.</w:t>
      </w:r>
    </w:p>
    <w:p w14:paraId="1A9EF24B" w14:textId="77777777" w:rsidR="009F23C2" w:rsidRDefault="00000000">
      <w:pPr>
        <w:spacing w:before="80" w:after="160"/>
        <w:jc w:val="both"/>
      </w:pPr>
      <w:r>
        <w:t>Báo cáo tổng kết kết quả khóa đào tạo nhằm cung cấp thông tin cho Lãnh đạo Tập đoàn và làm cơ sở để các nhà máy triển khai các khóa đào tạo tiếp theo.</w:t>
      </w:r>
    </w:p>
    <w:p w14:paraId="5EC1E12A" w14:textId="77777777" w:rsidR="009F23C2" w:rsidRDefault="00000000">
      <w:pPr>
        <w:pStyle w:val="Heading1"/>
      </w:pPr>
      <w:r>
        <w:t>1. Tổng quan và nội dung chương trình</w:t>
      </w:r>
    </w:p>
    <w:p w14:paraId="4EE7F1C2" w14:textId="77777777" w:rsidR="009F23C2" w:rsidRDefault="00000000">
      <w:pPr>
        <w:spacing w:after="120" w:line="276" w:lineRule="auto"/>
        <w:jc w:val="both"/>
      </w:pPr>
      <w:r>
        <w:t xml:space="preserve">Khóa đào tạo tập trung vào giám sát rung động thông minh và bảo trì dự báo cho thiết bị quay, kết hợp giữa lý thuyết rung động và ứng dụng Trí tuệ nhân tạo (AI). Chương trình chú trọng thực hành với tỷ lệ </w:t>
      </w:r>
      <w:r>
        <w:rPr>
          <w:b/>
          <w:bCs/>
        </w:rPr>
        <w:t>40% lý thuyết, 55% thực hành và 5% đánh giá</w:t>
      </w:r>
      <w:r>
        <w:t>; sử dụng các phần mềm có bản quyền hoặc mã nguồn mở.</w:t>
      </w:r>
    </w:p>
    <w:p w14:paraId="33326FBA" w14:textId="77777777" w:rsidR="009F23C2" w:rsidRDefault="00000000">
      <w:pPr>
        <w:spacing w:after="80"/>
        <w:jc w:val="both"/>
      </w:pPr>
      <w:r>
        <w:t>Nội dung chính theo từng ngày: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160"/>
        <w:gridCol w:w="2100"/>
      </w:tblGrid>
      <w:tr w:rsidR="009F23C2" w14:paraId="558D4198" w14:textId="77777777">
        <w:trPr>
          <w:tblHeader/>
        </w:trPr>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4FAA7" w14:textId="77777777" w:rsidR="009F23C2" w:rsidRDefault="00000000">
            <w:r>
              <w:rPr>
                <w:b/>
                <w:bCs/>
              </w:rPr>
              <w:t>Ngày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40A878" w14:textId="77777777" w:rsidR="009F23C2" w:rsidRDefault="00000000">
            <w:r>
              <w:rPr>
                <w:b/>
                <w:bCs/>
              </w:rPr>
              <w:t>Nội dung chính</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8BC83A" w14:textId="77777777" w:rsidR="009F23C2" w:rsidRDefault="00000000">
            <w:r>
              <w:rPr>
                <w:b/>
                <w:bCs/>
              </w:rPr>
              <w:t>Phụ trách</w:t>
            </w:r>
          </w:p>
        </w:tc>
      </w:tr>
      <w:tr w:rsidR="009F23C2" w14:paraId="04DB823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A4CF8" w14:textId="77777777" w:rsidR="009F23C2" w:rsidRDefault="00000000">
            <w:pPr>
              <w:jc w:val="center"/>
            </w:pPr>
            <w:r>
              <w:t>08/6</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079D63" w14:textId="77777777" w:rsidR="009F23C2" w:rsidRDefault="00000000">
            <w:r>
              <w:t>Tầm quan trọng của đo rung động và hệ thống giám sát tình trạng thiết bị; lý thuyết rung động máy quay; các phương pháp bảo trì truyền thống và hiện đại theo hướng AI; cài đặt phần mềm.</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2DA9E5" w14:textId="77777777" w:rsidR="009F23C2" w:rsidRDefault="00000000">
            <w:r>
              <w:t>PGS. Du; GS. Khanh</w:t>
            </w:r>
          </w:p>
        </w:tc>
      </w:tr>
      <w:tr w:rsidR="009F23C2" w14:paraId="6FF03134"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06C5F" w14:textId="77777777" w:rsidR="009F23C2" w:rsidRDefault="00000000">
            <w:pPr>
              <w:jc w:val="center"/>
            </w:pPr>
            <w:r>
              <w:t>09/6</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A6F47" w14:textId="77777777" w:rsidR="009F23C2" w:rsidRDefault="00000000">
            <w:r>
              <w:t>Các dạng hỏng phổ biến của chi tiết quay và chuẩn ISO liên quan đến rung động; chẩn đoán và dự báo lỗi bằng học sâu (Deep Learning, Google Colab); thực hành xử lý bộ dữ liệu.</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BA686" w14:textId="77777777" w:rsidR="009F23C2" w:rsidRDefault="00000000">
            <w:r>
              <w:t>PGS. Du; GS. Khanh</w:t>
            </w:r>
          </w:p>
        </w:tc>
      </w:tr>
      <w:tr w:rsidR="009F23C2" w14:paraId="7C597B52"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9C7F84" w14:textId="77777777" w:rsidR="009F23C2" w:rsidRDefault="00000000">
            <w:pPr>
              <w:jc w:val="center"/>
            </w:pPr>
            <w:r>
              <w:t>10/6</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4CCE2" w14:textId="77777777" w:rsidR="009F23C2" w:rsidRDefault="00000000">
            <w:r>
              <w:t>Chẩn đoán hư hỏng động cơ điện và hộp số bánh răng; chẩn đoán hư hỏng máy nghiền kiểu đứng trên cơ sở phân tích tín hiệu rung kết hợp AI.</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C4E386" w14:textId="77777777" w:rsidR="009F23C2" w:rsidRDefault="00000000">
            <w:r>
              <w:t>PGS. Du; TS. Tuấn</w:t>
            </w:r>
          </w:p>
        </w:tc>
      </w:tr>
      <w:tr w:rsidR="009F23C2" w14:paraId="7F63ED8B"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CEB5C" w14:textId="77777777" w:rsidR="009F23C2" w:rsidRDefault="00000000">
            <w:pPr>
              <w:jc w:val="center"/>
            </w:pPr>
            <w:r>
              <w:lastRenderedPageBreak/>
              <w:t>11/6</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DD18F" w14:textId="77777777" w:rsidR="009F23C2" w:rsidRDefault="00000000">
            <w:r>
              <w:t>Machine Learning (SVM, Random Forest) phân loại lỗi; trích xuất đặc trưng và đánh giá mô hình; RAG cho trợ lý bảo trì thông minh. Thực hành AI &amp; XAI (SHAP), xây dựng chatbot tra cứu lịch sử bảo trì.</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9D2A13" w14:textId="77777777" w:rsidR="009F23C2" w:rsidRDefault="00000000">
            <w:r>
              <w:t>TS. Chiến</w:t>
            </w:r>
          </w:p>
        </w:tc>
      </w:tr>
      <w:tr w:rsidR="009F23C2" w14:paraId="22D6CC65"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9CFB1D" w14:textId="77777777" w:rsidR="009F23C2" w:rsidRDefault="00000000">
            <w:pPr>
              <w:jc w:val="center"/>
            </w:pPr>
            <w:r>
              <w:t>12/6</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5A468D" w14:textId="77777777" w:rsidR="009F23C2" w:rsidRDefault="00000000">
            <w:r>
              <w:t>Xử lý bài toán mất cân bằng động trong các hệ truyền động quay. Thực hành cân bằng động và đo rung.</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15FD8" w14:textId="77777777" w:rsidR="009F23C2" w:rsidRDefault="00000000">
            <w:r>
              <w:t>PGS. Du; ThS. Hùng</w:t>
            </w:r>
          </w:p>
        </w:tc>
      </w:tr>
    </w:tbl>
    <w:p w14:paraId="256BF9E3" w14:textId="77777777" w:rsidR="009F23C2" w:rsidRDefault="00000000">
      <w:pPr>
        <w:pStyle w:val="Heading1"/>
      </w:pPr>
      <w:r>
        <w:t>2. Những kết quả đạt được</w:t>
      </w:r>
    </w:p>
    <w:p w14:paraId="3A5E3FF9" w14:textId="77777777" w:rsidR="009F23C2" w:rsidRDefault="00000000">
      <w:pPr>
        <w:spacing w:after="80"/>
        <w:jc w:val="both"/>
      </w:pPr>
      <w:r>
        <w:t>Sau khóa học, đội ngũ kỹ sư đã được trang bị các năng lực sau:</w:t>
      </w:r>
    </w:p>
    <w:p w14:paraId="4CC90A60" w14:textId="77777777" w:rsidR="009F23C2" w:rsidRDefault="00000000">
      <w:pPr>
        <w:pStyle w:val="ListParagraph"/>
        <w:numPr>
          <w:ilvl w:val="0"/>
          <w:numId w:val="2"/>
        </w:numPr>
        <w:spacing w:after="80" w:line="276" w:lineRule="auto"/>
        <w:jc w:val="both"/>
      </w:pPr>
      <w:r>
        <w:t>Nắm vững vai trò của giám sát rung động và bảo trì dự báo; hiểu lý thuyết rung động máy quay và các chuẩn ISO liên quan.</w:t>
      </w:r>
    </w:p>
    <w:p w14:paraId="579FD353" w14:textId="77777777" w:rsidR="009F23C2" w:rsidRDefault="00000000">
      <w:pPr>
        <w:pStyle w:val="ListParagraph"/>
        <w:numPr>
          <w:ilvl w:val="0"/>
          <w:numId w:val="2"/>
        </w:numPr>
        <w:spacing w:after="80" w:line="276" w:lineRule="auto"/>
        <w:jc w:val="both"/>
      </w:pPr>
      <w:r>
        <w:t>Nhận diện các dạng hư hỏng phổ biến của thiết bị quay (động cơ điện, hộp số bánh răng, máy nghiền đứng) thông qua phân tích tín hiệu rung.</w:t>
      </w:r>
    </w:p>
    <w:p w14:paraId="297AF7D0" w14:textId="77777777" w:rsidR="009F23C2" w:rsidRDefault="00000000">
      <w:pPr>
        <w:pStyle w:val="ListParagraph"/>
        <w:numPr>
          <w:ilvl w:val="0"/>
          <w:numId w:val="2"/>
        </w:numPr>
        <w:spacing w:after="80" w:line="276" w:lineRule="auto"/>
        <w:jc w:val="both"/>
      </w:pPr>
      <w:r>
        <w:t>Sử dụng các công cụ AI/Machine Learning (Deep Learning, SVM, Random Forest) trên Google Colab để chẩn đoán và dự báo lỗi.</w:t>
      </w:r>
    </w:p>
    <w:p w14:paraId="6D81A62D" w14:textId="77777777" w:rsidR="009F23C2" w:rsidRDefault="00000000">
      <w:pPr>
        <w:pStyle w:val="ListParagraph"/>
        <w:numPr>
          <w:ilvl w:val="0"/>
          <w:numId w:val="2"/>
        </w:numPr>
        <w:spacing w:after="80" w:line="276" w:lineRule="auto"/>
        <w:jc w:val="both"/>
      </w:pPr>
      <w:r>
        <w:t>Biết cách trích xuất đặc trưng, huấn luyện và đánh giá mô hình trên bộ dữ liệu thực tế.</w:t>
      </w:r>
    </w:p>
    <w:p w14:paraId="21D0EE5B" w14:textId="77777777" w:rsidR="009F23C2" w:rsidRDefault="00000000">
      <w:pPr>
        <w:pStyle w:val="ListParagraph"/>
        <w:numPr>
          <w:ilvl w:val="0"/>
          <w:numId w:val="2"/>
        </w:numPr>
        <w:spacing w:after="80" w:line="276" w:lineRule="auto"/>
        <w:jc w:val="both"/>
      </w:pPr>
      <w:r>
        <w:t>Ứng dụng XAI (SHAP) để giải thích logic chẩn đoán của mô hình, phù hợp và dễ tiếp cận với kỹ sư hiện trường.</w:t>
      </w:r>
    </w:p>
    <w:p w14:paraId="6754E303" w14:textId="77777777" w:rsidR="009F23C2" w:rsidRDefault="00000000">
      <w:pPr>
        <w:pStyle w:val="ListParagraph"/>
        <w:numPr>
          <w:ilvl w:val="0"/>
          <w:numId w:val="2"/>
        </w:numPr>
        <w:spacing w:after="80" w:line="276" w:lineRule="auto"/>
        <w:jc w:val="both"/>
      </w:pPr>
      <w:r>
        <w:t>Bước đầu xây dựng trợ lý bảo trì thông minh (RAG/chatbot) để tra cứu lịch sử bảo trì.</w:t>
      </w:r>
    </w:p>
    <w:p w14:paraId="3E95CEA5" w14:textId="77777777" w:rsidR="009F23C2" w:rsidRDefault="00000000">
      <w:pPr>
        <w:pStyle w:val="ListParagraph"/>
        <w:numPr>
          <w:ilvl w:val="0"/>
          <w:numId w:val="2"/>
        </w:numPr>
        <w:spacing w:after="80" w:line="276" w:lineRule="auto"/>
        <w:jc w:val="both"/>
      </w:pPr>
      <w:r>
        <w:t>Thực hành xử lý bài toán mất cân bằng động, cân bằng động và đo rung trên thiết bị thực tế.</w:t>
      </w:r>
    </w:p>
    <w:p w14:paraId="142560A4" w14:textId="77777777" w:rsidR="009F23C2" w:rsidRDefault="00000000">
      <w:pPr>
        <w:pStyle w:val="ListParagraph"/>
        <w:numPr>
          <w:ilvl w:val="0"/>
          <w:numId w:val="2"/>
        </w:numPr>
        <w:spacing w:after="80" w:line="276" w:lineRule="auto"/>
        <w:jc w:val="both"/>
      </w:pPr>
      <w:r>
        <w:rPr>
          <w:b/>
          <w:bCs/>
        </w:rPr>
        <w:t xml:space="preserve">Chú trọng thực hành (55% thời lượng): </w:t>
      </w:r>
      <w:r>
        <w:t>học viên được áp dụng trực tiếp kiến thức vào các bài thực hành trên dữ liệu và thiết bị thực.</w:t>
      </w:r>
    </w:p>
    <w:p w14:paraId="78F93F1A" w14:textId="77777777" w:rsidR="009F23C2" w:rsidRDefault="00000000">
      <w:pPr>
        <w:pStyle w:val="Heading1"/>
      </w:pPr>
      <w:r>
        <w:t>3. Tình hình tham gia đào tạo trên toàn VICEM</w:t>
      </w:r>
    </w:p>
    <w:p w14:paraId="0CF6CC3F" w14:textId="77777777" w:rsidR="009F23C2" w:rsidRDefault="00000000">
      <w:pPr>
        <w:spacing w:after="80"/>
        <w:jc w:val="both"/>
      </w:pPr>
      <w:r>
        <w:t xml:space="preserve">Khóa học có </w:t>
      </w:r>
      <w:r>
        <w:rPr>
          <w:b/>
          <w:bCs/>
        </w:rPr>
        <w:t>18 học viên</w:t>
      </w:r>
      <w:r>
        <w:t xml:space="preserve"> là cán bộ, chuyên viên lĩnh vực cơ khí và điện tự động hóa, đến từ </w:t>
      </w:r>
      <w:r>
        <w:rPr>
          <w:b/>
          <w:bCs/>
        </w:rPr>
        <w:t>07 đơn vị thành viên</w:t>
      </w:r>
      <w:r>
        <w:t xml:space="preserve"> của VICEM. Phân bổ cụ thể như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360"/>
        <w:gridCol w:w="2280"/>
      </w:tblGrid>
      <w:tr w:rsidR="009F23C2" w14:paraId="39BD9A23" w14:textId="77777777">
        <w:trPr>
          <w:tblHeader/>
        </w:trPr>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653D7" w14:textId="77777777" w:rsidR="009F23C2" w:rsidRDefault="00000000">
            <w:r>
              <w:rPr>
                <w:b/>
                <w:bCs/>
              </w:rPr>
              <w:t>STT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B5FD5" w14:textId="77777777" w:rsidR="009F23C2" w:rsidRDefault="00000000">
            <w:r>
              <w:rPr>
                <w:b/>
                <w:bCs/>
              </w:rPr>
              <w:t>Đơn vị</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84A78" w14:textId="77777777" w:rsidR="009F23C2" w:rsidRDefault="00000000">
            <w:r>
              <w:rPr>
                <w:b/>
                <w:bCs/>
              </w:rPr>
              <w:t>Số học viên</w:t>
            </w:r>
          </w:p>
        </w:tc>
      </w:tr>
      <w:tr w:rsidR="009F23C2" w14:paraId="06BBC80C"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F0190" w14:textId="77777777" w:rsidR="009F23C2" w:rsidRDefault="00000000">
            <w:pPr>
              <w:jc w:val="center"/>
            </w:pPr>
            <w:r>
              <w:t>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7BCAC7" w14:textId="77777777" w:rsidR="009F23C2" w:rsidRDefault="00000000">
            <w:r>
              <w:t>Công ty CP Xi măng VICEM Hải Vân (Nhà máy XM Vạn Ninh)</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1F097D" w14:textId="77777777" w:rsidR="009F23C2" w:rsidRDefault="00000000">
            <w:pPr>
              <w:jc w:val="center"/>
            </w:pPr>
            <w:r>
              <w:t>2</w:t>
            </w:r>
          </w:p>
        </w:tc>
      </w:tr>
      <w:tr w:rsidR="009F23C2" w14:paraId="51D4CE48"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F61A58" w14:textId="77777777" w:rsidR="009F23C2" w:rsidRDefault="00000000">
            <w:pPr>
              <w:jc w:val="center"/>
            </w:pPr>
            <w:r>
              <w:t>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5DA5B2" w14:textId="77777777" w:rsidR="009F23C2" w:rsidRDefault="00000000">
            <w:r>
              <w:t>Công ty Tư vấn Đầu tư Phát triển Xi măng (CCID)</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A5D93" w14:textId="77777777" w:rsidR="009F23C2" w:rsidRDefault="00000000">
            <w:pPr>
              <w:jc w:val="center"/>
            </w:pPr>
            <w:r>
              <w:t>2</w:t>
            </w:r>
          </w:p>
        </w:tc>
      </w:tr>
      <w:tr w:rsidR="009F23C2" w14:paraId="2A66E5CE"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A7FFD" w14:textId="77777777" w:rsidR="009F23C2" w:rsidRDefault="00000000">
            <w:pPr>
              <w:jc w:val="center"/>
            </w:pPr>
            <w: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CF2F7" w14:textId="77777777" w:rsidR="009F23C2" w:rsidRDefault="00000000">
            <w:r>
              <w:t>Công ty CP Xi măng VICEM Hà Tiên</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1B057" w14:textId="77777777" w:rsidR="009F23C2" w:rsidRDefault="00000000">
            <w:pPr>
              <w:jc w:val="center"/>
            </w:pPr>
            <w:r>
              <w:t>4</w:t>
            </w:r>
          </w:p>
        </w:tc>
      </w:tr>
      <w:tr w:rsidR="009F23C2" w14:paraId="4C87EA2C"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ACE67" w14:textId="77777777" w:rsidR="009F23C2" w:rsidRDefault="00000000">
            <w:pPr>
              <w:jc w:val="center"/>
            </w:pPr>
            <w: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D1299" w14:textId="77777777" w:rsidR="009F23C2" w:rsidRDefault="00000000">
            <w:r>
              <w:t>Công ty CP Xi măng VICEM Hoàng Mai</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F2E81" w14:textId="77777777" w:rsidR="009F23C2" w:rsidRDefault="00000000">
            <w:pPr>
              <w:jc w:val="center"/>
            </w:pPr>
            <w:r>
              <w:t>3</w:t>
            </w:r>
          </w:p>
        </w:tc>
      </w:tr>
      <w:tr w:rsidR="009F23C2" w14:paraId="7CA7DB96"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F75A0" w14:textId="77777777" w:rsidR="009F23C2" w:rsidRDefault="00000000">
            <w:pPr>
              <w:jc w:val="center"/>
            </w:pPr>
            <w:r>
              <w:lastRenderedPageBreak/>
              <w:t>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C03438" w14:textId="77777777" w:rsidR="009F23C2" w:rsidRDefault="00000000">
            <w:r>
              <w:t>Công ty CP Xi măng Bỉm Sơn</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031EB" w14:textId="77777777" w:rsidR="009F23C2" w:rsidRDefault="00000000">
            <w:pPr>
              <w:jc w:val="center"/>
            </w:pPr>
            <w:r>
              <w:t>3</w:t>
            </w:r>
          </w:p>
        </w:tc>
      </w:tr>
      <w:tr w:rsidR="009F23C2" w14:paraId="67D16AC2"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FF3D1" w14:textId="77777777" w:rsidR="009F23C2" w:rsidRDefault="00000000">
            <w:pPr>
              <w:jc w:val="center"/>
            </w:pPr>
            <w:r>
              <w:t>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59692C" w14:textId="77777777" w:rsidR="009F23C2" w:rsidRDefault="00000000">
            <w:r>
              <w:t>Công ty TNHH MTV Xi măng VICEM Tam Điệp</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4AB6E" w14:textId="77777777" w:rsidR="009F23C2" w:rsidRDefault="00000000">
            <w:pPr>
              <w:jc w:val="center"/>
            </w:pPr>
            <w:r>
              <w:t>2</w:t>
            </w:r>
          </w:p>
        </w:tc>
      </w:tr>
      <w:tr w:rsidR="009F23C2" w14:paraId="6842699D"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97F79" w14:textId="77777777" w:rsidR="009F23C2" w:rsidRDefault="00000000">
            <w:pPr>
              <w:jc w:val="center"/>
            </w:pPr>
            <w:r>
              <w:t>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C2D7B" w14:textId="77777777" w:rsidR="009F23C2" w:rsidRDefault="00000000">
            <w:r>
              <w:t>Công ty TNHH MTV Xi măng VICEM Hoàng Thạch</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89B06F" w14:textId="77777777" w:rsidR="009F23C2" w:rsidRDefault="00000000">
            <w:pPr>
              <w:jc w:val="center"/>
            </w:pPr>
            <w:r>
              <w:t>2</w:t>
            </w:r>
          </w:p>
        </w:tc>
      </w:tr>
      <w:tr w:rsidR="009F23C2" w14:paraId="72758186" w14:textId="77777777">
        <w:tc>
          <w:tcPr>
            <w:tcW w:w="708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DA9D53" w14:textId="77777777" w:rsidR="009F23C2" w:rsidRDefault="00000000">
            <w:r>
              <w:rPr>
                <w:b/>
                <w:bCs/>
              </w:rPr>
              <w:t>Tổng cộng</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D26B92" w14:textId="77777777" w:rsidR="009F23C2" w:rsidRDefault="00000000">
            <w:pPr>
              <w:jc w:val="center"/>
            </w:pPr>
            <w:r>
              <w:rPr>
                <w:b/>
                <w:bCs/>
              </w:rPr>
              <w:t>18</w:t>
            </w:r>
          </w:p>
        </w:tc>
      </w:tr>
    </w:tbl>
    <w:p w14:paraId="20F6E871" w14:textId="37792EF1" w:rsidR="009F23C2" w:rsidRPr="00886C89" w:rsidRDefault="00000000">
      <w:pPr>
        <w:spacing w:before="120"/>
        <w:jc w:val="both"/>
      </w:pPr>
      <w:r>
        <w:t>VICEM hiện có khoảng 10.200 cán bộ, công nhân viên và người lao động trên toàn hệ thống, là doanh nghiệp nòng cốt của ngành xi măng Việt Nam. Tuy nhiên, lực lượng trực tiếp liên quan đến giám sát rung động và bảo trì dự báo chủ yếu là đội ngũ kỹ sư, cán bộ kỹ thuật của Viện Công nghệ Xi măng và các nhà máy; phần lớn nhân sự tại các công ty thành viên là công nhân vận hành. So với quy mô đội ngũ kỹ thuật cần được trang bị năng lực này, số 18 cán bộ được đào tạo qua khóa học vẫn còn rất khiêm tốn và cần tiếp tục được mở rộng.</w:t>
      </w:r>
    </w:p>
    <w:p w14:paraId="3B400D25" w14:textId="77777777" w:rsidR="009F23C2" w:rsidRDefault="00000000">
      <w:pPr>
        <w:spacing w:after="120" w:line="276" w:lineRule="auto"/>
        <w:jc w:val="both"/>
      </w:pPr>
      <w:r>
        <w:t>Đây là khóa đào tạo đầu tiên mang tính nền tảng, đặt nền móng xây dựng đội ngũ hạt nhân về giám sát rung động và bảo trì dự báo ứng dụng AI. Để công nghệ thực sự lan tỏa và phát huy hiệu quả trên toàn hệ thống, cần tiếp tục mở rộng mạnh mẽ quy mô đào tạo tới đông đảo đội ngũ kỹ thuật tại tất cả các nhà máy thành viên.</w:t>
      </w:r>
    </w:p>
    <w:p w14:paraId="234512F8" w14:textId="77777777" w:rsidR="009F23C2" w:rsidRDefault="00000000">
      <w:pPr>
        <w:pStyle w:val="Heading1"/>
      </w:pPr>
      <w:r>
        <w:t>4. Năng lực hiện tại của kỹ sư nhà máy và vấn đề còn tồn đọng</w:t>
      </w:r>
    </w:p>
    <w:p w14:paraId="2BF5755C" w14:textId="77777777" w:rsidR="009F23C2" w:rsidRDefault="00000000">
      <w:pPr>
        <w:pStyle w:val="Heading2"/>
      </w:pPr>
      <w:r>
        <w:t>4.1. Điểm mạnh</w:t>
      </w:r>
    </w:p>
    <w:p w14:paraId="02A405EB" w14:textId="77777777" w:rsidR="009F23C2" w:rsidRDefault="00000000">
      <w:pPr>
        <w:pStyle w:val="ListParagraph"/>
        <w:numPr>
          <w:ilvl w:val="0"/>
          <w:numId w:val="2"/>
        </w:numPr>
        <w:spacing w:after="80" w:line="276" w:lineRule="auto"/>
        <w:jc w:val="both"/>
      </w:pPr>
      <w:r>
        <w:t xml:space="preserve">Đội ngũ học viên phần lớn là kỹ sư lâu năm, có </w:t>
      </w:r>
      <w:r>
        <w:rPr>
          <w:b/>
          <w:bCs/>
        </w:rPr>
        <w:t>kiến thức thực tế hiện trường vững vàng</w:t>
      </w:r>
      <w:r>
        <w:t>: am hiểu sâu về rung động thiết bị và chẩn đoán lỗi dựa trên kinh nghiệm vận hành thực tế.</w:t>
      </w:r>
    </w:p>
    <w:p w14:paraId="6983C463" w14:textId="77777777" w:rsidR="009F23C2" w:rsidRDefault="00000000">
      <w:pPr>
        <w:pStyle w:val="ListParagraph"/>
        <w:numPr>
          <w:ilvl w:val="0"/>
          <w:numId w:val="2"/>
        </w:numPr>
        <w:spacing w:after="80" w:line="276" w:lineRule="auto"/>
        <w:jc w:val="both"/>
      </w:pPr>
      <w:r>
        <w:t>Khả năng nhận biết các hiện tượng bất thường của thiết bị qua quan sát và kinh nghiệm xử lý sự cố tại nhà máy rất tốt.</w:t>
      </w:r>
    </w:p>
    <w:p w14:paraId="7F11F6C2" w14:textId="77777777" w:rsidR="009F23C2" w:rsidRDefault="00000000">
      <w:pPr>
        <w:pStyle w:val="Heading2"/>
      </w:pPr>
      <w:r>
        <w:t>4.2. Điểm cần củng cố</w:t>
      </w:r>
    </w:p>
    <w:p w14:paraId="6F347DCA" w14:textId="77777777" w:rsidR="009F23C2" w:rsidRDefault="00000000">
      <w:pPr>
        <w:pStyle w:val="ListParagraph"/>
        <w:numPr>
          <w:ilvl w:val="0"/>
          <w:numId w:val="2"/>
        </w:numPr>
        <w:spacing w:after="80" w:line="276" w:lineRule="auto"/>
        <w:jc w:val="both"/>
      </w:pPr>
      <w:r>
        <w:t xml:space="preserve">Kiến thức về </w:t>
      </w:r>
      <w:r>
        <w:rPr>
          <w:b/>
          <w:bCs/>
        </w:rPr>
        <w:t>Trí tuệ nhân tạo (AI) là lĩnh vực mới</w:t>
      </w:r>
      <w:r>
        <w:t>, nên ban đầu nhiều học viên còn bỡ ngỡ, chưa hình dung rõ cách áp dụng AI vào công việc chuyên môn.</w:t>
      </w:r>
    </w:p>
    <w:p w14:paraId="4BCA9E40" w14:textId="77777777" w:rsidR="009F23C2" w:rsidRDefault="00000000">
      <w:pPr>
        <w:pStyle w:val="ListParagraph"/>
        <w:numPr>
          <w:ilvl w:val="0"/>
          <w:numId w:val="2"/>
        </w:numPr>
        <w:spacing w:after="80" w:line="276" w:lineRule="auto"/>
        <w:jc w:val="both"/>
      </w:pPr>
      <w:r>
        <w:t xml:space="preserve">Tuy nhiên, </w:t>
      </w:r>
      <w:r>
        <w:rPr>
          <w:b/>
          <w:bCs/>
        </w:rPr>
        <w:t>tốc độ tiếp thu khá nhanh</w:t>
      </w:r>
      <w:r>
        <w:t>: nhờ sự hỗ trợ, đồng hành liên tục của các giảng viên và đội ngũ trợ giảng, học viên tiến bộ rõ rệt qua từng buổi học.</w:t>
      </w:r>
    </w:p>
    <w:p w14:paraId="3725DE6F" w14:textId="77777777" w:rsidR="009F23C2" w:rsidRDefault="00000000">
      <w:pPr>
        <w:pStyle w:val="Heading2"/>
      </w:pPr>
      <w:r>
        <w:t>4.3. Vấn đề còn tồn đọng</w:t>
      </w:r>
    </w:p>
    <w:p w14:paraId="42D3125B" w14:textId="77777777" w:rsidR="009F23C2" w:rsidRDefault="00000000">
      <w:pPr>
        <w:pStyle w:val="ListParagraph"/>
        <w:numPr>
          <w:ilvl w:val="0"/>
          <w:numId w:val="2"/>
        </w:numPr>
        <w:spacing w:after="80" w:line="276" w:lineRule="auto"/>
        <w:jc w:val="both"/>
      </w:pPr>
      <w:r>
        <w:t>Nền tảng AI giữa các học viên chưa đồng đều, cần thêm thời gian thực hành lặp lại để làm chủ công cụ.</w:t>
      </w:r>
    </w:p>
    <w:p w14:paraId="3673F238" w14:textId="77777777" w:rsidR="009F23C2" w:rsidRDefault="00000000">
      <w:pPr>
        <w:pStyle w:val="ListParagraph"/>
        <w:numPr>
          <w:ilvl w:val="0"/>
          <w:numId w:val="2"/>
        </w:numPr>
        <w:spacing w:after="80" w:line="276" w:lineRule="auto"/>
        <w:jc w:val="both"/>
      </w:pPr>
      <w:r>
        <w:t xml:space="preserve">Cần chuyển hóa kho </w:t>
      </w:r>
      <w:r>
        <w:rPr>
          <w:b/>
          <w:bCs/>
        </w:rPr>
        <w:t>kinh nghiệm chẩn đoán của chuyên gia</w:t>
      </w:r>
      <w:r>
        <w:t xml:space="preserve"> thành dữ liệu và mô hình AI có thể tái sử dụng, đây là khâu then chốt nhưng chưa được hệ thống hóa.</w:t>
      </w:r>
    </w:p>
    <w:p w14:paraId="19201AEC" w14:textId="77777777" w:rsidR="009F23C2" w:rsidRPr="008474EF" w:rsidRDefault="00000000">
      <w:pPr>
        <w:pStyle w:val="ListParagraph"/>
        <w:numPr>
          <w:ilvl w:val="0"/>
          <w:numId w:val="2"/>
        </w:numPr>
        <w:spacing w:after="80" w:line="276" w:lineRule="auto"/>
        <w:jc w:val="both"/>
      </w:pPr>
      <w:r>
        <w:t>Thiếu nguồn dữ liệu rung động được chuẩn hóa và đủ lớn để học viên thực hành, huấn luyện và kiểm thử mô hình trên điều kiện thực tế của nhà máy.</w:t>
      </w:r>
    </w:p>
    <w:p w14:paraId="15A25E69" w14:textId="0C03D289" w:rsidR="008474EF" w:rsidRPr="003F0723" w:rsidRDefault="008474EF">
      <w:pPr>
        <w:pStyle w:val="ListParagraph"/>
        <w:numPr>
          <w:ilvl w:val="0"/>
          <w:numId w:val="2"/>
        </w:numPr>
        <w:spacing w:after="80" w:line="276" w:lineRule="auto"/>
        <w:jc w:val="both"/>
      </w:pPr>
      <w:r w:rsidRPr="003F0723">
        <w:lastRenderedPageBreak/>
        <w:t>Các dữ liệu có từ nhiều nguồn rời rạc: tài liệu kỹ thuật của mỗi máy, tài liệu kỹ thuật chung, tài liệu kinh nghiệm của từng kỹ sư. Dữ liệu tồn tại dưới nhiều dạng: file PDF, ảnh, CAD, TIP….</w:t>
      </w:r>
    </w:p>
    <w:p w14:paraId="7FB59BA2" w14:textId="77777777" w:rsidR="009F23C2" w:rsidRDefault="00000000">
      <w:pPr>
        <w:pStyle w:val="ListParagraph"/>
        <w:numPr>
          <w:ilvl w:val="0"/>
          <w:numId w:val="2"/>
        </w:numPr>
        <w:spacing w:after="80" w:line="276" w:lineRule="auto"/>
        <w:jc w:val="both"/>
      </w:pPr>
      <w:r>
        <w:t>Quy mô đào tạo còn nhỏ so với toàn hệ thống; phần lớn đội ngũ kỹ thuật tại các nhà máy chưa được tiếp cận kiến thức này.</w:t>
      </w:r>
    </w:p>
    <w:p w14:paraId="75209620" w14:textId="77777777" w:rsidR="009F23C2" w:rsidRDefault="00000000">
      <w:pPr>
        <w:pStyle w:val="Heading1"/>
      </w:pPr>
      <w:r>
        <w:t>5. Đề xuất hướng phát triển cho toàn VICEM</w:t>
      </w:r>
    </w:p>
    <w:p w14:paraId="7E2C48A0" w14:textId="77777777" w:rsidR="009F23C2" w:rsidRDefault="00000000">
      <w:pPr>
        <w:pStyle w:val="ListParagraph"/>
        <w:numPr>
          <w:ilvl w:val="0"/>
          <w:numId w:val="2"/>
        </w:numPr>
        <w:spacing w:after="80" w:line="276" w:lineRule="auto"/>
        <w:jc w:val="both"/>
      </w:pPr>
      <w:r>
        <w:rPr>
          <w:b/>
          <w:bCs/>
        </w:rPr>
        <w:t xml:space="preserve">Nhân rộng đào tạo theo lộ trình: </w:t>
      </w:r>
      <w:r>
        <w:t>xây dựng chương trình theo cấp độ (từ cơ bản đến nâng cao), triển khai tới toàn bộ các nhà máy thành viên nhằm nâng đáng kể tỷ lệ cán bộ kỹ thuật được đào tạo so với mức ~0,18% hiện nay.</w:t>
      </w:r>
    </w:p>
    <w:p w14:paraId="03EB1DD6" w14:textId="77777777" w:rsidR="009F23C2" w:rsidRDefault="00000000">
      <w:pPr>
        <w:pStyle w:val="ListParagraph"/>
        <w:numPr>
          <w:ilvl w:val="0"/>
          <w:numId w:val="2"/>
        </w:numPr>
        <w:spacing w:after="80" w:line="276" w:lineRule="auto"/>
        <w:jc w:val="both"/>
      </w:pPr>
      <w:r>
        <w:rPr>
          <w:b/>
          <w:bCs/>
        </w:rPr>
        <w:t xml:space="preserve">Xây dựng đội ngũ nòng cốt (hạt nhân AI) tại mỗi nhà máy: </w:t>
      </w:r>
      <w:r>
        <w:t>chọn lọc các kỹ sư tiêu biểu từ khóa học làm lực lượng dẫn dắt, lan tỏa kiến thức nội bộ.</w:t>
      </w:r>
    </w:p>
    <w:p w14:paraId="6DE44A05" w14:textId="77777777" w:rsidR="009F23C2" w:rsidRDefault="00000000">
      <w:pPr>
        <w:pStyle w:val="ListParagraph"/>
        <w:numPr>
          <w:ilvl w:val="0"/>
          <w:numId w:val="2"/>
        </w:numPr>
        <w:spacing w:after="80" w:line="276" w:lineRule="auto"/>
        <w:jc w:val="both"/>
      </w:pPr>
      <w:r>
        <w:rPr>
          <w:b/>
          <w:bCs/>
        </w:rPr>
        <w:t xml:space="preserve">Số hóa tri thức chuyên gia: </w:t>
      </w:r>
      <w:r>
        <w:t>kết hợp kinh nghiệm hiện trường với AI, từng bước chuyển kinh nghiệm chẩn đoán thành dữ liệu và mô hình dùng chung.</w:t>
      </w:r>
    </w:p>
    <w:p w14:paraId="69F89341" w14:textId="77777777" w:rsidR="009F23C2" w:rsidRDefault="00000000">
      <w:pPr>
        <w:pStyle w:val="ListParagraph"/>
        <w:numPr>
          <w:ilvl w:val="0"/>
          <w:numId w:val="2"/>
        </w:numPr>
        <w:spacing w:after="80" w:line="276" w:lineRule="auto"/>
        <w:jc w:val="both"/>
      </w:pPr>
      <w:r>
        <w:rPr>
          <w:b/>
          <w:bCs/>
        </w:rPr>
        <w:t xml:space="preserve">Xây dựng cơ sở dữ liệu rung động dùng chung toàn VICEM: </w:t>
      </w:r>
      <w:r>
        <w:t>thu thập, chuẩn hóa và chia sẻ dữ liệu giữa các nhà máy để nâng cao chất lượng mô hình.</w:t>
      </w:r>
    </w:p>
    <w:p w14:paraId="003624F8" w14:textId="77777777" w:rsidR="009F23C2" w:rsidRDefault="00000000">
      <w:pPr>
        <w:pStyle w:val="ListParagraph"/>
        <w:numPr>
          <w:ilvl w:val="0"/>
          <w:numId w:val="2"/>
        </w:numPr>
        <w:spacing w:after="80" w:line="276" w:lineRule="auto"/>
        <w:jc w:val="both"/>
      </w:pPr>
      <w:r>
        <w:rPr>
          <w:b/>
          <w:bCs/>
        </w:rPr>
        <w:t xml:space="preserve">Triển khai thí điểm rồi nhân rộng: </w:t>
      </w:r>
      <w:r>
        <w:t>áp dụng hệ thống giám sát và chẩn đoán lỗi bằng AI tại 1 đến 2 nhà máy điển hình, đánh giá hiệu quả trước khi mở rộng toàn Tập đoàn.</w:t>
      </w:r>
    </w:p>
    <w:p w14:paraId="3834F757" w14:textId="77777777" w:rsidR="009F23C2" w:rsidRDefault="00000000">
      <w:pPr>
        <w:pStyle w:val="ListParagraph"/>
        <w:numPr>
          <w:ilvl w:val="0"/>
          <w:numId w:val="2"/>
        </w:numPr>
        <w:spacing w:after="80" w:line="276" w:lineRule="auto"/>
        <w:jc w:val="both"/>
      </w:pPr>
      <w:r>
        <w:rPr>
          <w:b/>
          <w:bCs/>
        </w:rPr>
        <w:t xml:space="preserve">Duy trì hỗ trợ sau đào tạo: </w:t>
      </w:r>
      <w:r>
        <w:t>tiếp tục đồng hành, cố vấn (mentoring) và trợ giảng định kỳ để củng cố kết quả và xử lý các bài toán thực tế phát sinh.</w:t>
      </w:r>
    </w:p>
    <w:p w14:paraId="630195C1" w14:textId="77777777" w:rsidR="009F23C2" w:rsidRDefault="00000000">
      <w:pPr>
        <w:pStyle w:val="Heading1"/>
      </w:pPr>
      <w:r>
        <w:t>6. Kết luận</w:t>
      </w:r>
    </w:p>
    <w:p w14:paraId="4EDAEA79" w14:textId="77777777" w:rsidR="009F23C2" w:rsidRDefault="00000000">
      <w:pPr>
        <w:spacing w:after="120" w:line="276" w:lineRule="auto"/>
        <w:jc w:val="both"/>
      </w:pPr>
      <w:r>
        <w:t>Khóa đào tạo đã trang bị cho 18 cán bộ, kỹ sư từ 07 đơn vị thành viên của VICEM tư duy và công cụ ban đầu để ứng dụng AI vào giám sát rung động, chẩn đoán và bảo trì dự báo thiết bị quay. Với nền tảng kinh nghiệm hiện trường sẵn có cùng tinh thần tiếp thu tích cực, đội ngũ kỹ sư hoàn toàn có khả năng làm chủ công nghệ nếu được đào tạo bài bản và hỗ trợ liên tục. Tuy nhiên, số lượng được đào tạo hiện còn rất nhỏ so với quy mô khoảng 10.200 lao động toàn hệ thống. Kính đề nghị Lãnh đạo Tập đoàn quan tâm, tạo điều kiện nhân rộng chương trình tới toàn bộ các nhà máy trong thời gian tới.</w:t>
      </w:r>
    </w:p>
    <w:p w14:paraId="3F620A3C" w14:textId="77777777" w:rsidR="009F23C2" w:rsidRDefault="00000000">
      <w:pPr>
        <w:spacing w:before="360"/>
        <w:jc w:val="right"/>
      </w:pPr>
      <w:r>
        <w:rPr>
          <w:i/>
          <w:iCs/>
        </w:rPr>
        <w:t>Hà Nội, ngày 12 tháng 6 năm 2026</w:t>
      </w:r>
    </w:p>
    <w:p w14:paraId="2F2F7751" w14:textId="77777777" w:rsidR="009F23C2" w:rsidRDefault="00000000">
      <w:pPr>
        <w:spacing w:before="40"/>
        <w:jc w:val="right"/>
      </w:pPr>
      <w:r>
        <w:rPr>
          <w:b/>
          <w:bCs/>
        </w:rPr>
        <w:t>NGƯỜI LẬP BÁO CÁO</w:t>
      </w:r>
    </w:p>
    <w:p w14:paraId="4B0117E5" w14:textId="77777777" w:rsidR="009F23C2" w:rsidRDefault="00000000">
      <w:pPr>
        <w:spacing w:before="40"/>
        <w:jc w:val="right"/>
      </w:pPr>
      <w:r>
        <w:rPr>
          <w:i/>
          <w:iCs/>
          <w:color w:val="595959"/>
          <w:sz w:val="20"/>
          <w:szCs w:val="20"/>
        </w:rPr>
        <w:t>(Ký, ghi rõ họ tên)</w:t>
      </w:r>
    </w:p>
    <w:sectPr w:rsidR="009F23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7550"/>
    <w:multiLevelType w:val="hybridMultilevel"/>
    <w:tmpl w:val="86BC3E44"/>
    <w:lvl w:ilvl="0" w:tplc="2592C300">
      <w:start w:val="1"/>
      <w:numFmt w:val="bullet"/>
      <w:lvlText w:val="•"/>
      <w:lvlJc w:val="left"/>
      <w:pPr>
        <w:ind w:left="540" w:hanging="280"/>
      </w:pPr>
    </w:lvl>
    <w:lvl w:ilvl="1" w:tplc="867231DC">
      <w:numFmt w:val="decimal"/>
      <w:lvlText w:val=""/>
      <w:lvlJc w:val="left"/>
    </w:lvl>
    <w:lvl w:ilvl="2" w:tplc="12E40D46">
      <w:numFmt w:val="decimal"/>
      <w:lvlText w:val=""/>
      <w:lvlJc w:val="left"/>
    </w:lvl>
    <w:lvl w:ilvl="3" w:tplc="A9DE19E0">
      <w:numFmt w:val="decimal"/>
      <w:lvlText w:val=""/>
      <w:lvlJc w:val="left"/>
    </w:lvl>
    <w:lvl w:ilvl="4" w:tplc="E74ABB80">
      <w:numFmt w:val="decimal"/>
      <w:lvlText w:val=""/>
      <w:lvlJc w:val="left"/>
    </w:lvl>
    <w:lvl w:ilvl="5" w:tplc="B3A0ADF8">
      <w:numFmt w:val="decimal"/>
      <w:lvlText w:val=""/>
      <w:lvlJc w:val="left"/>
    </w:lvl>
    <w:lvl w:ilvl="6" w:tplc="71728436">
      <w:numFmt w:val="decimal"/>
      <w:lvlText w:val=""/>
      <w:lvlJc w:val="left"/>
    </w:lvl>
    <w:lvl w:ilvl="7" w:tplc="9ED03334">
      <w:numFmt w:val="decimal"/>
      <w:lvlText w:val=""/>
      <w:lvlJc w:val="left"/>
    </w:lvl>
    <w:lvl w:ilvl="8" w:tplc="C042320A">
      <w:numFmt w:val="decimal"/>
      <w:lvlText w:val=""/>
      <w:lvlJc w:val="left"/>
    </w:lvl>
  </w:abstractNum>
  <w:abstractNum w:abstractNumId="1" w15:restartNumberingAfterBreak="0">
    <w:nsid w:val="4C9E002E"/>
    <w:multiLevelType w:val="hybridMultilevel"/>
    <w:tmpl w:val="1A7C7034"/>
    <w:lvl w:ilvl="0" w:tplc="0B7AA418">
      <w:start w:val="1"/>
      <w:numFmt w:val="bullet"/>
      <w:lvlText w:val="●"/>
      <w:lvlJc w:val="left"/>
      <w:pPr>
        <w:ind w:left="720" w:hanging="360"/>
      </w:pPr>
    </w:lvl>
    <w:lvl w:ilvl="1" w:tplc="9EB4E906">
      <w:start w:val="1"/>
      <w:numFmt w:val="bullet"/>
      <w:lvlText w:val="○"/>
      <w:lvlJc w:val="left"/>
      <w:pPr>
        <w:ind w:left="1440" w:hanging="360"/>
      </w:pPr>
    </w:lvl>
    <w:lvl w:ilvl="2" w:tplc="1606496E">
      <w:start w:val="1"/>
      <w:numFmt w:val="bullet"/>
      <w:lvlText w:val="■"/>
      <w:lvlJc w:val="left"/>
      <w:pPr>
        <w:ind w:left="2160" w:hanging="360"/>
      </w:pPr>
    </w:lvl>
    <w:lvl w:ilvl="3" w:tplc="61B61AC6">
      <w:start w:val="1"/>
      <w:numFmt w:val="bullet"/>
      <w:lvlText w:val="●"/>
      <w:lvlJc w:val="left"/>
      <w:pPr>
        <w:ind w:left="2880" w:hanging="360"/>
      </w:pPr>
    </w:lvl>
    <w:lvl w:ilvl="4" w:tplc="9412197A">
      <w:start w:val="1"/>
      <w:numFmt w:val="bullet"/>
      <w:lvlText w:val="○"/>
      <w:lvlJc w:val="left"/>
      <w:pPr>
        <w:ind w:left="3600" w:hanging="360"/>
      </w:pPr>
    </w:lvl>
    <w:lvl w:ilvl="5" w:tplc="BE1006A0">
      <w:start w:val="1"/>
      <w:numFmt w:val="bullet"/>
      <w:lvlText w:val="■"/>
      <w:lvlJc w:val="left"/>
      <w:pPr>
        <w:ind w:left="4320" w:hanging="360"/>
      </w:pPr>
    </w:lvl>
    <w:lvl w:ilvl="6" w:tplc="AA285E20">
      <w:start w:val="1"/>
      <w:numFmt w:val="bullet"/>
      <w:lvlText w:val="●"/>
      <w:lvlJc w:val="left"/>
      <w:pPr>
        <w:ind w:left="5040" w:hanging="360"/>
      </w:pPr>
    </w:lvl>
    <w:lvl w:ilvl="7" w:tplc="84A42572">
      <w:start w:val="1"/>
      <w:numFmt w:val="bullet"/>
      <w:lvlText w:val="●"/>
      <w:lvlJc w:val="left"/>
      <w:pPr>
        <w:ind w:left="5760" w:hanging="360"/>
      </w:pPr>
    </w:lvl>
    <w:lvl w:ilvl="8" w:tplc="D0F02584">
      <w:start w:val="1"/>
      <w:numFmt w:val="bullet"/>
      <w:lvlText w:val="●"/>
      <w:lvlJc w:val="left"/>
      <w:pPr>
        <w:ind w:left="6480" w:hanging="360"/>
      </w:pPr>
    </w:lvl>
  </w:abstractNum>
  <w:num w:numId="1" w16cid:durableId="131487559">
    <w:abstractNumId w:val="1"/>
    <w:lvlOverride w:ilvl="0">
      <w:startOverride w:val="1"/>
    </w:lvlOverride>
  </w:num>
  <w:num w:numId="2" w16cid:durableId="1024941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3C2"/>
    <w:rsid w:val="003F0723"/>
    <w:rsid w:val="005C0B88"/>
    <w:rsid w:val="005E08EF"/>
    <w:rsid w:val="008474EF"/>
    <w:rsid w:val="00886C89"/>
    <w:rsid w:val="009F23C2"/>
    <w:rsid w:val="00A1524F"/>
    <w:rsid w:val="00AE7F2F"/>
    <w:rsid w:val="00BC62C0"/>
    <w:rsid w:val="00C8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B2ACF"/>
  <w15:docId w15:val="{572B7423-9224-DF4D-87DC-56A360E49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40"/>
      <w:outlineLvl w:val="0"/>
    </w:pPr>
    <w:rPr>
      <w:b/>
      <w:bCs/>
      <w:color w:val="000000"/>
      <w:sz w:val="28"/>
      <w:szCs w:val="28"/>
    </w:rPr>
  </w:style>
  <w:style w:type="paragraph" w:styleId="Heading2">
    <w:name w:val="heading 2"/>
    <w:uiPriority w:val="9"/>
    <w:unhideWhenUsed/>
    <w:qFormat/>
    <w:pPr>
      <w:spacing w:before="16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Cuong Manh</cp:lastModifiedBy>
  <cp:revision>4</cp:revision>
  <dcterms:created xsi:type="dcterms:W3CDTF">2026-06-12T08:09:00Z</dcterms:created>
  <dcterms:modified xsi:type="dcterms:W3CDTF">2026-06-12T09:21:00Z</dcterms:modified>
</cp:coreProperties>
</file>