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62834F" w14:textId="77777777" w:rsidR="008C337E" w:rsidRDefault="008C337E" w:rsidP="008C337E">
      <w:pPr>
        <w:spacing w:after="60"/>
        <w:jc w:val="center"/>
      </w:pPr>
      <w:r>
        <w:rPr>
          <w:b/>
          <w:bCs/>
          <w:spacing w:val="60"/>
          <w:sz w:val="52"/>
          <w:szCs w:val="52"/>
        </w:rPr>
        <w:t>DETI NADYA RAHMA</w:t>
      </w:r>
    </w:p>
    <w:p w14:paraId="4CFB8ED4" w14:textId="77777777" w:rsidR="00903561" w:rsidRPr="008C337E" w:rsidRDefault="00000000" w:rsidP="006B22C7">
      <w:pPr>
        <w:spacing w:after="0"/>
        <w:jc w:val="center"/>
        <w:rPr>
          <w:b/>
          <w:bCs/>
          <w:color w:val="1F497D" w:themeColor="text2"/>
        </w:rPr>
      </w:pPr>
      <w:r w:rsidRPr="008C337E">
        <w:rPr>
          <w:b/>
          <w:bCs/>
          <w:color w:val="1F497D" w:themeColor="text2"/>
        </w:rPr>
        <w:t>Email Marketing Specialist | Cold Outreach &amp; Deliverability | Lead Generation Systems</w:t>
      </w:r>
    </w:p>
    <w:p w14:paraId="352CA75C" w14:textId="771E64F8" w:rsidR="00903561" w:rsidRDefault="00000000" w:rsidP="006B22C7">
      <w:pPr>
        <w:jc w:val="center"/>
      </w:pPr>
      <w:r>
        <w:t xml:space="preserve">detinadya@gmail.com | </w:t>
      </w:r>
      <w:hyperlink r:id="rId6" w:history="1">
        <w:r w:rsidRPr="008C337E">
          <w:rPr>
            <w:rStyle w:val="Hyperlink"/>
          </w:rPr>
          <w:t>linkedin.com/in/</w:t>
        </w:r>
        <w:proofErr w:type="spellStart"/>
        <w:r w:rsidRPr="008C337E">
          <w:rPr>
            <w:rStyle w:val="Hyperlink"/>
          </w:rPr>
          <w:t>detinadra</w:t>
        </w:r>
        <w:proofErr w:type="spellEnd"/>
      </w:hyperlink>
      <w:r>
        <w:t xml:space="preserve"> | Indonesia (Remote)</w:t>
      </w:r>
    </w:p>
    <w:p w14:paraId="0D1D51F0" w14:textId="04AE4F86" w:rsidR="00903561" w:rsidRPr="008C337E" w:rsidRDefault="008C337E" w:rsidP="008C337E">
      <w:pPr>
        <w:pBdr>
          <w:bottom w:val="single" w:sz="6" w:space="1" w:color="1F5C8B"/>
        </w:pBdr>
        <w:spacing w:before="240" w:after="40"/>
      </w:pPr>
      <w:r>
        <w:rPr>
          <w:b/>
          <w:bCs/>
          <w:color w:val="1F5C8B"/>
          <w:spacing w:val="40"/>
        </w:rPr>
        <w:t>PROFESSIONAL SUMMARY</w:t>
      </w:r>
    </w:p>
    <w:p w14:paraId="1315BB20" w14:textId="765DE3FB" w:rsidR="00903561" w:rsidRDefault="00000000" w:rsidP="008C337E">
      <w:pPr>
        <w:spacing w:before="240"/>
      </w:pPr>
      <w:r>
        <w:t xml:space="preserve">Results-driven Email Marketing Specialist with 2+ years of experience building and scaling cold email outreach systems for global startups and personal brands. Proven track record in improving email deliverability, inbox placement, and campaign performance, driving measurable increases in </w:t>
      </w:r>
      <w:proofErr w:type="gramStart"/>
      <w:r>
        <w:t>reply</w:t>
      </w:r>
      <w:proofErr w:type="gramEnd"/>
      <w:r>
        <w:t xml:space="preserve"> rates and conversions.</w:t>
      </w:r>
    </w:p>
    <w:p w14:paraId="1667617B" w14:textId="39151388" w:rsidR="00903561" w:rsidRDefault="00000000">
      <w:r>
        <w:t xml:space="preserve">Skilled in managing multi-domain sending infrastructure, segmentation strategies, and A/B testing, with hands-on experience using tools like Instantly, </w:t>
      </w:r>
      <w:proofErr w:type="spellStart"/>
      <w:r>
        <w:t>Lemlist</w:t>
      </w:r>
      <w:proofErr w:type="spellEnd"/>
      <w:r>
        <w:t>, and HubSpot.</w:t>
      </w:r>
    </w:p>
    <w:p w14:paraId="6D5B6901" w14:textId="25EFC00B" w:rsidR="008C337E" w:rsidRPr="008C337E" w:rsidRDefault="008C337E" w:rsidP="008C337E">
      <w:pPr>
        <w:pBdr>
          <w:bottom w:val="single" w:sz="6" w:space="1" w:color="1F5C8B"/>
        </w:pBdr>
        <w:spacing w:before="240" w:after="40"/>
      </w:pPr>
      <w:r>
        <w:rPr>
          <w:b/>
          <w:bCs/>
          <w:color w:val="1F5C8B"/>
          <w:spacing w:val="40"/>
        </w:rPr>
        <w:t>CORE SKILLS</w:t>
      </w:r>
    </w:p>
    <w:p w14:paraId="5F0DE45B" w14:textId="77777777" w:rsidR="00903561" w:rsidRDefault="00000000" w:rsidP="006B22C7">
      <w:pPr>
        <w:spacing w:after="0"/>
      </w:pPr>
      <w:r w:rsidRPr="008C337E">
        <w:rPr>
          <w:b/>
          <w:bCs/>
        </w:rPr>
        <w:t>Email Marketing &amp; Outreach</w:t>
      </w:r>
      <w:r>
        <w:t>: Cold Email Campaigns, Email Sequences, A/B Testing, Personalization, Lead Generation</w:t>
      </w:r>
    </w:p>
    <w:p w14:paraId="32FE5F23" w14:textId="77777777" w:rsidR="00903561" w:rsidRDefault="00000000" w:rsidP="006B22C7">
      <w:pPr>
        <w:spacing w:after="0"/>
      </w:pPr>
      <w:r w:rsidRPr="008C337E">
        <w:rPr>
          <w:b/>
          <w:bCs/>
        </w:rPr>
        <w:t>Deliverability &amp; Infrastructure</w:t>
      </w:r>
      <w:r>
        <w:t>: SPF, DKIM, DMARC, Inbox Placement, Domain Warm-up</w:t>
      </w:r>
    </w:p>
    <w:p w14:paraId="639480A7" w14:textId="77777777" w:rsidR="00903561" w:rsidRDefault="00000000" w:rsidP="006B22C7">
      <w:pPr>
        <w:spacing w:after="0"/>
      </w:pPr>
      <w:r w:rsidRPr="008C337E">
        <w:rPr>
          <w:b/>
          <w:bCs/>
        </w:rPr>
        <w:t>Analytics</w:t>
      </w:r>
      <w:r>
        <w:t>: Open Rate, Reply Rate, Conversion Tracking</w:t>
      </w:r>
    </w:p>
    <w:p w14:paraId="0054322A" w14:textId="789B0A91" w:rsidR="008C337E" w:rsidRDefault="00000000" w:rsidP="006B22C7">
      <w:pPr>
        <w:spacing w:after="0"/>
      </w:pPr>
      <w:r w:rsidRPr="008C337E">
        <w:rPr>
          <w:b/>
          <w:bCs/>
        </w:rPr>
        <w:t>Tools</w:t>
      </w:r>
      <w:r w:rsidRPr="008C337E">
        <w:t>:</w:t>
      </w:r>
      <w:r>
        <w:t xml:space="preserve"> Instantly.ai, </w:t>
      </w:r>
      <w:proofErr w:type="spellStart"/>
      <w:r>
        <w:t>Lemlist</w:t>
      </w:r>
      <w:proofErr w:type="spellEnd"/>
      <w:r>
        <w:t xml:space="preserve">, HubSpot, </w:t>
      </w:r>
      <w:proofErr w:type="spellStart"/>
      <w:r>
        <w:t>ClickUp</w:t>
      </w:r>
      <w:proofErr w:type="spellEnd"/>
      <w:r>
        <w:t>, n8n</w:t>
      </w:r>
    </w:p>
    <w:p w14:paraId="65D88BEA" w14:textId="54168E0C" w:rsidR="008C337E" w:rsidRPr="008C337E" w:rsidRDefault="008C337E" w:rsidP="008C337E">
      <w:pPr>
        <w:pBdr>
          <w:bottom w:val="single" w:sz="6" w:space="1" w:color="1F5C8B"/>
        </w:pBdr>
        <w:spacing w:before="240" w:after="40"/>
      </w:pPr>
      <w:r>
        <w:rPr>
          <w:b/>
          <w:bCs/>
          <w:color w:val="1F5C8B"/>
          <w:spacing w:val="40"/>
        </w:rPr>
        <w:t>PROFESSIONAL EXPERIENCE</w:t>
      </w:r>
    </w:p>
    <w:p w14:paraId="347F89D7" w14:textId="77777777" w:rsidR="008C337E" w:rsidRDefault="00000000" w:rsidP="008C337E">
      <w:pPr>
        <w:spacing w:after="0"/>
        <w:rPr>
          <w:b/>
          <w:bCs/>
        </w:rPr>
      </w:pPr>
      <w:r w:rsidRPr="008C337E">
        <w:rPr>
          <w:b/>
          <w:bCs/>
        </w:rPr>
        <w:t>Email Marketing &amp; Outreach Specialist</w:t>
      </w:r>
    </w:p>
    <w:p w14:paraId="267292F1" w14:textId="2D714416" w:rsidR="00903561" w:rsidRPr="008C337E" w:rsidRDefault="00000000" w:rsidP="008C337E">
      <w:pPr>
        <w:spacing w:after="0"/>
        <w:rPr>
          <w:b/>
          <w:bCs/>
        </w:rPr>
      </w:pPr>
      <w:r w:rsidRPr="008C337E">
        <w:rPr>
          <w:i/>
          <w:iCs/>
        </w:rPr>
        <w:t>Global Startups &amp; Personal Brands</w:t>
      </w:r>
      <w:r>
        <w:t xml:space="preserve"> | Jan 2023 – Present</w:t>
      </w:r>
    </w:p>
    <w:p w14:paraId="147BDEA0" w14:textId="77777777" w:rsidR="00903561" w:rsidRDefault="00000000" w:rsidP="008C337E">
      <w:pPr>
        <w:spacing w:after="0"/>
      </w:pPr>
      <w:r>
        <w:t xml:space="preserve">- Increased email </w:t>
      </w:r>
      <w:proofErr w:type="gramStart"/>
      <w:r>
        <w:t>reply</w:t>
      </w:r>
      <w:proofErr w:type="gramEnd"/>
      <w:r>
        <w:t xml:space="preserve"> rates by 40% by optimizing cold email sequences and running A/B testing.</w:t>
      </w:r>
    </w:p>
    <w:p w14:paraId="6F186701" w14:textId="77777777" w:rsidR="00903561" w:rsidRDefault="00000000" w:rsidP="008C337E">
      <w:pPr>
        <w:spacing w:after="0"/>
      </w:pPr>
      <w:r>
        <w:t>- Improved response time by 40% by implementing automated follow-up workflows.</w:t>
      </w:r>
    </w:p>
    <w:p w14:paraId="16348B20" w14:textId="77777777" w:rsidR="00903561" w:rsidRDefault="00000000" w:rsidP="008C337E">
      <w:pPr>
        <w:spacing w:after="0"/>
      </w:pPr>
      <w:r>
        <w:t>- Managed multi-domain email infrastructure to improve deliverability and inbox placement.</w:t>
      </w:r>
    </w:p>
    <w:p w14:paraId="78CA048B" w14:textId="77777777" w:rsidR="00903561" w:rsidRDefault="00000000" w:rsidP="008C337E">
      <w:pPr>
        <w:spacing w:after="0"/>
      </w:pPr>
      <w:r>
        <w:t>- Maintained 98% CRM accuracy through segmentation and targeting strategies.</w:t>
      </w:r>
    </w:p>
    <w:p w14:paraId="791D31FE" w14:textId="77777777" w:rsidR="00903561" w:rsidRDefault="00000000" w:rsidP="008C337E">
      <w:pPr>
        <w:spacing w:after="0"/>
      </w:pPr>
      <w:r>
        <w:t>- Generated $25K+ revenue through targeted B2B email campaigns.</w:t>
      </w:r>
    </w:p>
    <w:p w14:paraId="43B4739F" w14:textId="78C62F35" w:rsidR="00903561" w:rsidRDefault="00000000" w:rsidP="006B22C7">
      <w:pPr>
        <w:spacing w:after="0"/>
      </w:pPr>
      <w:r>
        <w:t>- Reduced workload by 10+ hours/week via automation workflows.</w:t>
      </w:r>
    </w:p>
    <w:p w14:paraId="39F8E7EB" w14:textId="77777777" w:rsidR="008C337E" w:rsidRDefault="00000000" w:rsidP="008C337E">
      <w:pPr>
        <w:spacing w:after="0"/>
        <w:rPr>
          <w:b/>
          <w:bCs/>
        </w:rPr>
      </w:pPr>
      <w:r w:rsidRPr="008C337E">
        <w:rPr>
          <w:b/>
          <w:bCs/>
        </w:rPr>
        <w:t>IT Support Officer</w:t>
      </w:r>
    </w:p>
    <w:p w14:paraId="1C0F402A" w14:textId="0086445A" w:rsidR="00903561" w:rsidRPr="008C337E" w:rsidRDefault="008C337E" w:rsidP="008C337E">
      <w:pPr>
        <w:spacing w:after="0"/>
        <w:rPr>
          <w:b/>
          <w:bCs/>
        </w:rPr>
      </w:pPr>
      <w:r>
        <w:rPr>
          <w:i/>
          <w:iCs/>
        </w:rPr>
        <w:t xml:space="preserve">Indonesia </w:t>
      </w:r>
      <w:r w:rsidR="00000000" w:rsidRPr="008C337E">
        <w:rPr>
          <w:i/>
          <w:iCs/>
        </w:rPr>
        <w:t>Healthcare Organization</w:t>
      </w:r>
      <w:r w:rsidR="00000000">
        <w:t xml:space="preserve"> | Feb 2018 – Present</w:t>
      </w:r>
    </w:p>
    <w:p w14:paraId="101D4A80" w14:textId="77777777" w:rsidR="00903561" w:rsidRDefault="00000000" w:rsidP="008C337E">
      <w:pPr>
        <w:spacing w:after="0"/>
      </w:pPr>
      <w:r>
        <w:t>- Maintained system uptime and resolved critical issues within SLA.</w:t>
      </w:r>
    </w:p>
    <w:p w14:paraId="7EFBD57D" w14:textId="7AA9E1B0" w:rsidR="006B22C7" w:rsidRPr="006B22C7" w:rsidRDefault="00000000" w:rsidP="006B22C7">
      <w:pPr>
        <w:spacing w:after="0"/>
      </w:pPr>
      <w:r>
        <w:t>- Reduced support tickets through documentation and training.</w:t>
      </w:r>
    </w:p>
    <w:p w14:paraId="5C50272A" w14:textId="7C846AA2" w:rsidR="008C337E" w:rsidRPr="008C337E" w:rsidRDefault="008C337E" w:rsidP="008C337E">
      <w:pPr>
        <w:pBdr>
          <w:bottom w:val="single" w:sz="6" w:space="1" w:color="1F5C8B"/>
        </w:pBdr>
        <w:spacing w:before="240" w:after="40"/>
      </w:pPr>
      <w:r>
        <w:rPr>
          <w:b/>
          <w:bCs/>
          <w:color w:val="1F5C8B"/>
          <w:spacing w:val="40"/>
        </w:rPr>
        <w:t>EDUCATION</w:t>
      </w:r>
    </w:p>
    <w:p w14:paraId="72963F1D" w14:textId="77777777" w:rsidR="00903561" w:rsidRDefault="00000000" w:rsidP="006B22C7">
      <w:pPr>
        <w:spacing w:after="0"/>
      </w:pPr>
      <w:proofErr w:type="gramStart"/>
      <w:r>
        <w:t>Bachelor’s Degree in Informatics Engineering</w:t>
      </w:r>
      <w:proofErr w:type="gramEnd"/>
    </w:p>
    <w:p w14:paraId="0900215E" w14:textId="519733D0" w:rsidR="00903561" w:rsidRDefault="00000000" w:rsidP="006B22C7">
      <w:pPr>
        <w:spacing w:after="0"/>
      </w:pPr>
      <w:proofErr w:type="spellStart"/>
      <w:r>
        <w:t>Sriwijaya</w:t>
      </w:r>
      <w:proofErr w:type="spellEnd"/>
      <w:r>
        <w:t xml:space="preserve"> University</w:t>
      </w:r>
    </w:p>
    <w:p w14:paraId="4B7170CB" w14:textId="00AFF13C" w:rsidR="006B22C7" w:rsidRDefault="006B22C7" w:rsidP="006B22C7">
      <w:pPr>
        <w:pBdr>
          <w:bottom w:val="single" w:sz="6" w:space="1" w:color="1F5C8B"/>
        </w:pBdr>
        <w:spacing w:before="240" w:after="0"/>
      </w:pPr>
      <w:r>
        <w:rPr>
          <w:b/>
          <w:bCs/>
          <w:color w:val="1F5C8B"/>
          <w:spacing w:val="40"/>
        </w:rPr>
        <w:t>LANGUAGES</w:t>
      </w:r>
    </w:p>
    <w:p w14:paraId="2FF930CF" w14:textId="77777777" w:rsidR="00903561" w:rsidRDefault="00000000" w:rsidP="006B22C7">
      <w:pPr>
        <w:spacing w:after="0"/>
      </w:pPr>
      <w:r>
        <w:t>English (Professional)</w:t>
      </w:r>
    </w:p>
    <w:p w14:paraId="6FECE747" w14:textId="758F6A00" w:rsidR="00903561" w:rsidRDefault="00000000" w:rsidP="006B22C7">
      <w:pPr>
        <w:spacing w:after="0"/>
      </w:pPr>
      <w:r>
        <w:t>Bahasa Indonesia (Native)</w:t>
      </w:r>
    </w:p>
    <w:sectPr w:rsidR="00903561" w:rsidSect="006B22C7">
      <w:pgSz w:w="12240" w:h="15840"/>
      <w:pgMar w:top="65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0612059">
    <w:abstractNumId w:val="8"/>
  </w:num>
  <w:num w:numId="2" w16cid:durableId="1046105050">
    <w:abstractNumId w:val="6"/>
  </w:num>
  <w:num w:numId="3" w16cid:durableId="500126344">
    <w:abstractNumId w:val="5"/>
  </w:num>
  <w:num w:numId="4" w16cid:durableId="592131287">
    <w:abstractNumId w:val="4"/>
  </w:num>
  <w:num w:numId="5" w16cid:durableId="524486521">
    <w:abstractNumId w:val="7"/>
  </w:num>
  <w:num w:numId="6" w16cid:durableId="384258963">
    <w:abstractNumId w:val="3"/>
  </w:num>
  <w:num w:numId="7" w16cid:durableId="1689869073">
    <w:abstractNumId w:val="2"/>
  </w:num>
  <w:num w:numId="8" w16cid:durableId="2109693182">
    <w:abstractNumId w:val="1"/>
  </w:num>
  <w:num w:numId="9" w16cid:durableId="651326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22C7"/>
    <w:rsid w:val="006F2C26"/>
    <w:rsid w:val="008C337E"/>
    <w:rsid w:val="009035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08273"/>
  <w14:defaultImageDpi w14:val="300"/>
  <w15:docId w15:val="{AE0F6579-90A6-E84F-A627-BC4E0997A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2C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337E"/>
    <w:rPr>
      <w:color w:val="0000FF" w:themeColor="hyperlink"/>
      <w:u w:val="single"/>
    </w:rPr>
  </w:style>
  <w:style w:type="character" w:styleId="UnresolvedMention">
    <w:name w:val="Unresolved Mention"/>
    <w:basedOn w:val="DefaultParagraphFont"/>
    <w:uiPriority w:val="99"/>
    <w:semiHidden/>
    <w:unhideWhenUsed/>
    <w:rsid w:val="008C33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detinadr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detinadra</cp:lastModifiedBy>
  <cp:revision>2</cp:revision>
  <dcterms:created xsi:type="dcterms:W3CDTF">2013-12-23T23:15:00Z</dcterms:created>
  <dcterms:modified xsi:type="dcterms:W3CDTF">2026-04-13T02:41:00Z</dcterms:modified>
  <cp:category/>
</cp:coreProperties>
</file>