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Choosing a new city within Canada to live 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members: Adam Tuor, Dianne Etmanski, Sumaiya Nathani, Lan Trinh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Project Description/Outline</w:t>
      </w:r>
      <w:r w:rsidDel="00000000" w:rsidR="00000000" w:rsidRPr="00000000">
        <w:rPr>
          <w:rtl w:val="0"/>
        </w:rPr>
        <w:t xml:space="preserve">: Comparing different Canadian cities median income, population, rental price, housing prices, weather, utilities cost, employment rate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Research questions to answer</w:t>
      </w:r>
      <w:r w:rsidDel="00000000" w:rsidR="00000000" w:rsidRPr="00000000">
        <w:rPr>
          <w:rtl w:val="0"/>
        </w:rPr>
        <w:t xml:space="preserve">: Information for anyone wanting to move to Canada to assess affordability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Datasets to be used</w:t>
      </w:r>
      <w:r w:rsidDel="00000000" w:rsidR="00000000" w:rsidRPr="00000000">
        <w:rPr>
          <w:rtl w:val="0"/>
        </w:rPr>
        <w:t xml:space="preserve">: Census data for population information, income, OpenweatherAPI for weather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Rough breakdown of tasks</w:t>
      </w:r>
      <w:r w:rsidDel="00000000" w:rsidR="00000000" w:rsidRPr="00000000">
        <w:rPr>
          <w:rtl w:val="0"/>
        </w:rPr>
        <w:t xml:space="preserve">: Get census data, filter for cities we want to evaluate, once list of cities is chosen, get data for each city.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