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A56" w:rsidRDefault="00482A56" w:rsidP="00482A56">
      <w:pPr>
        <w:spacing w:line="288" w:lineRule="atLeast"/>
        <w:ind w:firstLine="709"/>
        <w:jc w:val="center"/>
        <w:rPr>
          <w:color w:val="2B2C30"/>
        </w:rPr>
      </w:pPr>
      <w:r>
        <w:rPr>
          <w:b/>
          <w:bCs/>
          <w:color w:val="2B2C30"/>
        </w:rPr>
        <w:t>Диагностическая методика “Секрет” (”Подарок”)</w:t>
      </w:r>
    </w:p>
    <w:p w:rsidR="00482A56" w:rsidRDefault="00482A56" w:rsidP="00482A56">
      <w:pPr>
        <w:spacing w:line="288" w:lineRule="atLeast"/>
        <w:ind w:firstLine="709"/>
        <w:jc w:val="both"/>
        <w:rPr>
          <w:color w:val="2B2C30"/>
        </w:rPr>
      </w:pPr>
      <w:r>
        <w:rPr>
          <w:color w:val="2B2C30"/>
        </w:rPr>
        <w:t>(</w:t>
      </w:r>
      <w:proofErr w:type="gramStart"/>
      <w:r>
        <w:rPr>
          <w:color w:val="2B2C30"/>
        </w:rPr>
        <w:t>разработана</w:t>
      </w:r>
      <w:proofErr w:type="gramEnd"/>
      <w:r>
        <w:rPr>
          <w:color w:val="2B2C30"/>
        </w:rPr>
        <w:t xml:space="preserve"> Т.А. Репиной, модифицирована Т.В. Антоновой) </w:t>
      </w:r>
    </w:p>
    <w:p w:rsidR="00482A56" w:rsidRDefault="00482A56" w:rsidP="00482A56">
      <w:pPr>
        <w:spacing w:line="288" w:lineRule="atLeast"/>
        <w:ind w:firstLine="709"/>
        <w:jc w:val="both"/>
        <w:rPr>
          <w:b/>
          <w:bCs/>
          <w:color w:val="2B2C30"/>
        </w:rPr>
      </w:pPr>
    </w:p>
    <w:p w:rsidR="00482A56" w:rsidRDefault="00482A56" w:rsidP="00482A56">
      <w:pPr>
        <w:spacing w:line="288" w:lineRule="atLeast"/>
        <w:ind w:firstLine="709"/>
        <w:jc w:val="both"/>
        <w:rPr>
          <w:color w:val="2B2C30"/>
        </w:rPr>
      </w:pPr>
      <w:r>
        <w:rPr>
          <w:b/>
          <w:bCs/>
          <w:color w:val="2B2C30"/>
        </w:rPr>
        <w:t>Цель:</w:t>
      </w:r>
      <w:r>
        <w:rPr>
          <w:color w:val="2B2C30"/>
        </w:rPr>
        <w:t xml:space="preserve"> выявление положения (социометрического статуса) ребенка в группе детского сада, его отношения к детям, а также представления об отношении сверстников к нему; степени доброжелательности детей друг к другу, их эмоционального благополучия. </w:t>
      </w:r>
    </w:p>
    <w:p w:rsidR="00482A56" w:rsidRDefault="00482A56" w:rsidP="00482A56">
      <w:pPr>
        <w:spacing w:line="288" w:lineRule="atLeast"/>
        <w:ind w:firstLine="709"/>
        <w:jc w:val="both"/>
        <w:rPr>
          <w:color w:val="2B2C30"/>
          <w:sz w:val="8"/>
        </w:rPr>
      </w:pPr>
    </w:p>
    <w:p w:rsidR="00482A56" w:rsidRDefault="00482A56" w:rsidP="00482A56">
      <w:pPr>
        <w:spacing w:line="288" w:lineRule="atLeast"/>
        <w:ind w:firstLine="709"/>
        <w:jc w:val="both"/>
        <w:rPr>
          <w:color w:val="2B2C30"/>
        </w:rPr>
      </w:pPr>
      <w:r>
        <w:rPr>
          <w:color w:val="2B2C30"/>
        </w:rPr>
        <w:t xml:space="preserve">Эксперимент проводится педагогом-психологом и (или) старшим воспитателем индивидуально с каждым ребенком, желательно в первой половине дня. Дети с воспитателем находятся в групповой комнате. Педагог-психолог приглашает одного из детей группы в спальную комнату (или раздевальную), предлагает сесть за стол, на котором заранее разложены картинки или игрушки в количестве трех предметов. </w:t>
      </w:r>
    </w:p>
    <w:p w:rsidR="00482A56" w:rsidRDefault="00482A56" w:rsidP="00482A56">
      <w:pPr>
        <w:spacing w:line="288" w:lineRule="atLeast"/>
        <w:ind w:firstLine="709"/>
        <w:jc w:val="both"/>
        <w:rPr>
          <w:color w:val="2B2C30"/>
          <w:sz w:val="20"/>
        </w:rPr>
      </w:pPr>
    </w:p>
    <w:p w:rsidR="00482A56" w:rsidRDefault="00482A56" w:rsidP="00482A56">
      <w:pPr>
        <w:spacing w:line="288" w:lineRule="atLeast"/>
        <w:ind w:firstLine="709"/>
        <w:jc w:val="both"/>
        <w:rPr>
          <w:color w:val="2B2C30"/>
        </w:rPr>
      </w:pPr>
      <w:r>
        <w:rPr>
          <w:b/>
          <w:color w:val="2B2C30"/>
        </w:rPr>
        <w:t>Инструкция:</w:t>
      </w:r>
      <w:r>
        <w:rPr>
          <w:color w:val="2B2C30"/>
        </w:rPr>
        <w:t xml:space="preserve"> “Сегодня все дети вашей группы по секрету, чтобы пока никто не знал об этом, дарят друг другу картинки (игрушки). Здесь на столе лежат картинки (игрушки), которые ты можешь подарить. А другие дети подарят тебе, ведь сегодня все друг другу дарят. Ты хочешь подарить картинки (игрушки) детям вашей группы? (Получив положительный ответ, взрослый продолжает). Тогда выбери, пожалуйста, картинку (игрушку), которая тебе больше всех нравится. Кому из детей вашей группы ты хочешь ее подарить? Почему?  </w:t>
      </w:r>
    </w:p>
    <w:p w:rsidR="00482A56" w:rsidRDefault="00482A56" w:rsidP="00482A56">
      <w:pPr>
        <w:spacing w:line="288" w:lineRule="atLeast"/>
        <w:ind w:firstLine="709"/>
        <w:jc w:val="both"/>
        <w:rPr>
          <w:color w:val="2B2C30"/>
        </w:rPr>
      </w:pPr>
      <w:r>
        <w:rPr>
          <w:color w:val="2B2C30"/>
        </w:rPr>
        <w:t xml:space="preserve">(Получив ответ, взрослый предлагает положить подарок под подушку названному сверстнику, если эксперимент проводится в спальне, или в шкафчик, если с ребенком беседуют </w:t>
      </w:r>
      <w:proofErr w:type="gramStart"/>
      <w:r>
        <w:rPr>
          <w:color w:val="2B2C30"/>
        </w:rPr>
        <w:t>в</w:t>
      </w:r>
      <w:proofErr w:type="gramEnd"/>
      <w:r>
        <w:rPr>
          <w:color w:val="2B2C30"/>
        </w:rPr>
        <w:t xml:space="preserve"> раздевальной).  Кому из детей ты хочешь подарить вторую картинку (игрушку)? Почему? А третью?” </w:t>
      </w:r>
    </w:p>
    <w:p w:rsidR="00482A56" w:rsidRDefault="00482A56" w:rsidP="00482A56">
      <w:pPr>
        <w:spacing w:line="288" w:lineRule="atLeast"/>
        <w:ind w:firstLine="709"/>
        <w:jc w:val="both"/>
        <w:rPr>
          <w:color w:val="2B2C30"/>
        </w:rPr>
      </w:pPr>
      <w:r>
        <w:rPr>
          <w:color w:val="2B2C30"/>
        </w:rPr>
        <w:t xml:space="preserve">После того, как все подарки разложены, взрослый задает ребенку вопросы: “Есть в вашей группе такие дети, которым тебе совсем не хочется дарить? Почему? Как ты думаешь, кто из детей тебе подарит? Почему? А кто из детей не захочет тебе дарить? Почему?”  </w:t>
      </w:r>
    </w:p>
    <w:p w:rsidR="00482A56" w:rsidRDefault="00482A56" w:rsidP="00482A56">
      <w:pPr>
        <w:spacing w:line="288" w:lineRule="atLeast"/>
        <w:ind w:firstLine="709"/>
        <w:jc w:val="both"/>
        <w:rPr>
          <w:color w:val="2B2C30"/>
        </w:rPr>
      </w:pPr>
    </w:p>
    <w:p w:rsidR="00482A56" w:rsidRDefault="00482A56" w:rsidP="00482A56">
      <w:pPr>
        <w:spacing w:line="288" w:lineRule="atLeast"/>
        <w:ind w:firstLine="709"/>
        <w:jc w:val="both"/>
        <w:rPr>
          <w:color w:val="2B2C30"/>
        </w:rPr>
      </w:pPr>
      <w:r>
        <w:rPr>
          <w:color w:val="2B2C30"/>
        </w:rPr>
        <w:t xml:space="preserve">Ответы фиксируются в протоколе. По окончании эксперимента взрослый благодарит ребенка и просит его хранить секрет. Чтобы исключить возможность сговора, ребенка провожают в другое помещение. Когда все дети группы сделают свой выбор, педагог-психолог выявляет детей, которые ничего не получили, и кладет им 1 или 2 картинки (игрушки), а затем приглашает всех в спальную (или раздевальную) комнату, чтобы получить подарки от сверстников. При этом желательно регистрировать поведение и высказывания детей. </w:t>
      </w:r>
    </w:p>
    <w:p w:rsidR="00482A56" w:rsidRDefault="00482A56" w:rsidP="00482A56">
      <w:pPr>
        <w:ind w:firstLine="709"/>
        <w:jc w:val="both"/>
      </w:pPr>
    </w:p>
    <w:p w:rsidR="00482A56" w:rsidRDefault="00482A56" w:rsidP="00482A56">
      <w:pPr>
        <w:ind w:firstLine="709"/>
        <w:jc w:val="both"/>
      </w:pPr>
    </w:p>
    <w:p w:rsidR="00482A56" w:rsidRDefault="00482A56" w:rsidP="00482A56">
      <w:pPr>
        <w:ind w:firstLine="709"/>
        <w:jc w:val="both"/>
      </w:pPr>
    </w:p>
    <w:p w:rsidR="00482A56" w:rsidRDefault="00482A56" w:rsidP="00482A56">
      <w:pPr>
        <w:ind w:firstLine="709"/>
        <w:jc w:val="both"/>
      </w:pPr>
    </w:p>
    <w:p w:rsidR="00482A56" w:rsidRDefault="00482A56" w:rsidP="00482A56">
      <w:pPr>
        <w:ind w:firstLine="709"/>
        <w:jc w:val="both"/>
      </w:pPr>
    </w:p>
    <w:p w:rsidR="00482A56" w:rsidRDefault="00482A56" w:rsidP="00482A56">
      <w:pPr>
        <w:ind w:firstLine="709"/>
        <w:jc w:val="center"/>
      </w:pPr>
      <w:r>
        <w:lastRenderedPageBreak/>
        <w:t>Протокол к методике "Подарок"</w:t>
      </w:r>
    </w:p>
    <w:p w:rsidR="00482A56" w:rsidRDefault="00482A56" w:rsidP="00482A56">
      <w:pPr>
        <w:ind w:firstLine="709"/>
        <w:jc w:val="both"/>
      </w:pPr>
    </w:p>
    <w:p w:rsidR="00482A56" w:rsidRDefault="00482A56" w:rsidP="00482A56">
      <w:pPr>
        <w:ind w:firstLine="709"/>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891"/>
        <w:gridCol w:w="891"/>
        <w:gridCol w:w="892"/>
        <w:gridCol w:w="1896"/>
        <w:gridCol w:w="1896"/>
        <w:gridCol w:w="1897"/>
      </w:tblGrid>
      <w:tr w:rsidR="00482A56" w:rsidTr="00482A56">
        <w:tc>
          <w:tcPr>
            <w:tcW w:w="1101" w:type="dxa"/>
            <w:tcBorders>
              <w:top w:val="single" w:sz="4" w:space="0" w:color="000000"/>
              <w:left w:val="single" w:sz="4" w:space="0" w:color="000000"/>
              <w:bottom w:val="single" w:sz="4" w:space="0" w:color="000000"/>
              <w:right w:val="single" w:sz="4" w:space="0" w:color="000000"/>
            </w:tcBorders>
            <w:vAlign w:val="center"/>
            <w:hideMark/>
          </w:tcPr>
          <w:p w:rsidR="00482A56" w:rsidRDefault="00482A56">
            <w:pPr>
              <w:jc w:val="center"/>
              <w:rPr>
                <w:rFonts w:ascii="Arial Narrow" w:hAnsi="Arial Narrow"/>
                <w:sz w:val="24"/>
              </w:rPr>
            </w:pPr>
            <w:r>
              <w:rPr>
                <w:rFonts w:ascii="Arial Narrow" w:hAnsi="Arial Narrow"/>
                <w:sz w:val="24"/>
              </w:rPr>
              <w:t>Имя</w:t>
            </w:r>
          </w:p>
        </w:tc>
        <w:tc>
          <w:tcPr>
            <w:tcW w:w="891" w:type="dxa"/>
            <w:tcBorders>
              <w:top w:val="single" w:sz="4" w:space="0" w:color="000000"/>
              <w:left w:val="single" w:sz="4" w:space="0" w:color="000000"/>
              <w:bottom w:val="single" w:sz="4" w:space="0" w:color="000000"/>
              <w:right w:val="single" w:sz="4" w:space="0" w:color="000000"/>
            </w:tcBorders>
            <w:vAlign w:val="center"/>
            <w:hideMark/>
          </w:tcPr>
          <w:p w:rsidR="00482A56" w:rsidRDefault="00482A56">
            <w:pPr>
              <w:jc w:val="center"/>
              <w:rPr>
                <w:rFonts w:ascii="Arial Narrow" w:hAnsi="Arial Narrow"/>
                <w:sz w:val="24"/>
              </w:rPr>
            </w:pPr>
            <w:r>
              <w:rPr>
                <w:rFonts w:ascii="Arial Narrow" w:hAnsi="Arial Narrow"/>
                <w:sz w:val="24"/>
              </w:rPr>
              <w:t>1</w:t>
            </w:r>
          </w:p>
        </w:tc>
        <w:tc>
          <w:tcPr>
            <w:tcW w:w="891" w:type="dxa"/>
            <w:tcBorders>
              <w:top w:val="single" w:sz="4" w:space="0" w:color="000000"/>
              <w:left w:val="single" w:sz="4" w:space="0" w:color="000000"/>
              <w:bottom w:val="single" w:sz="4" w:space="0" w:color="000000"/>
              <w:right w:val="single" w:sz="4" w:space="0" w:color="000000"/>
            </w:tcBorders>
            <w:vAlign w:val="center"/>
            <w:hideMark/>
          </w:tcPr>
          <w:p w:rsidR="00482A56" w:rsidRDefault="00482A56">
            <w:pPr>
              <w:jc w:val="center"/>
              <w:rPr>
                <w:rFonts w:ascii="Arial Narrow" w:hAnsi="Arial Narrow"/>
                <w:sz w:val="24"/>
              </w:rPr>
            </w:pPr>
            <w:r>
              <w:rPr>
                <w:rFonts w:ascii="Arial Narrow" w:hAnsi="Arial Narrow"/>
                <w:sz w:val="24"/>
              </w:rPr>
              <w:t>2</w:t>
            </w:r>
          </w:p>
        </w:tc>
        <w:tc>
          <w:tcPr>
            <w:tcW w:w="892" w:type="dxa"/>
            <w:tcBorders>
              <w:top w:val="single" w:sz="4" w:space="0" w:color="000000"/>
              <w:left w:val="single" w:sz="4" w:space="0" w:color="000000"/>
              <w:bottom w:val="single" w:sz="4" w:space="0" w:color="000000"/>
              <w:right w:val="single" w:sz="4" w:space="0" w:color="000000"/>
            </w:tcBorders>
            <w:vAlign w:val="center"/>
            <w:hideMark/>
          </w:tcPr>
          <w:p w:rsidR="00482A56" w:rsidRDefault="00482A56">
            <w:pPr>
              <w:jc w:val="center"/>
              <w:rPr>
                <w:rFonts w:ascii="Arial Narrow" w:hAnsi="Arial Narrow"/>
                <w:sz w:val="24"/>
              </w:rPr>
            </w:pPr>
            <w:r>
              <w:rPr>
                <w:rFonts w:ascii="Arial Narrow" w:hAnsi="Arial Narrow"/>
                <w:sz w:val="24"/>
              </w:rPr>
              <w:t>3</w:t>
            </w:r>
          </w:p>
        </w:tc>
        <w:tc>
          <w:tcPr>
            <w:tcW w:w="1896" w:type="dxa"/>
            <w:tcBorders>
              <w:top w:val="single" w:sz="4" w:space="0" w:color="000000"/>
              <w:left w:val="single" w:sz="4" w:space="0" w:color="000000"/>
              <w:bottom w:val="single" w:sz="4" w:space="0" w:color="000000"/>
              <w:right w:val="single" w:sz="4" w:space="0" w:color="000000"/>
            </w:tcBorders>
            <w:vAlign w:val="center"/>
            <w:hideMark/>
          </w:tcPr>
          <w:p w:rsidR="00482A56" w:rsidRDefault="00482A56">
            <w:pPr>
              <w:jc w:val="center"/>
              <w:rPr>
                <w:rFonts w:ascii="Arial Narrow" w:hAnsi="Arial Narrow"/>
                <w:sz w:val="24"/>
              </w:rPr>
            </w:pPr>
            <w:r>
              <w:rPr>
                <w:rFonts w:ascii="Arial Narrow" w:hAnsi="Arial Narrow"/>
                <w:sz w:val="24"/>
              </w:rPr>
              <w:t>Кому не подаришь?</w:t>
            </w:r>
          </w:p>
        </w:tc>
        <w:tc>
          <w:tcPr>
            <w:tcW w:w="1896" w:type="dxa"/>
            <w:tcBorders>
              <w:top w:val="single" w:sz="4" w:space="0" w:color="000000"/>
              <w:left w:val="single" w:sz="4" w:space="0" w:color="000000"/>
              <w:bottom w:val="single" w:sz="4" w:space="0" w:color="000000"/>
              <w:right w:val="single" w:sz="4" w:space="0" w:color="000000"/>
            </w:tcBorders>
            <w:vAlign w:val="center"/>
            <w:hideMark/>
          </w:tcPr>
          <w:p w:rsidR="00482A56" w:rsidRDefault="00482A56">
            <w:pPr>
              <w:jc w:val="center"/>
              <w:rPr>
                <w:rFonts w:ascii="Arial Narrow" w:hAnsi="Arial Narrow"/>
                <w:sz w:val="24"/>
              </w:rPr>
            </w:pPr>
            <w:r>
              <w:rPr>
                <w:rFonts w:ascii="Arial Narrow" w:hAnsi="Arial Narrow"/>
                <w:sz w:val="24"/>
              </w:rPr>
              <w:t>Кто тебе подарит?</w:t>
            </w:r>
          </w:p>
        </w:tc>
        <w:tc>
          <w:tcPr>
            <w:tcW w:w="1897" w:type="dxa"/>
            <w:tcBorders>
              <w:top w:val="single" w:sz="4" w:space="0" w:color="000000"/>
              <w:left w:val="single" w:sz="4" w:space="0" w:color="000000"/>
              <w:bottom w:val="single" w:sz="4" w:space="0" w:color="000000"/>
              <w:right w:val="single" w:sz="4" w:space="0" w:color="000000"/>
            </w:tcBorders>
            <w:vAlign w:val="center"/>
            <w:hideMark/>
          </w:tcPr>
          <w:p w:rsidR="00482A56" w:rsidRDefault="00482A56">
            <w:pPr>
              <w:jc w:val="center"/>
              <w:rPr>
                <w:rFonts w:ascii="Arial Narrow" w:hAnsi="Arial Narrow"/>
                <w:sz w:val="24"/>
              </w:rPr>
            </w:pPr>
            <w:r>
              <w:rPr>
                <w:rFonts w:ascii="Arial Narrow" w:hAnsi="Arial Narrow"/>
                <w:sz w:val="24"/>
              </w:rPr>
              <w:t>Кто не захочет тебе дарить?</w:t>
            </w:r>
          </w:p>
        </w:tc>
      </w:tr>
      <w:tr w:rsidR="00482A56" w:rsidTr="00482A56">
        <w:tc>
          <w:tcPr>
            <w:tcW w:w="110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2"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7"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r>
      <w:tr w:rsidR="00482A56" w:rsidTr="00482A56">
        <w:tc>
          <w:tcPr>
            <w:tcW w:w="110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2"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7"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r>
      <w:tr w:rsidR="00482A56" w:rsidTr="00482A56">
        <w:tc>
          <w:tcPr>
            <w:tcW w:w="110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2"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7"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r>
      <w:tr w:rsidR="00482A56" w:rsidTr="00482A56">
        <w:tc>
          <w:tcPr>
            <w:tcW w:w="110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2"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7"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r>
      <w:tr w:rsidR="00482A56" w:rsidTr="00482A56">
        <w:tc>
          <w:tcPr>
            <w:tcW w:w="110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2"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7"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r>
      <w:tr w:rsidR="00482A56" w:rsidTr="00482A56">
        <w:tc>
          <w:tcPr>
            <w:tcW w:w="110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2"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7"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r>
      <w:tr w:rsidR="00482A56" w:rsidTr="00482A56">
        <w:tc>
          <w:tcPr>
            <w:tcW w:w="110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2"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7"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r>
      <w:tr w:rsidR="00482A56" w:rsidTr="00482A56">
        <w:tc>
          <w:tcPr>
            <w:tcW w:w="110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2"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7"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r>
      <w:tr w:rsidR="00482A56" w:rsidTr="00482A56">
        <w:tc>
          <w:tcPr>
            <w:tcW w:w="110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2"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7"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r>
      <w:tr w:rsidR="00482A56" w:rsidTr="00482A56">
        <w:tc>
          <w:tcPr>
            <w:tcW w:w="110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2"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7"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r>
      <w:tr w:rsidR="00482A56" w:rsidTr="00482A56">
        <w:tc>
          <w:tcPr>
            <w:tcW w:w="110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2"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7"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r>
      <w:tr w:rsidR="00482A56" w:rsidTr="00482A56">
        <w:tc>
          <w:tcPr>
            <w:tcW w:w="110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2"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7"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r>
      <w:tr w:rsidR="00482A56" w:rsidTr="00482A56">
        <w:tc>
          <w:tcPr>
            <w:tcW w:w="110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2"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7"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r>
      <w:tr w:rsidR="00482A56" w:rsidTr="00482A56">
        <w:tc>
          <w:tcPr>
            <w:tcW w:w="110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2"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7"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r>
      <w:tr w:rsidR="00482A56" w:rsidTr="00482A56">
        <w:tc>
          <w:tcPr>
            <w:tcW w:w="110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2"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7"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r>
      <w:tr w:rsidR="00482A56" w:rsidTr="00482A56">
        <w:tc>
          <w:tcPr>
            <w:tcW w:w="110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2"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7"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r>
      <w:tr w:rsidR="00482A56" w:rsidTr="00482A56">
        <w:tc>
          <w:tcPr>
            <w:tcW w:w="110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2"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7"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r>
      <w:tr w:rsidR="00482A56" w:rsidTr="00482A56">
        <w:tc>
          <w:tcPr>
            <w:tcW w:w="110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2"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7"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r>
      <w:tr w:rsidR="00482A56" w:rsidTr="00482A56">
        <w:tc>
          <w:tcPr>
            <w:tcW w:w="110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1"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892"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6"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c>
          <w:tcPr>
            <w:tcW w:w="1897" w:type="dxa"/>
            <w:tcBorders>
              <w:top w:val="single" w:sz="4" w:space="0" w:color="000000"/>
              <w:left w:val="single" w:sz="4" w:space="0" w:color="000000"/>
              <w:bottom w:val="single" w:sz="4" w:space="0" w:color="000000"/>
              <w:right w:val="single" w:sz="4" w:space="0" w:color="000000"/>
            </w:tcBorders>
          </w:tcPr>
          <w:p w:rsidR="00482A56" w:rsidRDefault="00482A56">
            <w:pPr>
              <w:spacing w:line="480" w:lineRule="auto"/>
              <w:jc w:val="both"/>
            </w:pPr>
          </w:p>
        </w:tc>
      </w:tr>
    </w:tbl>
    <w:p w:rsidR="00482A56" w:rsidRDefault="00482A56" w:rsidP="00482A56">
      <w:pPr>
        <w:ind w:firstLine="709"/>
        <w:jc w:val="both"/>
      </w:pPr>
    </w:p>
    <w:p w:rsidR="00E57641" w:rsidRDefault="00E57641">
      <w:bookmarkStart w:id="0" w:name="_GoBack"/>
      <w:bookmarkEnd w:id="0"/>
    </w:p>
    <w:sectPr w:rsidR="00E576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A56"/>
    <w:rsid w:val="00482A56"/>
    <w:rsid w:val="00E57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2A56"/>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2A56"/>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00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378</Words>
  <Characters>2158</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2016-03-01T17:25:00Z</dcterms:created>
  <dcterms:modified xsi:type="dcterms:W3CDTF">2016-03-01T18:05:00Z</dcterms:modified>
</cp:coreProperties>
</file>