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00" w:rsidRPr="00634363" w:rsidRDefault="001E7700" w:rsidP="006343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Советы психолога: как нельзя наказывать дошкольников и как их поощрять</w:t>
      </w:r>
    </w:p>
    <w:p w:rsidR="001E7700" w:rsidRPr="00634363" w:rsidRDefault="001E7700" w:rsidP="006343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нельзя наказывать  дошкольников: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1.   Молчанием. Выдержать бойкот ребенку дошкольного возраста чрезвычайно трудно.  Для этого ему может потребоваться напряжение всех психических сил.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2.   Говорить: « Я тебя больше не люблю! « и т.п.  Лишение любви – это самое сильное наказание. Его опасно применять к детям дошкольного возраста.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3.  Физически, поскольку за внешней эффективностью, кроме страха,  не скрывается ничего. И утешать себя тем, что вы бьете ребенка для его же блага, бесполезно. Вреда здесь больше: вы не только учите  малыша бояться наказания, но и преподаете ему урок жестокости.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4.   Кричать на ребенка, поскольку крик воспринимается дошкольником как словесное битье.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5.   Чрезмерно, забывая о том, что поощрений при воспитании  ребенка</w:t>
      </w:r>
      <w:r w:rsid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 больше, чем наказаний.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6.   Длительно по времени и спустя продолжительное время после проступка (чем меньше ребенок, тем ближе должно быть наказание к проступку).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 7.   Упрекать и поминать былые грехи ребенка, тем самым закрепляя его плохое поведение.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  Как нужно поощрять дошкольников: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 1.  Так, чтобы, оценивая соотношение поощрений и наказаний, вы были уверены в том, что поощрений в количественном отношении больше. Это необходимо для создания положительного фона воспитательного процесса.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2.   Использовать минимальные вознаграждения, поскольку они вызывают  ощущение радости, которое сопровождает успех и достижения ребенка. Выбирая подарок для поощрения, необходимо понимать, что это лишь символ успеха или достижения.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3.   Дети дошкольного возраста чувствительны к словам значимых для них взрослых (особенно девочки), поэтому поощрением для них могут служить удачно подобранные фразы и слова.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   Особо почетными поручениями, когда ребенку доверяется, поручается больше, чем обычно.</w:t>
      </w:r>
    </w:p>
    <w:p w:rsidR="001E7700" w:rsidRPr="00634363" w:rsidRDefault="001E7700" w:rsidP="00634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63">
        <w:rPr>
          <w:rFonts w:ascii="Times New Roman" w:eastAsia="Times New Roman" w:hAnsi="Times New Roman" w:cs="Times New Roman"/>
          <w:sz w:val="28"/>
          <w:szCs w:val="28"/>
          <w:lang w:eastAsia="ru-RU"/>
        </w:rPr>
        <w:t>5.   Поощрять не только за результат, но и за попытку ребенка достигнуть результата, за старание, желание помочь и т.п.</w:t>
      </w:r>
    </w:p>
    <w:p w:rsidR="004D7DC8" w:rsidRPr="00634363" w:rsidRDefault="004D7DC8" w:rsidP="00634363">
      <w:pPr>
        <w:spacing w:line="240" w:lineRule="auto"/>
        <w:rPr>
          <w:sz w:val="28"/>
          <w:szCs w:val="28"/>
        </w:rPr>
      </w:pPr>
    </w:p>
    <w:sectPr w:rsidR="004D7DC8" w:rsidRPr="0063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00"/>
    <w:rsid w:val="001E7700"/>
    <w:rsid w:val="004D7DC8"/>
    <w:rsid w:val="006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2016-07-18T12:13:00Z</dcterms:created>
  <dcterms:modified xsi:type="dcterms:W3CDTF">2016-07-18T12:13:00Z</dcterms:modified>
</cp:coreProperties>
</file>