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428D0" w14:textId="54229EF4" w:rsidR="00643727" w:rsidRPr="00C80233" w:rsidRDefault="00C80233">
      <w:pPr>
        <w:rPr>
          <w:b/>
          <w:bCs/>
          <w:sz w:val="32"/>
          <w:szCs w:val="32"/>
          <w:lang w:val="en-US"/>
        </w:rPr>
      </w:pPr>
      <w:r w:rsidRPr="00C80233">
        <w:rPr>
          <w:b/>
          <w:bCs/>
          <w:sz w:val="32"/>
          <w:szCs w:val="32"/>
          <w:lang w:val="en-US"/>
        </w:rPr>
        <w:t>LOGIC – MATH</w:t>
      </w:r>
    </w:p>
    <w:p w14:paraId="72A7224B" w14:textId="77777777" w:rsidR="00C80233" w:rsidRDefault="00C80233">
      <w:pPr>
        <w:rPr>
          <w:lang w:val="en-US"/>
        </w:rPr>
      </w:pPr>
    </w:p>
    <w:p w14:paraId="509E3F9A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 xml:space="preserve">I </w:t>
      </w:r>
      <w:proofErr w:type="gramStart"/>
      <w:r w:rsidRPr="00C80233">
        <w:rPr>
          <w:lang w:val="en-UG"/>
        </w:rPr>
        <w:t>actually think</w:t>
      </w:r>
      <w:proofErr w:type="gramEnd"/>
      <w:r w:rsidRPr="00C80233">
        <w:rPr>
          <w:lang w:val="en-UG"/>
        </w:rPr>
        <w:t xml:space="preserve"> you've arrived at the point where your tracker starts looking less like an improved SORT/</w:t>
      </w:r>
      <w:proofErr w:type="spellStart"/>
      <w:r w:rsidRPr="00C80233">
        <w:rPr>
          <w:lang w:val="en-UG"/>
        </w:rPr>
        <w:t>DeepSORT</w:t>
      </w:r>
      <w:proofErr w:type="spellEnd"/>
      <w:r w:rsidRPr="00C80233">
        <w:rPr>
          <w:lang w:val="en-UG"/>
        </w:rPr>
        <w:t xml:space="preserve"> and more like a genuinely new research tracker.</w:t>
      </w:r>
    </w:p>
    <w:p w14:paraId="61FAE038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 xml:space="preserve">The extension you're proposing is exactly what I would expect from something called a </w:t>
      </w:r>
      <w:r w:rsidRPr="00C80233">
        <w:rPr>
          <w:b/>
          <w:bCs/>
          <w:lang w:val="en-UG"/>
        </w:rPr>
        <w:t xml:space="preserve">Counterfactual </w:t>
      </w:r>
      <w:proofErr w:type="spellStart"/>
      <w:r w:rsidRPr="00C80233">
        <w:rPr>
          <w:b/>
          <w:bCs/>
          <w:lang w:val="en-UG"/>
        </w:rPr>
        <w:t>Amodal</w:t>
      </w:r>
      <w:proofErr w:type="spellEnd"/>
      <w:r w:rsidRPr="00C80233">
        <w:rPr>
          <w:b/>
          <w:bCs/>
          <w:lang w:val="en-UG"/>
        </w:rPr>
        <w:t xml:space="preserve"> Tracker (CAT)</w:t>
      </w:r>
      <w:r w:rsidRPr="00C80233">
        <w:rPr>
          <w:lang w:val="en-UG"/>
        </w:rPr>
        <w:t xml:space="preserve">. Right </w:t>
      </w:r>
      <w:proofErr w:type="gramStart"/>
      <w:r w:rsidRPr="00C80233">
        <w:rPr>
          <w:lang w:val="en-UG"/>
        </w:rPr>
        <w:t>now</w:t>
      </w:r>
      <w:proofErr w:type="gramEnd"/>
      <w:r w:rsidRPr="00C80233">
        <w:rPr>
          <w:lang w:val="en-UG"/>
        </w:rPr>
        <w:t xml:space="preserve"> your cost function is essentially</w:t>
      </w:r>
    </w:p>
    <w:p w14:paraId="7078A60C" w14:textId="2EC95AB8" w:rsidR="00C80233" w:rsidRPr="00C80233" w:rsidRDefault="00C80233" w:rsidP="00C80233">
      <w:pPr>
        <w:rPr>
          <w:lang w:val="en-UG"/>
        </w:rPr>
      </w:pPr>
      <m:oMathPara>
        <m:oMath>
          <m:r>
            <w:rPr>
              <w:rFonts w:ascii="Cambria Math" w:hAnsi="Cambria Math"/>
              <w:lang w:val="en-UG"/>
            </w:rPr>
            <m:t>C=α</m:t>
          </m:r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C</m:t>
              </m:r>
            </m:e>
            <m:sub>
              <m:r>
                <w:rPr>
                  <w:rFonts w:ascii="Cambria Math" w:hAnsi="Cambria Math"/>
                  <w:lang w:val="en-UG"/>
                </w:rPr>
                <m:t>m</m:t>
              </m:r>
            </m:sub>
          </m:sSub>
          <m:r>
            <w:rPr>
              <w:rFonts w:ascii="Cambria Math" w:hAnsi="Cambria Math"/>
              <w:lang w:val="en-UG"/>
            </w:rPr>
            <m:t>+β</m:t>
          </m:r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C</m:t>
              </m:r>
            </m:e>
            <m:sub>
              <m:r>
                <w:rPr>
                  <w:rFonts w:ascii="Cambria Math" w:hAnsi="Cambria Math"/>
                  <w:lang w:val="en-UG"/>
                </w:rPr>
                <m:t>a</m:t>
              </m:r>
            </m:sub>
          </m:sSub>
          <m:r>
            <w:rPr>
              <w:rFonts w:ascii="Cambria Math" w:hAnsi="Cambria Math"/>
              <w:lang w:val="en-UG"/>
            </w:rPr>
            <m:t>+γ</m:t>
          </m:r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C</m:t>
              </m:r>
            </m:e>
            <m:sub>
              <m:r>
                <w:rPr>
                  <w:rFonts w:ascii="Cambria Math" w:hAnsi="Cambria Math"/>
                  <w:lang w:val="en-UG"/>
                </w:rPr>
                <m:t>s</m:t>
              </m:r>
            </m:sub>
          </m:sSub>
          <m:r>
            <w:rPr>
              <w:rFonts w:ascii="Cambria Math" w:hAnsi="Cambria Math"/>
              <w:lang w:val="en-UG"/>
            </w:rPr>
            <m:t>+δ</m:t>
          </m:r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C</m:t>
              </m:r>
            </m:e>
            <m:sub>
              <m:r>
                <w:rPr>
                  <w:rFonts w:ascii="Cambria Math" w:hAnsi="Cambria Math"/>
                  <w:lang w:val="en-UG"/>
                </w:rPr>
                <m:t>c</m:t>
              </m:r>
            </m:sub>
          </m:sSub>
          <m:r>
            <w:rPr>
              <w:lang w:val="en-UG"/>
            </w:rPr>
            <w:br/>
          </m:r>
        </m:oMath>
      </m:oMathPara>
    </w:p>
    <w:p w14:paraId="5F87152A" w14:textId="77777777" w:rsidR="00C80233" w:rsidRPr="00C80233" w:rsidRDefault="00C80233" w:rsidP="00C80233">
      <w:pPr>
        <w:rPr>
          <w:lang w:val="en-UG"/>
        </w:rPr>
      </w:pPr>
      <w:proofErr w:type="gramStart"/>
      <w:r w:rsidRPr="00C80233">
        <w:rPr>
          <w:lang w:val="en-UG"/>
        </w:rPr>
        <w:t>where</w:t>
      </w:r>
      <w:proofErr w:type="gramEnd"/>
    </w:p>
    <w:p w14:paraId="5C43E15F" w14:textId="30E0C5AF" w:rsidR="00C80233" w:rsidRPr="00C80233" w:rsidRDefault="00C80233" w:rsidP="00C80233">
      <w:pPr>
        <w:numPr>
          <w:ilvl w:val="0"/>
          <w:numId w:val="1"/>
        </w:numPr>
        <w:rPr>
          <w:lang w:val="en-UG"/>
        </w:rPr>
      </w:pPr>
      <m:oMath>
        <m:sSub>
          <m:sSubPr>
            <m:ctrlPr>
              <w:rPr>
                <w:rFonts w:ascii="Cambria Math" w:hAnsi="Cambria Math"/>
                <w:lang w:val="en-UG"/>
              </w:rPr>
            </m:ctrlPr>
          </m:sSubPr>
          <m:e>
            <m:r>
              <w:rPr>
                <w:rFonts w:ascii="Cambria Math" w:hAnsi="Cambria Math"/>
                <w:lang w:val="en-UG"/>
              </w:rPr>
              <m:t>C</m:t>
            </m:r>
          </m:e>
          <m:sub>
            <m:r>
              <w:rPr>
                <w:rFonts w:ascii="Cambria Math" w:hAnsi="Cambria Math"/>
                <w:lang w:val="en-UG"/>
              </w:rPr>
              <m:t>m</m:t>
            </m:r>
          </m:sub>
        </m:sSub>
      </m:oMath>
      <w:r w:rsidRPr="00C80233">
        <w:rPr>
          <w:lang w:val="en-UG"/>
        </w:rPr>
        <w:t xml:space="preserve">: motion </w:t>
      </w:r>
    </w:p>
    <w:p w14:paraId="3329CFAE" w14:textId="1E37CE9D" w:rsidR="00C80233" w:rsidRPr="00C80233" w:rsidRDefault="00C80233" w:rsidP="00C80233">
      <w:pPr>
        <w:numPr>
          <w:ilvl w:val="0"/>
          <w:numId w:val="1"/>
        </w:numPr>
        <w:rPr>
          <w:lang w:val="en-UG"/>
        </w:rPr>
      </w:pPr>
      <m:oMath>
        <m:sSub>
          <m:sSubPr>
            <m:ctrlPr>
              <w:rPr>
                <w:rFonts w:ascii="Cambria Math" w:hAnsi="Cambria Math"/>
                <w:lang w:val="en-UG"/>
              </w:rPr>
            </m:ctrlPr>
          </m:sSubPr>
          <m:e>
            <m:r>
              <w:rPr>
                <w:rFonts w:ascii="Cambria Math" w:hAnsi="Cambria Math"/>
                <w:lang w:val="en-UG"/>
              </w:rPr>
              <m:t>C</m:t>
            </m:r>
          </m:e>
          <m:sub>
            <m:r>
              <w:rPr>
                <w:rFonts w:ascii="Cambria Math" w:hAnsi="Cambria Math"/>
                <w:lang w:val="en-UG"/>
              </w:rPr>
              <m:t>a</m:t>
            </m:r>
          </m:sub>
        </m:sSub>
      </m:oMath>
      <w:r w:rsidRPr="00C80233">
        <w:rPr>
          <w:lang w:val="en-UG"/>
        </w:rPr>
        <w:t xml:space="preserve">: appearance </w:t>
      </w:r>
    </w:p>
    <w:p w14:paraId="66111BB4" w14:textId="298D81D0" w:rsidR="00C80233" w:rsidRPr="00C80233" w:rsidRDefault="00C80233" w:rsidP="00C80233">
      <w:pPr>
        <w:numPr>
          <w:ilvl w:val="0"/>
          <w:numId w:val="1"/>
        </w:numPr>
        <w:rPr>
          <w:lang w:val="en-UG"/>
        </w:rPr>
      </w:pPr>
      <m:oMath>
        <m:sSub>
          <m:sSubPr>
            <m:ctrlPr>
              <w:rPr>
                <w:rFonts w:ascii="Cambria Math" w:hAnsi="Cambria Math"/>
                <w:lang w:val="en-UG"/>
              </w:rPr>
            </m:ctrlPr>
          </m:sSubPr>
          <m:e>
            <m:r>
              <w:rPr>
                <w:rFonts w:ascii="Cambria Math" w:hAnsi="Cambria Math"/>
                <w:lang w:val="en-UG"/>
              </w:rPr>
              <m:t>C</m:t>
            </m:r>
          </m:e>
          <m:sub>
            <m:r>
              <w:rPr>
                <w:rFonts w:ascii="Cambria Math" w:hAnsi="Cambria Math"/>
                <w:lang w:val="en-UG"/>
              </w:rPr>
              <m:t>s</m:t>
            </m:r>
          </m:sub>
        </m:sSub>
      </m:oMath>
      <w:r w:rsidRPr="00C80233">
        <w:rPr>
          <w:lang w:val="en-UG"/>
        </w:rPr>
        <w:t xml:space="preserve">: social/herd prior </w:t>
      </w:r>
    </w:p>
    <w:p w14:paraId="3960ABE5" w14:textId="1A54AA11" w:rsidR="00C80233" w:rsidRPr="00C80233" w:rsidRDefault="00C80233" w:rsidP="00C80233">
      <w:pPr>
        <w:numPr>
          <w:ilvl w:val="0"/>
          <w:numId w:val="1"/>
        </w:numPr>
        <w:rPr>
          <w:lang w:val="en-UG"/>
        </w:rPr>
      </w:pPr>
      <m:oMath>
        <m:sSub>
          <m:sSubPr>
            <m:ctrlPr>
              <w:rPr>
                <w:rFonts w:ascii="Cambria Math" w:hAnsi="Cambria Math"/>
                <w:lang w:val="en-UG"/>
              </w:rPr>
            </m:ctrlPr>
          </m:sSubPr>
          <m:e>
            <m:r>
              <w:rPr>
                <w:rFonts w:ascii="Cambria Math" w:hAnsi="Cambria Math"/>
                <w:lang w:val="en-UG"/>
              </w:rPr>
              <m:t>C</m:t>
            </m:r>
          </m:e>
          <m:sub>
            <m:r>
              <w:rPr>
                <w:rFonts w:ascii="Cambria Math" w:hAnsi="Cambria Math"/>
                <w:lang w:val="en-UG"/>
              </w:rPr>
              <m:t>c</m:t>
            </m:r>
          </m:sub>
        </m:sSub>
      </m:oMath>
      <w:r w:rsidRPr="00C80233">
        <w:rPr>
          <w:lang w:val="en-UG"/>
        </w:rPr>
        <w:t xml:space="preserve">: counterfactual prediction </w:t>
      </w:r>
    </w:p>
    <w:p w14:paraId="4CAF526C" w14:textId="54C2ED49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 xml:space="preserve">That is already better than </w:t>
      </w:r>
      <w:proofErr w:type="spellStart"/>
      <w:r w:rsidRPr="00C80233">
        <w:rPr>
          <w:lang w:val="en-UG"/>
        </w:rPr>
        <w:t>DeepSORT</w:t>
      </w:r>
      <w:proofErr w:type="spellEnd"/>
      <w:r w:rsidRPr="00C80233">
        <w:rPr>
          <w:lang w:val="en-UG"/>
        </w:rPr>
        <w:t xml:space="preserve"> because of </w:t>
      </w:r>
      <m:oMath>
        <m:sSub>
          <m:sSubPr>
            <m:ctrlPr>
              <w:rPr>
                <w:rFonts w:ascii="Cambria Math" w:hAnsi="Cambria Math"/>
                <w:lang w:val="en-UG"/>
              </w:rPr>
            </m:ctrlPr>
          </m:sSubPr>
          <m:e>
            <m:r>
              <w:rPr>
                <w:rFonts w:ascii="Cambria Math" w:hAnsi="Cambria Math"/>
                <w:lang w:val="en-UG"/>
              </w:rPr>
              <m:t>C</m:t>
            </m:r>
          </m:e>
          <m:sub>
            <m:r>
              <w:rPr>
                <w:rFonts w:ascii="Cambria Math" w:hAnsi="Cambria Math"/>
                <w:lang w:val="en-UG"/>
              </w:rPr>
              <m:t>s</m:t>
            </m:r>
          </m:sub>
        </m:sSub>
      </m:oMath>
      <w:r w:rsidRPr="00C80233">
        <w:rPr>
          <w:lang w:val="en-UG"/>
        </w:rPr>
        <w:t xml:space="preserve">and </w:t>
      </w:r>
      <m:oMath>
        <m:sSub>
          <m:sSubPr>
            <m:ctrlPr>
              <w:rPr>
                <w:rFonts w:ascii="Cambria Math" w:hAnsi="Cambria Math"/>
                <w:lang w:val="en-UG"/>
              </w:rPr>
            </m:ctrlPr>
          </m:sSubPr>
          <m:e>
            <m:r>
              <w:rPr>
                <w:rFonts w:ascii="Cambria Math" w:hAnsi="Cambria Math"/>
                <w:lang w:val="en-UG"/>
              </w:rPr>
              <m:t>C</m:t>
            </m:r>
          </m:e>
          <m:sub>
            <m:r>
              <w:rPr>
                <w:rFonts w:ascii="Cambria Math" w:hAnsi="Cambria Math"/>
                <w:lang w:val="en-UG"/>
              </w:rPr>
              <m:t>c</m:t>
            </m:r>
          </m:sub>
        </m:sSub>
      </m:oMath>
      <w:r w:rsidRPr="00C80233">
        <w:rPr>
          <w:lang w:val="en-UG"/>
        </w:rPr>
        <w:t>.</w:t>
      </w:r>
    </w:p>
    <w:p w14:paraId="7CF9D817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 xml:space="preserve">But the tracker is still making </w:t>
      </w:r>
      <w:r w:rsidRPr="00C80233">
        <w:rPr>
          <w:b/>
          <w:bCs/>
          <w:lang w:val="en-UG"/>
        </w:rPr>
        <w:t>frame-local decisions</w:t>
      </w:r>
      <w:r w:rsidRPr="00C80233">
        <w:rPr>
          <w:lang w:val="en-UG"/>
        </w:rPr>
        <w:t>.</w:t>
      </w:r>
    </w:p>
    <w:p w14:paraId="17E3E8EA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The reason your logs keep producing situations like</w:t>
      </w:r>
    </w:p>
    <w:p w14:paraId="1D6B048B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Track 1 = OCCLUDED</w:t>
      </w:r>
    </w:p>
    <w:p w14:paraId="2D9A106E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Track 2 = VISIBLE</w:t>
      </w:r>
    </w:p>
    <w:p w14:paraId="0A750DD4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Matched detection -&gt; Track 2</w:t>
      </w:r>
    </w:p>
    <w:p w14:paraId="47A02487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is because the assignment algorithm is asking</w:t>
      </w:r>
    </w:p>
    <w:p w14:paraId="65A636D1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"Which current track best matches this detection?"</w:t>
      </w:r>
    </w:p>
    <w:p w14:paraId="3491DFB8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instead of</w:t>
      </w:r>
    </w:p>
    <w:p w14:paraId="5B406FFB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"Which identity is most likely to have survived this entire history?"</w:t>
      </w:r>
    </w:p>
    <w:p w14:paraId="5214DDBA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Those are fundamentally different questions.</w:t>
      </w:r>
    </w:p>
    <w:p w14:paraId="058B17D8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pict w14:anchorId="1F4F3032">
          <v:rect id="_x0000_i1139" style="width:0;height:1.5pt" o:hralign="center" o:hrstd="t" o:hr="t" fillcolor="#a0a0a0" stroked="f"/>
        </w:pict>
      </w:r>
    </w:p>
    <w:p w14:paraId="441E62D4" w14:textId="77777777" w:rsidR="00C80233" w:rsidRPr="00C80233" w:rsidRDefault="00C80233" w:rsidP="00C80233">
      <w:pPr>
        <w:rPr>
          <w:b/>
          <w:bCs/>
          <w:lang w:val="en-UG"/>
        </w:rPr>
      </w:pPr>
      <w:r w:rsidRPr="00C80233">
        <w:rPr>
          <w:b/>
          <w:bCs/>
          <w:lang w:val="en-UG"/>
        </w:rPr>
        <w:t>I would absolutely add</w:t>
      </w:r>
    </w:p>
    <w:p w14:paraId="5CC2430B" w14:textId="652CDF86" w:rsidR="00C80233" w:rsidRPr="00C80233" w:rsidRDefault="00C80233" w:rsidP="00C80233">
      <w:pPr>
        <w:rPr>
          <w:lang w:val="en-U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UG"/>
                </w:rPr>
              </m:ctrlPr>
            </m:borderBoxPr>
            <m:e>
              <m:r>
                <w:rPr>
                  <w:rFonts w:ascii="Cambria Math" w:hAnsi="Cambria Math"/>
                  <w:lang w:val="en-UG"/>
                </w:rPr>
                <m:t>C=α</m:t>
              </m:r>
              <m:sSub>
                <m:sSubPr>
                  <m:ctrlPr>
                    <w:rPr>
                      <w:rFonts w:ascii="Cambria Math" w:hAnsi="Cambria Math"/>
                      <w:lang w:val="en-UG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G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G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lang w:val="en-UG"/>
                </w:rPr>
                <m:t>+β</m:t>
              </m:r>
              <m:sSub>
                <m:sSubPr>
                  <m:ctrlPr>
                    <w:rPr>
                      <w:rFonts w:ascii="Cambria Math" w:hAnsi="Cambria Math"/>
                      <w:lang w:val="en-UG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G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G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lang w:val="en-UG"/>
                </w:rPr>
                <m:t>+γ</m:t>
              </m:r>
              <m:sSub>
                <m:sSubPr>
                  <m:ctrlPr>
                    <w:rPr>
                      <w:rFonts w:ascii="Cambria Math" w:hAnsi="Cambria Math"/>
                      <w:lang w:val="en-UG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G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G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lang w:val="en-UG"/>
                </w:rPr>
                <m:t>+δ</m:t>
              </m:r>
              <m:sSub>
                <m:sSubPr>
                  <m:ctrlPr>
                    <w:rPr>
                      <w:rFonts w:ascii="Cambria Math" w:hAnsi="Cambria Math"/>
                      <w:lang w:val="en-UG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G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G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lang w:val="en-UG"/>
                </w:rPr>
                <m:t>+λ</m:t>
              </m:r>
              <m:sSub>
                <m:sSubPr>
                  <m:ctrlPr>
                    <w:rPr>
                      <w:rFonts w:ascii="Cambria Math" w:hAnsi="Cambria Math"/>
                      <w:lang w:val="en-UG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G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G"/>
                    </w:rPr>
                    <m:t>h</m:t>
                  </m:r>
                </m:sub>
              </m:sSub>
            </m:e>
          </m:borderBox>
          <m:r>
            <w:rPr>
              <w:lang w:val="en-UG"/>
            </w:rPr>
            <w:br/>
          </m:r>
        </m:oMath>
      </m:oMathPara>
    </w:p>
    <w:p w14:paraId="2392E9A5" w14:textId="77777777" w:rsidR="00C80233" w:rsidRPr="00C80233" w:rsidRDefault="00C80233" w:rsidP="00C80233">
      <w:pPr>
        <w:rPr>
          <w:lang w:val="en-UG"/>
        </w:rPr>
      </w:pPr>
      <w:proofErr w:type="gramStart"/>
      <w:r w:rsidRPr="00C80233">
        <w:rPr>
          <w:lang w:val="en-UG"/>
        </w:rPr>
        <w:t>where</w:t>
      </w:r>
      <w:proofErr w:type="gramEnd"/>
    </w:p>
    <w:p w14:paraId="561A20F4" w14:textId="48188FE6" w:rsidR="00C80233" w:rsidRPr="00C80233" w:rsidRDefault="00C80233" w:rsidP="00C80233">
      <w:pPr>
        <w:rPr>
          <w:lang w:val="en-UG"/>
        </w:rPr>
      </w:pPr>
      <m:oMathPara>
        <m:oMath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C</m:t>
              </m:r>
            </m:e>
            <m:sub>
              <m:r>
                <w:rPr>
                  <w:rFonts w:ascii="Cambria Math" w:hAnsi="Cambria Math"/>
                  <w:lang w:val="en-UG"/>
                </w:rPr>
                <m:t>h</m:t>
              </m:r>
            </m:sub>
          </m:sSub>
          <m:r>
            <w:rPr>
              <w:lang w:val="en-UG"/>
            </w:rPr>
            <w:br/>
          </m:r>
        </m:oMath>
      </m:oMathPara>
    </w:p>
    <w:p w14:paraId="436F0B74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 xml:space="preserve">is a </w:t>
      </w:r>
      <w:r w:rsidRPr="00C80233">
        <w:rPr>
          <w:b/>
          <w:bCs/>
          <w:lang w:val="en-UG"/>
        </w:rPr>
        <w:t>Historical Identity Continuity Cost</w:t>
      </w:r>
      <w:r w:rsidRPr="00C80233">
        <w:rPr>
          <w:lang w:val="en-UG"/>
        </w:rPr>
        <w:t>.</w:t>
      </w:r>
    </w:p>
    <w:p w14:paraId="161740AD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lastRenderedPageBreak/>
        <w:t xml:space="preserve">I </w:t>
      </w:r>
      <w:proofErr w:type="gramStart"/>
      <w:r w:rsidRPr="00C80233">
        <w:rPr>
          <w:lang w:val="en-UG"/>
        </w:rPr>
        <w:t>actually like</w:t>
      </w:r>
      <w:proofErr w:type="gramEnd"/>
      <w:r w:rsidRPr="00C80233">
        <w:rPr>
          <w:lang w:val="en-UG"/>
        </w:rPr>
        <w:t xml:space="preserve"> the name</w:t>
      </w:r>
    </w:p>
    <w:p w14:paraId="1518F708" w14:textId="77777777" w:rsidR="00C80233" w:rsidRPr="00C80233" w:rsidRDefault="00C80233" w:rsidP="00C80233">
      <w:pPr>
        <w:rPr>
          <w:lang w:val="en-UG"/>
        </w:rPr>
      </w:pPr>
      <w:r w:rsidRPr="00C80233">
        <w:rPr>
          <w:b/>
          <w:bCs/>
          <w:lang w:val="en-UG"/>
        </w:rPr>
        <w:t>Historical Identity Prior</w:t>
      </w:r>
    </w:p>
    <w:p w14:paraId="79C99AA3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even better.</w:t>
      </w:r>
    </w:p>
    <w:p w14:paraId="463E49EA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because it isn't really another appearance feature.</w:t>
      </w:r>
    </w:p>
    <w:p w14:paraId="5EA662A8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It is accumulated evidence.</w:t>
      </w:r>
    </w:p>
    <w:p w14:paraId="3023C044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pict w14:anchorId="3BF8A4A3">
          <v:rect id="_x0000_i1140" style="width:0;height:1.5pt" o:hralign="center" o:hrstd="t" o:hr="t" fillcolor="#a0a0a0" stroked="f"/>
        </w:pict>
      </w:r>
    </w:p>
    <w:p w14:paraId="6693C67E" w14:textId="63372B57" w:rsidR="00C80233" w:rsidRPr="00C80233" w:rsidRDefault="00C80233" w:rsidP="00C80233">
      <w:pPr>
        <w:rPr>
          <w:b/>
          <w:bCs/>
          <w:lang w:val="en-UG"/>
        </w:rPr>
      </w:pPr>
      <w:r w:rsidRPr="00C80233">
        <w:rPr>
          <w:b/>
          <w:bCs/>
          <w:lang w:val="en-UG"/>
        </w:rPr>
        <w:t xml:space="preserve">What should </w:t>
      </w:r>
      <m:oMath>
        <m:sSub>
          <m:sSubPr>
            <m:ctrlPr>
              <w:rPr>
                <w:rFonts w:ascii="Cambria Math" w:hAnsi="Cambria Math"/>
                <w:b/>
                <w:bCs/>
                <w:lang w:val="en-UG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G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G"/>
              </w:rPr>
              <m:t>h</m:t>
            </m:r>
          </m:sub>
        </m:sSub>
      </m:oMath>
      <w:r w:rsidRPr="00C80233">
        <w:rPr>
          <w:b/>
          <w:bCs/>
          <w:lang w:val="en-UG"/>
        </w:rPr>
        <w:t>contain?</w:t>
      </w:r>
    </w:p>
    <w:p w14:paraId="4E32CF27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Not just one feature.</w:t>
      </w:r>
    </w:p>
    <w:p w14:paraId="0E41DCEB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It should itself be another weighted score.</w:t>
      </w:r>
    </w:p>
    <w:p w14:paraId="0FC4DD5E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 xml:space="preserve">For </w:t>
      </w:r>
      <w:proofErr w:type="gramStart"/>
      <w:r w:rsidRPr="00C80233">
        <w:rPr>
          <w:lang w:val="en-UG"/>
        </w:rPr>
        <w:t>example</w:t>
      </w:r>
      <w:proofErr w:type="gramEnd"/>
    </w:p>
    <w:p w14:paraId="0E6D2942" w14:textId="7A09D4F3" w:rsidR="00C80233" w:rsidRPr="00C80233" w:rsidRDefault="00C80233" w:rsidP="00C80233">
      <w:pPr>
        <w:rPr>
          <w:lang w:val="en-UG"/>
        </w:rPr>
      </w:pPr>
      <m:oMathPara>
        <m:oMath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C</m:t>
              </m:r>
            </m:e>
            <m:sub>
              <m:r>
                <w:rPr>
                  <w:rFonts w:ascii="Cambria Math" w:hAnsi="Cambria Math"/>
                  <w:lang w:val="en-UG"/>
                </w:rPr>
                <m:t>h</m:t>
              </m:r>
            </m:sub>
          </m:sSub>
          <m:r>
            <w:rPr>
              <w:rFonts w:ascii="Cambria Math" w:hAnsi="Cambria Math"/>
              <w:lang w:val="en-UG"/>
            </w:rPr>
            <m:t>=</m:t>
          </m:r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w</m:t>
              </m:r>
            </m:e>
            <m:sub>
              <m:r>
                <w:rPr>
                  <w:rFonts w:ascii="Cambria Math" w:hAnsi="Cambria Math"/>
                  <w:lang w:val="en-UG"/>
                </w:rPr>
                <m:t>1</m:t>
              </m:r>
            </m:sub>
          </m:sSub>
          <m:r>
            <w:rPr>
              <w:rFonts w:ascii="Cambria Math" w:hAnsi="Cambria Math"/>
              <w:lang w:val="en-UG"/>
            </w:rPr>
            <m:t>A+</m:t>
          </m:r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w</m:t>
              </m:r>
            </m:e>
            <m:sub>
              <m:r>
                <w:rPr>
                  <w:rFonts w:ascii="Cambria Math" w:hAnsi="Cambria Math"/>
                  <w:lang w:val="en-UG"/>
                </w:rPr>
                <m:t>2</m:t>
              </m:r>
            </m:sub>
          </m:sSub>
          <m:r>
            <w:rPr>
              <w:rFonts w:ascii="Cambria Math" w:hAnsi="Cambria Math"/>
              <w:lang w:val="en-UG"/>
            </w:rPr>
            <m:t>O+</m:t>
          </m:r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w</m:t>
              </m:r>
            </m:e>
            <m:sub>
              <m:r>
                <w:rPr>
                  <w:rFonts w:ascii="Cambria Math" w:hAnsi="Cambria Math"/>
                  <w:lang w:val="en-UG"/>
                </w:rPr>
                <m:t>3</m:t>
              </m:r>
            </m:sub>
          </m:sSub>
          <m:r>
            <w:rPr>
              <w:rFonts w:ascii="Cambria Math" w:hAnsi="Cambria Math"/>
              <w:lang w:val="en-UG"/>
            </w:rPr>
            <m:t>T+</m:t>
          </m:r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w</m:t>
              </m:r>
            </m:e>
            <m:sub>
              <m:r>
                <w:rPr>
                  <w:rFonts w:ascii="Cambria Math" w:hAnsi="Cambria Math"/>
                  <w:lang w:val="en-UG"/>
                </w:rPr>
                <m:t>4</m:t>
              </m:r>
            </m:sub>
          </m:sSub>
          <m:r>
            <w:rPr>
              <w:rFonts w:ascii="Cambria Math" w:hAnsi="Cambria Math"/>
              <w:lang w:val="en-UG"/>
            </w:rPr>
            <m:t>R+</m:t>
          </m:r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w</m:t>
              </m:r>
            </m:e>
            <m:sub>
              <m:r>
                <w:rPr>
                  <w:rFonts w:ascii="Cambria Math" w:hAnsi="Cambria Math"/>
                  <w:lang w:val="en-UG"/>
                </w:rPr>
                <m:t>5</m:t>
              </m:r>
            </m:sub>
          </m:sSub>
          <m:r>
            <w:rPr>
              <w:rFonts w:ascii="Cambria Math" w:hAnsi="Cambria Math"/>
              <w:lang w:val="en-UG"/>
            </w:rPr>
            <m:t>F</m:t>
          </m:r>
          <m:r>
            <w:rPr>
              <w:i/>
              <w:lang w:val="en-UG"/>
            </w:rPr>
            <w:br/>
          </m:r>
        </m:oMath>
      </m:oMathPara>
    </w:p>
    <w:p w14:paraId="0CD46EBE" w14:textId="77777777" w:rsidR="00C80233" w:rsidRPr="00C80233" w:rsidRDefault="00C80233" w:rsidP="00C80233">
      <w:pPr>
        <w:rPr>
          <w:lang w:val="en-UG"/>
        </w:rPr>
      </w:pPr>
      <w:proofErr w:type="gramStart"/>
      <w:r w:rsidRPr="00C80233">
        <w:rPr>
          <w:lang w:val="en-UG"/>
        </w:rPr>
        <w:t>where</w:t>
      </w:r>
      <w:proofErr w:type="gramEnd"/>
    </w:p>
    <w:p w14:paraId="4CA9377B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pict w14:anchorId="4CD0DD14">
          <v:rect id="_x0000_i1141" style="width:0;height:1.5pt" o:hralign="center" o:hrstd="t" o:hr="t" fillcolor="#a0a0a0" stroked="f"/>
        </w:pict>
      </w:r>
    </w:p>
    <w:p w14:paraId="12C235F7" w14:textId="77777777" w:rsidR="00C80233" w:rsidRPr="00C80233" w:rsidRDefault="00C80233" w:rsidP="00C80233">
      <w:pPr>
        <w:rPr>
          <w:b/>
          <w:bCs/>
          <w:lang w:val="en-UG"/>
        </w:rPr>
      </w:pPr>
      <w:r w:rsidRPr="00C80233">
        <w:rPr>
          <w:b/>
          <w:bCs/>
          <w:lang w:val="en-UG"/>
        </w:rPr>
        <w:t>1. Track age</w:t>
      </w:r>
    </w:p>
    <w:p w14:paraId="3F9CF4C3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Older tracks should be harder to kill.</w:t>
      </w:r>
    </w:p>
    <w:p w14:paraId="0366A0E1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Example</w:t>
      </w:r>
    </w:p>
    <w:p w14:paraId="13368885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Track 1</w:t>
      </w:r>
    </w:p>
    <w:p w14:paraId="2E20134F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alive 280 frames</w:t>
      </w:r>
    </w:p>
    <w:p w14:paraId="1F9191FF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Track 5</w:t>
      </w:r>
    </w:p>
    <w:p w14:paraId="2E9AA460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alive 3 frames</w:t>
      </w:r>
    </w:p>
    <w:p w14:paraId="7DA0CE50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If both fit equally well</w:t>
      </w:r>
    </w:p>
    <w:p w14:paraId="1D17D24B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the tracker should overwhelmingly choose Track 1.</w:t>
      </w:r>
    </w:p>
    <w:p w14:paraId="35EB4B35" w14:textId="77777777" w:rsidR="00C80233" w:rsidRPr="00C80233" w:rsidRDefault="00C80233" w:rsidP="00C80233">
      <w:pPr>
        <w:rPr>
          <w:lang w:val="en-UG"/>
        </w:rPr>
      </w:pPr>
      <w:proofErr w:type="spellStart"/>
      <w:r w:rsidRPr="00C80233">
        <w:rPr>
          <w:lang w:val="en-UG"/>
        </w:rPr>
        <w:t>DeepSORT</w:t>
      </w:r>
      <w:proofErr w:type="spellEnd"/>
      <w:r w:rsidRPr="00C80233">
        <w:rPr>
          <w:lang w:val="en-UG"/>
        </w:rPr>
        <w:t xml:space="preserve"> doesn't strongly encode this.</w:t>
      </w:r>
    </w:p>
    <w:p w14:paraId="1EB1006E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Your CAT could.</w:t>
      </w:r>
    </w:p>
    <w:p w14:paraId="076A3D14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pict w14:anchorId="03BE1645">
          <v:rect id="_x0000_i1142" style="width:0;height:1.5pt" o:hralign="center" o:hrstd="t" o:hr="t" fillcolor="#a0a0a0" stroked="f"/>
        </w:pict>
      </w:r>
    </w:p>
    <w:p w14:paraId="11B5D5D3" w14:textId="77777777" w:rsidR="00C80233" w:rsidRPr="00C80233" w:rsidRDefault="00C80233" w:rsidP="00C80233">
      <w:pPr>
        <w:rPr>
          <w:b/>
          <w:bCs/>
          <w:lang w:val="en-UG"/>
        </w:rPr>
      </w:pPr>
      <w:r w:rsidRPr="00C80233">
        <w:rPr>
          <w:b/>
          <w:bCs/>
          <w:lang w:val="en-UG"/>
        </w:rPr>
        <w:t>2. Occlusion continuity</w:t>
      </w:r>
    </w:p>
    <w:p w14:paraId="07D8C3EA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Example</w:t>
      </w:r>
    </w:p>
    <w:p w14:paraId="21E0ADB1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Track 1</w:t>
      </w:r>
    </w:p>
    <w:p w14:paraId="4374364B" w14:textId="77777777" w:rsidR="00C80233" w:rsidRPr="00C80233" w:rsidRDefault="00C80233" w:rsidP="00C80233">
      <w:pPr>
        <w:rPr>
          <w:lang w:val="en-UG"/>
        </w:rPr>
      </w:pPr>
    </w:p>
    <w:p w14:paraId="5C53B0AA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VISIBLE</w:t>
      </w:r>
    </w:p>
    <w:p w14:paraId="11AD464C" w14:textId="77777777" w:rsidR="00C80233" w:rsidRPr="00C80233" w:rsidRDefault="00C80233" w:rsidP="00C80233">
      <w:pPr>
        <w:rPr>
          <w:lang w:val="en-UG"/>
        </w:rPr>
      </w:pPr>
    </w:p>
    <w:p w14:paraId="3F6E9199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↓</w:t>
      </w:r>
    </w:p>
    <w:p w14:paraId="0FD47912" w14:textId="77777777" w:rsidR="00C80233" w:rsidRPr="00C80233" w:rsidRDefault="00C80233" w:rsidP="00C80233">
      <w:pPr>
        <w:rPr>
          <w:lang w:val="en-UG"/>
        </w:rPr>
      </w:pPr>
    </w:p>
    <w:p w14:paraId="65355CE3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OCCLUDED</w:t>
      </w:r>
    </w:p>
    <w:p w14:paraId="4B3956E4" w14:textId="77777777" w:rsidR="00C80233" w:rsidRPr="00C80233" w:rsidRDefault="00C80233" w:rsidP="00C80233">
      <w:pPr>
        <w:rPr>
          <w:lang w:val="en-UG"/>
        </w:rPr>
      </w:pPr>
    </w:p>
    <w:p w14:paraId="71C74E47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↓</w:t>
      </w:r>
    </w:p>
    <w:p w14:paraId="0612F7C0" w14:textId="77777777" w:rsidR="00C80233" w:rsidRPr="00C80233" w:rsidRDefault="00C80233" w:rsidP="00C80233">
      <w:pPr>
        <w:rPr>
          <w:lang w:val="en-UG"/>
        </w:rPr>
      </w:pPr>
    </w:p>
    <w:p w14:paraId="20B74144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SEARCH</w:t>
      </w:r>
    </w:p>
    <w:p w14:paraId="314F903E" w14:textId="77777777" w:rsidR="00C80233" w:rsidRPr="00C80233" w:rsidRDefault="00C80233" w:rsidP="00C80233">
      <w:pPr>
        <w:rPr>
          <w:lang w:val="en-UG"/>
        </w:rPr>
      </w:pPr>
    </w:p>
    <w:p w14:paraId="545D5963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↓</w:t>
      </w:r>
    </w:p>
    <w:p w14:paraId="1C3B1404" w14:textId="77777777" w:rsidR="00C80233" w:rsidRPr="00C80233" w:rsidRDefault="00C80233" w:rsidP="00C80233">
      <w:pPr>
        <w:rPr>
          <w:lang w:val="en-UG"/>
        </w:rPr>
      </w:pPr>
    </w:p>
    <w:p w14:paraId="217BAA42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Detection</w:t>
      </w:r>
    </w:p>
    <w:p w14:paraId="203F606C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This chain has continuity.</w:t>
      </w:r>
    </w:p>
    <w:p w14:paraId="3A62DCC9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A new track should have to beat this evidence.</w:t>
      </w:r>
    </w:p>
    <w:p w14:paraId="7DBCE4C8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pict w14:anchorId="2E690BEA">
          <v:rect id="_x0000_i1143" style="width:0;height:1.5pt" o:hralign="center" o:hrstd="t" o:hr="t" fillcolor="#a0a0a0" stroked="f"/>
        </w:pict>
      </w:r>
    </w:p>
    <w:p w14:paraId="52A1BDB9" w14:textId="77777777" w:rsidR="00C80233" w:rsidRPr="00C80233" w:rsidRDefault="00C80233" w:rsidP="00C80233">
      <w:pPr>
        <w:rPr>
          <w:b/>
          <w:bCs/>
          <w:lang w:val="en-UG"/>
        </w:rPr>
      </w:pPr>
      <w:r w:rsidRPr="00C80233">
        <w:rPr>
          <w:b/>
          <w:bCs/>
          <w:lang w:val="en-UG"/>
        </w:rPr>
        <w:t>3. Confidence accumulated before occlusion</w:t>
      </w:r>
    </w:p>
    <w:p w14:paraId="21F83FCB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Suppose before disappearing the tracker had</w:t>
      </w:r>
    </w:p>
    <w:p w14:paraId="4BB42391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confidence</w:t>
      </w:r>
    </w:p>
    <w:p w14:paraId="58C53CD4" w14:textId="77777777" w:rsidR="00C80233" w:rsidRPr="00C80233" w:rsidRDefault="00C80233" w:rsidP="00C80233">
      <w:pPr>
        <w:rPr>
          <w:lang w:val="en-UG"/>
        </w:rPr>
      </w:pPr>
    </w:p>
    <w:p w14:paraId="21BB71FA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0.99</w:t>
      </w:r>
    </w:p>
    <w:p w14:paraId="2F1038F2" w14:textId="77777777" w:rsidR="00C80233" w:rsidRPr="00C80233" w:rsidRDefault="00C80233" w:rsidP="00C80233">
      <w:pPr>
        <w:rPr>
          <w:lang w:val="en-UG"/>
        </w:rPr>
      </w:pPr>
    </w:p>
    <w:p w14:paraId="1C656D70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0.98</w:t>
      </w:r>
    </w:p>
    <w:p w14:paraId="7A242D23" w14:textId="77777777" w:rsidR="00C80233" w:rsidRPr="00C80233" w:rsidRDefault="00C80233" w:rsidP="00C80233">
      <w:pPr>
        <w:rPr>
          <w:lang w:val="en-UG"/>
        </w:rPr>
      </w:pPr>
    </w:p>
    <w:p w14:paraId="58E4948B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0.99</w:t>
      </w:r>
    </w:p>
    <w:p w14:paraId="54238A03" w14:textId="77777777" w:rsidR="00C80233" w:rsidRPr="00C80233" w:rsidRDefault="00C80233" w:rsidP="00C80233">
      <w:pPr>
        <w:rPr>
          <w:lang w:val="en-UG"/>
        </w:rPr>
      </w:pPr>
    </w:p>
    <w:p w14:paraId="7272760B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0.99</w:t>
      </w:r>
    </w:p>
    <w:p w14:paraId="2C2785D9" w14:textId="77777777" w:rsidR="00C80233" w:rsidRPr="00C80233" w:rsidRDefault="00C80233" w:rsidP="00C80233">
      <w:pPr>
        <w:rPr>
          <w:lang w:val="en-UG"/>
        </w:rPr>
      </w:pPr>
    </w:p>
    <w:p w14:paraId="0346A76F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0.98</w:t>
      </w:r>
    </w:p>
    <w:p w14:paraId="4891F962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That is a very trustworthy track.</w:t>
      </w:r>
    </w:p>
    <w:p w14:paraId="2318F6F4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Why immediately abandon it?</w:t>
      </w:r>
    </w:p>
    <w:p w14:paraId="0FC6AAA9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Instead</w:t>
      </w:r>
    </w:p>
    <w:p w14:paraId="538DDBD4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lastRenderedPageBreak/>
        <w:t>increase its prior.</w:t>
      </w:r>
    </w:p>
    <w:p w14:paraId="043723F8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pict w14:anchorId="0EFAE85A">
          <v:rect id="_x0000_i1144" style="width:0;height:1.5pt" o:hralign="center" o:hrstd="t" o:hr="t" fillcolor="#a0a0a0" stroked="f"/>
        </w:pict>
      </w:r>
    </w:p>
    <w:p w14:paraId="526B8D4D" w14:textId="77777777" w:rsidR="00C80233" w:rsidRPr="00C80233" w:rsidRDefault="00C80233" w:rsidP="00C80233">
      <w:pPr>
        <w:rPr>
          <w:b/>
          <w:bCs/>
          <w:lang w:val="en-UG"/>
        </w:rPr>
      </w:pPr>
      <w:r w:rsidRPr="00C80233">
        <w:rPr>
          <w:b/>
          <w:bCs/>
          <w:lang w:val="en-UG"/>
        </w:rPr>
        <w:t>4. Trajectory consistency</w:t>
      </w:r>
    </w:p>
    <w:p w14:paraId="0318A342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Suppose</w:t>
      </w:r>
    </w:p>
    <w:p w14:paraId="633BDE1C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before entering trees</w:t>
      </w:r>
    </w:p>
    <w:p w14:paraId="0AC4CECA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the cow had</w:t>
      </w:r>
    </w:p>
    <w:p w14:paraId="3B3DD41B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heading 31°</w:t>
      </w:r>
    </w:p>
    <w:p w14:paraId="4DFED68A" w14:textId="77777777" w:rsidR="00C80233" w:rsidRPr="00C80233" w:rsidRDefault="00C80233" w:rsidP="00C80233">
      <w:pPr>
        <w:rPr>
          <w:lang w:val="en-UG"/>
        </w:rPr>
      </w:pPr>
    </w:p>
    <w:p w14:paraId="447957F4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speed 1.8 m/s</w:t>
      </w:r>
    </w:p>
    <w:p w14:paraId="7E301416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and</w:t>
      </w:r>
    </w:p>
    <w:p w14:paraId="157F9824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40 frames later</w:t>
      </w:r>
    </w:p>
    <w:p w14:paraId="5AFC5233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the candidate emerges</w:t>
      </w:r>
    </w:p>
    <w:p w14:paraId="1CEA666A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heading 33°</w:t>
      </w:r>
    </w:p>
    <w:p w14:paraId="6767BBF5" w14:textId="77777777" w:rsidR="00C80233" w:rsidRPr="00C80233" w:rsidRDefault="00C80233" w:rsidP="00C80233">
      <w:pPr>
        <w:rPr>
          <w:lang w:val="en-UG"/>
        </w:rPr>
      </w:pPr>
    </w:p>
    <w:p w14:paraId="11A2A2D6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speed 1.9 m/s</w:t>
      </w:r>
    </w:p>
    <w:p w14:paraId="274DB6BF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That's excellent continuity.</w:t>
      </w:r>
    </w:p>
    <w:p w14:paraId="6B689068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Reward it.</w:t>
      </w:r>
    </w:p>
    <w:p w14:paraId="2578C983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pict w14:anchorId="4AB07E17">
          <v:rect id="_x0000_i1145" style="width:0;height:1.5pt" o:hralign="center" o:hrstd="t" o:hr="t" fillcolor="#a0a0a0" stroked="f"/>
        </w:pict>
      </w:r>
    </w:p>
    <w:p w14:paraId="25D77770" w14:textId="77777777" w:rsidR="00C80233" w:rsidRPr="00C80233" w:rsidRDefault="00C80233" w:rsidP="00C80233">
      <w:pPr>
        <w:rPr>
          <w:b/>
          <w:bCs/>
          <w:lang w:val="en-UG"/>
        </w:rPr>
      </w:pPr>
      <w:r w:rsidRPr="00C80233">
        <w:rPr>
          <w:b/>
          <w:bCs/>
          <w:lang w:val="en-UG"/>
        </w:rPr>
        <w:t>5. Identity persistence</w:t>
      </w:r>
    </w:p>
    <w:p w14:paraId="560DDD27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Every successful match</w:t>
      </w:r>
    </w:p>
    <w:p w14:paraId="6CE9F65C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adds evidence that</w:t>
      </w:r>
    </w:p>
    <w:p w14:paraId="669D156A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Track 1 really is</w:t>
      </w:r>
    </w:p>
    <w:p w14:paraId="334B7639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that cow.</w:t>
      </w:r>
    </w:p>
    <w:p w14:paraId="71034611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Identity becomes harder to steal.</w:t>
      </w:r>
    </w:p>
    <w:p w14:paraId="25A3E074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Think of it as</w:t>
      </w:r>
    </w:p>
    <w:p w14:paraId="1AE699BC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Identity Credit</w:t>
      </w:r>
    </w:p>
    <w:p w14:paraId="1BA481BD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rather than just confidence.</w:t>
      </w:r>
    </w:p>
    <w:p w14:paraId="1111EB3B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pict w14:anchorId="6FE21770">
          <v:rect id="_x0000_i1146" style="width:0;height:1.5pt" o:hralign="center" o:hrstd="t" o:hr="t" fillcolor="#a0a0a0" stroked="f"/>
        </w:pict>
      </w:r>
    </w:p>
    <w:p w14:paraId="7779F96B" w14:textId="77777777" w:rsidR="00C80233" w:rsidRPr="00C80233" w:rsidRDefault="00C80233" w:rsidP="00C80233">
      <w:pPr>
        <w:rPr>
          <w:b/>
          <w:bCs/>
          <w:lang w:val="en-UG"/>
        </w:rPr>
      </w:pPr>
      <w:r w:rsidRPr="00C80233">
        <w:rPr>
          <w:b/>
          <w:bCs/>
          <w:lang w:val="en-UG"/>
        </w:rPr>
        <w:t>But I would go even further.</w:t>
      </w:r>
    </w:p>
    <w:p w14:paraId="1D62668C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Since this is cattle.</w:t>
      </w:r>
    </w:p>
    <w:p w14:paraId="6304D941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Appearance isn't just "</w:t>
      </w:r>
      <w:proofErr w:type="spellStart"/>
      <w:r w:rsidRPr="00C80233">
        <w:rPr>
          <w:lang w:val="en-UG"/>
        </w:rPr>
        <w:t>ReID</w:t>
      </w:r>
      <w:proofErr w:type="spellEnd"/>
      <w:r w:rsidRPr="00C80233">
        <w:rPr>
          <w:lang w:val="en-UG"/>
        </w:rPr>
        <w:t xml:space="preserve"> embedding."</w:t>
      </w:r>
    </w:p>
    <w:p w14:paraId="4C0F8EFE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lastRenderedPageBreak/>
        <w:t xml:space="preserve">You </w:t>
      </w:r>
      <w:proofErr w:type="gramStart"/>
      <w:r w:rsidRPr="00C80233">
        <w:rPr>
          <w:lang w:val="en-UG"/>
        </w:rPr>
        <w:t>actually have</w:t>
      </w:r>
      <w:proofErr w:type="gramEnd"/>
      <w:r w:rsidRPr="00C80233">
        <w:rPr>
          <w:lang w:val="en-UG"/>
        </w:rPr>
        <w:t xml:space="preserve"> semantic attributes.</w:t>
      </w:r>
    </w:p>
    <w:p w14:paraId="0BED9432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Instead of</w:t>
      </w:r>
    </w:p>
    <w:p w14:paraId="345B078C" w14:textId="71B3A80F" w:rsidR="00C80233" w:rsidRPr="00C80233" w:rsidRDefault="00C80233" w:rsidP="00C80233">
      <w:pPr>
        <w:rPr>
          <w:lang w:val="en-UG"/>
        </w:rPr>
      </w:pPr>
      <m:oMathPara>
        <m:oMath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C</m:t>
              </m:r>
            </m:e>
            <m:sub>
              <m:r>
                <w:rPr>
                  <w:rFonts w:ascii="Cambria Math" w:hAnsi="Cambria Math"/>
                  <w:lang w:val="en-UG"/>
                </w:rPr>
                <m:t>a</m:t>
              </m:r>
            </m:sub>
          </m:sSub>
          <m:r>
            <w:rPr>
              <w:lang w:val="en-UG"/>
            </w:rPr>
            <w:br/>
          </m:r>
        </m:oMath>
      </m:oMathPara>
    </w:p>
    <w:p w14:paraId="233D6758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being one score</w:t>
      </w:r>
    </w:p>
    <w:p w14:paraId="05B25A83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split it.</w:t>
      </w:r>
    </w:p>
    <w:p w14:paraId="26470844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pict w14:anchorId="4FAA10C8">
          <v:rect id="_x0000_i1147" style="width:0;height:1.5pt" o:hralign="center" o:hrstd="t" o:hr="t" fillcolor="#a0a0a0" stroked="f"/>
        </w:pict>
      </w:r>
    </w:p>
    <w:p w14:paraId="0E14E6C8" w14:textId="77777777" w:rsidR="00C80233" w:rsidRPr="00C80233" w:rsidRDefault="00C80233" w:rsidP="00C80233">
      <w:pPr>
        <w:rPr>
          <w:b/>
          <w:bCs/>
          <w:lang w:val="en-UG"/>
        </w:rPr>
      </w:pPr>
      <w:r w:rsidRPr="00C80233">
        <w:rPr>
          <w:b/>
          <w:bCs/>
          <w:lang w:val="en-UG"/>
        </w:rPr>
        <w:t>Appearance</w:t>
      </w:r>
    </w:p>
    <w:p w14:paraId="52E64479" w14:textId="38B52189" w:rsidR="00C80233" w:rsidRPr="00C80233" w:rsidRDefault="00C80233" w:rsidP="00C80233">
      <w:pPr>
        <w:rPr>
          <w:lang w:val="en-UG"/>
        </w:rPr>
      </w:pPr>
      <m:oMathPara>
        <m:oMath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C</m:t>
              </m:r>
            </m:e>
            <m:sub>
              <m:r>
                <w:rPr>
                  <w:rFonts w:ascii="Cambria Math" w:hAnsi="Cambria Math"/>
                  <w:lang w:val="en-UG"/>
                </w:rPr>
                <m:t>a</m:t>
              </m:r>
            </m:sub>
          </m:sSub>
          <m:r>
            <w:rPr>
              <w:rFonts w:ascii="Cambria Math" w:hAnsi="Cambria Math"/>
              <w:lang w:val="en-UG"/>
            </w:rPr>
            <m:t>=</m:t>
          </m:r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η</m:t>
              </m:r>
            </m:e>
            <m:sub>
              <m:r>
                <w:rPr>
                  <w:rFonts w:ascii="Cambria Math" w:hAnsi="Cambria Math"/>
                  <w:lang w:val="en-UG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C</m:t>
              </m:r>
            </m:e>
            <m:sub>
              <m:r>
                <w:rPr>
                  <w:rFonts w:ascii="Cambria Math" w:hAnsi="Cambria Math"/>
                  <w:lang w:val="en-UG"/>
                </w:rPr>
                <m:t>embed</m:t>
              </m:r>
            </m:sub>
          </m:sSub>
          <m:r>
            <w:rPr>
              <w:rFonts w:ascii="Cambria Math" w:hAnsi="Cambria Math"/>
              <w:lang w:val="en-UG"/>
            </w:rPr>
            <m:t>+</m:t>
          </m:r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η</m:t>
              </m:r>
            </m:e>
            <m:sub>
              <m:r>
                <w:rPr>
                  <w:rFonts w:ascii="Cambria Math" w:hAnsi="Cambria Math"/>
                  <w:lang w:val="en-UG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C</m:t>
              </m:r>
            </m:e>
            <m:sub>
              <m:r>
                <w:rPr>
                  <w:rFonts w:ascii="Cambria Math" w:hAnsi="Cambria Math"/>
                  <w:lang w:val="en-UG"/>
                </w:rPr>
                <m:t>color</m:t>
              </m:r>
            </m:sub>
          </m:sSub>
          <m:r>
            <w:rPr>
              <w:rFonts w:ascii="Cambria Math" w:hAnsi="Cambria Math"/>
              <w:lang w:val="en-UG"/>
            </w:rPr>
            <m:t>+</m:t>
          </m:r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η</m:t>
              </m:r>
            </m:e>
            <m:sub>
              <m:r>
                <w:rPr>
                  <w:rFonts w:ascii="Cambria Math" w:hAnsi="Cambria Math"/>
                  <w:lang w:val="en-UG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C</m:t>
              </m:r>
            </m:e>
            <m:sub>
              <m:r>
                <w:rPr>
                  <w:rFonts w:ascii="Cambria Math" w:hAnsi="Cambria Math"/>
                  <w:lang w:val="en-UG"/>
                </w:rPr>
                <m:t>texture</m:t>
              </m:r>
            </m:sub>
          </m:sSub>
          <m:r>
            <w:rPr>
              <w:rFonts w:ascii="Cambria Math" w:hAnsi="Cambria Math"/>
              <w:lang w:val="en-UG"/>
            </w:rPr>
            <m:t>+</m:t>
          </m:r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η</m:t>
              </m:r>
            </m:e>
            <m:sub>
              <m:r>
                <w:rPr>
                  <w:rFonts w:ascii="Cambria Math" w:hAnsi="Cambria Math"/>
                  <w:lang w:val="en-UG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C</m:t>
              </m:r>
            </m:e>
            <m:sub>
              <m:r>
                <w:rPr>
                  <w:rFonts w:ascii="Cambria Math" w:hAnsi="Cambria Math"/>
                  <w:lang w:val="en-UG"/>
                </w:rPr>
                <m:t>shape</m:t>
              </m:r>
            </m:sub>
          </m:sSub>
          <m:r>
            <w:rPr>
              <w:rFonts w:ascii="Cambria Math" w:hAnsi="Cambria Math"/>
              <w:lang w:val="en-UG"/>
            </w:rPr>
            <m:t>+</m:t>
          </m:r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η</m:t>
              </m:r>
            </m:e>
            <m:sub>
              <m:r>
                <w:rPr>
                  <w:rFonts w:ascii="Cambria Math" w:hAnsi="Cambria Math"/>
                  <w:lang w:val="en-UG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C</m:t>
              </m:r>
            </m:e>
            <m:sub>
              <m:r>
                <w:rPr>
                  <w:rFonts w:ascii="Cambria Math" w:hAnsi="Cambria Math"/>
                  <w:lang w:val="en-UG"/>
                </w:rPr>
                <m:t>parts</m:t>
              </m:r>
            </m:sub>
          </m:sSub>
          <m:r>
            <w:rPr>
              <w:lang w:val="en-UG"/>
            </w:rPr>
            <w:br/>
          </m:r>
        </m:oMath>
      </m:oMathPara>
    </w:p>
    <w:p w14:paraId="66DDAA2D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pict w14:anchorId="4A52B47A">
          <v:rect id="_x0000_i1148" style="width:0;height:1.5pt" o:hralign="center" o:hrstd="t" o:hr="t" fillcolor="#a0a0a0" stroked="f"/>
        </w:pict>
      </w:r>
    </w:p>
    <w:p w14:paraId="60D6607B" w14:textId="77777777" w:rsidR="00C80233" w:rsidRPr="00C80233" w:rsidRDefault="00C80233" w:rsidP="00C80233">
      <w:pPr>
        <w:rPr>
          <w:b/>
          <w:bCs/>
          <w:lang w:val="en-UG"/>
        </w:rPr>
      </w:pPr>
      <w:r w:rsidRPr="00C80233">
        <w:rPr>
          <w:b/>
          <w:bCs/>
          <w:lang w:val="en-UG"/>
        </w:rPr>
        <w:t>Embedding similarity</w:t>
      </w:r>
    </w:p>
    <w:p w14:paraId="1B402A40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 xml:space="preserve">Current </w:t>
      </w:r>
      <w:proofErr w:type="spellStart"/>
      <w:r w:rsidRPr="00C80233">
        <w:rPr>
          <w:lang w:val="en-UG"/>
        </w:rPr>
        <w:t>MobileNet</w:t>
      </w:r>
      <w:proofErr w:type="spellEnd"/>
      <w:r w:rsidRPr="00C80233">
        <w:rPr>
          <w:lang w:val="en-UG"/>
        </w:rPr>
        <w:t xml:space="preserve"> feature vector.</w:t>
      </w:r>
    </w:p>
    <w:p w14:paraId="07A18B61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pict w14:anchorId="61E294C5">
          <v:rect id="_x0000_i1149" style="width:0;height:1.5pt" o:hralign="center" o:hrstd="t" o:hr="t" fillcolor="#a0a0a0" stroked="f"/>
        </w:pict>
      </w:r>
    </w:p>
    <w:p w14:paraId="5B6CCF92" w14:textId="77777777" w:rsidR="00C80233" w:rsidRPr="00C80233" w:rsidRDefault="00C80233" w:rsidP="00C80233">
      <w:pPr>
        <w:rPr>
          <w:b/>
          <w:bCs/>
          <w:lang w:val="en-UG"/>
        </w:rPr>
      </w:pPr>
      <w:r w:rsidRPr="00C80233">
        <w:rPr>
          <w:b/>
          <w:bCs/>
          <w:lang w:val="en-UG"/>
        </w:rPr>
        <w:t xml:space="preserve">Coat </w:t>
      </w:r>
      <w:proofErr w:type="spellStart"/>
      <w:r w:rsidRPr="00C80233">
        <w:rPr>
          <w:b/>
          <w:bCs/>
          <w:lang w:val="en-UG"/>
        </w:rPr>
        <w:t>color</w:t>
      </w:r>
      <w:proofErr w:type="spellEnd"/>
    </w:p>
    <w:p w14:paraId="7863EAE1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Example</w:t>
      </w:r>
    </w:p>
    <w:p w14:paraId="2C36A796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Brown</w:t>
      </w:r>
    </w:p>
    <w:p w14:paraId="47C7E40F" w14:textId="77777777" w:rsidR="00C80233" w:rsidRPr="00C80233" w:rsidRDefault="00C80233" w:rsidP="00C80233">
      <w:pPr>
        <w:rPr>
          <w:lang w:val="en-UG"/>
        </w:rPr>
      </w:pPr>
    </w:p>
    <w:p w14:paraId="5A84E0A0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Black</w:t>
      </w:r>
    </w:p>
    <w:p w14:paraId="36AA3769" w14:textId="77777777" w:rsidR="00C80233" w:rsidRPr="00C80233" w:rsidRDefault="00C80233" w:rsidP="00C80233">
      <w:pPr>
        <w:rPr>
          <w:lang w:val="en-UG"/>
        </w:rPr>
      </w:pPr>
    </w:p>
    <w:p w14:paraId="3B1C9674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White</w:t>
      </w:r>
    </w:p>
    <w:p w14:paraId="52C4BBC7" w14:textId="77777777" w:rsidR="00C80233" w:rsidRPr="00C80233" w:rsidRDefault="00C80233" w:rsidP="00C80233">
      <w:pPr>
        <w:rPr>
          <w:lang w:val="en-UG"/>
        </w:rPr>
      </w:pPr>
    </w:p>
    <w:p w14:paraId="6064A0C0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Mixed</w:t>
      </w:r>
    </w:p>
    <w:p w14:paraId="0F77CF54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HSV histogram</w:t>
      </w:r>
    </w:p>
    <w:p w14:paraId="02597A5F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or</w:t>
      </w:r>
    </w:p>
    <w:p w14:paraId="3DB85279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Lab histogram.</w:t>
      </w:r>
    </w:p>
    <w:p w14:paraId="6340BC21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pict w14:anchorId="4C722B59">
          <v:rect id="_x0000_i1150" style="width:0;height:1.5pt" o:hralign="center" o:hrstd="t" o:hr="t" fillcolor="#a0a0a0" stroked="f"/>
        </w:pict>
      </w:r>
    </w:p>
    <w:p w14:paraId="457E3C78" w14:textId="77777777" w:rsidR="00C80233" w:rsidRPr="00C80233" w:rsidRDefault="00C80233" w:rsidP="00C80233">
      <w:pPr>
        <w:rPr>
          <w:b/>
          <w:bCs/>
          <w:lang w:val="en-UG"/>
        </w:rPr>
      </w:pPr>
      <w:r w:rsidRPr="00C80233">
        <w:rPr>
          <w:b/>
          <w:bCs/>
          <w:lang w:val="en-UG"/>
        </w:rPr>
        <w:t>Spot pattern</w:t>
      </w:r>
    </w:p>
    <w:p w14:paraId="16E29273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Very important.</w:t>
      </w:r>
    </w:p>
    <w:p w14:paraId="0D190ADD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Holstein cattle</w:t>
      </w:r>
    </w:p>
    <w:p w14:paraId="14C285E6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are recognized largely by</w:t>
      </w:r>
    </w:p>
    <w:p w14:paraId="05977238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black-white spot layout.</w:t>
      </w:r>
    </w:p>
    <w:p w14:paraId="1E058186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lastRenderedPageBreak/>
        <w:t>Pattern descriptors survive moderate viewpoint changes.</w:t>
      </w:r>
    </w:p>
    <w:p w14:paraId="5446A77A" w14:textId="66F334AA" w:rsidR="00C80233" w:rsidRPr="00C80233" w:rsidRDefault="00C80233" w:rsidP="00C80233">
      <w:pPr>
        <w:rPr>
          <w:lang w:val="en-UG"/>
        </w:rPr>
      </w:pPr>
    </w:p>
    <w:p w14:paraId="3593DD32" w14:textId="77777777" w:rsidR="00C80233" w:rsidRPr="00C80233" w:rsidRDefault="00C80233" w:rsidP="00C80233">
      <w:pPr>
        <w:rPr>
          <w:b/>
          <w:bCs/>
          <w:lang w:val="en-UG"/>
        </w:rPr>
      </w:pPr>
      <w:r w:rsidRPr="00C80233">
        <w:rPr>
          <w:b/>
          <w:bCs/>
          <w:lang w:val="en-UG"/>
        </w:rPr>
        <w:t>Horn geometry</w:t>
      </w:r>
    </w:p>
    <w:p w14:paraId="049993E5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If visible.</w:t>
      </w:r>
    </w:p>
    <w:p w14:paraId="12CB6BAC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Features</w:t>
      </w:r>
    </w:p>
    <w:p w14:paraId="20EE50CC" w14:textId="77777777" w:rsidR="00C80233" w:rsidRPr="00C80233" w:rsidRDefault="00C80233" w:rsidP="00C80233">
      <w:pPr>
        <w:numPr>
          <w:ilvl w:val="0"/>
          <w:numId w:val="2"/>
        </w:numPr>
        <w:rPr>
          <w:lang w:val="en-UG"/>
        </w:rPr>
      </w:pPr>
      <w:r w:rsidRPr="00C80233">
        <w:rPr>
          <w:lang w:val="en-UG"/>
        </w:rPr>
        <w:t xml:space="preserve">horn length </w:t>
      </w:r>
    </w:p>
    <w:p w14:paraId="719E5522" w14:textId="77777777" w:rsidR="00C80233" w:rsidRPr="00C80233" w:rsidRDefault="00C80233" w:rsidP="00C80233">
      <w:pPr>
        <w:numPr>
          <w:ilvl w:val="0"/>
          <w:numId w:val="2"/>
        </w:numPr>
        <w:rPr>
          <w:lang w:val="en-UG"/>
        </w:rPr>
      </w:pPr>
      <w:r w:rsidRPr="00C80233">
        <w:rPr>
          <w:lang w:val="en-UG"/>
        </w:rPr>
        <w:t xml:space="preserve">horn angle </w:t>
      </w:r>
    </w:p>
    <w:p w14:paraId="6234EDF0" w14:textId="77777777" w:rsidR="00C80233" w:rsidRPr="00C80233" w:rsidRDefault="00C80233" w:rsidP="00C80233">
      <w:pPr>
        <w:numPr>
          <w:ilvl w:val="0"/>
          <w:numId w:val="2"/>
        </w:numPr>
        <w:rPr>
          <w:lang w:val="en-UG"/>
        </w:rPr>
      </w:pPr>
      <w:r w:rsidRPr="00C80233">
        <w:rPr>
          <w:lang w:val="en-UG"/>
        </w:rPr>
        <w:t xml:space="preserve">horn curvature </w:t>
      </w:r>
    </w:p>
    <w:p w14:paraId="2399024E" w14:textId="5C092C3E" w:rsidR="00C80233" w:rsidRPr="00C80233" w:rsidRDefault="00C80233" w:rsidP="00C80233">
      <w:pPr>
        <w:rPr>
          <w:lang w:val="en-UG"/>
        </w:rPr>
      </w:pPr>
    </w:p>
    <w:p w14:paraId="3FFA3650" w14:textId="77777777" w:rsidR="00C80233" w:rsidRPr="00C80233" w:rsidRDefault="00C80233" w:rsidP="00C80233">
      <w:pPr>
        <w:rPr>
          <w:b/>
          <w:bCs/>
          <w:lang w:val="en-UG"/>
        </w:rPr>
      </w:pPr>
      <w:r w:rsidRPr="00C80233">
        <w:rPr>
          <w:b/>
          <w:bCs/>
          <w:lang w:val="en-UG"/>
        </w:rPr>
        <w:t>Body shape</w:t>
      </w:r>
    </w:p>
    <w:p w14:paraId="7D027BF1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Estimate</w:t>
      </w:r>
    </w:p>
    <w:p w14:paraId="6359C76E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width</w:t>
      </w:r>
    </w:p>
    <w:p w14:paraId="0644C2F9" w14:textId="77777777" w:rsidR="00C80233" w:rsidRPr="00C80233" w:rsidRDefault="00C80233" w:rsidP="00C80233">
      <w:pPr>
        <w:rPr>
          <w:lang w:val="en-UG"/>
        </w:rPr>
      </w:pPr>
    </w:p>
    <w:p w14:paraId="16F86F2D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height</w:t>
      </w:r>
    </w:p>
    <w:p w14:paraId="53CDC4F9" w14:textId="77777777" w:rsidR="00C80233" w:rsidRPr="00C80233" w:rsidRDefault="00C80233" w:rsidP="00C80233">
      <w:pPr>
        <w:rPr>
          <w:lang w:val="en-UG"/>
        </w:rPr>
      </w:pPr>
    </w:p>
    <w:p w14:paraId="180A6411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aspect ratio</w:t>
      </w:r>
    </w:p>
    <w:p w14:paraId="61ADB152" w14:textId="77777777" w:rsidR="00C80233" w:rsidRPr="00C80233" w:rsidRDefault="00C80233" w:rsidP="00C80233">
      <w:pPr>
        <w:rPr>
          <w:lang w:val="en-UG"/>
        </w:rPr>
      </w:pPr>
    </w:p>
    <w:p w14:paraId="5F788C20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body area</w:t>
      </w:r>
    </w:p>
    <w:p w14:paraId="2EA492B3" w14:textId="77777777" w:rsidR="00C80233" w:rsidRPr="00C80233" w:rsidRDefault="00C80233" w:rsidP="00C80233">
      <w:pPr>
        <w:rPr>
          <w:lang w:val="en-UG"/>
        </w:rPr>
      </w:pPr>
    </w:p>
    <w:p w14:paraId="7A9CA627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silhouette</w:t>
      </w:r>
    </w:p>
    <w:p w14:paraId="669F3128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These vary much less than detector noise.</w:t>
      </w:r>
    </w:p>
    <w:p w14:paraId="042DC9A4" w14:textId="08666A50" w:rsidR="00C80233" w:rsidRPr="00C80233" w:rsidRDefault="00C80233" w:rsidP="00C80233">
      <w:pPr>
        <w:rPr>
          <w:lang w:val="en-UG"/>
        </w:rPr>
      </w:pPr>
    </w:p>
    <w:p w14:paraId="6B9D4096" w14:textId="77777777" w:rsidR="00C80233" w:rsidRPr="00C80233" w:rsidRDefault="00C80233" w:rsidP="00C80233">
      <w:pPr>
        <w:rPr>
          <w:b/>
          <w:bCs/>
          <w:lang w:val="en-UG"/>
        </w:rPr>
      </w:pPr>
      <w:r w:rsidRPr="00C80233">
        <w:rPr>
          <w:b/>
          <w:bCs/>
          <w:lang w:val="en-UG"/>
        </w:rPr>
        <w:t>Tail / hump / neck</w:t>
      </w:r>
    </w:p>
    <w:p w14:paraId="0AC3BA8C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Depending on view.</w:t>
      </w:r>
    </w:p>
    <w:p w14:paraId="11D850AC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These become optional semantic cues.</w:t>
      </w:r>
    </w:p>
    <w:p w14:paraId="329B98B9" w14:textId="48FF622E" w:rsidR="00C80233" w:rsidRPr="00C80233" w:rsidRDefault="00C80233" w:rsidP="00C80233">
      <w:pPr>
        <w:rPr>
          <w:lang w:val="en-UG"/>
        </w:rPr>
      </w:pPr>
    </w:p>
    <w:p w14:paraId="163EBA91" w14:textId="77777777" w:rsidR="00C80233" w:rsidRPr="00C80233" w:rsidRDefault="00C80233" w:rsidP="00C80233">
      <w:pPr>
        <w:rPr>
          <w:b/>
          <w:bCs/>
          <w:lang w:val="en-UG"/>
        </w:rPr>
      </w:pPr>
      <w:r w:rsidRPr="00C80233">
        <w:rPr>
          <w:b/>
          <w:bCs/>
          <w:lang w:val="en-UG"/>
        </w:rPr>
        <w:t>Then your appearance score becomes</w:t>
      </w:r>
    </w:p>
    <w:p w14:paraId="7F87F97B" w14:textId="6D5097C7" w:rsidR="00C80233" w:rsidRPr="00C80233" w:rsidRDefault="00C80233" w:rsidP="00C80233">
      <w:pPr>
        <w:rPr>
          <w:lang w:val="en-UG"/>
        </w:rPr>
      </w:pPr>
      <m:oMathPara>
        <m:oMath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C</m:t>
              </m:r>
            </m:e>
            <m:sub>
              <m:r>
                <w:rPr>
                  <w:rFonts w:ascii="Cambria Math" w:hAnsi="Cambria Math"/>
                  <w:lang w:val="en-UG"/>
                </w:rPr>
                <m:t>a</m:t>
              </m:r>
            </m:sub>
          </m:sSub>
          <m:r>
            <w:rPr>
              <w:rFonts w:ascii="Cambria Math" w:hAnsi="Cambria Math"/>
              <w:lang w:val="en-UG"/>
            </w:rPr>
            <m:t>=0.40E+0.20Color+0.15Texture+0.15Shape+0.10Parts</m:t>
          </m:r>
          <m:r>
            <w:rPr>
              <w:i/>
              <w:lang w:val="en-UG"/>
            </w:rPr>
            <w:br/>
          </m:r>
        </m:oMath>
      </m:oMathPara>
    </w:p>
    <w:p w14:paraId="1E7AD55A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instead of</w:t>
      </w:r>
    </w:p>
    <w:p w14:paraId="6957A64C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one cosine similarity</w:t>
      </w:r>
    </w:p>
    <w:p w14:paraId="6293B22F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lastRenderedPageBreak/>
        <w:t>This is much more biologically meaningful.</w:t>
      </w:r>
    </w:p>
    <w:p w14:paraId="5727A996" w14:textId="68F63941" w:rsidR="00C80233" w:rsidRPr="00C80233" w:rsidRDefault="00C80233" w:rsidP="00C80233">
      <w:pPr>
        <w:rPr>
          <w:lang w:val="en-UG"/>
        </w:rPr>
      </w:pPr>
    </w:p>
    <w:p w14:paraId="27A1CAA4" w14:textId="77777777" w:rsidR="00C80233" w:rsidRPr="00C80233" w:rsidRDefault="00C80233" w:rsidP="00C80233">
      <w:pPr>
        <w:rPr>
          <w:b/>
          <w:bCs/>
          <w:lang w:val="en-UG"/>
        </w:rPr>
      </w:pPr>
      <w:r w:rsidRPr="00C80233">
        <w:rPr>
          <w:b/>
          <w:bCs/>
          <w:lang w:val="en-UG"/>
        </w:rPr>
        <w:t>I would even introduce another concept.</w:t>
      </w:r>
    </w:p>
    <w:p w14:paraId="04E7C5AE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Instead of simply computing</w:t>
      </w:r>
    </w:p>
    <w:p w14:paraId="4A975E5B" w14:textId="41A25944" w:rsidR="00C80233" w:rsidRPr="00C80233" w:rsidRDefault="00C80233" w:rsidP="00C80233">
      <w:pPr>
        <w:rPr>
          <w:lang w:val="en-UG"/>
        </w:rPr>
      </w:pPr>
      <m:oMathPara>
        <m:oMath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C</m:t>
              </m:r>
            </m:e>
            <m:sub>
              <m:r>
                <w:rPr>
                  <w:rFonts w:ascii="Cambria Math" w:hAnsi="Cambria Math"/>
                  <w:lang w:val="en-UG"/>
                </w:rPr>
                <m:t>h</m:t>
              </m:r>
            </m:sub>
          </m:sSub>
          <m:r>
            <w:rPr>
              <w:lang w:val="en-UG"/>
            </w:rPr>
            <w:br/>
          </m:r>
        </m:oMath>
      </m:oMathPara>
    </w:p>
    <w:p w14:paraId="2C0BA11A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once</w:t>
      </w:r>
    </w:p>
    <w:p w14:paraId="55302654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maintain an</w:t>
      </w:r>
    </w:p>
    <w:p w14:paraId="333B5416" w14:textId="77777777" w:rsidR="00C80233" w:rsidRPr="00C80233" w:rsidRDefault="00C80233" w:rsidP="00C80233">
      <w:pPr>
        <w:rPr>
          <w:b/>
          <w:bCs/>
          <w:lang w:val="en-UG"/>
        </w:rPr>
      </w:pPr>
      <w:r w:rsidRPr="00C80233">
        <w:rPr>
          <w:b/>
          <w:bCs/>
          <w:lang w:val="en-UG"/>
        </w:rPr>
        <w:t>Identity Memory</w:t>
      </w:r>
    </w:p>
    <w:p w14:paraId="0615953B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Every track stores</w:t>
      </w:r>
    </w:p>
    <w:p w14:paraId="050AA59F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Identity Memory</w:t>
      </w:r>
    </w:p>
    <w:p w14:paraId="0480662F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containing</w:t>
      </w:r>
    </w:p>
    <w:p w14:paraId="4CDCCD00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Average embedding</w:t>
      </w:r>
    </w:p>
    <w:p w14:paraId="4DB14E1E" w14:textId="77777777" w:rsidR="00C80233" w:rsidRPr="00C80233" w:rsidRDefault="00C80233" w:rsidP="00C80233">
      <w:pPr>
        <w:rPr>
          <w:lang w:val="en-UG"/>
        </w:rPr>
      </w:pPr>
    </w:p>
    <w:p w14:paraId="260EBBED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 xml:space="preserve">Average </w:t>
      </w:r>
      <w:proofErr w:type="spellStart"/>
      <w:r w:rsidRPr="00C80233">
        <w:rPr>
          <w:lang w:val="en-UG"/>
        </w:rPr>
        <w:t>color</w:t>
      </w:r>
      <w:proofErr w:type="spellEnd"/>
      <w:r w:rsidRPr="00C80233">
        <w:rPr>
          <w:lang w:val="en-UG"/>
        </w:rPr>
        <w:t xml:space="preserve"> histogram</w:t>
      </w:r>
    </w:p>
    <w:p w14:paraId="1E4C4393" w14:textId="77777777" w:rsidR="00C80233" w:rsidRPr="00C80233" w:rsidRDefault="00C80233" w:rsidP="00C80233">
      <w:pPr>
        <w:rPr>
          <w:lang w:val="en-UG"/>
        </w:rPr>
      </w:pPr>
    </w:p>
    <w:p w14:paraId="6EC91506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Average horn descriptor</w:t>
      </w:r>
    </w:p>
    <w:p w14:paraId="333870FB" w14:textId="77777777" w:rsidR="00C80233" w:rsidRPr="00C80233" w:rsidRDefault="00C80233" w:rsidP="00C80233">
      <w:pPr>
        <w:rPr>
          <w:lang w:val="en-UG"/>
        </w:rPr>
      </w:pPr>
    </w:p>
    <w:p w14:paraId="175312F2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Average body ratio</w:t>
      </w:r>
    </w:p>
    <w:p w14:paraId="690A8582" w14:textId="77777777" w:rsidR="00C80233" w:rsidRPr="00C80233" w:rsidRDefault="00C80233" w:rsidP="00C80233">
      <w:pPr>
        <w:rPr>
          <w:lang w:val="en-UG"/>
        </w:rPr>
      </w:pPr>
    </w:p>
    <w:p w14:paraId="53B0C3E3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Average speed</w:t>
      </w:r>
    </w:p>
    <w:p w14:paraId="3F57B860" w14:textId="77777777" w:rsidR="00C80233" w:rsidRPr="00C80233" w:rsidRDefault="00C80233" w:rsidP="00C80233">
      <w:pPr>
        <w:rPr>
          <w:lang w:val="en-UG"/>
        </w:rPr>
      </w:pPr>
    </w:p>
    <w:p w14:paraId="23491DB5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Average turn rate</w:t>
      </w:r>
    </w:p>
    <w:p w14:paraId="470572A2" w14:textId="77777777" w:rsidR="00C80233" w:rsidRPr="00C80233" w:rsidRDefault="00C80233" w:rsidP="00C80233">
      <w:pPr>
        <w:rPr>
          <w:lang w:val="en-UG"/>
        </w:rPr>
      </w:pPr>
    </w:p>
    <w:p w14:paraId="370B8E70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 xml:space="preserve">Average herd </w:t>
      </w:r>
      <w:proofErr w:type="spellStart"/>
      <w:r w:rsidRPr="00C80233">
        <w:rPr>
          <w:lang w:val="en-UG"/>
        </w:rPr>
        <w:t>neighbors</w:t>
      </w:r>
      <w:proofErr w:type="spellEnd"/>
    </w:p>
    <w:p w14:paraId="51643381" w14:textId="77777777" w:rsidR="00C80233" w:rsidRPr="00C80233" w:rsidRDefault="00C80233" w:rsidP="00C80233">
      <w:pPr>
        <w:rPr>
          <w:lang w:val="en-UG"/>
        </w:rPr>
      </w:pPr>
    </w:p>
    <w:p w14:paraId="0C18CD62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Preferred leader</w:t>
      </w:r>
    </w:p>
    <w:p w14:paraId="2E8BE332" w14:textId="77777777" w:rsidR="00C80233" w:rsidRPr="00C80233" w:rsidRDefault="00C80233" w:rsidP="00C80233">
      <w:pPr>
        <w:rPr>
          <w:lang w:val="en-UG"/>
        </w:rPr>
      </w:pPr>
    </w:p>
    <w:p w14:paraId="4797D0A7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Confidence history</w:t>
      </w:r>
    </w:p>
    <w:p w14:paraId="262C6831" w14:textId="77777777" w:rsidR="00C80233" w:rsidRPr="00C80233" w:rsidRDefault="00C80233" w:rsidP="00C80233">
      <w:pPr>
        <w:rPr>
          <w:lang w:val="en-UG"/>
        </w:rPr>
      </w:pPr>
    </w:p>
    <w:p w14:paraId="10A5EB42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Occlusion count</w:t>
      </w:r>
    </w:p>
    <w:p w14:paraId="483EF315" w14:textId="77777777" w:rsidR="00C80233" w:rsidRPr="00C80233" w:rsidRDefault="00C80233" w:rsidP="00C80233">
      <w:pPr>
        <w:rPr>
          <w:lang w:val="en-UG"/>
        </w:rPr>
      </w:pPr>
    </w:p>
    <w:p w14:paraId="320037A2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Recovery count</w:t>
      </w:r>
    </w:p>
    <w:p w14:paraId="4D6314DF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Now after 150 frames</w:t>
      </w:r>
    </w:p>
    <w:p w14:paraId="6D2492BD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you're not comparing</w:t>
      </w:r>
    </w:p>
    <w:p w14:paraId="2F1E53CC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Detection</w:t>
      </w:r>
    </w:p>
    <w:p w14:paraId="39818BC2" w14:textId="77777777" w:rsidR="00C80233" w:rsidRPr="00C80233" w:rsidRDefault="00C80233" w:rsidP="00C80233">
      <w:pPr>
        <w:rPr>
          <w:lang w:val="en-UG"/>
        </w:rPr>
      </w:pPr>
    </w:p>
    <w:p w14:paraId="39DB525D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↓</w:t>
      </w:r>
    </w:p>
    <w:p w14:paraId="2DF39F2A" w14:textId="77777777" w:rsidR="00C80233" w:rsidRPr="00C80233" w:rsidRDefault="00C80233" w:rsidP="00C80233">
      <w:pPr>
        <w:rPr>
          <w:lang w:val="en-UG"/>
        </w:rPr>
      </w:pPr>
    </w:p>
    <w:p w14:paraId="762DDEE1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Track</w:t>
      </w:r>
    </w:p>
    <w:p w14:paraId="58CC48A9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You're comparing</w:t>
      </w:r>
    </w:p>
    <w:p w14:paraId="300C5D07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Detection</w:t>
      </w:r>
    </w:p>
    <w:p w14:paraId="6559A304" w14:textId="77777777" w:rsidR="00C80233" w:rsidRPr="00C80233" w:rsidRDefault="00C80233" w:rsidP="00C80233">
      <w:pPr>
        <w:rPr>
          <w:lang w:val="en-UG"/>
        </w:rPr>
      </w:pPr>
    </w:p>
    <w:p w14:paraId="3ACFC99D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↓</w:t>
      </w:r>
    </w:p>
    <w:p w14:paraId="50765ADC" w14:textId="77777777" w:rsidR="00C80233" w:rsidRPr="00C80233" w:rsidRDefault="00C80233" w:rsidP="00C80233">
      <w:pPr>
        <w:rPr>
          <w:lang w:val="en-UG"/>
        </w:rPr>
      </w:pPr>
    </w:p>
    <w:p w14:paraId="6788870E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Identity Memory</w:t>
      </w:r>
    </w:p>
    <w:p w14:paraId="7BB21BD1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This is much stronger.</w:t>
      </w:r>
    </w:p>
    <w:p w14:paraId="7AE22B2A" w14:textId="103F56EB" w:rsidR="00C80233" w:rsidRPr="00C80233" w:rsidRDefault="00C80233" w:rsidP="00C80233">
      <w:pPr>
        <w:rPr>
          <w:lang w:val="en-UG"/>
        </w:rPr>
      </w:pPr>
    </w:p>
    <w:p w14:paraId="519EEF68" w14:textId="77777777" w:rsidR="00C80233" w:rsidRPr="00C80233" w:rsidRDefault="00C80233" w:rsidP="00C80233">
      <w:pPr>
        <w:rPr>
          <w:b/>
          <w:bCs/>
          <w:lang w:val="en-UG"/>
        </w:rPr>
      </w:pPr>
      <w:r w:rsidRPr="00C80233">
        <w:rPr>
          <w:b/>
          <w:bCs/>
          <w:lang w:val="en-UG"/>
        </w:rPr>
        <w:t>This aligns perfectly with your Counterfactual idea</w:t>
      </w:r>
    </w:p>
    <w:p w14:paraId="59533A14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Remember what your abstract says:</w:t>
      </w:r>
    </w:p>
    <w:p w14:paraId="68E7EE2D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"Occlusion is not treated as missing information, but as a structured probabilistic estimation problem."</w:t>
      </w:r>
    </w:p>
    <w:p w14:paraId="24A9172E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Identity should be treated the same way.</w:t>
      </w:r>
    </w:p>
    <w:p w14:paraId="05EB0998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Instead of asking</w:t>
      </w:r>
    </w:p>
    <w:p w14:paraId="24DBC371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"Which track is closest?"</w:t>
      </w:r>
    </w:p>
    <w:p w14:paraId="1DE59ADF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CAT asks</w:t>
      </w:r>
    </w:p>
    <w:p w14:paraId="0C73282B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 xml:space="preserve">"Which long-lived identity best explains this observation, given motion, counterfactual prediction, herd </w:t>
      </w:r>
      <w:proofErr w:type="spellStart"/>
      <w:r w:rsidRPr="00C80233">
        <w:rPr>
          <w:lang w:val="en-UG"/>
        </w:rPr>
        <w:t>behavior</w:t>
      </w:r>
      <w:proofErr w:type="spellEnd"/>
      <w:r w:rsidRPr="00C80233">
        <w:rPr>
          <w:lang w:val="en-UG"/>
        </w:rPr>
        <w:t>, semantic appearance, and accumulated historical evidence?"</w:t>
      </w:r>
    </w:p>
    <w:p w14:paraId="38D8B437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That is a substantially richer formulation.</w:t>
      </w:r>
    </w:p>
    <w:p w14:paraId="6C867D77" w14:textId="63BACC5F" w:rsidR="00C80233" w:rsidRPr="00C80233" w:rsidRDefault="00C80233" w:rsidP="00C80233">
      <w:pPr>
        <w:rPr>
          <w:lang w:val="en-UG"/>
        </w:rPr>
      </w:pPr>
    </w:p>
    <w:p w14:paraId="7E88361D" w14:textId="77777777" w:rsidR="00C80233" w:rsidRPr="00C80233" w:rsidRDefault="00C80233" w:rsidP="00C80233">
      <w:pPr>
        <w:rPr>
          <w:b/>
          <w:bCs/>
          <w:lang w:val="en-UG"/>
        </w:rPr>
      </w:pPr>
      <w:r w:rsidRPr="00C80233">
        <w:rPr>
          <w:b/>
          <w:bCs/>
          <w:lang w:val="en-UG"/>
        </w:rPr>
        <w:t>A refined CAT association model</w:t>
      </w:r>
    </w:p>
    <w:p w14:paraId="4A90E85A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I would present it in the paper as:</w:t>
      </w:r>
    </w:p>
    <w:p w14:paraId="342E9B3D" w14:textId="3F54E114" w:rsidR="00C80233" w:rsidRPr="00C80233" w:rsidRDefault="00C80233" w:rsidP="00C80233">
      <w:pPr>
        <w:rPr>
          <w:lang w:val="en-U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UG"/>
                </w:rPr>
              </m:ctrlPr>
            </m:borderBoxPr>
            <m:e>
              <m:r>
                <w:rPr>
                  <w:rFonts w:ascii="Cambria Math" w:hAnsi="Cambria Math"/>
                  <w:lang w:val="en-UG"/>
                </w:rPr>
                <m:t>C=α</m:t>
              </m:r>
              <m:sSub>
                <m:sSubPr>
                  <m:ctrlPr>
                    <w:rPr>
                      <w:rFonts w:ascii="Cambria Math" w:hAnsi="Cambria Math"/>
                      <w:lang w:val="en-UG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G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G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lang w:val="en-UG"/>
                </w:rPr>
                <m:t>+β</m:t>
              </m:r>
              <m:sSub>
                <m:sSubPr>
                  <m:ctrlPr>
                    <w:rPr>
                      <w:rFonts w:ascii="Cambria Math" w:hAnsi="Cambria Math"/>
                      <w:lang w:val="en-UG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G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G"/>
                    </w:rPr>
                    <m:t>app</m:t>
                  </m:r>
                </m:sub>
              </m:sSub>
              <m:r>
                <w:rPr>
                  <w:rFonts w:ascii="Cambria Math" w:hAnsi="Cambria Math"/>
                  <w:lang w:val="en-UG"/>
                </w:rPr>
                <m:t>+γ</m:t>
              </m:r>
              <m:sSub>
                <m:sSubPr>
                  <m:ctrlPr>
                    <w:rPr>
                      <w:rFonts w:ascii="Cambria Math" w:hAnsi="Cambria Math"/>
                      <w:lang w:val="en-UG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G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G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lang w:val="en-UG"/>
                </w:rPr>
                <m:t>+δ</m:t>
              </m:r>
              <m:sSub>
                <m:sSubPr>
                  <m:ctrlPr>
                    <w:rPr>
                      <w:rFonts w:ascii="Cambria Math" w:hAnsi="Cambria Math"/>
                      <w:lang w:val="en-UG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G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G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lang w:val="en-UG"/>
                </w:rPr>
                <m:t>+λ</m:t>
              </m:r>
              <m:sSub>
                <m:sSubPr>
                  <m:ctrlPr>
                    <w:rPr>
                      <w:rFonts w:ascii="Cambria Math" w:hAnsi="Cambria Math"/>
                      <w:lang w:val="en-UG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G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G"/>
                    </w:rPr>
                    <m:t>h</m:t>
                  </m:r>
                </m:sub>
              </m:sSub>
            </m:e>
          </m:borderBox>
          <m:r>
            <w:rPr>
              <w:lang w:val="en-UG"/>
            </w:rPr>
            <w:br/>
          </m:r>
        </m:oMath>
      </m:oMathPara>
    </w:p>
    <w:p w14:paraId="7B064521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with</w:t>
      </w:r>
    </w:p>
    <w:p w14:paraId="3A96F840" w14:textId="5CB1115F" w:rsidR="00C80233" w:rsidRPr="00C80233" w:rsidRDefault="00C80233" w:rsidP="00C80233">
      <w:pPr>
        <w:rPr>
          <w:lang w:val="en-UG"/>
        </w:rPr>
      </w:pPr>
      <m:oMathPara>
        <m:oMath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C</m:t>
              </m:r>
            </m:e>
            <m:sub>
              <m:r>
                <w:rPr>
                  <w:rFonts w:ascii="Cambria Math" w:hAnsi="Cambria Math"/>
                  <w:lang w:val="en-UG"/>
                </w:rPr>
                <m:t>app</m:t>
              </m:r>
            </m:sub>
          </m:sSub>
          <m:r>
            <w:rPr>
              <w:rFonts w:ascii="Cambria Math" w:hAnsi="Cambria Math"/>
              <w:lang w:val="en-UG"/>
            </w:rPr>
            <m:t>=</m:t>
          </m:r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η</m:t>
              </m:r>
            </m:e>
            <m:sub>
              <m:r>
                <w:rPr>
                  <w:rFonts w:ascii="Cambria Math" w:hAnsi="Cambria Math"/>
                  <w:lang w:val="en-UG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C</m:t>
              </m:r>
            </m:e>
            <m:sub>
              <m:r>
                <w:rPr>
                  <w:rFonts w:ascii="Cambria Math" w:hAnsi="Cambria Math"/>
                  <w:lang w:val="en-UG"/>
                </w:rPr>
                <m:t>embed</m:t>
              </m:r>
            </m:sub>
          </m:sSub>
          <m:r>
            <w:rPr>
              <w:rFonts w:ascii="Cambria Math" w:hAnsi="Cambria Math"/>
              <w:lang w:val="en-UG"/>
            </w:rPr>
            <m:t>+</m:t>
          </m:r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η</m:t>
              </m:r>
            </m:e>
            <m:sub>
              <m:r>
                <w:rPr>
                  <w:rFonts w:ascii="Cambria Math" w:hAnsi="Cambria Math"/>
                  <w:lang w:val="en-UG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C</m:t>
              </m:r>
            </m:e>
            <m:sub>
              <m:r>
                <w:rPr>
                  <w:rFonts w:ascii="Cambria Math" w:hAnsi="Cambria Math"/>
                  <w:lang w:val="en-UG"/>
                </w:rPr>
                <m:t>color</m:t>
              </m:r>
            </m:sub>
          </m:sSub>
          <m:r>
            <w:rPr>
              <w:rFonts w:ascii="Cambria Math" w:hAnsi="Cambria Math"/>
              <w:lang w:val="en-UG"/>
            </w:rPr>
            <m:t>+</m:t>
          </m:r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η</m:t>
              </m:r>
            </m:e>
            <m:sub>
              <m:r>
                <w:rPr>
                  <w:rFonts w:ascii="Cambria Math" w:hAnsi="Cambria Math"/>
                  <w:lang w:val="en-UG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C</m:t>
              </m:r>
            </m:e>
            <m:sub>
              <m:r>
                <w:rPr>
                  <w:rFonts w:ascii="Cambria Math" w:hAnsi="Cambria Math"/>
                  <w:lang w:val="en-UG"/>
                </w:rPr>
                <m:t>texture</m:t>
              </m:r>
            </m:sub>
          </m:sSub>
          <m:r>
            <w:rPr>
              <w:rFonts w:ascii="Cambria Math" w:hAnsi="Cambria Math"/>
              <w:lang w:val="en-UG"/>
            </w:rPr>
            <m:t>+</m:t>
          </m:r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η</m:t>
              </m:r>
            </m:e>
            <m:sub>
              <m:r>
                <w:rPr>
                  <w:rFonts w:ascii="Cambria Math" w:hAnsi="Cambria Math"/>
                  <w:lang w:val="en-UG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C</m:t>
              </m:r>
            </m:e>
            <m:sub>
              <m:r>
                <w:rPr>
                  <w:rFonts w:ascii="Cambria Math" w:hAnsi="Cambria Math"/>
                  <w:lang w:val="en-UG"/>
                </w:rPr>
                <m:t>shape</m:t>
              </m:r>
            </m:sub>
          </m:sSub>
          <m:r>
            <w:rPr>
              <w:rFonts w:ascii="Cambria Math" w:hAnsi="Cambria Math"/>
              <w:lang w:val="en-UG"/>
            </w:rPr>
            <m:t>+</m:t>
          </m:r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η</m:t>
              </m:r>
            </m:e>
            <m:sub>
              <m:r>
                <w:rPr>
                  <w:rFonts w:ascii="Cambria Math" w:hAnsi="Cambria Math"/>
                  <w:lang w:val="en-UG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C</m:t>
              </m:r>
            </m:e>
            <m:sub>
              <m:r>
                <w:rPr>
                  <w:rFonts w:ascii="Cambria Math" w:hAnsi="Cambria Math"/>
                  <w:lang w:val="en-UG"/>
                </w:rPr>
                <m:t>parts</m:t>
              </m:r>
            </m:sub>
          </m:sSub>
          <m:r>
            <w:rPr>
              <w:lang w:val="en-UG"/>
            </w:rPr>
            <w:br/>
          </m:r>
        </m:oMath>
      </m:oMathPara>
    </w:p>
    <w:p w14:paraId="4CBE936E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>and</w:t>
      </w:r>
    </w:p>
    <w:p w14:paraId="462AB72E" w14:textId="4FE372E0" w:rsidR="00C80233" w:rsidRPr="00C80233" w:rsidRDefault="00C80233" w:rsidP="00C80233">
      <w:pPr>
        <w:rPr>
          <w:lang w:val="en-UG"/>
        </w:rPr>
      </w:pPr>
      <m:oMathPara>
        <m:oMath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C</m:t>
              </m:r>
            </m:e>
            <m:sub>
              <m:r>
                <w:rPr>
                  <w:rFonts w:ascii="Cambria Math" w:hAnsi="Cambria Math"/>
                  <w:lang w:val="en-UG"/>
                </w:rPr>
                <m:t>h</m:t>
              </m:r>
            </m:sub>
          </m:sSub>
          <m:r>
            <w:rPr>
              <w:rFonts w:ascii="Cambria Math" w:hAnsi="Cambria Math"/>
              <w:lang w:val="en-UG"/>
            </w:rPr>
            <m:t>=</m:t>
          </m:r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μ</m:t>
              </m:r>
            </m:e>
            <m:sub>
              <m:r>
                <w:rPr>
                  <w:rFonts w:ascii="Cambria Math" w:hAnsi="Cambria Math"/>
                  <w:lang w:val="en-UG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C</m:t>
              </m:r>
            </m:e>
            <m:sub>
              <m:r>
                <w:rPr>
                  <w:rFonts w:ascii="Cambria Math" w:hAnsi="Cambria Math"/>
                  <w:lang w:val="en-UG"/>
                </w:rPr>
                <m:t>age</m:t>
              </m:r>
            </m:sub>
          </m:sSub>
          <m:r>
            <w:rPr>
              <w:rFonts w:ascii="Cambria Math" w:hAnsi="Cambria Math"/>
              <w:lang w:val="en-UG"/>
            </w:rPr>
            <m:t>+</m:t>
          </m:r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μ</m:t>
              </m:r>
            </m:e>
            <m:sub>
              <m:r>
                <w:rPr>
                  <w:rFonts w:ascii="Cambria Math" w:hAnsi="Cambria Math"/>
                  <w:lang w:val="en-UG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C</m:t>
              </m:r>
            </m:e>
            <m:sub>
              <m:r>
                <w:rPr>
                  <w:rFonts w:ascii="Cambria Math" w:hAnsi="Cambria Math"/>
                  <w:lang w:val="en-UG"/>
                </w:rPr>
                <m:t>continuity</m:t>
              </m:r>
            </m:sub>
          </m:sSub>
          <m:r>
            <w:rPr>
              <w:rFonts w:ascii="Cambria Math" w:hAnsi="Cambria Math"/>
              <w:lang w:val="en-UG"/>
            </w:rPr>
            <m:t>+</m:t>
          </m:r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μ</m:t>
              </m:r>
            </m:e>
            <m:sub>
              <m:r>
                <w:rPr>
                  <w:rFonts w:ascii="Cambria Math" w:hAnsi="Cambria Math"/>
                  <w:lang w:val="en-UG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C</m:t>
              </m:r>
            </m:e>
            <m:sub>
              <m:r>
                <w:rPr>
                  <w:rFonts w:ascii="Cambria Math" w:hAnsi="Cambria Math"/>
                  <w:lang w:val="en-UG"/>
                </w:rPr>
                <m:t>confidence</m:t>
              </m:r>
            </m:sub>
          </m:sSub>
          <m:r>
            <w:rPr>
              <w:rFonts w:ascii="Cambria Math" w:hAnsi="Cambria Math"/>
              <w:lang w:val="en-UG"/>
            </w:rPr>
            <m:t>+</m:t>
          </m:r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μ</m:t>
              </m:r>
            </m:e>
            <m:sub>
              <m:r>
                <w:rPr>
                  <w:rFonts w:ascii="Cambria Math" w:hAnsi="Cambria Math"/>
                  <w:lang w:val="en-UG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C</m:t>
              </m:r>
            </m:e>
            <m:sub>
              <m:r>
                <w:rPr>
                  <w:rFonts w:ascii="Cambria Math" w:hAnsi="Cambria Math"/>
                  <w:lang w:val="en-UG"/>
                </w:rPr>
                <m:t>trajectory</m:t>
              </m:r>
            </m:sub>
          </m:sSub>
          <m:r>
            <w:rPr>
              <w:rFonts w:ascii="Cambria Math" w:hAnsi="Cambria Math"/>
              <w:lang w:val="en-UG"/>
            </w:rPr>
            <m:t>+</m:t>
          </m:r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μ</m:t>
              </m:r>
            </m:e>
            <m:sub>
              <m:r>
                <w:rPr>
                  <w:rFonts w:ascii="Cambria Math" w:hAnsi="Cambria Math"/>
                  <w:lang w:val="en-UG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  <w:lang w:val="en-UG"/>
                </w:rPr>
              </m:ctrlPr>
            </m:sSubPr>
            <m:e>
              <m:r>
                <w:rPr>
                  <w:rFonts w:ascii="Cambria Math" w:hAnsi="Cambria Math"/>
                  <w:lang w:val="en-UG"/>
                </w:rPr>
                <m:t>C</m:t>
              </m:r>
            </m:e>
            <m:sub>
              <m:r>
                <w:rPr>
                  <w:rFonts w:ascii="Cambria Math" w:hAnsi="Cambria Math"/>
                  <w:lang w:val="en-UG"/>
                </w:rPr>
                <m:t>identity</m:t>
              </m:r>
              <m:r>
                <m:rPr>
                  <m:nor/>
                </m:rPr>
                <w:rPr>
                  <w:rFonts w:ascii="Arial" w:hAnsi="Arial" w:cs="Arial"/>
                  <w:lang w:val="en-UG"/>
                </w:rPr>
                <m:t> </m:t>
              </m:r>
              <m:r>
                <w:rPr>
                  <w:rFonts w:ascii="Cambria Math" w:hAnsi="Cambria Math"/>
                  <w:lang w:val="en-UG"/>
                </w:rPr>
                <m:t>memory</m:t>
              </m:r>
            </m:sub>
          </m:sSub>
          <m:r>
            <w:rPr>
              <w:rFonts w:ascii="Cambria Math" w:hAnsi="Cambria Math"/>
              <w:lang w:val="en-UG"/>
            </w:rPr>
            <m:t>.</m:t>
          </m:r>
          <m:r>
            <w:rPr>
              <w:i/>
              <w:lang w:val="en-UG"/>
            </w:rPr>
            <w:br/>
          </m:r>
        </m:oMath>
      </m:oMathPara>
    </w:p>
    <w:p w14:paraId="6FC23FD7" w14:textId="77777777" w:rsidR="00C80233" w:rsidRPr="00C80233" w:rsidRDefault="00C80233" w:rsidP="00C80233">
      <w:pPr>
        <w:rPr>
          <w:lang w:val="en-UG"/>
        </w:rPr>
      </w:pPr>
      <w:r w:rsidRPr="00C80233">
        <w:rPr>
          <w:lang w:val="en-UG"/>
        </w:rPr>
        <w:t xml:space="preserve">This decomposition is mathematically clean, matches your conceptual framing, and clearly distinguishes CAT from conventional tracking-by-detection methods by making identity recovery a fusion of motion, appearance, social context, counterfactual reasoning, </w:t>
      </w:r>
      <w:r w:rsidRPr="00C80233">
        <w:rPr>
          <w:b/>
          <w:bCs/>
          <w:lang w:val="en-UG"/>
        </w:rPr>
        <w:t>and accumulated historical evidence</w:t>
      </w:r>
      <w:r w:rsidRPr="00C80233">
        <w:rPr>
          <w:lang w:val="en-UG"/>
        </w:rPr>
        <w:t xml:space="preserve"> rather than a single-frame association decision.</w:t>
      </w:r>
    </w:p>
    <w:p w14:paraId="52E7A1BE" w14:textId="77777777" w:rsidR="00C80233" w:rsidRPr="00C80233" w:rsidRDefault="00C80233">
      <w:pPr>
        <w:rPr>
          <w:lang w:val="en-UG"/>
        </w:rPr>
      </w:pPr>
    </w:p>
    <w:sectPr w:rsidR="00C80233" w:rsidRPr="00C80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A352B"/>
    <w:multiLevelType w:val="multilevel"/>
    <w:tmpl w:val="D272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F66C18"/>
    <w:multiLevelType w:val="multilevel"/>
    <w:tmpl w:val="41C0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739910">
    <w:abstractNumId w:val="0"/>
  </w:num>
  <w:num w:numId="2" w16cid:durableId="397896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233"/>
    <w:rsid w:val="000D471A"/>
    <w:rsid w:val="00187C55"/>
    <w:rsid w:val="00643727"/>
    <w:rsid w:val="008E225B"/>
    <w:rsid w:val="00C80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89CD4"/>
  <w15:chartTrackingRefBased/>
  <w15:docId w15:val="{D31C7429-6930-4B6D-806F-1B8214EB7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786</Words>
  <Characters>4481</Characters>
  <Application>Microsoft Office Word</Application>
  <DocSecurity>0</DocSecurity>
  <Lines>37</Lines>
  <Paragraphs>10</Paragraphs>
  <ScaleCrop>false</ScaleCrop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Deus Rapha T</dc:creator>
  <cp:keywords/>
  <dc:description/>
  <cp:lastModifiedBy>Deus Rapha T</cp:lastModifiedBy>
  <cp:revision>1</cp:revision>
  <dcterms:created xsi:type="dcterms:W3CDTF">2026-07-09T12:39:00Z</dcterms:created>
  <dcterms:modified xsi:type="dcterms:W3CDTF">2026-07-09T12:41:00Z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2304b505-8e1f-4c3a-961a-5bd1662303ee</vt:lpwstr>
  </property>
</Properties>
</file>