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BF9E2" w14:textId="77777777" w:rsidR="00FC68A9" w:rsidRPr="009B5FA1" w:rsidRDefault="00FC68A9" w:rsidP="002653F6">
      <w:pPr>
        <w:spacing w:line="480" w:lineRule="auto"/>
        <w:jc w:val="both"/>
        <w:rPr>
          <w:rFonts w:ascii="Times New Roman" w:eastAsia="Times New Roman" w:hAnsi="Times New Roman" w:cs="Times New Roman"/>
          <w:sz w:val="24"/>
          <w:szCs w:val="24"/>
        </w:rPr>
      </w:pPr>
    </w:p>
    <w:p w14:paraId="30BE4119" w14:textId="77777777" w:rsidR="00FC68A9" w:rsidRPr="009B5FA1" w:rsidRDefault="00087536" w:rsidP="002667CE">
      <w:pPr>
        <w:spacing w:line="480" w:lineRule="auto"/>
        <w:jc w:val="center"/>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ENTERPRISE RESOURCE PLANNING (ERP) SYSTEM</w:t>
      </w:r>
    </w:p>
    <w:p w14:paraId="0DD42870" w14:textId="77777777" w:rsidR="00FC68A9" w:rsidRPr="009B5FA1" w:rsidRDefault="00087536" w:rsidP="002667CE">
      <w:pPr>
        <w:spacing w:line="480" w:lineRule="auto"/>
        <w:jc w:val="center"/>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Software Development Proposal</w:t>
      </w:r>
    </w:p>
    <w:p w14:paraId="1F2007B0" w14:textId="77777777" w:rsidR="00FC68A9" w:rsidRPr="009B5FA1" w:rsidRDefault="00FC68A9" w:rsidP="002667CE">
      <w:pPr>
        <w:spacing w:line="480" w:lineRule="auto"/>
        <w:jc w:val="center"/>
        <w:rPr>
          <w:rFonts w:ascii="Times New Roman" w:eastAsia="Times New Roman" w:hAnsi="Times New Roman" w:cs="Times New Roman"/>
          <w:sz w:val="24"/>
          <w:szCs w:val="24"/>
        </w:rPr>
      </w:pPr>
    </w:p>
    <w:p w14:paraId="2AD3AADA" w14:textId="77777777" w:rsidR="00FC68A9" w:rsidRPr="009B5FA1" w:rsidRDefault="00FC68A9" w:rsidP="002667CE">
      <w:pPr>
        <w:spacing w:line="480" w:lineRule="auto"/>
        <w:jc w:val="center"/>
        <w:rPr>
          <w:rFonts w:ascii="Times New Roman" w:eastAsia="Times New Roman" w:hAnsi="Times New Roman" w:cs="Times New Roman"/>
          <w:sz w:val="24"/>
          <w:szCs w:val="24"/>
        </w:rPr>
      </w:pPr>
    </w:p>
    <w:p w14:paraId="154E44B7" w14:textId="77777777" w:rsidR="00FC68A9" w:rsidRPr="009B5FA1" w:rsidRDefault="00087536" w:rsidP="002667CE">
      <w:pPr>
        <w:spacing w:line="480" w:lineRule="auto"/>
        <w:jc w:val="center"/>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Prepared for:</w:t>
      </w:r>
      <w:r w:rsidRPr="009B5FA1">
        <w:rPr>
          <w:rFonts w:ascii="Times New Roman" w:eastAsia="Times New Roman" w:hAnsi="Times New Roman" w:cs="Times New Roman"/>
          <w:b/>
          <w:bCs/>
          <w:sz w:val="24"/>
          <w:szCs w:val="24"/>
        </w:rPr>
        <w:br/>
        <w:t>ATA &amp; LTA Accounting Firm</w:t>
      </w:r>
    </w:p>
    <w:p w14:paraId="76AED9F3" w14:textId="77777777" w:rsidR="00FC68A9" w:rsidRPr="009B5FA1" w:rsidRDefault="00FC68A9" w:rsidP="002667CE">
      <w:pPr>
        <w:spacing w:line="480" w:lineRule="auto"/>
        <w:jc w:val="center"/>
        <w:rPr>
          <w:rFonts w:ascii="Times New Roman" w:eastAsia="Times New Roman" w:hAnsi="Times New Roman" w:cs="Times New Roman"/>
          <w:sz w:val="24"/>
          <w:szCs w:val="24"/>
        </w:rPr>
      </w:pPr>
    </w:p>
    <w:p w14:paraId="2CEC2555" w14:textId="16AE7629" w:rsidR="00FC68A9" w:rsidRPr="009B5FA1" w:rsidRDefault="00087536" w:rsidP="002667CE">
      <w:pPr>
        <w:spacing w:line="480" w:lineRule="auto"/>
        <w:jc w:val="center"/>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Prepared by:</w:t>
      </w:r>
      <w:r w:rsidRPr="009B5FA1">
        <w:rPr>
          <w:rFonts w:ascii="Times New Roman" w:eastAsia="Times New Roman" w:hAnsi="Times New Roman" w:cs="Times New Roman"/>
          <w:sz w:val="24"/>
          <w:szCs w:val="24"/>
        </w:rPr>
        <w:br/>
      </w:r>
      <w:proofErr w:type="spellStart"/>
      <w:r w:rsidRPr="009B5FA1">
        <w:rPr>
          <w:rFonts w:ascii="Times New Roman" w:eastAsia="Times New Roman" w:hAnsi="Times New Roman" w:cs="Times New Roman"/>
          <w:sz w:val="24"/>
          <w:szCs w:val="24"/>
        </w:rPr>
        <w:t>MicroAxis</w:t>
      </w:r>
      <w:proofErr w:type="spellEnd"/>
      <w:r w:rsidRPr="009B5FA1">
        <w:rPr>
          <w:rFonts w:ascii="Times New Roman" w:eastAsia="Times New Roman" w:hAnsi="Times New Roman" w:cs="Times New Roman"/>
          <w:sz w:val="24"/>
          <w:szCs w:val="24"/>
        </w:rPr>
        <w:br/>
        <w:t xml:space="preserve">Contact Person: Mark Anthony </w:t>
      </w:r>
      <w:proofErr w:type="spellStart"/>
      <w:r w:rsidRPr="009B5FA1">
        <w:rPr>
          <w:rFonts w:ascii="Times New Roman" w:eastAsia="Times New Roman" w:hAnsi="Times New Roman" w:cs="Times New Roman"/>
          <w:sz w:val="24"/>
          <w:szCs w:val="24"/>
        </w:rPr>
        <w:t>Ureta</w:t>
      </w:r>
      <w:proofErr w:type="spellEnd"/>
      <w:r w:rsidRPr="009B5FA1">
        <w:rPr>
          <w:rFonts w:ascii="Times New Roman" w:eastAsia="Times New Roman" w:hAnsi="Times New Roman" w:cs="Times New Roman"/>
          <w:sz w:val="24"/>
          <w:szCs w:val="24"/>
        </w:rPr>
        <w:br/>
      </w:r>
    </w:p>
    <w:p w14:paraId="7A60F0A3" w14:textId="77777777" w:rsidR="00FC68A9" w:rsidRPr="009B5FA1" w:rsidRDefault="00FC68A9" w:rsidP="002667CE">
      <w:pPr>
        <w:spacing w:line="480" w:lineRule="auto"/>
        <w:jc w:val="center"/>
        <w:rPr>
          <w:rFonts w:ascii="Times New Roman" w:eastAsia="Times New Roman" w:hAnsi="Times New Roman" w:cs="Times New Roman"/>
          <w:sz w:val="24"/>
          <w:szCs w:val="24"/>
        </w:rPr>
      </w:pPr>
    </w:p>
    <w:p w14:paraId="73FC9758" w14:textId="77777777" w:rsidR="00FC68A9" w:rsidRPr="009B5FA1" w:rsidRDefault="00087536" w:rsidP="002667CE">
      <w:pPr>
        <w:spacing w:line="480" w:lineRule="auto"/>
        <w:jc w:val="center"/>
        <w:rPr>
          <w:rFonts w:ascii="Times New Roman" w:eastAsia="Times New Roman" w:hAnsi="Times New Roman" w:cs="Times New Roman"/>
          <w:sz w:val="24"/>
          <w:szCs w:val="24"/>
        </w:rPr>
      </w:pPr>
      <w:r w:rsidRPr="009B5FA1">
        <w:rPr>
          <w:rFonts w:ascii="Times New Roman" w:eastAsia="Times New Roman" w:hAnsi="Times New Roman" w:cs="Times New Roman"/>
          <w:i/>
          <w:iCs/>
          <w:sz w:val="24"/>
          <w:szCs w:val="24"/>
        </w:rPr>
        <w:t>Date: May 2026</w:t>
      </w:r>
      <w:r w:rsidRPr="009B5FA1">
        <w:rPr>
          <w:rFonts w:ascii="Times New Roman" w:eastAsia="Times New Roman" w:hAnsi="Times New Roman" w:cs="Times New Roman"/>
          <w:i/>
          <w:iCs/>
          <w:sz w:val="24"/>
          <w:szCs w:val="24"/>
        </w:rPr>
        <w:br/>
        <w:t>Proposal Valid for: 30 Days</w:t>
      </w:r>
    </w:p>
    <w:p w14:paraId="4BD0E239" w14:textId="77777777" w:rsidR="002653F6" w:rsidRPr="009B5FA1" w:rsidRDefault="002653F6" w:rsidP="002653F6">
      <w:pPr>
        <w:spacing w:line="480" w:lineRule="auto"/>
        <w:jc w:val="both"/>
        <w:rPr>
          <w:rFonts w:ascii="Times New Roman" w:eastAsia="Times New Roman" w:hAnsi="Times New Roman" w:cs="Times New Roman"/>
          <w:sz w:val="24"/>
          <w:szCs w:val="24"/>
        </w:rPr>
        <w:sectPr w:rsidR="002653F6" w:rsidRPr="009B5FA1">
          <w:headerReference w:type="default" r:id="rId8"/>
          <w:pgSz w:w="12240" w:h="15840"/>
          <w:pgMar w:top="1440" w:right="1800" w:bottom="1440" w:left="1800" w:header="720" w:footer="720" w:gutter="0"/>
          <w:pgNumType w:start="1"/>
          <w:cols w:space="720"/>
        </w:sectPr>
      </w:pPr>
    </w:p>
    <w:p w14:paraId="27838118" w14:textId="1752DF13" w:rsidR="002653F6" w:rsidRPr="009B5FA1" w:rsidRDefault="002653F6" w:rsidP="002653F6">
      <w:pPr>
        <w:jc w:val="center"/>
        <w:rPr>
          <w:rFonts w:ascii="Times New Roman" w:hAnsi="Times New Roman" w:cs="Times New Roman"/>
          <w:b/>
          <w:bCs/>
          <w:sz w:val="24"/>
          <w:szCs w:val="24"/>
        </w:rPr>
      </w:pPr>
      <w:r w:rsidRPr="009B5FA1">
        <w:rPr>
          <w:rFonts w:ascii="Times New Roman" w:hAnsi="Times New Roman" w:cs="Times New Roman"/>
          <w:b/>
          <w:bCs/>
          <w:sz w:val="24"/>
          <w:szCs w:val="24"/>
        </w:rPr>
        <w:lastRenderedPageBreak/>
        <w:t>EXECUTIVE SUMMARY</w:t>
      </w:r>
    </w:p>
    <w:p w14:paraId="7AFC4E22" w14:textId="77777777" w:rsidR="002653F6" w:rsidRPr="009B5FA1" w:rsidRDefault="002653F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 xml:space="preserve">This proposal outlines the development of a custom Enterprise Resource Planning (ERP) system for </w:t>
      </w:r>
      <w:r w:rsidRPr="009B5FA1">
        <w:rPr>
          <w:rFonts w:ascii="Times New Roman" w:eastAsia="Times New Roman" w:hAnsi="Times New Roman" w:cs="Times New Roman"/>
          <w:b/>
          <w:bCs/>
          <w:sz w:val="24"/>
          <w:szCs w:val="24"/>
        </w:rPr>
        <w:t>ATA &amp; LTA Accounting Firm</w:t>
      </w:r>
      <w:r w:rsidRPr="009B5FA1">
        <w:rPr>
          <w:rFonts w:ascii="Times New Roman" w:eastAsia="Times New Roman" w:hAnsi="Times New Roman" w:cs="Times New Roman"/>
          <w:sz w:val="24"/>
          <w:szCs w:val="24"/>
        </w:rPr>
        <w:t>, a Philippine-based accounting practice currently operating under two distinct business entities: ATA (single proprietorship) and LTA (corporation). The proposed ERP will unify and streamline the firm's core workflows—from work request initiation through processing, billing, disbursement, and documentation management—delivering a production-ready system in approximately 10–12 weeks.</w:t>
      </w:r>
    </w:p>
    <w:p w14:paraId="3C4E5514" w14:textId="77777777" w:rsidR="002653F6" w:rsidRPr="009B5FA1" w:rsidRDefault="002653F6" w:rsidP="002667CE">
      <w:pPr>
        <w:ind w:firstLine="720"/>
        <w:rPr>
          <w:rFonts w:ascii="Times New Roman" w:hAnsi="Times New Roman" w:cs="Times New Roman"/>
          <w:b/>
          <w:bCs/>
          <w:sz w:val="24"/>
          <w:szCs w:val="24"/>
        </w:rPr>
      </w:pPr>
      <w:r w:rsidRPr="009B5FA1">
        <w:rPr>
          <w:rFonts w:ascii="Times New Roman" w:hAnsi="Times New Roman" w:cs="Times New Roman"/>
          <w:b/>
          <w:bCs/>
          <w:sz w:val="24"/>
          <w:szCs w:val="24"/>
        </w:rPr>
        <w:t>Key Benefits</w:t>
      </w:r>
    </w:p>
    <w:p w14:paraId="2422BB4E" w14:textId="77777777" w:rsidR="002653F6" w:rsidRPr="004117FC" w:rsidRDefault="002653F6" w:rsidP="004117FC">
      <w:pPr>
        <w:pStyle w:val="ListParagraph"/>
        <w:numPr>
          <w:ilvl w:val="0"/>
          <w:numId w:val="29"/>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4117FC">
        <w:rPr>
          <w:rFonts w:ascii="Times New Roman" w:eastAsia="Times New Roman" w:hAnsi="Times New Roman" w:cs="Times New Roman"/>
          <w:sz w:val="24"/>
          <w:szCs w:val="24"/>
        </w:rPr>
        <w:t>Unified workflow management across six departments (Managerial, HR, Admin, Accounting, Operations, Documentations)</w:t>
      </w:r>
    </w:p>
    <w:p w14:paraId="63786D69" w14:textId="77777777" w:rsidR="002653F6" w:rsidRPr="004117FC" w:rsidRDefault="002653F6" w:rsidP="004117FC">
      <w:pPr>
        <w:pStyle w:val="ListParagraph"/>
        <w:numPr>
          <w:ilvl w:val="0"/>
          <w:numId w:val="29"/>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4117FC">
        <w:rPr>
          <w:rFonts w:ascii="Times New Roman" w:eastAsia="Times New Roman" w:hAnsi="Times New Roman" w:cs="Times New Roman"/>
          <w:sz w:val="24"/>
          <w:szCs w:val="24"/>
        </w:rPr>
        <w:t>Client categorization under ATA or LTA with proper data segregation and access controls</w:t>
      </w:r>
    </w:p>
    <w:p w14:paraId="1E0A3953" w14:textId="77777777" w:rsidR="002653F6" w:rsidRPr="004117FC" w:rsidRDefault="002653F6" w:rsidP="004117FC">
      <w:pPr>
        <w:pStyle w:val="ListParagraph"/>
        <w:numPr>
          <w:ilvl w:val="0"/>
          <w:numId w:val="29"/>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4117FC">
        <w:rPr>
          <w:rFonts w:ascii="Times New Roman" w:eastAsia="Times New Roman" w:hAnsi="Times New Roman" w:cs="Times New Roman"/>
          <w:sz w:val="24"/>
          <w:szCs w:val="24"/>
        </w:rPr>
        <w:t>Automated tracking of Professional Fees (PF), government fees, and employee disbursements</w:t>
      </w:r>
    </w:p>
    <w:p w14:paraId="0945F960" w14:textId="77777777" w:rsidR="002653F6" w:rsidRPr="004117FC" w:rsidRDefault="002653F6" w:rsidP="004117FC">
      <w:pPr>
        <w:pStyle w:val="ListParagraph"/>
        <w:numPr>
          <w:ilvl w:val="0"/>
          <w:numId w:val="29"/>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4117FC">
        <w:rPr>
          <w:rFonts w:ascii="Times New Roman" w:eastAsia="Times New Roman" w:hAnsi="Times New Roman" w:cs="Times New Roman"/>
          <w:sz w:val="24"/>
          <w:szCs w:val="24"/>
        </w:rPr>
        <w:t>Digital document repository with original copy tracking for client handover</w:t>
      </w:r>
    </w:p>
    <w:p w14:paraId="5C7C91A5" w14:textId="77777777" w:rsidR="002653F6" w:rsidRPr="004117FC" w:rsidRDefault="002653F6" w:rsidP="004117FC">
      <w:pPr>
        <w:pStyle w:val="ListParagraph"/>
        <w:numPr>
          <w:ilvl w:val="0"/>
          <w:numId w:val="29"/>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4117FC">
        <w:rPr>
          <w:rFonts w:ascii="Times New Roman" w:eastAsia="Times New Roman" w:hAnsi="Times New Roman" w:cs="Times New Roman"/>
          <w:sz w:val="24"/>
          <w:szCs w:val="24"/>
        </w:rPr>
        <w:t>Support for Philippine currency (PHP) and local business entity structures</w:t>
      </w:r>
    </w:p>
    <w:p w14:paraId="31EC4281" w14:textId="77777777" w:rsidR="002653F6" w:rsidRPr="004117FC" w:rsidRDefault="002653F6" w:rsidP="004117FC">
      <w:pPr>
        <w:pStyle w:val="ListParagraph"/>
        <w:numPr>
          <w:ilvl w:val="0"/>
          <w:numId w:val="29"/>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4117FC">
        <w:rPr>
          <w:rFonts w:ascii="Times New Roman" w:eastAsia="Times New Roman" w:hAnsi="Times New Roman" w:cs="Times New Roman"/>
          <w:sz w:val="24"/>
          <w:szCs w:val="24"/>
        </w:rPr>
        <w:t>Task dependency management and recurring retainer task automation</w:t>
      </w:r>
    </w:p>
    <w:p w14:paraId="4FC0275A" w14:textId="77777777" w:rsidR="002653F6" w:rsidRPr="004117FC" w:rsidRDefault="002653F6" w:rsidP="004117FC">
      <w:pPr>
        <w:pStyle w:val="ListParagraph"/>
        <w:numPr>
          <w:ilvl w:val="0"/>
          <w:numId w:val="29"/>
        </w:numPr>
        <w:pBdr>
          <w:top w:val="nil"/>
          <w:left w:val="nil"/>
          <w:bottom w:val="nil"/>
          <w:right w:val="nil"/>
          <w:between w:val="nil"/>
        </w:pBdr>
        <w:spacing w:line="480" w:lineRule="auto"/>
        <w:jc w:val="both"/>
        <w:rPr>
          <w:rFonts w:ascii="Times New Roman" w:eastAsia="Times New Roman" w:hAnsi="Times New Roman" w:cs="Times New Roman"/>
          <w:sz w:val="24"/>
          <w:szCs w:val="24"/>
        </w:rPr>
      </w:pPr>
      <w:r w:rsidRPr="004117FC">
        <w:rPr>
          <w:rFonts w:ascii="Times New Roman" w:eastAsia="Times New Roman" w:hAnsi="Times New Roman" w:cs="Times New Roman"/>
          <w:sz w:val="24"/>
          <w:szCs w:val="24"/>
        </w:rPr>
        <w:t>Role-based access control for approximately 10 employees</w:t>
      </w:r>
    </w:p>
    <w:p w14:paraId="1D3139D3" w14:textId="77777777" w:rsidR="002653F6" w:rsidRPr="009B5FA1" w:rsidRDefault="002653F6">
      <w:pPr>
        <w:rPr>
          <w:rFonts w:ascii="Times New Roman" w:eastAsia="Times New Roman" w:hAnsi="Times New Roman" w:cs="Times New Roman"/>
          <w:b/>
          <w:bCs/>
          <w:color w:val="000000"/>
          <w:sz w:val="24"/>
          <w:szCs w:val="24"/>
        </w:rPr>
      </w:pPr>
      <w:r w:rsidRPr="009B5FA1">
        <w:rPr>
          <w:rFonts w:ascii="Times New Roman" w:eastAsia="Times New Roman" w:hAnsi="Times New Roman" w:cs="Times New Roman"/>
          <w:color w:val="000000"/>
          <w:sz w:val="24"/>
          <w:szCs w:val="24"/>
        </w:rPr>
        <w:br w:type="page"/>
      </w:r>
    </w:p>
    <w:p w14:paraId="19B29565" w14:textId="0189C402" w:rsidR="002653F6" w:rsidRPr="009B5FA1" w:rsidRDefault="002653F6" w:rsidP="002667CE">
      <w:pPr>
        <w:ind w:firstLine="720"/>
        <w:rPr>
          <w:rFonts w:ascii="Times New Roman" w:hAnsi="Times New Roman" w:cs="Times New Roman"/>
          <w:b/>
          <w:bCs/>
          <w:sz w:val="24"/>
          <w:szCs w:val="24"/>
        </w:rPr>
      </w:pPr>
      <w:r w:rsidRPr="009B5FA1">
        <w:rPr>
          <w:rFonts w:ascii="Times New Roman" w:hAnsi="Times New Roman" w:cs="Times New Roman"/>
          <w:b/>
          <w:bCs/>
          <w:sz w:val="24"/>
          <w:szCs w:val="24"/>
        </w:rPr>
        <w:lastRenderedPageBreak/>
        <w:t>Proposed Approach</w:t>
      </w:r>
    </w:p>
    <w:p w14:paraId="7319F42B" w14:textId="77777777" w:rsidR="002653F6" w:rsidRPr="009B5FA1" w:rsidRDefault="002653F6" w:rsidP="002667CE">
      <w:pPr>
        <w:spacing w:line="480" w:lineRule="auto"/>
        <w:ind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We propose an accelerated Agile-based implementation approach, delivering a Minimum Viable Product (MVP) within 10–12 weeks (approximately 2–3 months) from project kickoff. Our lean, five-person team combines deep accounting domain expertise (CPA/MBA), product leadership, and full-stack engineering capability to ensure both speed and correctness. The system will be web-based, responsive, accessible from any modern browser, and hosted on a secure, managed cloud infrastructure with zero infrastructure overhead for the client.</w:t>
      </w:r>
    </w:p>
    <w:p w14:paraId="3C470E2B" w14:textId="048416DE" w:rsidR="002653F6" w:rsidRPr="009B5FA1" w:rsidRDefault="002653F6">
      <w:pPr>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br w:type="page"/>
      </w:r>
    </w:p>
    <w:sdt>
      <w:sdtPr>
        <w:rPr>
          <w:rFonts w:ascii="Times New Roman" w:eastAsia="Calibri" w:hAnsi="Times New Roman" w:cs="Times New Roman"/>
          <w:b/>
          <w:bCs/>
          <w:color w:val="auto"/>
          <w:sz w:val="28"/>
          <w:szCs w:val="28"/>
          <w:lang w:val="en" w:eastAsia="en-PH"/>
        </w:rPr>
        <w:id w:val="1302184582"/>
        <w:docPartObj>
          <w:docPartGallery w:val="Table of Contents"/>
          <w:docPartUnique/>
        </w:docPartObj>
      </w:sdtPr>
      <w:sdtEndPr>
        <w:rPr>
          <w:noProof/>
          <w:sz w:val="22"/>
          <w:szCs w:val="22"/>
        </w:rPr>
      </w:sdtEndPr>
      <w:sdtContent>
        <w:p w14:paraId="091CA9E0" w14:textId="13749AF2" w:rsidR="002653F6" w:rsidRPr="009B5FA1" w:rsidRDefault="002653F6" w:rsidP="002653F6">
          <w:pPr>
            <w:pStyle w:val="TOCHeading"/>
            <w:spacing w:line="480" w:lineRule="auto"/>
            <w:jc w:val="center"/>
            <w:rPr>
              <w:rFonts w:ascii="Times New Roman" w:hAnsi="Times New Roman" w:cs="Times New Roman"/>
              <w:b/>
              <w:bCs/>
              <w:color w:val="auto"/>
              <w:sz w:val="28"/>
              <w:szCs w:val="28"/>
            </w:rPr>
          </w:pPr>
          <w:r w:rsidRPr="009B5FA1">
            <w:rPr>
              <w:rFonts w:ascii="Times New Roman" w:hAnsi="Times New Roman" w:cs="Times New Roman"/>
              <w:b/>
              <w:bCs/>
              <w:color w:val="auto"/>
              <w:sz w:val="28"/>
              <w:szCs w:val="28"/>
            </w:rPr>
            <w:t>TABLE OF CONTENTS</w:t>
          </w:r>
        </w:p>
        <w:p w14:paraId="7C8A50EC" w14:textId="62CC1D53" w:rsidR="002667CE" w:rsidRPr="002667CE" w:rsidRDefault="002653F6">
          <w:pPr>
            <w:pStyle w:val="TOC1"/>
            <w:tabs>
              <w:tab w:val="right" w:leader="dot" w:pos="8630"/>
            </w:tabs>
            <w:rPr>
              <w:rFonts w:asciiTheme="minorHAnsi" w:eastAsiaTheme="minorEastAsia" w:hAnsiTheme="minorHAnsi" w:cstheme="minorBidi"/>
              <w:noProof/>
              <w:sz w:val="24"/>
              <w:szCs w:val="24"/>
              <w:lang w:val="en-PH"/>
            </w:rPr>
          </w:pPr>
          <w:r w:rsidRPr="002667CE">
            <w:rPr>
              <w:rFonts w:ascii="Times New Roman" w:hAnsi="Times New Roman" w:cs="Times New Roman"/>
              <w:sz w:val="24"/>
              <w:szCs w:val="24"/>
            </w:rPr>
            <w:fldChar w:fldCharType="begin"/>
          </w:r>
          <w:r w:rsidRPr="002667CE">
            <w:rPr>
              <w:rFonts w:ascii="Times New Roman" w:hAnsi="Times New Roman" w:cs="Times New Roman"/>
              <w:sz w:val="24"/>
              <w:szCs w:val="24"/>
            </w:rPr>
            <w:instrText xml:space="preserve"> TOC \o "1-3" \h \z \u </w:instrText>
          </w:r>
          <w:r w:rsidRPr="002667CE">
            <w:rPr>
              <w:rFonts w:ascii="Times New Roman" w:hAnsi="Times New Roman" w:cs="Times New Roman"/>
              <w:sz w:val="24"/>
              <w:szCs w:val="24"/>
            </w:rPr>
            <w:fldChar w:fldCharType="separate"/>
          </w:r>
          <w:hyperlink w:anchor="_Toc230239908" w:history="1">
            <w:r w:rsidR="002667CE" w:rsidRPr="002667CE">
              <w:rPr>
                <w:rStyle w:val="Hyperlink"/>
                <w:rFonts w:ascii="Times New Roman" w:eastAsia="Times New Roman" w:hAnsi="Times New Roman" w:cs="Times New Roman"/>
                <w:noProof/>
                <w:sz w:val="24"/>
                <w:szCs w:val="24"/>
              </w:rPr>
              <w:t>1. PROJECT OBJECTIVES</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_Toc230239908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6</w:t>
            </w:r>
            <w:r w:rsidR="002667CE" w:rsidRPr="002667CE">
              <w:rPr>
                <w:noProof/>
                <w:webHidden/>
                <w:sz w:val="24"/>
                <w:szCs w:val="24"/>
              </w:rPr>
              <w:fldChar w:fldCharType="end"/>
            </w:r>
          </w:hyperlink>
        </w:p>
        <w:p w14:paraId="614F60F9" w14:textId="1FE91224" w:rsidR="002667CE" w:rsidRPr="002667CE" w:rsidRDefault="003D133C">
          <w:pPr>
            <w:pStyle w:val="TOC2"/>
            <w:tabs>
              <w:tab w:val="right" w:leader="dot" w:pos="8630"/>
            </w:tabs>
            <w:rPr>
              <w:rFonts w:asciiTheme="minorHAnsi" w:eastAsiaTheme="minorEastAsia" w:hAnsiTheme="minorHAnsi" w:cstheme="minorBidi"/>
              <w:noProof/>
              <w:sz w:val="24"/>
              <w:szCs w:val="24"/>
              <w:lang w:val="en-PH"/>
            </w:rPr>
          </w:pPr>
          <w:hyperlink w:anchor="_Toc230239909" w:history="1">
            <w:r w:rsidR="002667CE" w:rsidRPr="002667CE">
              <w:rPr>
                <w:rStyle w:val="Hyperlink"/>
                <w:rFonts w:ascii="Times New Roman" w:eastAsia="Times New Roman" w:hAnsi="Times New Roman" w:cs="Times New Roman"/>
                <w:noProof/>
                <w:sz w:val="24"/>
                <w:szCs w:val="24"/>
              </w:rPr>
              <w:t>1.1 Project Objectives</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_Toc230239909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6</w:t>
            </w:r>
            <w:r w:rsidR="002667CE" w:rsidRPr="002667CE">
              <w:rPr>
                <w:noProof/>
                <w:webHidden/>
                <w:sz w:val="24"/>
                <w:szCs w:val="24"/>
              </w:rPr>
              <w:fldChar w:fldCharType="end"/>
            </w:r>
          </w:hyperlink>
        </w:p>
        <w:p w14:paraId="3D481862" w14:textId="2E62D533" w:rsidR="002667CE" w:rsidRPr="002667CE" w:rsidRDefault="003D133C">
          <w:pPr>
            <w:pStyle w:val="TOC2"/>
            <w:tabs>
              <w:tab w:val="right" w:leader="dot" w:pos="8630"/>
            </w:tabs>
            <w:rPr>
              <w:rFonts w:asciiTheme="minorHAnsi" w:eastAsiaTheme="minorEastAsia" w:hAnsiTheme="minorHAnsi" w:cstheme="minorBidi"/>
              <w:noProof/>
              <w:sz w:val="24"/>
              <w:szCs w:val="24"/>
              <w:lang w:val="en-PH"/>
            </w:rPr>
          </w:pPr>
          <w:hyperlink w:anchor="_Toc230239910" w:history="1">
            <w:r w:rsidR="002667CE" w:rsidRPr="002667CE">
              <w:rPr>
                <w:rStyle w:val="Hyperlink"/>
                <w:rFonts w:ascii="Times New Roman" w:eastAsia="Times New Roman" w:hAnsi="Times New Roman" w:cs="Times New Roman"/>
                <w:noProof/>
                <w:sz w:val="24"/>
                <w:szCs w:val="24"/>
              </w:rPr>
              <w:t>1.2 Key Performance Indicators (KPIs)</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_Toc230239910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7</w:t>
            </w:r>
            <w:r w:rsidR="002667CE" w:rsidRPr="002667CE">
              <w:rPr>
                <w:noProof/>
                <w:webHidden/>
                <w:sz w:val="24"/>
                <w:szCs w:val="24"/>
              </w:rPr>
              <w:fldChar w:fldCharType="end"/>
            </w:r>
          </w:hyperlink>
        </w:p>
        <w:p w14:paraId="11DC3EF9" w14:textId="47CDA555" w:rsidR="002667CE" w:rsidRPr="002667CE" w:rsidRDefault="003D133C">
          <w:pPr>
            <w:pStyle w:val="TOC1"/>
            <w:tabs>
              <w:tab w:val="right" w:leader="dot" w:pos="8630"/>
            </w:tabs>
            <w:rPr>
              <w:rFonts w:asciiTheme="minorHAnsi" w:eastAsiaTheme="minorEastAsia" w:hAnsiTheme="minorHAnsi" w:cstheme="minorBidi"/>
              <w:noProof/>
              <w:sz w:val="24"/>
              <w:szCs w:val="24"/>
              <w:lang w:val="en-PH"/>
            </w:rPr>
          </w:pPr>
          <w:hyperlink w:anchor="_Toc230239911" w:history="1">
            <w:r w:rsidR="002667CE" w:rsidRPr="002667CE">
              <w:rPr>
                <w:rStyle w:val="Hyperlink"/>
                <w:rFonts w:ascii="Times New Roman" w:eastAsia="Times New Roman" w:hAnsi="Times New Roman" w:cs="Times New Roman"/>
                <w:noProof/>
                <w:sz w:val="24"/>
                <w:szCs w:val="24"/>
              </w:rPr>
              <w:t>2. CLIENT BACKGROUND &amp; OVERVIEW</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_Toc230239911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8</w:t>
            </w:r>
            <w:r w:rsidR="002667CE" w:rsidRPr="002667CE">
              <w:rPr>
                <w:noProof/>
                <w:webHidden/>
                <w:sz w:val="24"/>
                <w:szCs w:val="24"/>
              </w:rPr>
              <w:fldChar w:fldCharType="end"/>
            </w:r>
          </w:hyperlink>
        </w:p>
        <w:p w14:paraId="496881FD" w14:textId="0E0DCEDF" w:rsidR="002667CE" w:rsidRPr="002667CE" w:rsidRDefault="003D133C">
          <w:pPr>
            <w:pStyle w:val="TOC2"/>
            <w:tabs>
              <w:tab w:val="right" w:leader="dot" w:pos="8630"/>
            </w:tabs>
            <w:rPr>
              <w:rFonts w:asciiTheme="minorHAnsi" w:eastAsiaTheme="minorEastAsia" w:hAnsiTheme="minorHAnsi" w:cstheme="minorBidi"/>
              <w:noProof/>
              <w:sz w:val="24"/>
              <w:szCs w:val="24"/>
              <w:lang w:val="en-PH"/>
            </w:rPr>
          </w:pPr>
          <w:hyperlink w:anchor="_Toc230239912" w:history="1">
            <w:r w:rsidR="002667CE" w:rsidRPr="002667CE">
              <w:rPr>
                <w:rStyle w:val="Hyperlink"/>
                <w:rFonts w:ascii="Times New Roman" w:eastAsia="Times New Roman" w:hAnsi="Times New Roman" w:cs="Times New Roman"/>
                <w:noProof/>
                <w:sz w:val="24"/>
                <w:szCs w:val="24"/>
              </w:rPr>
              <w:t>2.1 Business Structure</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_Toc230239912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8</w:t>
            </w:r>
            <w:r w:rsidR="002667CE" w:rsidRPr="002667CE">
              <w:rPr>
                <w:noProof/>
                <w:webHidden/>
                <w:sz w:val="24"/>
                <w:szCs w:val="24"/>
              </w:rPr>
              <w:fldChar w:fldCharType="end"/>
            </w:r>
          </w:hyperlink>
        </w:p>
        <w:p w14:paraId="494FB534" w14:textId="41D93335" w:rsidR="002667CE" w:rsidRPr="002667CE" w:rsidRDefault="003D133C">
          <w:pPr>
            <w:pStyle w:val="TOC2"/>
            <w:tabs>
              <w:tab w:val="right" w:leader="dot" w:pos="8630"/>
            </w:tabs>
            <w:rPr>
              <w:rFonts w:asciiTheme="minorHAnsi" w:eastAsiaTheme="minorEastAsia" w:hAnsiTheme="minorHAnsi" w:cstheme="minorBidi"/>
              <w:noProof/>
              <w:sz w:val="24"/>
              <w:szCs w:val="24"/>
              <w:lang w:val="en-PH"/>
            </w:rPr>
          </w:pPr>
          <w:hyperlink w:anchor="_Toc230239913" w:history="1">
            <w:r w:rsidR="002667CE" w:rsidRPr="002667CE">
              <w:rPr>
                <w:rStyle w:val="Hyperlink"/>
                <w:rFonts w:ascii="Times New Roman" w:eastAsia="Times New Roman" w:hAnsi="Times New Roman" w:cs="Times New Roman"/>
                <w:noProof/>
                <w:sz w:val="24"/>
                <w:szCs w:val="24"/>
              </w:rPr>
              <w:t>2.2 Departments &amp; User Base</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_Toc230239913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8</w:t>
            </w:r>
            <w:r w:rsidR="002667CE" w:rsidRPr="002667CE">
              <w:rPr>
                <w:noProof/>
                <w:webHidden/>
                <w:sz w:val="24"/>
                <w:szCs w:val="24"/>
              </w:rPr>
              <w:fldChar w:fldCharType="end"/>
            </w:r>
          </w:hyperlink>
        </w:p>
        <w:p w14:paraId="11E7741E" w14:textId="23F008E2" w:rsidR="002667CE" w:rsidRPr="002667CE" w:rsidRDefault="003D133C">
          <w:pPr>
            <w:pStyle w:val="TOC2"/>
            <w:tabs>
              <w:tab w:val="right" w:leader="dot" w:pos="8630"/>
            </w:tabs>
            <w:rPr>
              <w:rFonts w:asciiTheme="minorHAnsi" w:eastAsiaTheme="minorEastAsia" w:hAnsiTheme="minorHAnsi" w:cstheme="minorBidi"/>
              <w:noProof/>
              <w:sz w:val="24"/>
              <w:szCs w:val="24"/>
              <w:lang w:val="en-PH"/>
            </w:rPr>
          </w:pPr>
          <w:hyperlink w:anchor="_Toc230239914" w:history="1">
            <w:r w:rsidR="002667CE" w:rsidRPr="002667CE">
              <w:rPr>
                <w:rStyle w:val="Hyperlink"/>
                <w:rFonts w:ascii="Times New Roman" w:eastAsia="Times New Roman" w:hAnsi="Times New Roman" w:cs="Times New Roman"/>
                <w:noProof/>
                <w:sz w:val="24"/>
                <w:szCs w:val="24"/>
              </w:rPr>
              <w:t>2.3 Current Workflow Pain Points</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_Toc230239914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9</w:t>
            </w:r>
            <w:r w:rsidR="002667CE" w:rsidRPr="002667CE">
              <w:rPr>
                <w:noProof/>
                <w:webHidden/>
                <w:sz w:val="24"/>
                <w:szCs w:val="24"/>
              </w:rPr>
              <w:fldChar w:fldCharType="end"/>
            </w:r>
          </w:hyperlink>
        </w:p>
        <w:p w14:paraId="775E6FC6" w14:textId="4C67781D" w:rsidR="002667CE" w:rsidRPr="002667CE" w:rsidRDefault="003D133C">
          <w:pPr>
            <w:pStyle w:val="TOC1"/>
            <w:tabs>
              <w:tab w:val="right" w:leader="dot" w:pos="8630"/>
            </w:tabs>
            <w:rPr>
              <w:rFonts w:asciiTheme="minorHAnsi" w:eastAsiaTheme="minorEastAsia" w:hAnsiTheme="minorHAnsi" w:cstheme="minorBidi"/>
              <w:noProof/>
              <w:sz w:val="24"/>
              <w:szCs w:val="24"/>
              <w:lang w:val="en-PH"/>
            </w:rPr>
          </w:pPr>
          <w:hyperlink w:anchor="_Toc230239915" w:history="1">
            <w:r w:rsidR="002667CE" w:rsidRPr="002667CE">
              <w:rPr>
                <w:rStyle w:val="Hyperlink"/>
                <w:rFonts w:ascii="Times New Roman" w:eastAsia="Times New Roman" w:hAnsi="Times New Roman" w:cs="Times New Roman"/>
                <w:noProof/>
                <w:sz w:val="24"/>
                <w:szCs w:val="24"/>
              </w:rPr>
              <w:t>3. SCOPE OF WORK</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_Toc230239915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10</w:t>
            </w:r>
            <w:r w:rsidR="002667CE" w:rsidRPr="002667CE">
              <w:rPr>
                <w:noProof/>
                <w:webHidden/>
                <w:sz w:val="24"/>
                <w:szCs w:val="24"/>
              </w:rPr>
              <w:fldChar w:fldCharType="end"/>
            </w:r>
          </w:hyperlink>
        </w:p>
        <w:p w14:paraId="7CF2E6B4" w14:textId="6944D7E5" w:rsidR="002667CE" w:rsidRPr="002667CE" w:rsidRDefault="003D133C">
          <w:pPr>
            <w:pStyle w:val="TOC2"/>
            <w:tabs>
              <w:tab w:val="right" w:leader="dot" w:pos="8630"/>
            </w:tabs>
            <w:rPr>
              <w:rFonts w:asciiTheme="minorHAnsi" w:eastAsiaTheme="minorEastAsia" w:hAnsiTheme="minorHAnsi" w:cstheme="minorBidi"/>
              <w:noProof/>
              <w:sz w:val="24"/>
              <w:szCs w:val="24"/>
              <w:lang w:val="en-PH"/>
            </w:rPr>
          </w:pPr>
          <w:hyperlink w:anchor="_Toc230239916" w:history="1">
            <w:r w:rsidR="002667CE" w:rsidRPr="002667CE">
              <w:rPr>
                <w:rStyle w:val="Hyperlink"/>
                <w:rFonts w:ascii="Times New Roman" w:eastAsia="Times New Roman" w:hAnsi="Times New Roman" w:cs="Times New Roman"/>
                <w:noProof/>
                <w:sz w:val="24"/>
                <w:szCs w:val="24"/>
              </w:rPr>
              <w:t>3.1 Multi-Entity Client Management Module</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_Toc230239916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10</w:t>
            </w:r>
            <w:r w:rsidR="002667CE" w:rsidRPr="002667CE">
              <w:rPr>
                <w:noProof/>
                <w:webHidden/>
                <w:sz w:val="24"/>
                <w:szCs w:val="24"/>
              </w:rPr>
              <w:fldChar w:fldCharType="end"/>
            </w:r>
          </w:hyperlink>
        </w:p>
        <w:p w14:paraId="0D897743" w14:textId="61656F87" w:rsidR="002667CE" w:rsidRPr="002667CE" w:rsidRDefault="003D133C">
          <w:pPr>
            <w:pStyle w:val="TOC2"/>
            <w:tabs>
              <w:tab w:val="left" w:pos="880"/>
              <w:tab w:val="right" w:leader="dot" w:pos="8630"/>
            </w:tabs>
            <w:rPr>
              <w:rFonts w:asciiTheme="minorHAnsi" w:eastAsiaTheme="minorEastAsia" w:hAnsiTheme="minorHAnsi" w:cstheme="minorBidi"/>
              <w:noProof/>
              <w:sz w:val="24"/>
              <w:szCs w:val="24"/>
              <w:lang w:val="en-PH"/>
            </w:rPr>
          </w:pPr>
          <w:hyperlink w:anchor="_Toc230239917" w:history="1">
            <w:r w:rsidR="002667CE" w:rsidRPr="002667CE">
              <w:rPr>
                <w:rStyle w:val="Hyperlink"/>
                <w:rFonts w:ascii="Times New Roman" w:eastAsia="Times New Roman" w:hAnsi="Times New Roman" w:cs="Times New Roman"/>
                <w:noProof/>
                <w:sz w:val="24"/>
                <w:szCs w:val="24"/>
              </w:rPr>
              <w:t>3.2</w:t>
            </w:r>
            <w:r w:rsidR="002667CE" w:rsidRPr="002667CE">
              <w:rPr>
                <w:rFonts w:asciiTheme="minorHAnsi" w:eastAsiaTheme="minorEastAsia" w:hAnsiTheme="minorHAnsi" w:cstheme="minorBidi"/>
                <w:noProof/>
                <w:sz w:val="24"/>
                <w:szCs w:val="24"/>
                <w:lang w:val="en-PH"/>
              </w:rPr>
              <w:tab/>
            </w:r>
            <w:r w:rsidR="002667CE" w:rsidRPr="002667CE">
              <w:rPr>
                <w:rStyle w:val="Hyperlink"/>
                <w:rFonts w:ascii="Times New Roman" w:eastAsia="Times New Roman" w:hAnsi="Times New Roman" w:cs="Times New Roman"/>
                <w:noProof/>
                <w:sz w:val="24"/>
                <w:szCs w:val="24"/>
              </w:rPr>
              <w:t>User &amp; Role Management Module</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_Toc230239917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11</w:t>
            </w:r>
            <w:r w:rsidR="002667CE" w:rsidRPr="002667CE">
              <w:rPr>
                <w:noProof/>
                <w:webHidden/>
                <w:sz w:val="24"/>
                <w:szCs w:val="24"/>
              </w:rPr>
              <w:fldChar w:fldCharType="end"/>
            </w:r>
          </w:hyperlink>
        </w:p>
        <w:p w14:paraId="6DB10028" w14:textId="10CCC0B6" w:rsidR="002667CE" w:rsidRPr="002667CE" w:rsidRDefault="003D133C">
          <w:pPr>
            <w:pStyle w:val="TOC2"/>
            <w:tabs>
              <w:tab w:val="right" w:leader="dot" w:pos="8630"/>
            </w:tabs>
            <w:rPr>
              <w:rFonts w:asciiTheme="minorHAnsi" w:eastAsiaTheme="minorEastAsia" w:hAnsiTheme="minorHAnsi" w:cstheme="minorBidi"/>
              <w:noProof/>
              <w:sz w:val="24"/>
              <w:szCs w:val="24"/>
              <w:lang w:val="en-PH"/>
            </w:rPr>
          </w:pPr>
          <w:hyperlink w:anchor="_Toc230239918" w:history="1">
            <w:r w:rsidR="002667CE" w:rsidRPr="002667CE">
              <w:rPr>
                <w:rStyle w:val="Hyperlink"/>
                <w:rFonts w:ascii="Times New Roman" w:eastAsia="Times New Roman" w:hAnsi="Times New Roman" w:cs="Times New Roman"/>
                <w:noProof/>
                <w:sz w:val="24"/>
                <w:szCs w:val="24"/>
              </w:rPr>
              <w:t>3.3 Workflow &amp; Task Management Module</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_Toc230239918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11</w:t>
            </w:r>
            <w:r w:rsidR="002667CE" w:rsidRPr="002667CE">
              <w:rPr>
                <w:noProof/>
                <w:webHidden/>
                <w:sz w:val="24"/>
                <w:szCs w:val="24"/>
              </w:rPr>
              <w:fldChar w:fldCharType="end"/>
            </w:r>
          </w:hyperlink>
        </w:p>
        <w:p w14:paraId="3A5FEEED" w14:textId="00BA7E0F" w:rsidR="002667CE" w:rsidRPr="002667CE" w:rsidRDefault="003D133C">
          <w:pPr>
            <w:pStyle w:val="TOC2"/>
            <w:tabs>
              <w:tab w:val="right" w:leader="dot" w:pos="8630"/>
            </w:tabs>
            <w:rPr>
              <w:rFonts w:asciiTheme="minorHAnsi" w:eastAsiaTheme="minorEastAsia" w:hAnsiTheme="minorHAnsi" w:cstheme="minorBidi"/>
              <w:noProof/>
              <w:sz w:val="24"/>
              <w:szCs w:val="24"/>
              <w:lang w:val="en-PH"/>
            </w:rPr>
          </w:pPr>
          <w:hyperlink w:anchor="_Toc230239919" w:history="1">
            <w:r w:rsidR="002667CE" w:rsidRPr="002667CE">
              <w:rPr>
                <w:rStyle w:val="Hyperlink"/>
                <w:rFonts w:ascii="Times New Roman" w:eastAsia="Times New Roman" w:hAnsi="Times New Roman" w:cs="Times New Roman"/>
                <w:noProof/>
                <w:sz w:val="24"/>
                <w:szCs w:val="24"/>
              </w:rPr>
              <w:t>3.4 Billing Module</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_Toc230239919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12</w:t>
            </w:r>
            <w:r w:rsidR="002667CE" w:rsidRPr="002667CE">
              <w:rPr>
                <w:noProof/>
                <w:webHidden/>
                <w:sz w:val="24"/>
                <w:szCs w:val="24"/>
              </w:rPr>
              <w:fldChar w:fldCharType="end"/>
            </w:r>
          </w:hyperlink>
        </w:p>
        <w:p w14:paraId="0D5DBF43" w14:textId="6D617239" w:rsidR="002667CE" w:rsidRPr="002667CE" w:rsidRDefault="003D133C">
          <w:pPr>
            <w:pStyle w:val="TOC2"/>
            <w:tabs>
              <w:tab w:val="right" w:leader="dot" w:pos="8630"/>
            </w:tabs>
            <w:rPr>
              <w:rFonts w:asciiTheme="minorHAnsi" w:eastAsiaTheme="minorEastAsia" w:hAnsiTheme="minorHAnsi" w:cstheme="minorBidi"/>
              <w:noProof/>
              <w:sz w:val="24"/>
              <w:szCs w:val="24"/>
              <w:lang w:val="en-PH"/>
            </w:rPr>
          </w:pPr>
          <w:hyperlink w:anchor="_Toc230239920" w:history="1">
            <w:r w:rsidR="002667CE" w:rsidRPr="002667CE">
              <w:rPr>
                <w:rStyle w:val="Hyperlink"/>
                <w:rFonts w:ascii="Times New Roman" w:eastAsia="Times New Roman" w:hAnsi="Times New Roman" w:cs="Times New Roman"/>
                <w:noProof/>
                <w:sz w:val="24"/>
                <w:szCs w:val="24"/>
              </w:rPr>
              <w:t>3.5 Disbursement &amp; Expense Module</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_Toc230239920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13</w:t>
            </w:r>
            <w:r w:rsidR="002667CE" w:rsidRPr="002667CE">
              <w:rPr>
                <w:noProof/>
                <w:webHidden/>
                <w:sz w:val="24"/>
                <w:szCs w:val="24"/>
              </w:rPr>
              <w:fldChar w:fldCharType="end"/>
            </w:r>
          </w:hyperlink>
        </w:p>
        <w:p w14:paraId="607F138D" w14:textId="01C2F79C" w:rsidR="002667CE" w:rsidRPr="002667CE" w:rsidRDefault="003D133C">
          <w:pPr>
            <w:pStyle w:val="TOC2"/>
            <w:tabs>
              <w:tab w:val="right" w:leader="dot" w:pos="8630"/>
            </w:tabs>
            <w:rPr>
              <w:rFonts w:asciiTheme="minorHAnsi" w:eastAsiaTheme="minorEastAsia" w:hAnsiTheme="minorHAnsi" w:cstheme="minorBidi"/>
              <w:noProof/>
              <w:sz w:val="24"/>
              <w:szCs w:val="24"/>
              <w:lang w:val="en-PH"/>
            </w:rPr>
          </w:pPr>
          <w:hyperlink w:anchor="_Toc230239921" w:history="1">
            <w:r w:rsidR="002667CE" w:rsidRPr="002667CE">
              <w:rPr>
                <w:rStyle w:val="Hyperlink"/>
                <w:rFonts w:ascii="Times New Roman" w:eastAsia="Times New Roman" w:hAnsi="Times New Roman" w:cs="Times New Roman"/>
                <w:noProof/>
                <w:sz w:val="24"/>
                <w:szCs w:val="24"/>
              </w:rPr>
              <w:t>3.6 Document Management System (DMS)</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_Toc230239921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13</w:t>
            </w:r>
            <w:r w:rsidR="002667CE" w:rsidRPr="002667CE">
              <w:rPr>
                <w:noProof/>
                <w:webHidden/>
                <w:sz w:val="24"/>
                <w:szCs w:val="24"/>
              </w:rPr>
              <w:fldChar w:fldCharType="end"/>
            </w:r>
          </w:hyperlink>
        </w:p>
        <w:p w14:paraId="061DFA7E" w14:textId="6BC02B8E" w:rsidR="002667CE" w:rsidRPr="002667CE" w:rsidRDefault="003D133C">
          <w:pPr>
            <w:pStyle w:val="TOC2"/>
            <w:tabs>
              <w:tab w:val="right" w:leader="dot" w:pos="8630"/>
            </w:tabs>
            <w:rPr>
              <w:rFonts w:asciiTheme="minorHAnsi" w:eastAsiaTheme="minorEastAsia" w:hAnsiTheme="minorHAnsi" w:cstheme="minorBidi"/>
              <w:noProof/>
              <w:sz w:val="24"/>
              <w:szCs w:val="24"/>
              <w:lang w:val="en-PH"/>
            </w:rPr>
          </w:pPr>
          <w:hyperlink w:anchor="_Toc230239922" w:history="1">
            <w:r w:rsidR="002667CE" w:rsidRPr="002667CE">
              <w:rPr>
                <w:rStyle w:val="Hyperlink"/>
                <w:rFonts w:ascii="Times New Roman" w:eastAsia="Times New Roman" w:hAnsi="Times New Roman" w:cs="Times New Roman"/>
                <w:noProof/>
                <w:sz w:val="24"/>
                <w:szCs w:val="24"/>
              </w:rPr>
              <w:t>3.7 Reporting &amp; Analytics (MVP-lite)</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_Toc230239922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14</w:t>
            </w:r>
            <w:r w:rsidR="002667CE" w:rsidRPr="002667CE">
              <w:rPr>
                <w:noProof/>
                <w:webHidden/>
                <w:sz w:val="24"/>
                <w:szCs w:val="24"/>
              </w:rPr>
              <w:fldChar w:fldCharType="end"/>
            </w:r>
          </w:hyperlink>
        </w:p>
        <w:p w14:paraId="471F6753" w14:textId="1C595EAA" w:rsidR="002667CE" w:rsidRPr="002667CE" w:rsidRDefault="003D133C">
          <w:pPr>
            <w:pStyle w:val="TOC2"/>
            <w:tabs>
              <w:tab w:val="right" w:leader="dot" w:pos="8630"/>
            </w:tabs>
            <w:rPr>
              <w:rFonts w:asciiTheme="minorHAnsi" w:eastAsiaTheme="minorEastAsia" w:hAnsiTheme="minorHAnsi" w:cstheme="minorBidi"/>
              <w:noProof/>
              <w:sz w:val="24"/>
              <w:szCs w:val="24"/>
              <w:lang w:val="en-PH"/>
            </w:rPr>
          </w:pPr>
          <w:hyperlink w:anchor="_Toc230239923" w:history="1">
            <w:r w:rsidR="002667CE" w:rsidRPr="002667CE">
              <w:rPr>
                <w:rStyle w:val="Hyperlink"/>
                <w:rFonts w:ascii="Times New Roman" w:eastAsia="Times New Roman" w:hAnsi="Times New Roman" w:cs="Times New Roman"/>
                <w:noProof/>
                <w:sz w:val="24"/>
                <w:szCs w:val="24"/>
              </w:rPr>
              <w:t>3.8 Out of Scope (Phase 2 / Future Enhancements)</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_Toc230239923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15</w:t>
            </w:r>
            <w:r w:rsidR="002667CE" w:rsidRPr="002667CE">
              <w:rPr>
                <w:noProof/>
                <w:webHidden/>
                <w:sz w:val="24"/>
                <w:szCs w:val="24"/>
              </w:rPr>
              <w:fldChar w:fldCharType="end"/>
            </w:r>
          </w:hyperlink>
        </w:p>
        <w:p w14:paraId="1ACBB3CC" w14:textId="05CAA194" w:rsidR="002667CE" w:rsidRPr="002667CE" w:rsidRDefault="003D133C">
          <w:pPr>
            <w:pStyle w:val="TOC1"/>
            <w:tabs>
              <w:tab w:val="right" w:leader="dot" w:pos="8630"/>
            </w:tabs>
            <w:rPr>
              <w:rFonts w:asciiTheme="minorHAnsi" w:eastAsiaTheme="minorEastAsia" w:hAnsiTheme="minorHAnsi" w:cstheme="minorBidi"/>
              <w:noProof/>
              <w:sz w:val="24"/>
              <w:szCs w:val="24"/>
              <w:lang w:val="en-PH"/>
            </w:rPr>
          </w:pPr>
          <w:hyperlink w:anchor="_Toc230239924" w:history="1">
            <w:r w:rsidR="002667CE" w:rsidRPr="002667CE">
              <w:rPr>
                <w:rStyle w:val="Hyperlink"/>
                <w:rFonts w:ascii="Times New Roman" w:eastAsia="Times New Roman" w:hAnsi="Times New Roman" w:cs="Times New Roman"/>
                <w:noProof/>
                <w:sz w:val="24"/>
                <w:szCs w:val="24"/>
              </w:rPr>
              <w:t>4. PROPOSED SOLUTION &amp; TECHNICAL ARCHITECTURE</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_Toc230239924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16</w:t>
            </w:r>
            <w:r w:rsidR="002667CE" w:rsidRPr="002667CE">
              <w:rPr>
                <w:noProof/>
                <w:webHidden/>
                <w:sz w:val="24"/>
                <w:szCs w:val="24"/>
              </w:rPr>
              <w:fldChar w:fldCharType="end"/>
            </w:r>
          </w:hyperlink>
        </w:p>
        <w:p w14:paraId="13BD4804" w14:textId="686ADEB4" w:rsidR="002667CE" w:rsidRPr="002667CE" w:rsidRDefault="003D133C">
          <w:pPr>
            <w:pStyle w:val="TOC2"/>
            <w:tabs>
              <w:tab w:val="right" w:leader="dot" w:pos="8630"/>
            </w:tabs>
            <w:rPr>
              <w:rFonts w:asciiTheme="minorHAnsi" w:eastAsiaTheme="minorEastAsia" w:hAnsiTheme="minorHAnsi" w:cstheme="minorBidi"/>
              <w:noProof/>
              <w:sz w:val="24"/>
              <w:szCs w:val="24"/>
              <w:lang w:val="en-PH"/>
            </w:rPr>
          </w:pPr>
          <w:hyperlink w:anchor="_Toc230239925" w:history="1">
            <w:r w:rsidR="002667CE" w:rsidRPr="002667CE">
              <w:rPr>
                <w:rStyle w:val="Hyperlink"/>
                <w:rFonts w:ascii="Times New Roman" w:eastAsia="Times New Roman" w:hAnsi="Times New Roman" w:cs="Times New Roman"/>
                <w:noProof/>
                <w:sz w:val="24"/>
                <w:szCs w:val="24"/>
              </w:rPr>
              <w:t>4.1 System Architecture Overview</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_Toc230239925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16</w:t>
            </w:r>
            <w:r w:rsidR="002667CE" w:rsidRPr="002667CE">
              <w:rPr>
                <w:noProof/>
                <w:webHidden/>
                <w:sz w:val="24"/>
                <w:szCs w:val="24"/>
              </w:rPr>
              <w:fldChar w:fldCharType="end"/>
            </w:r>
          </w:hyperlink>
        </w:p>
        <w:p w14:paraId="5F80900D" w14:textId="662EF849" w:rsidR="002667CE" w:rsidRPr="002667CE" w:rsidRDefault="003D133C">
          <w:pPr>
            <w:pStyle w:val="TOC2"/>
            <w:tabs>
              <w:tab w:val="right" w:leader="dot" w:pos="8630"/>
            </w:tabs>
            <w:rPr>
              <w:rFonts w:asciiTheme="minorHAnsi" w:eastAsiaTheme="minorEastAsia" w:hAnsiTheme="minorHAnsi" w:cstheme="minorBidi"/>
              <w:noProof/>
              <w:sz w:val="24"/>
              <w:szCs w:val="24"/>
              <w:lang w:val="en-PH"/>
            </w:rPr>
          </w:pPr>
          <w:hyperlink w:anchor="_Toc230239926" w:history="1">
            <w:r w:rsidR="002667CE" w:rsidRPr="002667CE">
              <w:rPr>
                <w:rStyle w:val="Hyperlink"/>
                <w:rFonts w:ascii="Times New Roman" w:eastAsia="Times New Roman" w:hAnsi="Times New Roman" w:cs="Times New Roman"/>
                <w:noProof/>
                <w:sz w:val="24"/>
                <w:szCs w:val="24"/>
              </w:rPr>
              <w:t>4.2 Data Flow &amp; Security</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_Toc230239926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17</w:t>
            </w:r>
            <w:r w:rsidR="002667CE" w:rsidRPr="002667CE">
              <w:rPr>
                <w:noProof/>
                <w:webHidden/>
                <w:sz w:val="24"/>
                <w:szCs w:val="24"/>
              </w:rPr>
              <w:fldChar w:fldCharType="end"/>
            </w:r>
          </w:hyperlink>
        </w:p>
        <w:p w14:paraId="62233151" w14:textId="6B96CAE0" w:rsidR="002667CE" w:rsidRPr="002667CE" w:rsidRDefault="003D133C">
          <w:pPr>
            <w:pStyle w:val="TOC2"/>
            <w:tabs>
              <w:tab w:val="right" w:leader="dot" w:pos="8630"/>
            </w:tabs>
            <w:rPr>
              <w:rFonts w:asciiTheme="minorHAnsi" w:eastAsiaTheme="minorEastAsia" w:hAnsiTheme="minorHAnsi" w:cstheme="minorBidi"/>
              <w:noProof/>
              <w:sz w:val="24"/>
              <w:szCs w:val="24"/>
              <w:lang w:val="en-PH"/>
            </w:rPr>
          </w:pPr>
          <w:hyperlink w:anchor="_Toc230239927" w:history="1">
            <w:r w:rsidR="002667CE" w:rsidRPr="002667CE">
              <w:rPr>
                <w:rStyle w:val="Hyperlink"/>
                <w:rFonts w:ascii="Times New Roman" w:eastAsia="Times New Roman" w:hAnsi="Times New Roman" w:cs="Times New Roman"/>
                <w:noProof/>
                <w:sz w:val="24"/>
                <w:szCs w:val="24"/>
              </w:rPr>
              <w:t>4.3 Non-Functional Requirements (NFRs)</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_Toc230239927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17</w:t>
            </w:r>
            <w:r w:rsidR="002667CE" w:rsidRPr="002667CE">
              <w:rPr>
                <w:noProof/>
                <w:webHidden/>
                <w:sz w:val="24"/>
                <w:szCs w:val="24"/>
              </w:rPr>
              <w:fldChar w:fldCharType="end"/>
            </w:r>
          </w:hyperlink>
        </w:p>
        <w:p w14:paraId="7B27CE28" w14:textId="643D476A" w:rsidR="002667CE" w:rsidRPr="002667CE" w:rsidRDefault="003D133C">
          <w:pPr>
            <w:pStyle w:val="TOC1"/>
            <w:tabs>
              <w:tab w:val="right" w:leader="dot" w:pos="8630"/>
            </w:tabs>
            <w:rPr>
              <w:rFonts w:asciiTheme="minorHAnsi" w:eastAsiaTheme="minorEastAsia" w:hAnsiTheme="minorHAnsi" w:cstheme="minorBidi"/>
              <w:noProof/>
              <w:sz w:val="24"/>
              <w:szCs w:val="24"/>
              <w:lang w:val="en-PH"/>
            </w:rPr>
          </w:pPr>
          <w:hyperlink w:anchor="_Toc230239928" w:history="1">
            <w:r w:rsidR="002667CE" w:rsidRPr="002667CE">
              <w:rPr>
                <w:rStyle w:val="Hyperlink"/>
                <w:rFonts w:ascii="Times New Roman" w:eastAsia="Times New Roman" w:hAnsi="Times New Roman" w:cs="Times New Roman"/>
                <w:noProof/>
                <w:sz w:val="24"/>
                <w:szCs w:val="24"/>
              </w:rPr>
              <w:t>5. IMPLEMENTATION METHODOLOGY</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_Toc230239928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18</w:t>
            </w:r>
            <w:r w:rsidR="002667CE" w:rsidRPr="002667CE">
              <w:rPr>
                <w:noProof/>
                <w:webHidden/>
                <w:sz w:val="24"/>
                <w:szCs w:val="24"/>
              </w:rPr>
              <w:fldChar w:fldCharType="end"/>
            </w:r>
          </w:hyperlink>
        </w:p>
        <w:p w14:paraId="411CDDA6" w14:textId="252AB9CA" w:rsidR="002667CE" w:rsidRPr="002667CE" w:rsidRDefault="003D133C">
          <w:pPr>
            <w:pStyle w:val="TOC3"/>
            <w:tabs>
              <w:tab w:val="right" w:leader="dot" w:pos="8630"/>
            </w:tabs>
            <w:rPr>
              <w:rFonts w:asciiTheme="minorHAnsi" w:eastAsiaTheme="minorEastAsia" w:hAnsiTheme="minorHAnsi" w:cstheme="minorBidi"/>
              <w:noProof/>
              <w:sz w:val="24"/>
              <w:szCs w:val="24"/>
              <w:lang w:val="en-PH"/>
            </w:rPr>
          </w:pPr>
          <w:hyperlink w:anchor="_Toc230239929" w:history="1">
            <w:r w:rsidR="002667CE" w:rsidRPr="002667CE">
              <w:rPr>
                <w:rStyle w:val="Hyperlink"/>
                <w:rFonts w:ascii="Times New Roman" w:eastAsia="Times New Roman" w:hAnsi="Times New Roman" w:cs="Times New Roman"/>
                <w:noProof/>
                <w:sz w:val="24"/>
                <w:szCs w:val="24"/>
              </w:rPr>
              <w:t>Phase 1: Discovery &amp; Planning (Week 1)</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_Toc230239929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18</w:t>
            </w:r>
            <w:r w:rsidR="002667CE" w:rsidRPr="002667CE">
              <w:rPr>
                <w:noProof/>
                <w:webHidden/>
                <w:sz w:val="24"/>
                <w:szCs w:val="24"/>
              </w:rPr>
              <w:fldChar w:fldCharType="end"/>
            </w:r>
          </w:hyperlink>
        </w:p>
        <w:p w14:paraId="0B7012BB" w14:textId="1AF67FE1" w:rsidR="002667CE" w:rsidRPr="002667CE" w:rsidRDefault="003D133C">
          <w:pPr>
            <w:pStyle w:val="TOC3"/>
            <w:tabs>
              <w:tab w:val="right" w:leader="dot" w:pos="8630"/>
            </w:tabs>
            <w:rPr>
              <w:rFonts w:asciiTheme="minorHAnsi" w:eastAsiaTheme="minorEastAsia" w:hAnsiTheme="minorHAnsi" w:cstheme="minorBidi"/>
              <w:noProof/>
              <w:sz w:val="24"/>
              <w:szCs w:val="24"/>
              <w:lang w:val="en-PH"/>
            </w:rPr>
          </w:pPr>
          <w:hyperlink w:anchor="_Toc230239930" w:history="1">
            <w:r w:rsidR="002667CE" w:rsidRPr="002667CE">
              <w:rPr>
                <w:rStyle w:val="Hyperlink"/>
                <w:rFonts w:ascii="Times New Roman" w:eastAsia="Times New Roman" w:hAnsi="Times New Roman" w:cs="Times New Roman"/>
                <w:noProof/>
                <w:sz w:val="24"/>
                <w:szCs w:val="24"/>
              </w:rPr>
              <w:t>Phase 2: UI/UX Design &amp; Prototyping (Week 1–2, overlapping with Discovery)</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_Toc230239930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18</w:t>
            </w:r>
            <w:r w:rsidR="002667CE" w:rsidRPr="002667CE">
              <w:rPr>
                <w:noProof/>
                <w:webHidden/>
                <w:sz w:val="24"/>
                <w:szCs w:val="24"/>
              </w:rPr>
              <w:fldChar w:fldCharType="end"/>
            </w:r>
          </w:hyperlink>
        </w:p>
        <w:p w14:paraId="658B5936" w14:textId="4B597507" w:rsidR="002667CE" w:rsidRPr="002667CE" w:rsidRDefault="003D133C">
          <w:pPr>
            <w:pStyle w:val="TOC3"/>
            <w:tabs>
              <w:tab w:val="right" w:leader="dot" w:pos="8630"/>
            </w:tabs>
            <w:rPr>
              <w:rFonts w:asciiTheme="minorHAnsi" w:eastAsiaTheme="minorEastAsia" w:hAnsiTheme="minorHAnsi" w:cstheme="minorBidi"/>
              <w:noProof/>
              <w:sz w:val="24"/>
              <w:szCs w:val="24"/>
              <w:lang w:val="en-PH"/>
            </w:rPr>
          </w:pPr>
          <w:hyperlink w:anchor="_Toc230239931" w:history="1">
            <w:r w:rsidR="002667CE" w:rsidRPr="002667CE">
              <w:rPr>
                <w:rStyle w:val="Hyperlink"/>
                <w:rFonts w:ascii="Times New Roman" w:eastAsia="Times New Roman" w:hAnsi="Times New Roman" w:cs="Times New Roman"/>
                <w:noProof/>
                <w:sz w:val="24"/>
                <w:szCs w:val="24"/>
              </w:rPr>
              <w:t>Phase 3: Core Development — Sprint 1 (Weeks 2–5)</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_Toc230239931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18</w:t>
            </w:r>
            <w:r w:rsidR="002667CE" w:rsidRPr="002667CE">
              <w:rPr>
                <w:noProof/>
                <w:webHidden/>
                <w:sz w:val="24"/>
                <w:szCs w:val="24"/>
              </w:rPr>
              <w:fldChar w:fldCharType="end"/>
            </w:r>
          </w:hyperlink>
        </w:p>
        <w:p w14:paraId="2DEA5F2F" w14:textId="7C9F86A7" w:rsidR="002667CE" w:rsidRPr="002667CE" w:rsidRDefault="003D133C">
          <w:pPr>
            <w:pStyle w:val="TOC3"/>
            <w:tabs>
              <w:tab w:val="right" w:leader="dot" w:pos="8630"/>
            </w:tabs>
            <w:rPr>
              <w:rFonts w:asciiTheme="minorHAnsi" w:eastAsiaTheme="minorEastAsia" w:hAnsiTheme="minorHAnsi" w:cstheme="minorBidi"/>
              <w:noProof/>
              <w:sz w:val="24"/>
              <w:szCs w:val="24"/>
              <w:lang w:val="en-PH"/>
            </w:rPr>
          </w:pPr>
          <w:hyperlink w:anchor="_Toc230239932" w:history="1">
            <w:r w:rsidR="002667CE" w:rsidRPr="002667CE">
              <w:rPr>
                <w:rStyle w:val="Hyperlink"/>
                <w:rFonts w:ascii="Times New Roman" w:eastAsia="Times New Roman" w:hAnsi="Times New Roman" w:cs="Times New Roman"/>
                <w:noProof/>
                <w:sz w:val="24"/>
                <w:szCs w:val="24"/>
              </w:rPr>
              <w:t>Phase 4: Core Development — Sprint 2 (Weeks 5–8)</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_Toc230239932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19</w:t>
            </w:r>
            <w:r w:rsidR="002667CE" w:rsidRPr="002667CE">
              <w:rPr>
                <w:noProof/>
                <w:webHidden/>
                <w:sz w:val="24"/>
                <w:szCs w:val="24"/>
              </w:rPr>
              <w:fldChar w:fldCharType="end"/>
            </w:r>
          </w:hyperlink>
        </w:p>
        <w:p w14:paraId="13525D80" w14:textId="3580E73A" w:rsidR="002667CE" w:rsidRPr="002667CE" w:rsidRDefault="003D133C">
          <w:pPr>
            <w:pStyle w:val="TOC3"/>
            <w:tabs>
              <w:tab w:val="right" w:leader="dot" w:pos="8630"/>
            </w:tabs>
            <w:rPr>
              <w:rFonts w:asciiTheme="minorHAnsi" w:eastAsiaTheme="minorEastAsia" w:hAnsiTheme="minorHAnsi" w:cstheme="minorBidi"/>
              <w:noProof/>
              <w:sz w:val="24"/>
              <w:szCs w:val="24"/>
              <w:lang w:val="en-PH"/>
            </w:rPr>
          </w:pPr>
          <w:hyperlink w:anchor="_Toc230239933" w:history="1">
            <w:r w:rsidR="002667CE" w:rsidRPr="002667CE">
              <w:rPr>
                <w:rStyle w:val="Hyperlink"/>
                <w:rFonts w:ascii="Times New Roman" w:eastAsia="Times New Roman" w:hAnsi="Times New Roman" w:cs="Times New Roman"/>
                <w:noProof/>
                <w:sz w:val="24"/>
                <w:szCs w:val="24"/>
              </w:rPr>
              <w:t>Phase 5: Integration Testing &amp; UAT (Weeks 8–10)</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_Toc230239933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19</w:t>
            </w:r>
            <w:r w:rsidR="002667CE" w:rsidRPr="002667CE">
              <w:rPr>
                <w:noProof/>
                <w:webHidden/>
                <w:sz w:val="24"/>
                <w:szCs w:val="24"/>
              </w:rPr>
              <w:fldChar w:fldCharType="end"/>
            </w:r>
          </w:hyperlink>
        </w:p>
        <w:p w14:paraId="59D9BFA8" w14:textId="279BBBB6" w:rsidR="002667CE" w:rsidRPr="002667CE" w:rsidRDefault="003D133C">
          <w:pPr>
            <w:pStyle w:val="TOC3"/>
            <w:tabs>
              <w:tab w:val="right" w:leader="dot" w:pos="8630"/>
            </w:tabs>
            <w:rPr>
              <w:rFonts w:asciiTheme="minorHAnsi" w:eastAsiaTheme="minorEastAsia" w:hAnsiTheme="minorHAnsi" w:cstheme="minorBidi"/>
              <w:noProof/>
              <w:sz w:val="24"/>
              <w:szCs w:val="24"/>
              <w:lang w:val="en-PH"/>
            </w:rPr>
          </w:pPr>
          <w:hyperlink w:anchor="_Toc230239934" w:history="1">
            <w:r w:rsidR="002667CE" w:rsidRPr="002667CE">
              <w:rPr>
                <w:rStyle w:val="Hyperlink"/>
                <w:rFonts w:ascii="Times New Roman" w:eastAsia="Times New Roman" w:hAnsi="Times New Roman" w:cs="Times New Roman"/>
                <w:noProof/>
                <w:sz w:val="24"/>
                <w:szCs w:val="24"/>
              </w:rPr>
              <w:t>Phase 6: Go-Live &amp; Post-Launch Support (Week 10–12)</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_Toc230239934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19</w:t>
            </w:r>
            <w:r w:rsidR="002667CE" w:rsidRPr="002667CE">
              <w:rPr>
                <w:noProof/>
                <w:webHidden/>
                <w:sz w:val="24"/>
                <w:szCs w:val="24"/>
              </w:rPr>
              <w:fldChar w:fldCharType="end"/>
            </w:r>
          </w:hyperlink>
        </w:p>
        <w:p w14:paraId="119A66CD" w14:textId="0049F181" w:rsidR="002667CE" w:rsidRPr="002667CE" w:rsidRDefault="003D133C">
          <w:pPr>
            <w:pStyle w:val="TOC1"/>
            <w:tabs>
              <w:tab w:val="right" w:leader="dot" w:pos="8630"/>
            </w:tabs>
            <w:rPr>
              <w:rFonts w:asciiTheme="minorHAnsi" w:eastAsiaTheme="minorEastAsia" w:hAnsiTheme="minorHAnsi" w:cstheme="minorBidi"/>
              <w:noProof/>
              <w:sz w:val="24"/>
              <w:szCs w:val="24"/>
              <w:lang w:val="en-PH"/>
            </w:rPr>
          </w:pPr>
          <w:hyperlink w:anchor="_Toc230239935" w:history="1">
            <w:r w:rsidR="002667CE" w:rsidRPr="002667CE">
              <w:rPr>
                <w:rStyle w:val="Hyperlink"/>
                <w:rFonts w:ascii="Times New Roman" w:eastAsia="Times New Roman" w:hAnsi="Times New Roman" w:cs="Times New Roman"/>
                <w:noProof/>
                <w:sz w:val="24"/>
                <w:szCs w:val="24"/>
              </w:rPr>
              <w:t>6. PROJECT TIMELINE &amp; MILESTONES</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_Toc230239935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20</w:t>
            </w:r>
            <w:r w:rsidR="002667CE" w:rsidRPr="002667CE">
              <w:rPr>
                <w:noProof/>
                <w:webHidden/>
                <w:sz w:val="24"/>
                <w:szCs w:val="24"/>
              </w:rPr>
              <w:fldChar w:fldCharType="end"/>
            </w:r>
          </w:hyperlink>
        </w:p>
        <w:p w14:paraId="6B6686FC" w14:textId="5815CEB3" w:rsidR="002667CE" w:rsidRPr="002667CE" w:rsidRDefault="003D133C">
          <w:pPr>
            <w:pStyle w:val="TOC1"/>
            <w:tabs>
              <w:tab w:val="right" w:leader="dot" w:pos="8630"/>
            </w:tabs>
            <w:rPr>
              <w:rFonts w:asciiTheme="minorHAnsi" w:eastAsiaTheme="minorEastAsia" w:hAnsiTheme="minorHAnsi" w:cstheme="minorBidi"/>
              <w:noProof/>
              <w:sz w:val="24"/>
              <w:szCs w:val="24"/>
              <w:lang w:val="en-PH"/>
            </w:rPr>
          </w:pPr>
          <w:hyperlink w:anchor="_Toc230239936" w:history="1">
            <w:r w:rsidR="002667CE" w:rsidRPr="002667CE">
              <w:rPr>
                <w:rStyle w:val="Hyperlink"/>
                <w:rFonts w:ascii="Times New Roman" w:eastAsia="Times New Roman" w:hAnsi="Times New Roman" w:cs="Times New Roman"/>
                <w:noProof/>
                <w:sz w:val="24"/>
                <w:szCs w:val="24"/>
              </w:rPr>
              <w:t>7. DELIVERABLES</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_Toc230239936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22</w:t>
            </w:r>
            <w:r w:rsidR="002667CE" w:rsidRPr="002667CE">
              <w:rPr>
                <w:noProof/>
                <w:webHidden/>
                <w:sz w:val="24"/>
                <w:szCs w:val="24"/>
              </w:rPr>
              <w:fldChar w:fldCharType="end"/>
            </w:r>
          </w:hyperlink>
        </w:p>
        <w:p w14:paraId="57555A72" w14:textId="50CFEAC2" w:rsidR="002667CE" w:rsidRPr="002667CE" w:rsidRDefault="003D133C">
          <w:pPr>
            <w:pStyle w:val="TOC3"/>
            <w:tabs>
              <w:tab w:val="right" w:leader="dot" w:pos="8630"/>
            </w:tabs>
            <w:rPr>
              <w:rFonts w:asciiTheme="minorHAnsi" w:eastAsiaTheme="minorEastAsia" w:hAnsiTheme="minorHAnsi" w:cstheme="minorBidi"/>
              <w:noProof/>
              <w:sz w:val="24"/>
              <w:szCs w:val="24"/>
              <w:lang w:val="en-PH"/>
            </w:rPr>
          </w:pPr>
          <w:hyperlink w:anchor="_Toc230239937" w:history="1">
            <w:r w:rsidR="002667CE" w:rsidRPr="002667CE">
              <w:rPr>
                <w:rStyle w:val="Hyperlink"/>
                <w:rFonts w:ascii="Times New Roman" w:eastAsia="Times New Roman" w:hAnsi="Times New Roman" w:cs="Times New Roman"/>
                <w:noProof/>
                <w:sz w:val="24"/>
                <w:szCs w:val="24"/>
              </w:rPr>
              <w:t>Discovery &amp; Design Phase (Weeks 1–2)</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_Toc230239937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22</w:t>
            </w:r>
            <w:r w:rsidR="002667CE" w:rsidRPr="002667CE">
              <w:rPr>
                <w:noProof/>
                <w:webHidden/>
                <w:sz w:val="24"/>
                <w:szCs w:val="24"/>
              </w:rPr>
              <w:fldChar w:fldCharType="end"/>
            </w:r>
          </w:hyperlink>
        </w:p>
        <w:p w14:paraId="007BACA5" w14:textId="3D7BB2A8" w:rsidR="002667CE" w:rsidRPr="002667CE" w:rsidRDefault="003D133C">
          <w:pPr>
            <w:pStyle w:val="TOC3"/>
            <w:tabs>
              <w:tab w:val="right" w:leader="dot" w:pos="8630"/>
            </w:tabs>
            <w:rPr>
              <w:rFonts w:asciiTheme="minorHAnsi" w:eastAsiaTheme="minorEastAsia" w:hAnsiTheme="minorHAnsi" w:cstheme="minorBidi"/>
              <w:noProof/>
              <w:sz w:val="24"/>
              <w:szCs w:val="24"/>
              <w:lang w:val="en-PH"/>
            </w:rPr>
          </w:pPr>
          <w:hyperlink w:anchor="_Toc230239938" w:history="1">
            <w:r w:rsidR="002667CE" w:rsidRPr="002667CE">
              <w:rPr>
                <w:rStyle w:val="Hyperlink"/>
                <w:rFonts w:ascii="Times New Roman" w:eastAsia="Times New Roman" w:hAnsi="Times New Roman" w:cs="Times New Roman"/>
                <w:noProof/>
                <w:sz w:val="24"/>
                <w:szCs w:val="24"/>
              </w:rPr>
              <w:t>Development Phase (Weeks 2–8)</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_Toc230239938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22</w:t>
            </w:r>
            <w:r w:rsidR="002667CE" w:rsidRPr="002667CE">
              <w:rPr>
                <w:noProof/>
                <w:webHidden/>
                <w:sz w:val="24"/>
                <w:szCs w:val="24"/>
              </w:rPr>
              <w:fldChar w:fldCharType="end"/>
            </w:r>
          </w:hyperlink>
        </w:p>
        <w:p w14:paraId="239AF8A1" w14:textId="019C6182" w:rsidR="002667CE" w:rsidRPr="002667CE" w:rsidRDefault="003D133C">
          <w:pPr>
            <w:pStyle w:val="TOC3"/>
            <w:tabs>
              <w:tab w:val="right" w:leader="dot" w:pos="8630"/>
            </w:tabs>
            <w:rPr>
              <w:rFonts w:asciiTheme="minorHAnsi" w:eastAsiaTheme="minorEastAsia" w:hAnsiTheme="minorHAnsi" w:cstheme="minorBidi"/>
              <w:noProof/>
              <w:sz w:val="24"/>
              <w:szCs w:val="24"/>
              <w:lang w:val="en-PH"/>
            </w:rPr>
          </w:pPr>
          <w:hyperlink w:anchor="_Toc230239939" w:history="1">
            <w:r w:rsidR="002667CE" w:rsidRPr="002667CE">
              <w:rPr>
                <w:rStyle w:val="Hyperlink"/>
                <w:rFonts w:ascii="Times New Roman" w:eastAsia="Times New Roman" w:hAnsi="Times New Roman" w:cs="Times New Roman"/>
                <w:noProof/>
                <w:sz w:val="24"/>
                <w:szCs w:val="24"/>
              </w:rPr>
              <w:t>Testing Phase (Weeks 8–10)</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_Toc230239939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22</w:t>
            </w:r>
            <w:r w:rsidR="002667CE" w:rsidRPr="002667CE">
              <w:rPr>
                <w:noProof/>
                <w:webHidden/>
                <w:sz w:val="24"/>
                <w:szCs w:val="24"/>
              </w:rPr>
              <w:fldChar w:fldCharType="end"/>
            </w:r>
          </w:hyperlink>
        </w:p>
        <w:p w14:paraId="0B41054B" w14:textId="54B2774F" w:rsidR="002667CE" w:rsidRPr="002667CE" w:rsidRDefault="003D133C">
          <w:pPr>
            <w:pStyle w:val="TOC3"/>
            <w:tabs>
              <w:tab w:val="right" w:leader="dot" w:pos="8630"/>
            </w:tabs>
            <w:rPr>
              <w:rFonts w:asciiTheme="minorHAnsi" w:eastAsiaTheme="minorEastAsia" w:hAnsiTheme="minorHAnsi" w:cstheme="minorBidi"/>
              <w:noProof/>
              <w:sz w:val="24"/>
              <w:szCs w:val="24"/>
              <w:lang w:val="en-PH"/>
            </w:rPr>
          </w:pPr>
          <w:hyperlink w:anchor="_Toc230239940" w:history="1">
            <w:r w:rsidR="002667CE" w:rsidRPr="002667CE">
              <w:rPr>
                <w:rStyle w:val="Hyperlink"/>
                <w:rFonts w:ascii="Times New Roman" w:eastAsia="Times New Roman" w:hAnsi="Times New Roman" w:cs="Times New Roman"/>
                <w:noProof/>
                <w:sz w:val="24"/>
                <w:szCs w:val="24"/>
              </w:rPr>
              <w:t>Deployment Phase (Weeks 10–12)</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_Toc230239940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22</w:t>
            </w:r>
            <w:r w:rsidR="002667CE" w:rsidRPr="002667CE">
              <w:rPr>
                <w:noProof/>
                <w:webHidden/>
                <w:sz w:val="24"/>
                <w:szCs w:val="24"/>
              </w:rPr>
              <w:fldChar w:fldCharType="end"/>
            </w:r>
          </w:hyperlink>
        </w:p>
        <w:p w14:paraId="5874D431" w14:textId="2C4A2FBB" w:rsidR="002667CE" w:rsidRPr="002667CE" w:rsidRDefault="003D133C">
          <w:pPr>
            <w:pStyle w:val="TOC1"/>
            <w:tabs>
              <w:tab w:val="right" w:leader="dot" w:pos="8630"/>
            </w:tabs>
            <w:rPr>
              <w:rFonts w:asciiTheme="minorHAnsi" w:eastAsiaTheme="minorEastAsia" w:hAnsiTheme="minorHAnsi" w:cstheme="minorBidi"/>
              <w:noProof/>
              <w:sz w:val="24"/>
              <w:szCs w:val="24"/>
              <w:lang w:val="en-PH"/>
            </w:rPr>
          </w:pPr>
          <w:hyperlink w:anchor="_Toc230239941" w:history="1">
            <w:r w:rsidR="002667CE" w:rsidRPr="002667CE">
              <w:rPr>
                <w:rStyle w:val="Hyperlink"/>
                <w:rFonts w:ascii="Times New Roman" w:eastAsia="Times New Roman" w:hAnsi="Times New Roman" w:cs="Times New Roman"/>
                <w:noProof/>
                <w:sz w:val="24"/>
                <w:szCs w:val="24"/>
              </w:rPr>
              <w:t>8. TEAM STRUCTURE &amp; ROLES</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_Toc230239941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24</w:t>
            </w:r>
            <w:r w:rsidR="002667CE" w:rsidRPr="002667CE">
              <w:rPr>
                <w:noProof/>
                <w:webHidden/>
                <w:sz w:val="24"/>
                <w:szCs w:val="24"/>
              </w:rPr>
              <w:fldChar w:fldCharType="end"/>
            </w:r>
          </w:hyperlink>
        </w:p>
        <w:p w14:paraId="14FD3801" w14:textId="2568AF1B" w:rsidR="002667CE" w:rsidRPr="002667CE" w:rsidRDefault="003D133C">
          <w:pPr>
            <w:pStyle w:val="TOC3"/>
            <w:tabs>
              <w:tab w:val="right" w:leader="dot" w:pos="8630"/>
            </w:tabs>
            <w:rPr>
              <w:rFonts w:asciiTheme="minorHAnsi" w:eastAsiaTheme="minorEastAsia" w:hAnsiTheme="minorHAnsi" w:cstheme="minorBidi"/>
              <w:noProof/>
              <w:sz w:val="24"/>
              <w:szCs w:val="24"/>
              <w:lang w:val="en-PH"/>
            </w:rPr>
          </w:pPr>
          <w:hyperlink w:anchor="_Toc230239942" w:history="1">
            <w:r w:rsidR="002667CE" w:rsidRPr="002667CE">
              <w:rPr>
                <w:rStyle w:val="Hyperlink"/>
                <w:rFonts w:ascii="Times New Roman" w:eastAsia="Times New Roman" w:hAnsi="Times New Roman" w:cs="Times New Roman"/>
                <w:noProof/>
                <w:sz w:val="24"/>
                <w:szCs w:val="24"/>
              </w:rPr>
              <w:t>Mark Anthonry Ureta, M.I.T. — Project Manager</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_Toc230239942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24</w:t>
            </w:r>
            <w:r w:rsidR="002667CE" w:rsidRPr="002667CE">
              <w:rPr>
                <w:noProof/>
                <w:webHidden/>
                <w:sz w:val="24"/>
                <w:szCs w:val="24"/>
              </w:rPr>
              <w:fldChar w:fldCharType="end"/>
            </w:r>
          </w:hyperlink>
        </w:p>
        <w:p w14:paraId="515A3237" w14:textId="272D7DB5" w:rsidR="002667CE" w:rsidRPr="002667CE" w:rsidRDefault="003D133C">
          <w:pPr>
            <w:pStyle w:val="TOC3"/>
            <w:tabs>
              <w:tab w:val="right" w:leader="dot" w:pos="8630"/>
            </w:tabs>
            <w:rPr>
              <w:rFonts w:asciiTheme="minorHAnsi" w:eastAsiaTheme="minorEastAsia" w:hAnsiTheme="minorHAnsi" w:cstheme="minorBidi"/>
              <w:noProof/>
              <w:sz w:val="24"/>
              <w:szCs w:val="24"/>
              <w:lang w:val="en-PH"/>
            </w:rPr>
          </w:pPr>
          <w:hyperlink w:anchor="_Toc230239943" w:history="1">
            <w:r w:rsidR="002667CE" w:rsidRPr="002667CE">
              <w:rPr>
                <w:rStyle w:val="Hyperlink"/>
                <w:rFonts w:ascii="Times New Roman" w:eastAsia="Times New Roman" w:hAnsi="Times New Roman" w:cs="Times New Roman"/>
                <w:noProof/>
                <w:sz w:val="24"/>
                <w:szCs w:val="24"/>
              </w:rPr>
              <w:t>Emmanuel Echevarria, C.P.A., M.B.A. — Domain Expert / Accounting Lead</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_Toc230239943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24</w:t>
            </w:r>
            <w:r w:rsidR="002667CE" w:rsidRPr="002667CE">
              <w:rPr>
                <w:noProof/>
                <w:webHidden/>
                <w:sz w:val="24"/>
                <w:szCs w:val="24"/>
              </w:rPr>
              <w:fldChar w:fldCharType="end"/>
            </w:r>
          </w:hyperlink>
        </w:p>
        <w:p w14:paraId="0C453622" w14:textId="025FF5BD" w:rsidR="002667CE" w:rsidRPr="002667CE" w:rsidRDefault="003D133C">
          <w:pPr>
            <w:pStyle w:val="TOC3"/>
            <w:tabs>
              <w:tab w:val="right" w:leader="dot" w:pos="8630"/>
            </w:tabs>
            <w:rPr>
              <w:rFonts w:asciiTheme="minorHAnsi" w:eastAsiaTheme="minorEastAsia" w:hAnsiTheme="minorHAnsi" w:cstheme="minorBidi"/>
              <w:noProof/>
              <w:sz w:val="24"/>
              <w:szCs w:val="24"/>
              <w:lang w:val="en-PH"/>
            </w:rPr>
          </w:pPr>
          <w:hyperlink w:anchor="_Toc230239944" w:history="1">
            <w:r w:rsidR="002667CE" w:rsidRPr="002667CE">
              <w:rPr>
                <w:rStyle w:val="Hyperlink"/>
                <w:rFonts w:ascii="Times New Roman" w:eastAsia="Times New Roman" w:hAnsi="Times New Roman" w:cs="Times New Roman"/>
                <w:noProof/>
                <w:sz w:val="24"/>
                <w:szCs w:val="24"/>
              </w:rPr>
              <w:t>Deutz Cymar Galila — Product Lead</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_Toc230239944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25</w:t>
            </w:r>
            <w:r w:rsidR="002667CE" w:rsidRPr="002667CE">
              <w:rPr>
                <w:noProof/>
                <w:webHidden/>
                <w:sz w:val="24"/>
                <w:szCs w:val="24"/>
              </w:rPr>
              <w:fldChar w:fldCharType="end"/>
            </w:r>
          </w:hyperlink>
        </w:p>
        <w:p w14:paraId="563A7B22" w14:textId="121B041D" w:rsidR="002667CE" w:rsidRPr="002667CE" w:rsidRDefault="003D133C">
          <w:pPr>
            <w:pStyle w:val="TOC3"/>
            <w:tabs>
              <w:tab w:val="right" w:leader="dot" w:pos="8630"/>
            </w:tabs>
            <w:rPr>
              <w:rFonts w:asciiTheme="minorHAnsi" w:eastAsiaTheme="minorEastAsia" w:hAnsiTheme="minorHAnsi" w:cstheme="minorBidi"/>
              <w:noProof/>
              <w:sz w:val="24"/>
              <w:szCs w:val="24"/>
              <w:lang w:val="en-PH"/>
            </w:rPr>
          </w:pPr>
          <w:hyperlink w:anchor="_Toc230239945" w:history="1">
            <w:r w:rsidR="002667CE" w:rsidRPr="002667CE">
              <w:rPr>
                <w:rStyle w:val="Hyperlink"/>
                <w:rFonts w:ascii="Times New Roman" w:eastAsia="Times New Roman" w:hAnsi="Times New Roman" w:cs="Times New Roman"/>
                <w:noProof/>
                <w:sz w:val="24"/>
                <w:szCs w:val="24"/>
              </w:rPr>
              <w:t>John Kyle Caampued — Technical Lead / Database Engineer / QA Lead</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_Toc230239945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26</w:t>
            </w:r>
            <w:r w:rsidR="002667CE" w:rsidRPr="002667CE">
              <w:rPr>
                <w:noProof/>
                <w:webHidden/>
                <w:sz w:val="24"/>
                <w:szCs w:val="24"/>
              </w:rPr>
              <w:fldChar w:fldCharType="end"/>
            </w:r>
          </w:hyperlink>
        </w:p>
        <w:p w14:paraId="1C92BDD1" w14:textId="1EA39415" w:rsidR="002667CE" w:rsidRPr="002667CE" w:rsidRDefault="003D133C">
          <w:pPr>
            <w:pStyle w:val="TOC3"/>
            <w:tabs>
              <w:tab w:val="right" w:leader="dot" w:pos="8630"/>
            </w:tabs>
            <w:rPr>
              <w:rFonts w:asciiTheme="minorHAnsi" w:eastAsiaTheme="minorEastAsia" w:hAnsiTheme="minorHAnsi" w:cstheme="minorBidi"/>
              <w:noProof/>
              <w:sz w:val="24"/>
              <w:szCs w:val="24"/>
              <w:lang w:val="en-PH"/>
            </w:rPr>
          </w:pPr>
          <w:hyperlink w:anchor="_Toc230239946" w:history="1">
            <w:r w:rsidR="002667CE" w:rsidRPr="002667CE">
              <w:rPr>
                <w:rStyle w:val="Hyperlink"/>
                <w:rFonts w:ascii="Times New Roman" w:eastAsia="Times New Roman" w:hAnsi="Times New Roman" w:cs="Times New Roman"/>
                <w:noProof/>
                <w:sz w:val="24"/>
                <w:szCs w:val="24"/>
              </w:rPr>
              <w:t>Jayvee Marcelo — Full-Stack Developer / Backend Architect / Integration Specialist</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_Toc230239946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26</w:t>
            </w:r>
            <w:r w:rsidR="002667CE" w:rsidRPr="002667CE">
              <w:rPr>
                <w:noProof/>
                <w:webHidden/>
                <w:sz w:val="24"/>
                <w:szCs w:val="24"/>
              </w:rPr>
              <w:fldChar w:fldCharType="end"/>
            </w:r>
          </w:hyperlink>
        </w:p>
        <w:p w14:paraId="4488B512" w14:textId="097C7DD2" w:rsidR="002667CE" w:rsidRPr="002667CE" w:rsidRDefault="003D133C">
          <w:pPr>
            <w:pStyle w:val="TOC1"/>
            <w:tabs>
              <w:tab w:val="right" w:leader="dot" w:pos="8630"/>
            </w:tabs>
            <w:rPr>
              <w:rFonts w:asciiTheme="minorHAnsi" w:eastAsiaTheme="minorEastAsia" w:hAnsiTheme="minorHAnsi" w:cstheme="minorBidi"/>
              <w:noProof/>
              <w:sz w:val="24"/>
              <w:szCs w:val="24"/>
              <w:lang w:val="en-PH"/>
            </w:rPr>
          </w:pPr>
          <w:hyperlink w:anchor="_Toc230239947" w:history="1">
            <w:r w:rsidR="002667CE" w:rsidRPr="002667CE">
              <w:rPr>
                <w:rStyle w:val="Hyperlink"/>
                <w:rFonts w:ascii="Times New Roman" w:eastAsia="Times New Roman" w:hAnsi="Times New Roman" w:cs="Times New Roman"/>
                <w:noProof/>
                <w:sz w:val="24"/>
                <w:szCs w:val="24"/>
              </w:rPr>
              <w:t>9. RISK MANAGEMENT &amp; MITIGATION PLAN</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_Toc230239947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28</w:t>
            </w:r>
            <w:r w:rsidR="002667CE" w:rsidRPr="002667CE">
              <w:rPr>
                <w:noProof/>
                <w:webHidden/>
                <w:sz w:val="24"/>
                <w:szCs w:val="24"/>
              </w:rPr>
              <w:fldChar w:fldCharType="end"/>
            </w:r>
          </w:hyperlink>
        </w:p>
        <w:p w14:paraId="4B974B94" w14:textId="256B62B7" w:rsidR="002667CE" w:rsidRPr="002667CE" w:rsidRDefault="003D133C">
          <w:pPr>
            <w:pStyle w:val="TOC1"/>
            <w:tabs>
              <w:tab w:val="right" w:leader="dot" w:pos="8630"/>
            </w:tabs>
            <w:rPr>
              <w:rFonts w:asciiTheme="minorHAnsi" w:eastAsiaTheme="minorEastAsia" w:hAnsiTheme="minorHAnsi" w:cstheme="minorBidi"/>
              <w:noProof/>
              <w:sz w:val="24"/>
              <w:szCs w:val="24"/>
              <w:lang w:val="en-PH"/>
            </w:rPr>
          </w:pPr>
          <w:hyperlink w:anchor="_Toc230239948" w:history="1">
            <w:r w:rsidR="002667CE" w:rsidRPr="002667CE">
              <w:rPr>
                <w:rStyle w:val="Hyperlink"/>
                <w:rFonts w:ascii="Times New Roman" w:eastAsia="Times New Roman" w:hAnsi="Times New Roman" w:cs="Times New Roman"/>
                <w:noProof/>
                <w:sz w:val="24"/>
                <w:szCs w:val="24"/>
              </w:rPr>
              <w:t>10. ASSUMPTIONS &amp; DEPENDENCIES</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_Toc230239948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31</w:t>
            </w:r>
            <w:r w:rsidR="002667CE" w:rsidRPr="002667CE">
              <w:rPr>
                <w:noProof/>
                <w:webHidden/>
                <w:sz w:val="24"/>
                <w:szCs w:val="24"/>
              </w:rPr>
              <w:fldChar w:fldCharType="end"/>
            </w:r>
          </w:hyperlink>
        </w:p>
        <w:p w14:paraId="063B5705" w14:textId="36CEBDBC" w:rsidR="002667CE" w:rsidRPr="002667CE" w:rsidRDefault="003D133C">
          <w:pPr>
            <w:pStyle w:val="TOC2"/>
            <w:tabs>
              <w:tab w:val="right" w:leader="dot" w:pos="8630"/>
            </w:tabs>
            <w:rPr>
              <w:rFonts w:asciiTheme="minorHAnsi" w:eastAsiaTheme="minorEastAsia" w:hAnsiTheme="minorHAnsi" w:cstheme="minorBidi"/>
              <w:noProof/>
              <w:sz w:val="24"/>
              <w:szCs w:val="24"/>
              <w:lang w:val="en-PH"/>
            </w:rPr>
          </w:pPr>
          <w:hyperlink w:anchor="_Toc230239949" w:history="1">
            <w:r w:rsidR="002667CE" w:rsidRPr="002667CE">
              <w:rPr>
                <w:rStyle w:val="Hyperlink"/>
                <w:rFonts w:ascii="Times New Roman" w:eastAsia="Times New Roman" w:hAnsi="Times New Roman" w:cs="Times New Roman"/>
                <w:noProof/>
                <w:sz w:val="24"/>
                <w:szCs w:val="24"/>
              </w:rPr>
              <w:t>10.1 Client-Provided Assumptions</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_Toc230239949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31</w:t>
            </w:r>
            <w:r w:rsidR="002667CE" w:rsidRPr="002667CE">
              <w:rPr>
                <w:noProof/>
                <w:webHidden/>
                <w:sz w:val="24"/>
                <w:szCs w:val="24"/>
              </w:rPr>
              <w:fldChar w:fldCharType="end"/>
            </w:r>
          </w:hyperlink>
        </w:p>
        <w:p w14:paraId="2D85FDA9" w14:textId="3996A778" w:rsidR="002667CE" w:rsidRPr="002667CE" w:rsidRDefault="003D133C">
          <w:pPr>
            <w:pStyle w:val="TOC2"/>
            <w:tabs>
              <w:tab w:val="right" w:leader="dot" w:pos="8630"/>
            </w:tabs>
            <w:rPr>
              <w:rFonts w:asciiTheme="minorHAnsi" w:eastAsiaTheme="minorEastAsia" w:hAnsiTheme="minorHAnsi" w:cstheme="minorBidi"/>
              <w:noProof/>
              <w:sz w:val="24"/>
              <w:szCs w:val="24"/>
              <w:lang w:val="en-PH"/>
            </w:rPr>
          </w:pPr>
          <w:hyperlink w:anchor="_Toc230239950" w:history="1">
            <w:r w:rsidR="002667CE" w:rsidRPr="002667CE">
              <w:rPr>
                <w:rStyle w:val="Hyperlink"/>
                <w:rFonts w:ascii="Times New Roman" w:eastAsia="Times New Roman" w:hAnsi="Times New Roman" w:cs="Times New Roman"/>
                <w:noProof/>
                <w:sz w:val="24"/>
                <w:szCs w:val="24"/>
              </w:rPr>
              <w:t>10.2 Technical Dependencies</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_Toc230239950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31</w:t>
            </w:r>
            <w:r w:rsidR="002667CE" w:rsidRPr="002667CE">
              <w:rPr>
                <w:noProof/>
                <w:webHidden/>
                <w:sz w:val="24"/>
                <w:szCs w:val="24"/>
              </w:rPr>
              <w:fldChar w:fldCharType="end"/>
            </w:r>
          </w:hyperlink>
        </w:p>
        <w:p w14:paraId="086101A2" w14:textId="124696B7" w:rsidR="002667CE" w:rsidRPr="002667CE" w:rsidRDefault="003D133C">
          <w:pPr>
            <w:pStyle w:val="TOC1"/>
            <w:tabs>
              <w:tab w:val="right" w:leader="dot" w:pos="8630"/>
            </w:tabs>
            <w:rPr>
              <w:rFonts w:asciiTheme="minorHAnsi" w:eastAsiaTheme="minorEastAsia" w:hAnsiTheme="minorHAnsi" w:cstheme="minorBidi"/>
              <w:noProof/>
              <w:sz w:val="24"/>
              <w:szCs w:val="24"/>
              <w:lang w:val="en-PH"/>
            </w:rPr>
          </w:pPr>
          <w:hyperlink w:anchor="_Toc230239951" w:history="1">
            <w:r w:rsidR="002667CE" w:rsidRPr="002667CE">
              <w:rPr>
                <w:rStyle w:val="Hyperlink"/>
                <w:rFonts w:ascii="Times New Roman" w:eastAsia="Times New Roman" w:hAnsi="Times New Roman" w:cs="Times New Roman"/>
                <w:noProof/>
                <w:sz w:val="24"/>
                <w:szCs w:val="24"/>
              </w:rPr>
              <w:t>11. TESTING, DEPLOYMENT &amp; SUPPORT PLAN</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_Toc230239951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32</w:t>
            </w:r>
            <w:r w:rsidR="002667CE" w:rsidRPr="002667CE">
              <w:rPr>
                <w:noProof/>
                <w:webHidden/>
                <w:sz w:val="24"/>
                <w:szCs w:val="24"/>
              </w:rPr>
              <w:fldChar w:fldCharType="end"/>
            </w:r>
          </w:hyperlink>
        </w:p>
        <w:p w14:paraId="0C885109" w14:textId="4EEFE182" w:rsidR="002667CE" w:rsidRPr="002667CE" w:rsidRDefault="003D133C">
          <w:pPr>
            <w:pStyle w:val="TOC2"/>
            <w:tabs>
              <w:tab w:val="right" w:leader="dot" w:pos="8630"/>
            </w:tabs>
            <w:rPr>
              <w:rFonts w:asciiTheme="minorHAnsi" w:eastAsiaTheme="minorEastAsia" w:hAnsiTheme="minorHAnsi" w:cstheme="minorBidi"/>
              <w:noProof/>
              <w:sz w:val="24"/>
              <w:szCs w:val="24"/>
              <w:lang w:val="en-PH"/>
            </w:rPr>
          </w:pPr>
          <w:hyperlink w:anchor="_Toc230239952" w:history="1">
            <w:r w:rsidR="002667CE" w:rsidRPr="002667CE">
              <w:rPr>
                <w:rStyle w:val="Hyperlink"/>
                <w:rFonts w:ascii="Times New Roman" w:eastAsia="Times New Roman" w:hAnsi="Times New Roman" w:cs="Times New Roman"/>
                <w:noProof/>
                <w:sz w:val="24"/>
                <w:szCs w:val="24"/>
              </w:rPr>
              <w:t>11.1 Testing Strategy</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_Toc230239952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32</w:t>
            </w:r>
            <w:r w:rsidR="002667CE" w:rsidRPr="002667CE">
              <w:rPr>
                <w:noProof/>
                <w:webHidden/>
                <w:sz w:val="24"/>
                <w:szCs w:val="24"/>
              </w:rPr>
              <w:fldChar w:fldCharType="end"/>
            </w:r>
          </w:hyperlink>
        </w:p>
        <w:p w14:paraId="64998E0D" w14:textId="3819E2BB" w:rsidR="002667CE" w:rsidRPr="002667CE" w:rsidRDefault="003D133C">
          <w:pPr>
            <w:pStyle w:val="TOC2"/>
            <w:tabs>
              <w:tab w:val="right" w:leader="dot" w:pos="8630"/>
            </w:tabs>
            <w:rPr>
              <w:rFonts w:asciiTheme="minorHAnsi" w:eastAsiaTheme="minorEastAsia" w:hAnsiTheme="minorHAnsi" w:cstheme="minorBidi"/>
              <w:noProof/>
              <w:sz w:val="24"/>
              <w:szCs w:val="24"/>
              <w:lang w:val="en-PH"/>
            </w:rPr>
          </w:pPr>
          <w:hyperlink w:anchor="_Toc230239953" w:history="1">
            <w:r w:rsidR="002667CE" w:rsidRPr="002667CE">
              <w:rPr>
                <w:rStyle w:val="Hyperlink"/>
                <w:rFonts w:ascii="Times New Roman" w:eastAsia="Times New Roman" w:hAnsi="Times New Roman" w:cs="Times New Roman"/>
                <w:noProof/>
                <w:sz w:val="24"/>
                <w:szCs w:val="24"/>
              </w:rPr>
              <w:t>11.2 Deployment Strategy</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_Toc230239953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32</w:t>
            </w:r>
            <w:r w:rsidR="002667CE" w:rsidRPr="002667CE">
              <w:rPr>
                <w:noProof/>
                <w:webHidden/>
                <w:sz w:val="24"/>
                <w:szCs w:val="24"/>
              </w:rPr>
              <w:fldChar w:fldCharType="end"/>
            </w:r>
          </w:hyperlink>
        </w:p>
        <w:p w14:paraId="71EB6302" w14:textId="5132C820" w:rsidR="002667CE" w:rsidRPr="002667CE" w:rsidRDefault="003D133C">
          <w:pPr>
            <w:pStyle w:val="TOC2"/>
            <w:tabs>
              <w:tab w:val="right" w:leader="dot" w:pos="8630"/>
            </w:tabs>
            <w:rPr>
              <w:rFonts w:asciiTheme="minorHAnsi" w:eastAsiaTheme="minorEastAsia" w:hAnsiTheme="minorHAnsi" w:cstheme="minorBidi"/>
              <w:noProof/>
              <w:sz w:val="24"/>
              <w:szCs w:val="24"/>
              <w:lang w:val="en-PH"/>
            </w:rPr>
          </w:pPr>
          <w:hyperlink w:anchor="_Toc230239954" w:history="1">
            <w:r w:rsidR="002667CE" w:rsidRPr="002667CE">
              <w:rPr>
                <w:rStyle w:val="Hyperlink"/>
                <w:rFonts w:ascii="Times New Roman" w:eastAsia="Times New Roman" w:hAnsi="Times New Roman" w:cs="Times New Roman"/>
                <w:noProof/>
                <w:sz w:val="24"/>
                <w:szCs w:val="24"/>
              </w:rPr>
              <w:t>11.3 Post-Launch Support (Hypercare)</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_Toc230239954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33</w:t>
            </w:r>
            <w:r w:rsidR="002667CE" w:rsidRPr="002667CE">
              <w:rPr>
                <w:noProof/>
                <w:webHidden/>
                <w:sz w:val="24"/>
                <w:szCs w:val="24"/>
              </w:rPr>
              <w:fldChar w:fldCharType="end"/>
            </w:r>
          </w:hyperlink>
        </w:p>
        <w:p w14:paraId="6E423F35" w14:textId="07332CE5" w:rsidR="002667CE" w:rsidRPr="002667CE" w:rsidRDefault="003D133C">
          <w:pPr>
            <w:pStyle w:val="TOC1"/>
            <w:tabs>
              <w:tab w:val="right" w:leader="dot" w:pos="8630"/>
            </w:tabs>
            <w:rPr>
              <w:rFonts w:asciiTheme="minorHAnsi" w:eastAsiaTheme="minorEastAsia" w:hAnsiTheme="minorHAnsi" w:cstheme="minorBidi"/>
              <w:noProof/>
              <w:sz w:val="24"/>
              <w:szCs w:val="24"/>
              <w:lang w:val="en-PH"/>
            </w:rPr>
          </w:pPr>
          <w:hyperlink w:anchor="_Toc230239955" w:history="1">
            <w:r w:rsidR="002667CE" w:rsidRPr="002667CE">
              <w:rPr>
                <w:rStyle w:val="Hyperlink"/>
                <w:rFonts w:ascii="Times New Roman" w:eastAsia="Times New Roman" w:hAnsi="Times New Roman" w:cs="Times New Roman"/>
                <w:noProof/>
                <w:sz w:val="24"/>
                <w:szCs w:val="24"/>
              </w:rPr>
              <w:t>12. COST ESTIMATION &amp; PRICING</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_Toc230239955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34</w:t>
            </w:r>
            <w:r w:rsidR="002667CE" w:rsidRPr="002667CE">
              <w:rPr>
                <w:noProof/>
                <w:webHidden/>
                <w:sz w:val="24"/>
                <w:szCs w:val="24"/>
              </w:rPr>
              <w:fldChar w:fldCharType="end"/>
            </w:r>
          </w:hyperlink>
        </w:p>
        <w:p w14:paraId="7E7FBB47" w14:textId="399EC4BB" w:rsidR="002667CE" w:rsidRPr="002667CE" w:rsidRDefault="003D133C">
          <w:pPr>
            <w:pStyle w:val="TOC2"/>
            <w:tabs>
              <w:tab w:val="right" w:leader="dot" w:pos="8630"/>
            </w:tabs>
            <w:rPr>
              <w:rFonts w:asciiTheme="minorHAnsi" w:eastAsiaTheme="minorEastAsia" w:hAnsiTheme="minorHAnsi" w:cstheme="minorBidi"/>
              <w:noProof/>
              <w:sz w:val="24"/>
              <w:szCs w:val="24"/>
              <w:lang w:val="en-PH"/>
            </w:rPr>
          </w:pPr>
          <w:hyperlink w:anchor="_Toc230239956" w:history="1">
            <w:r w:rsidR="002667CE" w:rsidRPr="002667CE">
              <w:rPr>
                <w:rStyle w:val="Hyperlink"/>
                <w:rFonts w:ascii="Times New Roman" w:eastAsia="Times New Roman" w:hAnsi="Times New Roman" w:cs="Times New Roman"/>
                <w:noProof/>
                <w:sz w:val="24"/>
                <w:szCs w:val="24"/>
              </w:rPr>
              <w:t>Payment Schedule</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_Toc230239956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35</w:t>
            </w:r>
            <w:r w:rsidR="002667CE" w:rsidRPr="002667CE">
              <w:rPr>
                <w:noProof/>
                <w:webHidden/>
                <w:sz w:val="24"/>
                <w:szCs w:val="24"/>
              </w:rPr>
              <w:fldChar w:fldCharType="end"/>
            </w:r>
          </w:hyperlink>
        </w:p>
        <w:p w14:paraId="054089B5" w14:textId="3B457B6C" w:rsidR="002667CE" w:rsidRPr="002667CE" w:rsidRDefault="003D133C">
          <w:pPr>
            <w:pStyle w:val="TOC1"/>
            <w:tabs>
              <w:tab w:val="right" w:leader="dot" w:pos="8630"/>
            </w:tabs>
            <w:rPr>
              <w:rFonts w:asciiTheme="minorHAnsi" w:eastAsiaTheme="minorEastAsia" w:hAnsiTheme="minorHAnsi" w:cstheme="minorBidi"/>
              <w:noProof/>
              <w:sz w:val="24"/>
              <w:szCs w:val="24"/>
              <w:lang w:val="en-PH"/>
            </w:rPr>
          </w:pPr>
          <w:hyperlink w:anchor="_Toc230239957" w:history="1">
            <w:r w:rsidR="002667CE" w:rsidRPr="002667CE">
              <w:rPr>
                <w:rStyle w:val="Hyperlink"/>
                <w:rFonts w:ascii="Times New Roman" w:eastAsia="Times New Roman" w:hAnsi="Times New Roman" w:cs="Times New Roman"/>
                <w:noProof/>
                <w:sz w:val="24"/>
                <w:szCs w:val="24"/>
              </w:rPr>
              <w:t>13. TERMS &amp; CONDITIONS</w:t>
            </w:r>
            <w:r w:rsidR="002667CE" w:rsidRPr="002667CE">
              <w:rPr>
                <w:noProof/>
                <w:webHidden/>
                <w:sz w:val="24"/>
                <w:szCs w:val="24"/>
              </w:rPr>
              <w:tab/>
            </w:r>
            <w:r w:rsidR="002667CE" w:rsidRPr="002667CE">
              <w:rPr>
                <w:noProof/>
                <w:webHidden/>
                <w:sz w:val="24"/>
                <w:szCs w:val="24"/>
              </w:rPr>
              <w:fldChar w:fldCharType="begin"/>
            </w:r>
            <w:r w:rsidR="002667CE" w:rsidRPr="002667CE">
              <w:rPr>
                <w:noProof/>
                <w:webHidden/>
                <w:sz w:val="24"/>
                <w:szCs w:val="24"/>
              </w:rPr>
              <w:instrText xml:space="preserve"> PAGEREF _Toc230239957 \h </w:instrText>
            </w:r>
            <w:r w:rsidR="002667CE" w:rsidRPr="002667CE">
              <w:rPr>
                <w:noProof/>
                <w:webHidden/>
                <w:sz w:val="24"/>
                <w:szCs w:val="24"/>
              </w:rPr>
            </w:r>
            <w:r w:rsidR="002667CE" w:rsidRPr="002667CE">
              <w:rPr>
                <w:noProof/>
                <w:webHidden/>
                <w:sz w:val="24"/>
                <w:szCs w:val="24"/>
              </w:rPr>
              <w:fldChar w:fldCharType="separate"/>
            </w:r>
            <w:r w:rsidR="004117FC">
              <w:rPr>
                <w:noProof/>
                <w:webHidden/>
                <w:sz w:val="24"/>
                <w:szCs w:val="24"/>
              </w:rPr>
              <w:t>36</w:t>
            </w:r>
            <w:r w:rsidR="002667CE" w:rsidRPr="002667CE">
              <w:rPr>
                <w:noProof/>
                <w:webHidden/>
                <w:sz w:val="24"/>
                <w:szCs w:val="24"/>
              </w:rPr>
              <w:fldChar w:fldCharType="end"/>
            </w:r>
          </w:hyperlink>
        </w:p>
        <w:p w14:paraId="2BADA4E8" w14:textId="17EFA26C" w:rsidR="002653F6" w:rsidRPr="009B5FA1" w:rsidRDefault="002653F6" w:rsidP="002653F6">
          <w:pPr>
            <w:spacing w:line="480" w:lineRule="auto"/>
            <w:jc w:val="both"/>
            <w:rPr>
              <w:rFonts w:ascii="Times New Roman" w:hAnsi="Times New Roman" w:cs="Times New Roman"/>
            </w:rPr>
          </w:pPr>
          <w:r w:rsidRPr="002667CE">
            <w:rPr>
              <w:rFonts w:ascii="Times New Roman" w:hAnsi="Times New Roman" w:cs="Times New Roman"/>
              <w:b/>
              <w:bCs/>
              <w:noProof/>
              <w:sz w:val="24"/>
              <w:szCs w:val="24"/>
            </w:rPr>
            <w:fldChar w:fldCharType="end"/>
          </w:r>
        </w:p>
      </w:sdtContent>
    </w:sdt>
    <w:p w14:paraId="3FB7C076"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hAnsi="Times New Roman" w:cs="Times New Roman"/>
        </w:rPr>
        <w:br w:type="page"/>
      </w:r>
    </w:p>
    <w:p w14:paraId="3E2A6D19" w14:textId="731853AE" w:rsidR="00FC68A9" w:rsidRPr="009B5FA1" w:rsidRDefault="002653F6" w:rsidP="002653F6">
      <w:pPr>
        <w:pStyle w:val="Heading1"/>
        <w:spacing w:line="480" w:lineRule="auto"/>
        <w:jc w:val="both"/>
        <w:rPr>
          <w:rFonts w:ascii="Times New Roman" w:eastAsia="Times New Roman" w:hAnsi="Times New Roman" w:cs="Times New Roman"/>
          <w:color w:val="000000"/>
          <w:sz w:val="24"/>
          <w:szCs w:val="24"/>
        </w:rPr>
      </w:pPr>
      <w:bookmarkStart w:id="0" w:name="_Toc230239908"/>
      <w:r w:rsidRPr="009B5FA1">
        <w:rPr>
          <w:rFonts w:ascii="Times New Roman" w:eastAsia="Times New Roman" w:hAnsi="Times New Roman" w:cs="Times New Roman"/>
          <w:color w:val="000000"/>
          <w:sz w:val="24"/>
          <w:szCs w:val="24"/>
        </w:rPr>
        <w:lastRenderedPageBreak/>
        <w:t>1</w:t>
      </w:r>
      <w:r w:rsidR="00087536" w:rsidRPr="009B5FA1">
        <w:rPr>
          <w:rFonts w:ascii="Times New Roman" w:eastAsia="Times New Roman" w:hAnsi="Times New Roman" w:cs="Times New Roman"/>
          <w:color w:val="000000"/>
          <w:sz w:val="24"/>
          <w:szCs w:val="24"/>
        </w:rPr>
        <w:t>. PROJECT OBJECTIVES</w:t>
      </w:r>
      <w:bookmarkEnd w:id="0"/>
    </w:p>
    <w:p w14:paraId="444D9236" w14:textId="497F4446" w:rsidR="00FC68A9" w:rsidRPr="009B5FA1" w:rsidRDefault="002653F6" w:rsidP="00BC5554">
      <w:pPr>
        <w:pStyle w:val="Heading2"/>
        <w:spacing w:line="480" w:lineRule="auto"/>
        <w:ind w:left="720"/>
        <w:jc w:val="both"/>
        <w:rPr>
          <w:rFonts w:ascii="Times New Roman" w:eastAsia="Times New Roman" w:hAnsi="Times New Roman" w:cs="Times New Roman"/>
          <w:color w:val="000000"/>
          <w:sz w:val="24"/>
          <w:szCs w:val="24"/>
        </w:rPr>
      </w:pPr>
      <w:bookmarkStart w:id="1" w:name="_Toc230239909"/>
      <w:r w:rsidRPr="009B5FA1">
        <w:rPr>
          <w:rFonts w:ascii="Times New Roman" w:eastAsia="Times New Roman" w:hAnsi="Times New Roman" w:cs="Times New Roman"/>
          <w:color w:val="000000"/>
          <w:sz w:val="24"/>
          <w:szCs w:val="24"/>
        </w:rPr>
        <w:t>1.1</w:t>
      </w:r>
      <w:r w:rsidR="00087536" w:rsidRPr="009B5FA1">
        <w:rPr>
          <w:rFonts w:ascii="Times New Roman" w:eastAsia="Times New Roman" w:hAnsi="Times New Roman" w:cs="Times New Roman"/>
          <w:color w:val="000000"/>
          <w:sz w:val="24"/>
          <w:szCs w:val="24"/>
        </w:rPr>
        <w:t xml:space="preserve"> Project Objectives</w:t>
      </w:r>
      <w:bookmarkEnd w:id="1"/>
    </w:p>
    <w:p w14:paraId="6EEF0139" w14:textId="77777777" w:rsidR="00FC68A9" w:rsidRPr="009B5FA1" w:rsidRDefault="00087536" w:rsidP="00BC5554">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The ERP system aims to achieve the following measurable objectives:</w:t>
      </w:r>
    </w:p>
    <w:p w14:paraId="620EDF37" w14:textId="77777777" w:rsidR="00FC68A9" w:rsidRPr="002667CE" w:rsidRDefault="00087536" w:rsidP="002667CE">
      <w:pPr>
        <w:pStyle w:val="ListParagraph"/>
        <w:numPr>
          <w:ilvl w:val="0"/>
          <w:numId w:val="9"/>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Centralize all work request workflows from initiation to completion across six departments.</w:t>
      </w:r>
    </w:p>
    <w:p w14:paraId="6F963664" w14:textId="77777777" w:rsidR="00FC68A9" w:rsidRPr="002667CE" w:rsidRDefault="00087536" w:rsidP="002667CE">
      <w:pPr>
        <w:pStyle w:val="ListParagraph"/>
        <w:numPr>
          <w:ilvl w:val="0"/>
          <w:numId w:val="9"/>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Enable client categorization under ATA or LTA with clear data segregation and access controls.</w:t>
      </w:r>
    </w:p>
    <w:p w14:paraId="70B18C5E" w14:textId="77777777" w:rsidR="00FC68A9" w:rsidRPr="002667CE" w:rsidRDefault="00087536" w:rsidP="002667CE">
      <w:pPr>
        <w:pStyle w:val="ListParagraph"/>
        <w:numPr>
          <w:ilvl w:val="0"/>
          <w:numId w:val="9"/>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Automate recurring task creation for retainer clients, reducing manual setup time by 80%.</w:t>
      </w:r>
    </w:p>
    <w:p w14:paraId="6662DDAB" w14:textId="77777777" w:rsidR="00FC68A9" w:rsidRPr="002667CE" w:rsidRDefault="00087536" w:rsidP="002667CE">
      <w:pPr>
        <w:pStyle w:val="ListParagraph"/>
        <w:numPr>
          <w:ilvl w:val="0"/>
          <w:numId w:val="9"/>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Provide real-time visibility into task assignments, dependencies, and completion status.</w:t>
      </w:r>
    </w:p>
    <w:p w14:paraId="79DEDC22" w14:textId="77777777" w:rsidR="00FC68A9" w:rsidRPr="002667CE" w:rsidRDefault="00087536" w:rsidP="002667CE">
      <w:pPr>
        <w:pStyle w:val="ListParagraph"/>
        <w:numPr>
          <w:ilvl w:val="0"/>
          <w:numId w:val="9"/>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Integrate billing for Professional Fees and government fees with proper PHP currency handling.</w:t>
      </w:r>
    </w:p>
    <w:p w14:paraId="75AFFD95" w14:textId="77777777" w:rsidR="00FC68A9" w:rsidRPr="002667CE" w:rsidRDefault="00087536" w:rsidP="002667CE">
      <w:pPr>
        <w:pStyle w:val="ListParagraph"/>
        <w:numPr>
          <w:ilvl w:val="0"/>
          <w:numId w:val="9"/>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Track and report all disbursements (internal overhead and client pass-through) with approval workflows.</w:t>
      </w:r>
    </w:p>
    <w:p w14:paraId="7BA0396E" w14:textId="77777777" w:rsidR="00FC68A9" w:rsidRPr="002667CE" w:rsidRDefault="00087536" w:rsidP="002667CE">
      <w:pPr>
        <w:pStyle w:val="ListParagraph"/>
        <w:numPr>
          <w:ilvl w:val="0"/>
          <w:numId w:val="9"/>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Maintain a digital document repository where every file is linked to its originating work request.</w:t>
      </w:r>
    </w:p>
    <w:p w14:paraId="4CC83E5A" w14:textId="77777777" w:rsidR="00FC68A9" w:rsidRPr="002667CE" w:rsidRDefault="00087536" w:rsidP="002667CE">
      <w:pPr>
        <w:pStyle w:val="ListParagraph"/>
        <w:numPr>
          <w:ilvl w:val="0"/>
          <w:numId w:val="9"/>
        </w:numPr>
        <w:pBdr>
          <w:top w:val="nil"/>
          <w:left w:val="nil"/>
          <w:bottom w:val="nil"/>
          <w:right w:val="nil"/>
          <w:between w:val="nil"/>
        </w:pBdr>
        <w:spacing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Ensure only authorized personnel (approx. 10 users) can access entity-appropriate data.</w:t>
      </w:r>
    </w:p>
    <w:p w14:paraId="1F1F325A" w14:textId="77777777" w:rsidR="002653F6" w:rsidRPr="009B5FA1" w:rsidRDefault="002653F6" w:rsidP="00BC5554">
      <w:pPr>
        <w:ind w:left="720"/>
        <w:rPr>
          <w:rFonts w:ascii="Times New Roman" w:eastAsia="Times New Roman" w:hAnsi="Times New Roman" w:cs="Times New Roman"/>
          <w:b/>
          <w:bCs/>
          <w:color w:val="000000"/>
          <w:sz w:val="24"/>
          <w:szCs w:val="24"/>
        </w:rPr>
      </w:pPr>
      <w:r w:rsidRPr="009B5FA1">
        <w:rPr>
          <w:rFonts w:ascii="Times New Roman" w:eastAsia="Times New Roman" w:hAnsi="Times New Roman" w:cs="Times New Roman"/>
          <w:color w:val="000000"/>
          <w:sz w:val="24"/>
          <w:szCs w:val="24"/>
        </w:rPr>
        <w:br w:type="page"/>
      </w:r>
    </w:p>
    <w:p w14:paraId="5F429F38" w14:textId="38548FD8" w:rsidR="002653F6" w:rsidRPr="009B5FA1" w:rsidRDefault="002653F6" w:rsidP="00BC5554">
      <w:pPr>
        <w:pStyle w:val="Heading2"/>
        <w:spacing w:line="480" w:lineRule="auto"/>
        <w:ind w:left="720"/>
        <w:jc w:val="both"/>
        <w:rPr>
          <w:rFonts w:ascii="Times New Roman" w:eastAsia="Times New Roman" w:hAnsi="Times New Roman" w:cs="Times New Roman"/>
          <w:color w:val="000000"/>
          <w:sz w:val="24"/>
          <w:szCs w:val="24"/>
        </w:rPr>
      </w:pPr>
      <w:bookmarkStart w:id="2" w:name="_Toc230239910"/>
      <w:r w:rsidRPr="009B5FA1">
        <w:rPr>
          <w:rFonts w:ascii="Times New Roman" w:eastAsia="Times New Roman" w:hAnsi="Times New Roman" w:cs="Times New Roman"/>
          <w:color w:val="000000"/>
          <w:sz w:val="24"/>
          <w:szCs w:val="24"/>
        </w:rPr>
        <w:lastRenderedPageBreak/>
        <w:t>1.2</w:t>
      </w:r>
      <w:r w:rsidR="00087536" w:rsidRPr="009B5FA1">
        <w:rPr>
          <w:rFonts w:ascii="Times New Roman" w:eastAsia="Times New Roman" w:hAnsi="Times New Roman" w:cs="Times New Roman"/>
          <w:color w:val="000000"/>
          <w:sz w:val="24"/>
          <w:szCs w:val="24"/>
        </w:rPr>
        <w:t xml:space="preserve"> Key Performance Indicators (KPIs)</w:t>
      </w:r>
      <w:bookmarkEnd w:id="2"/>
    </w:p>
    <w:p w14:paraId="3C10D57A" w14:textId="77777777" w:rsidR="00FC68A9" w:rsidRPr="002667CE" w:rsidRDefault="00087536" w:rsidP="002667CE">
      <w:pPr>
        <w:pStyle w:val="ListParagraph"/>
        <w:numPr>
          <w:ilvl w:val="0"/>
          <w:numId w:val="8"/>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Work request turnaround time reduced by 40% within 6 weeks post-launch.</w:t>
      </w:r>
    </w:p>
    <w:p w14:paraId="6CDA8EFF" w14:textId="77777777" w:rsidR="00FC68A9" w:rsidRPr="002667CE" w:rsidRDefault="00087536" w:rsidP="002667CE">
      <w:pPr>
        <w:pStyle w:val="ListParagraph"/>
        <w:numPr>
          <w:ilvl w:val="0"/>
          <w:numId w:val="8"/>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Zero billing discrepancies for PF and government fees due to automated calculations.</w:t>
      </w:r>
    </w:p>
    <w:p w14:paraId="17ACB923" w14:textId="77777777" w:rsidR="00FC68A9" w:rsidRPr="002667CE" w:rsidRDefault="00087536" w:rsidP="002667CE">
      <w:pPr>
        <w:pStyle w:val="ListParagraph"/>
        <w:numPr>
          <w:ilvl w:val="0"/>
          <w:numId w:val="8"/>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100% of generated documents digitally archived and linked to their work requests.</w:t>
      </w:r>
    </w:p>
    <w:p w14:paraId="584727CA" w14:textId="77777777" w:rsidR="00FC68A9" w:rsidRPr="002667CE" w:rsidRDefault="00087536" w:rsidP="002667CE">
      <w:pPr>
        <w:pStyle w:val="ListParagraph"/>
        <w:numPr>
          <w:ilvl w:val="0"/>
          <w:numId w:val="8"/>
        </w:numPr>
        <w:pBdr>
          <w:top w:val="nil"/>
          <w:left w:val="nil"/>
          <w:bottom w:val="nil"/>
          <w:right w:val="nil"/>
          <w:between w:val="nil"/>
        </w:pBdr>
        <w:spacing w:line="480" w:lineRule="auto"/>
        <w:jc w:val="both"/>
        <w:rPr>
          <w:rFonts w:ascii="Times New Roman" w:eastAsia="Times New Roman" w:hAnsi="Times New Roman" w:cs="Times New Roman"/>
          <w:sz w:val="24"/>
          <w:szCs w:val="24"/>
        </w:rPr>
      </w:pPr>
      <w:r w:rsidRPr="002667CE">
        <w:rPr>
          <w:rFonts w:ascii="Times New Roman" w:eastAsia="Gungsuh" w:hAnsi="Times New Roman" w:cs="Times New Roman"/>
          <w:sz w:val="24"/>
          <w:szCs w:val="24"/>
        </w:rPr>
        <w:t>Employee satisfaction score ≥ 4.0/5.0 regarding ease of task assignment and tracking.</w:t>
      </w:r>
    </w:p>
    <w:p w14:paraId="3CCE5370"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hAnsi="Times New Roman" w:cs="Times New Roman"/>
        </w:rPr>
        <w:br w:type="page"/>
      </w:r>
    </w:p>
    <w:p w14:paraId="5263CE79" w14:textId="2112C2A0" w:rsidR="00FC68A9" w:rsidRPr="009B5FA1" w:rsidRDefault="002653F6" w:rsidP="002653F6">
      <w:pPr>
        <w:pStyle w:val="Heading1"/>
        <w:spacing w:line="480" w:lineRule="auto"/>
        <w:jc w:val="both"/>
        <w:rPr>
          <w:rFonts w:ascii="Times New Roman" w:eastAsia="Times New Roman" w:hAnsi="Times New Roman" w:cs="Times New Roman"/>
          <w:color w:val="000000"/>
          <w:sz w:val="24"/>
          <w:szCs w:val="24"/>
        </w:rPr>
      </w:pPr>
      <w:bookmarkStart w:id="3" w:name="_Toc230239911"/>
      <w:r w:rsidRPr="009B5FA1">
        <w:rPr>
          <w:rFonts w:ascii="Times New Roman" w:eastAsia="Times New Roman" w:hAnsi="Times New Roman" w:cs="Times New Roman"/>
          <w:color w:val="000000"/>
          <w:sz w:val="24"/>
          <w:szCs w:val="24"/>
        </w:rPr>
        <w:lastRenderedPageBreak/>
        <w:t>2</w:t>
      </w:r>
      <w:r w:rsidR="00087536" w:rsidRPr="009B5FA1">
        <w:rPr>
          <w:rFonts w:ascii="Times New Roman" w:eastAsia="Times New Roman" w:hAnsi="Times New Roman" w:cs="Times New Roman"/>
          <w:color w:val="000000"/>
          <w:sz w:val="24"/>
          <w:szCs w:val="24"/>
        </w:rPr>
        <w:t>. CLIENT BACKGROUND &amp; OVERVIEW</w:t>
      </w:r>
      <w:bookmarkEnd w:id="3"/>
    </w:p>
    <w:p w14:paraId="59F4C92E"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 xml:space="preserve">Client Name: </w:t>
      </w:r>
      <w:r w:rsidRPr="009B5FA1">
        <w:rPr>
          <w:rFonts w:ascii="Times New Roman" w:eastAsia="Times New Roman" w:hAnsi="Times New Roman" w:cs="Times New Roman"/>
          <w:sz w:val="24"/>
          <w:szCs w:val="24"/>
        </w:rPr>
        <w:t>ATA &amp; LTA Accounting Firm</w:t>
      </w:r>
    </w:p>
    <w:p w14:paraId="1ED6BFA8"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 xml:space="preserve">Industry: </w:t>
      </w:r>
      <w:r w:rsidRPr="009B5FA1">
        <w:rPr>
          <w:rFonts w:ascii="Times New Roman" w:eastAsia="Times New Roman" w:hAnsi="Times New Roman" w:cs="Times New Roman"/>
          <w:sz w:val="24"/>
          <w:szCs w:val="24"/>
        </w:rPr>
        <w:t>Professional Services / Accounting &amp; Auditing</w:t>
      </w:r>
    </w:p>
    <w:p w14:paraId="2F83509F"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 xml:space="preserve">Location: </w:t>
      </w:r>
      <w:r w:rsidRPr="009B5FA1">
        <w:rPr>
          <w:rFonts w:ascii="Times New Roman" w:eastAsia="Times New Roman" w:hAnsi="Times New Roman" w:cs="Times New Roman"/>
          <w:sz w:val="24"/>
          <w:szCs w:val="24"/>
        </w:rPr>
        <w:t>Philippines</w:t>
      </w:r>
    </w:p>
    <w:p w14:paraId="5BB8AD44" w14:textId="2543A259"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 xml:space="preserve">Currency: </w:t>
      </w:r>
      <w:r w:rsidRPr="009B5FA1">
        <w:rPr>
          <w:rFonts w:ascii="Times New Roman" w:eastAsia="Times New Roman" w:hAnsi="Times New Roman" w:cs="Times New Roman"/>
          <w:sz w:val="24"/>
          <w:szCs w:val="24"/>
        </w:rPr>
        <w:t>Philippine Peso (PHP)</w:t>
      </w:r>
    </w:p>
    <w:p w14:paraId="56DBEACF" w14:textId="7BA287E0" w:rsidR="00FC68A9" w:rsidRPr="009B5FA1" w:rsidRDefault="002653F6" w:rsidP="00BC5554">
      <w:pPr>
        <w:pStyle w:val="Heading2"/>
        <w:spacing w:line="480" w:lineRule="auto"/>
        <w:ind w:left="720"/>
        <w:jc w:val="both"/>
        <w:rPr>
          <w:rFonts w:ascii="Times New Roman" w:eastAsia="Times New Roman" w:hAnsi="Times New Roman" w:cs="Times New Roman"/>
          <w:color w:val="000000"/>
          <w:sz w:val="24"/>
          <w:szCs w:val="24"/>
        </w:rPr>
      </w:pPr>
      <w:bookmarkStart w:id="4" w:name="_Toc230239912"/>
      <w:r w:rsidRPr="009B5FA1">
        <w:rPr>
          <w:rFonts w:ascii="Times New Roman" w:eastAsia="Times New Roman" w:hAnsi="Times New Roman" w:cs="Times New Roman"/>
          <w:color w:val="000000"/>
          <w:sz w:val="24"/>
          <w:szCs w:val="24"/>
        </w:rPr>
        <w:t>2</w:t>
      </w:r>
      <w:r w:rsidR="00087536" w:rsidRPr="009B5FA1">
        <w:rPr>
          <w:rFonts w:ascii="Times New Roman" w:eastAsia="Times New Roman" w:hAnsi="Times New Roman" w:cs="Times New Roman"/>
          <w:color w:val="000000"/>
          <w:sz w:val="24"/>
          <w:szCs w:val="24"/>
        </w:rPr>
        <w:t>.1 Business Structure</w:t>
      </w:r>
      <w:bookmarkEnd w:id="4"/>
    </w:p>
    <w:p w14:paraId="4DCBF09F" w14:textId="77777777" w:rsidR="00FC68A9" w:rsidRPr="009B5FA1" w:rsidRDefault="00087536" w:rsidP="00BC5554">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The firm operates under two distinct legal entities requiring separate operational tracking:</w:t>
      </w:r>
    </w:p>
    <w:p w14:paraId="7531BBDE" w14:textId="77777777" w:rsidR="002667CE" w:rsidRPr="002667CE" w:rsidRDefault="00087536" w:rsidP="002667CE">
      <w:pPr>
        <w:pStyle w:val="ListParagraph"/>
        <w:numPr>
          <w:ilvl w:val="0"/>
          <w:numId w:val="7"/>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ATA — formerly a single proprietorship; some clients are categorized under this entity.</w:t>
      </w:r>
    </w:p>
    <w:p w14:paraId="21B8A8FC" w14:textId="5AD6957D" w:rsidR="00FC68A9" w:rsidRPr="002667CE" w:rsidRDefault="00087536" w:rsidP="002667CE">
      <w:pPr>
        <w:pStyle w:val="ListParagraph"/>
        <w:numPr>
          <w:ilvl w:val="0"/>
          <w:numId w:val="7"/>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LTA — a corporation; other clients fall under this entity.</w:t>
      </w:r>
    </w:p>
    <w:p w14:paraId="44379AF9" w14:textId="4FDDBC51" w:rsidR="00FC68A9" w:rsidRPr="009B5FA1" w:rsidRDefault="002653F6" w:rsidP="00BC5554">
      <w:pPr>
        <w:pStyle w:val="Heading2"/>
        <w:spacing w:line="480" w:lineRule="auto"/>
        <w:ind w:left="720"/>
        <w:jc w:val="both"/>
        <w:rPr>
          <w:rFonts w:ascii="Times New Roman" w:eastAsia="Times New Roman" w:hAnsi="Times New Roman" w:cs="Times New Roman"/>
          <w:color w:val="000000"/>
          <w:sz w:val="24"/>
          <w:szCs w:val="24"/>
        </w:rPr>
      </w:pPr>
      <w:bookmarkStart w:id="5" w:name="_Toc230239913"/>
      <w:r w:rsidRPr="009B5FA1">
        <w:rPr>
          <w:rFonts w:ascii="Times New Roman" w:eastAsia="Times New Roman" w:hAnsi="Times New Roman" w:cs="Times New Roman"/>
          <w:color w:val="000000"/>
          <w:sz w:val="24"/>
          <w:szCs w:val="24"/>
        </w:rPr>
        <w:t>2</w:t>
      </w:r>
      <w:r w:rsidR="00087536" w:rsidRPr="009B5FA1">
        <w:rPr>
          <w:rFonts w:ascii="Times New Roman" w:eastAsia="Times New Roman" w:hAnsi="Times New Roman" w:cs="Times New Roman"/>
          <w:color w:val="000000"/>
          <w:sz w:val="24"/>
          <w:szCs w:val="24"/>
        </w:rPr>
        <w:t>.2 Departments &amp; User Base</w:t>
      </w:r>
      <w:bookmarkEnd w:id="5"/>
    </w:p>
    <w:p w14:paraId="24410A9D" w14:textId="77777777" w:rsidR="00FC68A9" w:rsidRPr="009B5FA1" w:rsidRDefault="00087536" w:rsidP="00BC5554">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The ERP will serve approximately 10 employees across the following departments:</w:t>
      </w:r>
    </w:p>
    <w:p w14:paraId="6E40FFCD" w14:textId="77777777" w:rsidR="00FC68A9" w:rsidRPr="002667CE" w:rsidRDefault="00087536" w:rsidP="002667CE">
      <w:pPr>
        <w:pStyle w:val="ListParagraph"/>
        <w:numPr>
          <w:ilvl w:val="0"/>
          <w:numId w:val="6"/>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Managerial — Initiates work requests and oversees firm operations.</w:t>
      </w:r>
    </w:p>
    <w:p w14:paraId="4EA24259" w14:textId="77777777" w:rsidR="00FC68A9" w:rsidRPr="002667CE" w:rsidRDefault="00087536" w:rsidP="002667CE">
      <w:pPr>
        <w:pStyle w:val="ListParagraph"/>
        <w:numPr>
          <w:ilvl w:val="0"/>
          <w:numId w:val="6"/>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HR — Manages personnel records and internal staffing.</w:t>
      </w:r>
    </w:p>
    <w:p w14:paraId="41D8394F" w14:textId="77777777" w:rsidR="00FC68A9" w:rsidRPr="002667CE" w:rsidRDefault="00087536" w:rsidP="002667CE">
      <w:pPr>
        <w:pStyle w:val="ListParagraph"/>
        <w:numPr>
          <w:ilvl w:val="0"/>
          <w:numId w:val="6"/>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Admin — Handles administrative support and office coordination.</w:t>
      </w:r>
    </w:p>
    <w:p w14:paraId="1F1B5189" w14:textId="77777777" w:rsidR="00FC68A9" w:rsidRPr="002667CE" w:rsidRDefault="00087536" w:rsidP="002667CE">
      <w:pPr>
        <w:pStyle w:val="ListParagraph"/>
        <w:numPr>
          <w:ilvl w:val="0"/>
          <w:numId w:val="6"/>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Accounting — Performs core accounting, bookkeeping, and financial tasks.</w:t>
      </w:r>
    </w:p>
    <w:p w14:paraId="236DCBB9" w14:textId="77777777" w:rsidR="002667CE" w:rsidRPr="002667CE" w:rsidRDefault="00087536" w:rsidP="002667CE">
      <w:pPr>
        <w:pStyle w:val="ListParagraph"/>
        <w:numPr>
          <w:ilvl w:val="0"/>
          <w:numId w:val="6"/>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Operations — Executes client-facing work and operational deliverables.</w:t>
      </w:r>
    </w:p>
    <w:p w14:paraId="6CD3B76A" w14:textId="02AF8AD5" w:rsidR="00FC68A9" w:rsidRPr="002667CE" w:rsidRDefault="00087536" w:rsidP="002667CE">
      <w:pPr>
        <w:pStyle w:val="ListParagraph"/>
        <w:numPr>
          <w:ilvl w:val="0"/>
          <w:numId w:val="6"/>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Documentations — Manages document preparation, filing, and archival.</w:t>
      </w:r>
    </w:p>
    <w:p w14:paraId="1130614F" w14:textId="54E86F86" w:rsidR="00FC68A9" w:rsidRPr="009B5FA1" w:rsidRDefault="002653F6" w:rsidP="00BC5554">
      <w:pPr>
        <w:pStyle w:val="Heading2"/>
        <w:spacing w:line="480" w:lineRule="auto"/>
        <w:ind w:left="720"/>
        <w:jc w:val="both"/>
        <w:rPr>
          <w:rFonts w:ascii="Times New Roman" w:eastAsia="Times New Roman" w:hAnsi="Times New Roman" w:cs="Times New Roman"/>
          <w:color w:val="000000"/>
          <w:sz w:val="24"/>
          <w:szCs w:val="24"/>
        </w:rPr>
      </w:pPr>
      <w:bookmarkStart w:id="6" w:name="_Toc230239914"/>
      <w:r w:rsidRPr="009B5FA1">
        <w:rPr>
          <w:rFonts w:ascii="Times New Roman" w:eastAsia="Times New Roman" w:hAnsi="Times New Roman" w:cs="Times New Roman"/>
          <w:color w:val="000000"/>
          <w:sz w:val="24"/>
          <w:szCs w:val="24"/>
        </w:rPr>
        <w:lastRenderedPageBreak/>
        <w:t>2</w:t>
      </w:r>
      <w:r w:rsidR="00087536" w:rsidRPr="009B5FA1">
        <w:rPr>
          <w:rFonts w:ascii="Times New Roman" w:eastAsia="Times New Roman" w:hAnsi="Times New Roman" w:cs="Times New Roman"/>
          <w:color w:val="000000"/>
          <w:sz w:val="24"/>
          <w:szCs w:val="24"/>
        </w:rPr>
        <w:t>.3 Current Workflow Pain Points</w:t>
      </w:r>
      <w:bookmarkEnd w:id="6"/>
    </w:p>
    <w:p w14:paraId="0811DAA9" w14:textId="77777777" w:rsidR="00FC68A9" w:rsidRPr="009B5FA1" w:rsidRDefault="00087536" w:rsidP="00BC5554">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Based on the provided workflow document, the following stages are currently handled manually or through non-integrated tools, creating bottlenecks and data silos:</w:t>
      </w:r>
    </w:p>
    <w:p w14:paraId="2FFE3965" w14:textId="77777777" w:rsidR="00FC68A9" w:rsidRPr="002667CE" w:rsidRDefault="00087536" w:rsidP="002667CE">
      <w:pPr>
        <w:pStyle w:val="ListParagraph"/>
        <w:numPr>
          <w:ilvl w:val="0"/>
          <w:numId w:val="5"/>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Work Request — routed from managerial to assigned employees manually.</w:t>
      </w:r>
    </w:p>
    <w:p w14:paraId="46ECB3C7" w14:textId="77777777" w:rsidR="00FC68A9" w:rsidRPr="002667CE" w:rsidRDefault="00087536" w:rsidP="002667CE">
      <w:pPr>
        <w:pStyle w:val="ListParagraph"/>
        <w:numPr>
          <w:ilvl w:val="0"/>
          <w:numId w:val="5"/>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Pre-processing — client requirement gathering and document preparation are ad-hoc.</w:t>
      </w:r>
    </w:p>
    <w:p w14:paraId="01B9BC34" w14:textId="77777777" w:rsidR="00FC68A9" w:rsidRPr="002667CE" w:rsidRDefault="00087536" w:rsidP="002667CE">
      <w:pPr>
        <w:pStyle w:val="ListParagraph"/>
        <w:numPr>
          <w:ilvl w:val="0"/>
          <w:numId w:val="5"/>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Processing — multi-employee assignments, task dependencies, and retainer repetitions lack systematic tracking.</w:t>
      </w:r>
    </w:p>
    <w:p w14:paraId="4D75C160" w14:textId="77777777" w:rsidR="00FC68A9" w:rsidRPr="002667CE" w:rsidRDefault="00087536" w:rsidP="002667CE">
      <w:pPr>
        <w:pStyle w:val="ListParagraph"/>
        <w:numPr>
          <w:ilvl w:val="0"/>
          <w:numId w:val="5"/>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Billing — PF and government fee collection are recorded outside a unified system.</w:t>
      </w:r>
    </w:p>
    <w:p w14:paraId="39885958" w14:textId="77777777" w:rsidR="00FC68A9" w:rsidRPr="002667CE" w:rsidRDefault="00087536" w:rsidP="002667CE">
      <w:pPr>
        <w:pStyle w:val="ListParagraph"/>
        <w:numPr>
          <w:ilvl w:val="0"/>
          <w:numId w:val="5"/>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Disbursement — internal employee reimbursements and client-funded fee releases are tracked manually.</w:t>
      </w:r>
    </w:p>
    <w:p w14:paraId="3ED84ACD" w14:textId="77777777" w:rsidR="00FC68A9" w:rsidRPr="002667CE" w:rsidRDefault="00087536" w:rsidP="002667CE">
      <w:pPr>
        <w:pStyle w:val="ListParagraph"/>
        <w:numPr>
          <w:ilvl w:val="0"/>
          <w:numId w:val="5"/>
        </w:numPr>
        <w:pBdr>
          <w:top w:val="nil"/>
          <w:left w:val="nil"/>
          <w:bottom w:val="nil"/>
          <w:right w:val="nil"/>
          <w:between w:val="nil"/>
        </w:pBdr>
        <w:spacing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Documentation — digital copies exist but are not centrally linked to work requests; original copy handovers to clients are tracked informally.</w:t>
      </w:r>
    </w:p>
    <w:p w14:paraId="0ABA7F68"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hAnsi="Times New Roman" w:cs="Times New Roman"/>
        </w:rPr>
        <w:br w:type="page"/>
      </w:r>
    </w:p>
    <w:p w14:paraId="2FB65F98" w14:textId="3D616164" w:rsidR="00FC68A9" w:rsidRPr="009B5FA1" w:rsidRDefault="002653F6" w:rsidP="002653F6">
      <w:pPr>
        <w:pStyle w:val="Heading1"/>
        <w:spacing w:line="480" w:lineRule="auto"/>
        <w:jc w:val="both"/>
        <w:rPr>
          <w:rFonts w:ascii="Times New Roman" w:eastAsia="Times New Roman" w:hAnsi="Times New Roman" w:cs="Times New Roman"/>
          <w:color w:val="000000"/>
          <w:sz w:val="24"/>
          <w:szCs w:val="24"/>
        </w:rPr>
      </w:pPr>
      <w:bookmarkStart w:id="7" w:name="_Toc230239915"/>
      <w:r w:rsidRPr="009B5FA1">
        <w:rPr>
          <w:rFonts w:ascii="Times New Roman" w:eastAsia="Times New Roman" w:hAnsi="Times New Roman" w:cs="Times New Roman"/>
          <w:color w:val="000000"/>
          <w:sz w:val="24"/>
          <w:szCs w:val="24"/>
        </w:rPr>
        <w:lastRenderedPageBreak/>
        <w:t>3</w:t>
      </w:r>
      <w:r w:rsidR="00087536" w:rsidRPr="009B5FA1">
        <w:rPr>
          <w:rFonts w:ascii="Times New Roman" w:eastAsia="Times New Roman" w:hAnsi="Times New Roman" w:cs="Times New Roman"/>
          <w:color w:val="000000"/>
          <w:sz w:val="24"/>
          <w:szCs w:val="24"/>
        </w:rPr>
        <w:t>. SCOPE OF WORK</w:t>
      </w:r>
      <w:bookmarkEnd w:id="7"/>
    </w:p>
    <w:p w14:paraId="177DC7A2" w14:textId="34B9988C" w:rsidR="002653F6" w:rsidRDefault="00087536" w:rsidP="009B5FA1">
      <w:pPr>
        <w:spacing w:line="480" w:lineRule="auto"/>
        <w:ind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This section defines the functional modules included in the proposed ERP system, organized by the business capabilities they support. Each module is described with its core features and user interactions.</w:t>
      </w:r>
    </w:p>
    <w:p w14:paraId="3CBE5F2C" w14:textId="0C4DDB8E" w:rsidR="00FC68A9" w:rsidRPr="009B5FA1" w:rsidRDefault="002653F6" w:rsidP="002653F6">
      <w:pPr>
        <w:pStyle w:val="Heading2"/>
        <w:spacing w:line="480" w:lineRule="auto"/>
        <w:ind w:left="720"/>
        <w:jc w:val="both"/>
        <w:rPr>
          <w:rFonts w:ascii="Times New Roman" w:eastAsia="Times New Roman" w:hAnsi="Times New Roman" w:cs="Times New Roman"/>
          <w:color w:val="000000"/>
          <w:sz w:val="24"/>
          <w:szCs w:val="24"/>
        </w:rPr>
      </w:pPr>
      <w:bookmarkStart w:id="8" w:name="_Toc230239916"/>
      <w:r w:rsidRPr="009B5FA1">
        <w:rPr>
          <w:rFonts w:ascii="Times New Roman" w:eastAsia="Times New Roman" w:hAnsi="Times New Roman" w:cs="Times New Roman"/>
          <w:color w:val="000000"/>
          <w:sz w:val="24"/>
          <w:szCs w:val="24"/>
        </w:rPr>
        <w:t>3</w:t>
      </w:r>
      <w:r w:rsidR="00087536" w:rsidRPr="009B5FA1">
        <w:rPr>
          <w:rFonts w:ascii="Times New Roman" w:eastAsia="Times New Roman" w:hAnsi="Times New Roman" w:cs="Times New Roman"/>
          <w:color w:val="000000"/>
          <w:sz w:val="24"/>
          <w:szCs w:val="24"/>
        </w:rPr>
        <w:t>.1 Multi-Entity Client Management Module</w:t>
      </w:r>
      <w:bookmarkEnd w:id="8"/>
    </w:p>
    <w:p w14:paraId="6E55F69F" w14:textId="77777777" w:rsidR="00FC68A9" w:rsidRPr="009B5FA1" w:rsidRDefault="00087536" w:rsidP="009B5FA1">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This foundational module enables the firm to operate both ATA and LTA as distinct entities within a single system instance, ensuring proper data segregation and client categorization.</w:t>
      </w:r>
    </w:p>
    <w:p w14:paraId="72E32838" w14:textId="77777777" w:rsidR="00FC68A9" w:rsidRPr="002667CE" w:rsidRDefault="00087536" w:rsidP="002667CE">
      <w:pPr>
        <w:pStyle w:val="ListParagraph"/>
        <w:numPr>
          <w:ilvl w:val="0"/>
          <w:numId w:val="4"/>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Client master records with mandatory entity assignment (ATA or LTA).</w:t>
      </w:r>
    </w:p>
    <w:p w14:paraId="0F8AF34B" w14:textId="77777777" w:rsidR="00FC68A9" w:rsidRPr="002667CE" w:rsidRDefault="00087536" w:rsidP="002667CE">
      <w:pPr>
        <w:pStyle w:val="ListParagraph"/>
        <w:numPr>
          <w:ilvl w:val="0"/>
          <w:numId w:val="4"/>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Entity-specific dashboards, reports, and billing templates.</w:t>
      </w:r>
    </w:p>
    <w:p w14:paraId="60A43CF7" w14:textId="77777777" w:rsidR="00FC68A9" w:rsidRPr="002667CE" w:rsidRDefault="00087536" w:rsidP="002667CE">
      <w:pPr>
        <w:pStyle w:val="ListParagraph"/>
        <w:numPr>
          <w:ilvl w:val="0"/>
          <w:numId w:val="4"/>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Role-based data visibility — users see only clients and data belonging to their authorized entity.</w:t>
      </w:r>
    </w:p>
    <w:p w14:paraId="17C3BCD4" w14:textId="77777777" w:rsidR="00FC68A9" w:rsidRPr="002667CE" w:rsidRDefault="00087536" w:rsidP="002667CE">
      <w:pPr>
        <w:pStyle w:val="ListParagraph"/>
        <w:numPr>
          <w:ilvl w:val="0"/>
          <w:numId w:val="4"/>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Client contact management, service history, and retainer status tracking.</w:t>
      </w:r>
    </w:p>
    <w:p w14:paraId="44AFB104" w14:textId="2627B52C" w:rsidR="009B5FA1" w:rsidRPr="002667CE" w:rsidRDefault="00087536" w:rsidP="002667CE">
      <w:pPr>
        <w:pStyle w:val="ListParagraph"/>
        <w:numPr>
          <w:ilvl w:val="0"/>
          <w:numId w:val="4"/>
        </w:numPr>
        <w:pBdr>
          <w:top w:val="nil"/>
          <w:left w:val="nil"/>
          <w:bottom w:val="nil"/>
          <w:right w:val="nil"/>
          <w:between w:val="nil"/>
        </w:pBdr>
        <w:spacing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Search and filter clients by entity, service type, engagement status, and assigned staff.</w:t>
      </w:r>
    </w:p>
    <w:p w14:paraId="5C5E2483" w14:textId="4B3F4A36" w:rsidR="00BC5554" w:rsidRDefault="00BC555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60EE583" w14:textId="77777777" w:rsidR="009B5FA1" w:rsidRPr="009B5FA1" w:rsidRDefault="009B5FA1" w:rsidP="009B5FA1">
      <w:pPr>
        <w:pBdr>
          <w:top w:val="nil"/>
          <w:left w:val="nil"/>
          <w:bottom w:val="nil"/>
          <w:right w:val="nil"/>
          <w:between w:val="nil"/>
        </w:pBdr>
        <w:spacing w:line="480" w:lineRule="auto"/>
        <w:jc w:val="both"/>
        <w:rPr>
          <w:rFonts w:ascii="Times New Roman" w:eastAsia="Times New Roman" w:hAnsi="Times New Roman" w:cs="Times New Roman"/>
          <w:sz w:val="24"/>
          <w:szCs w:val="24"/>
        </w:rPr>
      </w:pPr>
    </w:p>
    <w:p w14:paraId="0543C869" w14:textId="413B3358" w:rsidR="00FC68A9" w:rsidRPr="009B5FA1" w:rsidRDefault="00087536" w:rsidP="002667CE">
      <w:pPr>
        <w:pStyle w:val="Heading2"/>
        <w:numPr>
          <w:ilvl w:val="1"/>
          <w:numId w:val="2"/>
        </w:numPr>
        <w:spacing w:line="480" w:lineRule="auto"/>
        <w:jc w:val="both"/>
        <w:rPr>
          <w:rFonts w:ascii="Times New Roman" w:eastAsia="Times New Roman" w:hAnsi="Times New Roman" w:cs="Times New Roman"/>
          <w:color w:val="000000"/>
          <w:sz w:val="24"/>
          <w:szCs w:val="24"/>
        </w:rPr>
      </w:pPr>
      <w:bookmarkStart w:id="9" w:name="_Toc230239917"/>
      <w:r w:rsidRPr="009B5FA1">
        <w:rPr>
          <w:rFonts w:ascii="Times New Roman" w:eastAsia="Times New Roman" w:hAnsi="Times New Roman" w:cs="Times New Roman"/>
          <w:color w:val="000000"/>
          <w:sz w:val="24"/>
          <w:szCs w:val="24"/>
        </w:rPr>
        <w:t>User &amp; Role Management Module</w:t>
      </w:r>
      <w:bookmarkEnd w:id="9"/>
    </w:p>
    <w:p w14:paraId="17AB652F" w14:textId="77777777" w:rsidR="002667CE" w:rsidRDefault="00087536" w:rsidP="002667CE">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Provides secure, role-based access control for approximately 10 employees across six departments.</w:t>
      </w:r>
    </w:p>
    <w:p w14:paraId="1303B2BA" w14:textId="2DD9CD72" w:rsidR="00FC68A9" w:rsidRPr="002667CE" w:rsidRDefault="00087536" w:rsidP="002667CE">
      <w:pPr>
        <w:pStyle w:val="ListParagraph"/>
        <w:numPr>
          <w:ilvl w:val="0"/>
          <w:numId w:val="3"/>
        </w:numPr>
        <w:spacing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User account creation, activation, and deactivation.</w:t>
      </w:r>
    </w:p>
    <w:p w14:paraId="0FEC5421" w14:textId="77777777" w:rsidR="00FC68A9" w:rsidRPr="002667CE" w:rsidRDefault="00087536" w:rsidP="002667CE">
      <w:pPr>
        <w:pStyle w:val="ListParagraph"/>
        <w:numPr>
          <w:ilvl w:val="0"/>
          <w:numId w:val="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Department-based role definitions (Managerial, HR, Admin, Accounting, Operations, Documentations).</w:t>
      </w:r>
    </w:p>
    <w:p w14:paraId="78641F32" w14:textId="4A8BE923" w:rsidR="00FC68A9" w:rsidRPr="002667CE" w:rsidRDefault="00087536" w:rsidP="002667CE">
      <w:pPr>
        <w:pStyle w:val="ListParagraph"/>
        <w:numPr>
          <w:ilvl w:val="0"/>
          <w:numId w:val="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Granular permissions per module (view, create, edit, delete, approve).</w:t>
      </w:r>
    </w:p>
    <w:p w14:paraId="340DBD9F" w14:textId="77777777" w:rsidR="00FC68A9" w:rsidRPr="002667CE" w:rsidRDefault="00087536" w:rsidP="002667CE">
      <w:pPr>
        <w:pStyle w:val="ListParagraph"/>
        <w:numPr>
          <w:ilvl w:val="0"/>
          <w:numId w:val="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Entity-level access restrictions (ATA-only, LTA-only, or both).</w:t>
      </w:r>
    </w:p>
    <w:p w14:paraId="17C8176F" w14:textId="45DB6588" w:rsidR="009B5FA1" w:rsidRPr="002667CE" w:rsidRDefault="00087536" w:rsidP="002667CE">
      <w:pPr>
        <w:pStyle w:val="ListParagraph"/>
        <w:numPr>
          <w:ilvl w:val="0"/>
          <w:numId w:val="3"/>
        </w:numPr>
        <w:pBdr>
          <w:top w:val="nil"/>
          <w:left w:val="nil"/>
          <w:bottom w:val="nil"/>
          <w:right w:val="nil"/>
          <w:between w:val="nil"/>
        </w:pBdr>
        <w:spacing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Audit trail of all user actions for compliance and accountability.</w:t>
      </w:r>
    </w:p>
    <w:p w14:paraId="6DC7F703" w14:textId="237F1326" w:rsidR="00FC68A9" w:rsidRPr="009B5FA1" w:rsidRDefault="002653F6" w:rsidP="002653F6">
      <w:pPr>
        <w:pStyle w:val="Heading2"/>
        <w:spacing w:line="480" w:lineRule="auto"/>
        <w:ind w:left="720"/>
        <w:jc w:val="both"/>
        <w:rPr>
          <w:rFonts w:ascii="Times New Roman" w:eastAsia="Times New Roman" w:hAnsi="Times New Roman" w:cs="Times New Roman"/>
          <w:color w:val="000000"/>
          <w:sz w:val="24"/>
          <w:szCs w:val="24"/>
        </w:rPr>
      </w:pPr>
      <w:bookmarkStart w:id="10" w:name="_Toc230239918"/>
      <w:r w:rsidRPr="009B5FA1">
        <w:rPr>
          <w:rFonts w:ascii="Times New Roman" w:eastAsia="Times New Roman" w:hAnsi="Times New Roman" w:cs="Times New Roman"/>
          <w:color w:val="000000"/>
          <w:sz w:val="24"/>
          <w:szCs w:val="24"/>
        </w:rPr>
        <w:t>3</w:t>
      </w:r>
      <w:r w:rsidR="00087536" w:rsidRPr="009B5FA1">
        <w:rPr>
          <w:rFonts w:ascii="Times New Roman" w:eastAsia="Times New Roman" w:hAnsi="Times New Roman" w:cs="Times New Roman"/>
          <w:color w:val="000000"/>
          <w:sz w:val="24"/>
          <w:szCs w:val="24"/>
        </w:rPr>
        <w:t>.3 Workflow &amp; Task Management Module</w:t>
      </w:r>
      <w:bookmarkEnd w:id="10"/>
    </w:p>
    <w:p w14:paraId="2B5C3231" w14:textId="77777777" w:rsidR="00FC68A9" w:rsidRPr="009B5FA1" w:rsidRDefault="00087536" w:rsidP="009B5FA1">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The core operational engine of the ERP. Manages the full lifecycle of a work request from managerial initiation through pre-processing, processing, and completion.</w:t>
      </w:r>
    </w:p>
    <w:p w14:paraId="0AFE3E45" w14:textId="77777777" w:rsidR="00FC68A9" w:rsidRPr="002667CE" w:rsidRDefault="00087536" w:rsidP="002667CE">
      <w:pPr>
        <w:pStyle w:val="ListParagraph"/>
        <w:numPr>
          <w:ilvl w:val="0"/>
          <w:numId w:val="10"/>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Work Request creation by managerial staff with title, description, client link, priority, and due date.</w:t>
      </w:r>
    </w:p>
    <w:p w14:paraId="56A7A6F2" w14:textId="77777777" w:rsidR="00FC68A9" w:rsidRPr="002667CE" w:rsidRDefault="00087536" w:rsidP="002667CE">
      <w:pPr>
        <w:pStyle w:val="ListParagraph"/>
        <w:numPr>
          <w:ilvl w:val="0"/>
          <w:numId w:val="10"/>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Pre-processing checklist: client requirement gathering and document preparation tracking.</w:t>
      </w:r>
    </w:p>
    <w:p w14:paraId="78BC6F7F" w14:textId="77777777" w:rsidR="00FC68A9" w:rsidRPr="002667CE" w:rsidRDefault="00087536" w:rsidP="002667CE">
      <w:pPr>
        <w:pStyle w:val="ListParagraph"/>
        <w:numPr>
          <w:ilvl w:val="0"/>
          <w:numId w:val="10"/>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Task assignment to one or multiple employees with clear ownership.</w:t>
      </w:r>
    </w:p>
    <w:p w14:paraId="700E5651" w14:textId="77777777" w:rsidR="00FC68A9" w:rsidRPr="002667CE" w:rsidRDefault="00087536" w:rsidP="002667CE">
      <w:pPr>
        <w:pStyle w:val="ListParagraph"/>
        <w:numPr>
          <w:ilvl w:val="0"/>
          <w:numId w:val="10"/>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Task dependency mapping — downstream tasks auto-start when upstream tasks are completed.</w:t>
      </w:r>
    </w:p>
    <w:p w14:paraId="711252F1" w14:textId="77777777" w:rsidR="00FC68A9" w:rsidRPr="002667CE" w:rsidRDefault="00087536" w:rsidP="002667CE">
      <w:pPr>
        <w:pStyle w:val="ListParagraph"/>
        <w:numPr>
          <w:ilvl w:val="0"/>
          <w:numId w:val="10"/>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lastRenderedPageBreak/>
        <w:t>Recurring task templates for retainer clients (e.g., monthly bookkeeping, quarterly tax filing).</w:t>
      </w:r>
    </w:p>
    <w:p w14:paraId="6704C895" w14:textId="77777777" w:rsidR="00FC68A9" w:rsidRPr="002667CE" w:rsidRDefault="00087536" w:rsidP="002667CE">
      <w:pPr>
        <w:pStyle w:val="ListParagraph"/>
        <w:numPr>
          <w:ilvl w:val="0"/>
          <w:numId w:val="10"/>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Cardo" w:hAnsi="Times New Roman" w:cs="Times New Roman"/>
          <w:sz w:val="24"/>
          <w:szCs w:val="24"/>
        </w:rPr>
        <w:t>Task status workflow: Draft → Assigned → In Progress → For Review → Completed → Cancelled.</w:t>
      </w:r>
    </w:p>
    <w:p w14:paraId="2B8E455B" w14:textId="77777777" w:rsidR="002667CE" w:rsidRPr="002667CE" w:rsidRDefault="00087536" w:rsidP="002667CE">
      <w:pPr>
        <w:pStyle w:val="ListParagraph"/>
        <w:numPr>
          <w:ilvl w:val="0"/>
          <w:numId w:val="10"/>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Internal comments, file attachments, and time logging per task.</w:t>
      </w:r>
    </w:p>
    <w:p w14:paraId="3F667A3A" w14:textId="454CBA27" w:rsidR="009B5FA1" w:rsidRPr="002667CE" w:rsidRDefault="00087536" w:rsidP="002667CE">
      <w:pPr>
        <w:pStyle w:val="ListParagraph"/>
        <w:numPr>
          <w:ilvl w:val="0"/>
          <w:numId w:val="10"/>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Dashboard views: My Tasks, Team Tasks, Overdue Tasks, Completed Today.</w:t>
      </w:r>
    </w:p>
    <w:p w14:paraId="50AB9FE9" w14:textId="0CE1062C" w:rsidR="00FC68A9" w:rsidRPr="009B5FA1" w:rsidRDefault="002653F6" w:rsidP="002653F6">
      <w:pPr>
        <w:pStyle w:val="Heading2"/>
        <w:spacing w:line="480" w:lineRule="auto"/>
        <w:ind w:left="720"/>
        <w:jc w:val="both"/>
        <w:rPr>
          <w:rFonts w:ascii="Times New Roman" w:eastAsia="Times New Roman" w:hAnsi="Times New Roman" w:cs="Times New Roman"/>
          <w:color w:val="000000"/>
          <w:sz w:val="24"/>
          <w:szCs w:val="24"/>
        </w:rPr>
      </w:pPr>
      <w:bookmarkStart w:id="11" w:name="_Toc230239919"/>
      <w:r w:rsidRPr="009B5FA1">
        <w:rPr>
          <w:rFonts w:ascii="Times New Roman" w:eastAsia="Times New Roman" w:hAnsi="Times New Roman" w:cs="Times New Roman"/>
          <w:color w:val="000000"/>
          <w:sz w:val="24"/>
          <w:szCs w:val="24"/>
        </w:rPr>
        <w:t>3</w:t>
      </w:r>
      <w:r w:rsidR="00087536" w:rsidRPr="009B5FA1">
        <w:rPr>
          <w:rFonts w:ascii="Times New Roman" w:eastAsia="Times New Roman" w:hAnsi="Times New Roman" w:cs="Times New Roman"/>
          <w:color w:val="000000"/>
          <w:sz w:val="24"/>
          <w:szCs w:val="24"/>
        </w:rPr>
        <w:t>.4 Billing Module</w:t>
      </w:r>
      <w:bookmarkEnd w:id="11"/>
    </w:p>
    <w:p w14:paraId="632280F7" w14:textId="77777777" w:rsidR="00FC68A9" w:rsidRPr="009B5FA1" w:rsidRDefault="00087536" w:rsidP="009B5FA1">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Handles all client billing activities in Philippine Peso (PHP), including Professional Fee collection and government fee pass-through charges.</w:t>
      </w:r>
    </w:p>
    <w:p w14:paraId="3DBA5CF8" w14:textId="77777777" w:rsidR="00FC68A9" w:rsidRPr="002667CE" w:rsidRDefault="00087536" w:rsidP="002667CE">
      <w:pPr>
        <w:pStyle w:val="ListParagraph"/>
        <w:numPr>
          <w:ilvl w:val="0"/>
          <w:numId w:val="1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Invoice generation per work request or per client engagement period.</w:t>
      </w:r>
    </w:p>
    <w:p w14:paraId="318D7CBF" w14:textId="77777777" w:rsidR="00FC68A9" w:rsidRPr="002667CE" w:rsidRDefault="00087536" w:rsidP="002667CE">
      <w:pPr>
        <w:pStyle w:val="ListParagraph"/>
        <w:numPr>
          <w:ilvl w:val="0"/>
          <w:numId w:val="1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proofErr w:type="gramStart"/>
      <w:r w:rsidRPr="002667CE">
        <w:rPr>
          <w:rFonts w:ascii="Times New Roman" w:eastAsia="Times New Roman" w:hAnsi="Times New Roman" w:cs="Times New Roman"/>
          <w:sz w:val="24"/>
          <w:szCs w:val="24"/>
        </w:rPr>
        <w:t>Line item</w:t>
      </w:r>
      <w:proofErr w:type="gramEnd"/>
      <w:r w:rsidRPr="002667CE">
        <w:rPr>
          <w:rFonts w:ascii="Times New Roman" w:eastAsia="Times New Roman" w:hAnsi="Times New Roman" w:cs="Times New Roman"/>
          <w:sz w:val="24"/>
          <w:szCs w:val="24"/>
        </w:rPr>
        <w:t xml:space="preserve"> support for Professional Fees (PF) and government fees.</w:t>
      </w:r>
    </w:p>
    <w:p w14:paraId="1BF77F62" w14:textId="77777777" w:rsidR="00FC68A9" w:rsidRPr="002667CE" w:rsidRDefault="00087536" w:rsidP="002667CE">
      <w:pPr>
        <w:pStyle w:val="ListParagraph"/>
        <w:numPr>
          <w:ilvl w:val="0"/>
          <w:numId w:val="1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Entity-specific invoice numbering and branding (ATA vs LTA).</w:t>
      </w:r>
    </w:p>
    <w:p w14:paraId="00DE9DD5" w14:textId="77777777" w:rsidR="00FC68A9" w:rsidRPr="002667CE" w:rsidRDefault="00087536" w:rsidP="002667CE">
      <w:pPr>
        <w:pStyle w:val="ListParagraph"/>
        <w:numPr>
          <w:ilvl w:val="0"/>
          <w:numId w:val="1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PHP currency formatting with Philippine accounting standards (e.g., comma thousand separators, two decimal places).</w:t>
      </w:r>
    </w:p>
    <w:p w14:paraId="7759B5F0" w14:textId="77777777" w:rsidR="00FC68A9" w:rsidRPr="002667CE" w:rsidRDefault="00087536" w:rsidP="002667CE">
      <w:pPr>
        <w:pStyle w:val="ListParagraph"/>
        <w:numPr>
          <w:ilvl w:val="0"/>
          <w:numId w:val="1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Cardo" w:hAnsi="Times New Roman" w:cs="Times New Roman"/>
          <w:sz w:val="24"/>
          <w:szCs w:val="24"/>
        </w:rPr>
        <w:t>Invoice status tracking: Draft → Sent → Partially Paid → Paid → Overdue → Cancelled.</w:t>
      </w:r>
    </w:p>
    <w:p w14:paraId="47A5B5EB" w14:textId="77777777" w:rsidR="00FC68A9" w:rsidRPr="002667CE" w:rsidRDefault="00087536" w:rsidP="002667CE">
      <w:pPr>
        <w:pStyle w:val="ListParagraph"/>
        <w:numPr>
          <w:ilvl w:val="0"/>
          <w:numId w:val="1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Payment recording (manual entry of payment method, date, reference number, amount).</w:t>
      </w:r>
    </w:p>
    <w:p w14:paraId="67C5F2E2" w14:textId="77777777" w:rsidR="002667CE" w:rsidRPr="002667CE" w:rsidRDefault="00087536" w:rsidP="002667CE">
      <w:pPr>
        <w:pStyle w:val="ListParagraph"/>
        <w:numPr>
          <w:ilvl w:val="0"/>
          <w:numId w:val="1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Aging report: overdue invoices by 30, 60, 90+ days.</w:t>
      </w:r>
    </w:p>
    <w:p w14:paraId="1BFAD1D1" w14:textId="12D746DB" w:rsidR="009B5FA1" w:rsidRPr="002667CE" w:rsidRDefault="00087536" w:rsidP="002667CE">
      <w:pPr>
        <w:pStyle w:val="ListParagraph"/>
        <w:numPr>
          <w:ilvl w:val="0"/>
          <w:numId w:val="1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Export to PDF for client delivery.</w:t>
      </w:r>
    </w:p>
    <w:p w14:paraId="48695206" w14:textId="04DD46DF" w:rsidR="00FC68A9" w:rsidRPr="009B5FA1" w:rsidRDefault="002653F6" w:rsidP="002653F6">
      <w:pPr>
        <w:pStyle w:val="Heading2"/>
        <w:spacing w:line="480" w:lineRule="auto"/>
        <w:ind w:left="720"/>
        <w:jc w:val="both"/>
        <w:rPr>
          <w:rFonts w:ascii="Times New Roman" w:eastAsia="Times New Roman" w:hAnsi="Times New Roman" w:cs="Times New Roman"/>
          <w:color w:val="000000"/>
          <w:sz w:val="24"/>
          <w:szCs w:val="24"/>
        </w:rPr>
      </w:pPr>
      <w:bookmarkStart w:id="12" w:name="_Toc230239920"/>
      <w:r w:rsidRPr="009B5FA1">
        <w:rPr>
          <w:rFonts w:ascii="Times New Roman" w:eastAsia="Times New Roman" w:hAnsi="Times New Roman" w:cs="Times New Roman"/>
          <w:color w:val="000000"/>
          <w:sz w:val="24"/>
          <w:szCs w:val="24"/>
        </w:rPr>
        <w:lastRenderedPageBreak/>
        <w:t>3</w:t>
      </w:r>
      <w:r w:rsidR="00087536" w:rsidRPr="009B5FA1">
        <w:rPr>
          <w:rFonts w:ascii="Times New Roman" w:eastAsia="Times New Roman" w:hAnsi="Times New Roman" w:cs="Times New Roman"/>
          <w:color w:val="000000"/>
          <w:sz w:val="24"/>
          <w:szCs w:val="24"/>
        </w:rPr>
        <w:t>.5 Disbursement &amp; Expense Module</w:t>
      </w:r>
      <w:bookmarkEnd w:id="12"/>
    </w:p>
    <w:p w14:paraId="0B7C9064" w14:textId="77777777" w:rsidR="00FC68A9" w:rsidRPr="009B5FA1" w:rsidRDefault="00087536" w:rsidP="009B5FA1">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Tracks all fund releases, distinguishing between internal overhead expenses and client-funded government fee disbursements.</w:t>
      </w:r>
    </w:p>
    <w:p w14:paraId="44BC087F" w14:textId="77777777" w:rsidR="00FC68A9" w:rsidRPr="002667CE" w:rsidRDefault="00087536" w:rsidP="002667CE">
      <w:pPr>
        <w:pStyle w:val="ListParagraph"/>
        <w:numPr>
          <w:ilvl w:val="0"/>
          <w:numId w:val="12"/>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Employee expense filing with categories: Transportation, Notary, Meals, and Other.</w:t>
      </w:r>
    </w:p>
    <w:p w14:paraId="7C9EC481" w14:textId="77777777" w:rsidR="00FC68A9" w:rsidRPr="002667CE" w:rsidRDefault="00087536" w:rsidP="002667CE">
      <w:pPr>
        <w:pStyle w:val="ListParagraph"/>
        <w:numPr>
          <w:ilvl w:val="0"/>
          <w:numId w:val="12"/>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Cardo" w:hAnsi="Times New Roman" w:cs="Times New Roman"/>
          <w:sz w:val="24"/>
          <w:szCs w:val="24"/>
        </w:rPr>
        <w:t>Approval workflow: Employee submits → Supervisor/Manager reviews → Accounting approves → Marked Released.</w:t>
      </w:r>
    </w:p>
    <w:p w14:paraId="71E576EE" w14:textId="77777777" w:rsidR="00FC68A9" w:rsidRPr="002667CE" w:rsidRDefault="00087536" w:rsidP="002667CE">
      <w:pPr>
        <w:pStyle w:val="ListParagraph"/>
        <w:numPr>
          <w:ilvl w:val="0"/>
          <w:numId w:val="12"/>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Client pass-through tracking: record government fees collected from client and subsequently paid to the government agency.</w:t>
      </w:r>
    </w:p>
    <w:p w14:paraId="0B108239" w14:textId="77777777" w:rsidR="00FC68A9" w:rsidRPr="002667CE" w:rsidRDefault="00087536" w:rsidP="002667CE">
      <w:pPr>
        <w:pStyle w:val="ListParagraph"/>
        <w:numPr>
          <w:ilvl w:val="0"/>
          <w:numId w:val="12"/>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Cardo" w:hAnsi="Times New Roman" w:cs="Times New Roman"/>
          <w:sz w:val="24"/>
          <w:szCs w:val="24"/>
        </w:rPr>
        <w:t>Expense status: Draft → Submitted → Under Review → Approved → Released → Rejected.</w:t>
      </w:r>
    </w:p>
    <w:p w14:paraId="13607EA1" w14:textId="77777777" w:rsidR="00FC68A9" w:rsidRPr="002667CE" w:rsidRDefault="00087536" w:rsidP="002667CE">
      <w:pPr>
        <w:pStyle w:val="ListParagraph"/>
        <w:numPr>
          <w:ilvl w:val="0"/>
          <w:numId w:val="12"/>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Reimbursement summary by employee, department, and period.</w:t>
      </w:r>
    </w:p>
    <w:p w14:paraId="4D017764" w14:textId="77777777" w:rsidR="002667CE" w:rsidRPr="002667CE" w:rsidRDefault="00087536" w:rsidP="002667CE">
      <w:pPr>
        <w:pStyle w:val="ListParagraph"/>
        <w:numPr>
          <w:ilvl w:val="0"/>
          <w:numId w:val="12"/>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Integration with Billing Module to show which government fees were client-funded vs. firm-absorbed.</w:t>
      </w:r>
    </w:p>
    <w:p w14:paraId="098E027C" w14:textId="45B50805" w:rsidR="009B5FA1" w:rsidRPr="002667CE" w:rsidRDefault="00087536" w:rsidP="002667CE">
      <w:pPr>
        <w:pStyle w:val="ListParagraph"/>
        <w:numPr>
          <w:ilvl w:val="0"/>
          <w:numId w:val="12"/>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Receipt/attachment upload for every expense line item.</w:t>
      </w:r>
    </w:p>
    <w:p w14:paraId="73543E07" w14:textId="3DF1CFBC" w:rsidR="00FC68A9" w:rsidRPr="009B5FA1" w:rsidRDefault="002653F6" w:rsidP="002653F6">
      <w:pPr>
        <w:pStyle w:val="Heading2"/>
        <w:spacing w:line="480" w:lineRule="auto"/>
        <w:ind w:left="720"/>
        <w:jc w:val="both"/>
        <w:rPr>
          <w:rFonts w:ascii="Times New Roman" w:eastAsia="Times New Roman" w:hAnsi="Times New Roman" w:cs="Times New Roman"/>
          <w:color w:val="000000"/>
          <w:sz w:val="24"/>
          <w:szCs w:val="24"/>
        </w:rPr>
      </w:pPr>
      <w:bookmarkStart w:id="13" w:name="_Toc230239921"/>
      <w:r w:rsidRPr="009B5FA1">
        <w:rPr>
          <w:rFonts w:ascii="Times New Roman" w:eastAsia="Times New Roman" w:hAnsi="Times New Roman" w:cs="Times New Roman"/>
          <w:color w:val="000000"/>
          <w:sz w:val="24"/>
          <w:szCs w:val="24"/>
        </w:rPr>
        <w:t>3</w:t>
      </w:r>
      <w:r w:rsidR="00087536" w:rsidRPr="009B5FA1">
        <w:rPr>
          <w:rFonts w:ascii="Times New Roman" w:eastAsia="Times New Roman" w:hAnsi="Times New Roman" w:cs="Times New Roman"/>
          <w:color w:val="000000"/>
          <w:sz w:val="24"/>
          <w:szCs w:val="24"/>
        </w:rPr>
        <w:t>.6 Document Management System (DMS)</w:t>
      </w:r>
      <w:bookmarkEnd w:id="13"/>
    </w:p>
    <w:p w14:paraId="01DC8FAD" w14:textId="77777777" w:rsidR="00FC68A9" w:rsidRPr="009B5FA1" w:rsidRDefault="00087536" w:rsidP="009B5FA1">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A centralized digital repository ensuring every document generated during a work request is securely stored, versioned, and linked to its originating task.</w:t>
      </w:r>
    </w:p>
    <w:p w14:paraId="0580A084" w14:textId="77777777" w:rsidR="00FC68A9" w:rsidRPr="002667CE" w:rsidRDefault="00087536" w:rsidP="002667CE">
      <w:pPr>
        <w:pStyle w:val="ListParagraph"/>
        <w:numPr>
          <w:ilvl w:val="0"/>
          <w:numId w:val="1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File upload per work request with categorization (Requirement Docs, Processed Forms, Government Receipts, Final Deliverables, etc.).</w:t>
      </w:r>
    </w:p>
    <w:p w14:paraId="329A9211" w14:textId="77777777" w:rsidR="00FC68A9" w:rsidRPr="002667CE" w:rsidRDefault="00087536" w:rsidP="002667CE">
      <w:pPr>
        <w:pStyle w:val="ListParagraph"/>
        <w:numPr>
          <w:ilvl w:val="0"/>
          <w:numId w:val="1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Support for PDF, DOCX, XLSX, image formats (JPG, PNG), and scanned documents.</w:t>
      </w:r>
    </w:p>
    <w:p w14:paraId="6EE263CA" w14:textId="77777777" w:rsidR="00FC68A9" w:rsidRPr="002667CE" w:rsidRDefault="00087536" w:rsidP="002667CE">
      <w:pPr>
        <w:pStyle w:val="ListParagraph"/>
        <w:numPr>
          <w:ilvl w:val="0"/>
          <w:numId w:val="1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lastRenderedPageBreak/>
        <w:t>Original copy tracking flag — indicates whether the physical original was handed to the client.</w:t>
      </w:r>
    </w:p>
    <w:p w14:paraId="7E1B343A" w14:textId="77777777" w:rsidR="00FC68A9" w:rsidRPr="002667CE" w:rsidRDefault="00087536" w:rsidP="002667CE">
      <w:pPr>
        <w:pStyle w:val="ListParagraph"/>
        <w:numPr>
          <w:ilvl w:val="0"/>
          <w:numId w:val="1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Document version control with upload history and uploader attribution.</w:t>
      </w:r>
    </w:p>
    <w:p w14:paraId="74AF969E" w14:textId="77777777" w:rsidR="00FC68A9" w:rsidRPr="002667CE" w:rsidRDefault="00087536" w:rsidP="002667CE">
      <w:pPr>
        <w:pStyle w:val="ListParagraph"/>
        <w:numPr>
          <w:ilvl w:val="0"/>
          <w:numId w:val="1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Full-text search across document metadata (not OCR in MVP; can be enhanced in Phase 2).</w:t>
      </w:r>
    </w:p>
    <w:p w14:paraId="0E3A087D" w14:textId="77777777" w:rsidR="002667CE" w:rsidRPr="002667CE" w:rsidRDefault="00087536" w:rsidP="002667CE">
      <w:pPr>
        <w:pStyle w:val="ListParagraph"/>
        <w:numPr>
          <w:ilvl w:val="0"/>
          <w:numId w:val="1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Download and preview capabilities with access restricted by user role and entity.</w:t>
      </w:r>
    </w:p>
    <w:p w14:paraId="2B343A6D" w14:textId="67B7B8D1" w:rsidR="009B5FA1" w:rsidRPr="002667CE" w:rsidRDefault="00087536" w:rsidP="002667CE">
      <w:pPr>
        <w:pStyle w:val="ListParagraph"/>
        <w:numPr>
          <w:ilvl w:val="0"/>
          <w:numId w:val="1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Storage quota management and automatic backup.</w:t>
      </w:r>
    </w:p>
    <w:p w14:paraId="4492C361" w14:textId="292A09C9" w:rsidR="00FC68A9" w:rsidRPr="009B5FA1" w:rsidRDefault="002653F6" w:rsidP="002653F6">
      <w:pPr>
        <w:pStyle w:val="Heading2"/>
        <w:spacing w:line="480" w:lineRule="auto"/>
        <w:ind w:left="720"/>
        <w:jc w:val="both"/>
        <w:rPr>
          <w:rFonts w:ascii="Times New Roman" w:eastAsia="Times New Roman" w:hAnsi="Times New Roman" w:cs="Times New Roman"/>
          <w:color w:val="000000"/>
          <w:sz w:val="24"/>
          <w:szCs w:val="24"/>
        </w:rPr>
      </w:pPr>
      <w:bookmarkStart w:id="14" w:name="_Toc230239922"/>
      <w:r w:rsidRPr="009B5FA1">
        <w:rPr>
          <w:rFonts w:ascii="Times New Roman" w:eastAsia="Times New Roman" w:hAnsi="Times New Roman" w:cs="Times New Roman"/>
          <w:color w:val="000000"/>
          <w:sz w:val="24"/>
          <w:szCs w:val="24"/>
        </w:rPr>
        <w:t>3</w:t>
      </w:r>
      <w:r w:rsidR="00087536" w:rsidRPr="009B5FA1">
        <w:rPr>
          <w:rFonts w:ascii="Times New Roman" w:eastAsia="Times New Roman" w:hAnsi="Times New Roman" w:cs="Times New Roman"/>
          <w:color w:val="000000"/>
          <w:sz w:val="24"/>
          <w:szCs w:val="24"/>
        </w:rPr>
        <w:t>.7 Reporting &amp; Analytics (MVP-lite)</w:t>
      </w:r>
      <w:bookmarkEnd w:id="14"/>
    </w:p>
    <w:p w14:paraId="4D5E3595" w14:textId="77777777" w:rsidR="00FC68A9" w:rsidRPr="009B5FA1" w:rsidRDefault="00087536" w:rsidP="009B5FA1">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Basic dashboards and reports to provide managerial oversight into firm operations.</w:t>
      </w:r>
    </w:p>
    <w:p w14:paraId="323A6AB3" w14:textId="77777777" w:rsidR="00FC68A9" w:rsidRPr="002667CE" w:rsidRDefault="00087536" w:rsidP="002667CE">
      <w:pPr>
        <w:pStyle w:val="ListParagraph"/>
        <w:numPr>
          <w:ilvl w:val="0"/>
          <w:numId w:val="14"/>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Work Request Volume Report — count of requests by entity, department, and status.</w:t>
      </w:r>
    </w:p>
    <w:p w14:paraId="061C1924" w14:textId="77777777" w:rsidR="00FC68A9" w:rsidRPr="002667CE" w:rsidRDefault="00087536" w:rsidP="002667CE">
      <w:pPr>
        <w:pStyle w:val="ListParagraph"/>
        <w:numPr>
          <w:ilvl w:val="0"/>
          <w:numId w:val="14"/>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Task Completion Rate — average time from assignment to completion.</w:t>
      </w:r>
    </w:p>
    <w:p w14:paraId="7EFD31D2" w14:textId="77777777" w:rsidR="00FC68A9" w:rsidRPr="002667CE" w:rsidRDefault="00087536" w:rsidP="002667CE">
      <w:pPr>
        <w:pStyle w:val="ListParagraph"/>
        <w:numPr>
          <w:ilvl w:val="0"/>
          <w:numId w:val="14"/>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Billing Summary — total PF and government fees billed, collected, and outstanding.</w:t>
      </w:r>
    </w:p>
    <w:p w14:paraId="526D4AE3" w14:textId="77777777" w:rsidR="00FC68A9" w:rsidRPr="002667CE" w:rsidRDefault="00087536" w:rsidP="002667CE">
      <w:pPr>
        <w:pStyle w:val="ListParagraph"/>
        <w:numPr>
          <w:ilvl w:val="0"/>
          <w:numId w:val="14"/>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Disbursement Report — total expenses by category and employee.</w:t>
      </w:r>
    </w:p>
    <w:p w14:paraId="072D11E5" w14:textId="77777777" w:rsidR="002667CE" w:rsidRPr="002667CE" w:rsidRDefault="00087536" w:rsidP="002667CE">
      <w:pPr>
        <w:pStyle w:val="ListParagraph"/>
        <w:numPr>
          <w:ilvl w:val="0"/>
          <w:numId w:val="14"/>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Overdue Tasks Alert — automatic flagging of tasks past due date.</w:t>
      </w:r>
    </w:p>
    <w:p w14:paraId="0CC0CACE" w14:textId="6E5327DC" w:rsidR="009B5FA1" w:rsidRPr="002667CE" w:rsidRDefault="00087536" w:rsidP="002667CE">
      <w:pPr>
        <w:pStyle w:val="ListParagraph"/>
        <w:numPr>
          <w:ilvl w:val="0"/>
          <w:numId w:val="14"/>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Entity P&amp;L Snapshot — revenue (billed) vs. disbursements per entity (ATA vs LTA).</w:t>
      </w:r>
    </w:p>
    <w:p w14:paraId="5AC36E19" w14:textId="77777777" w:rsidR="009B5FA1" w:rsidRPr="009B5FA1" w:rsidRDefault="009B5FA1">
      <w:pPr>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br w:type="page"/>
      </w:r>
    </w:p>
    <w:p w14:paraId="5B30FF8D" w14:textId="6A2F15E4" w:rsidR="00FC68A9" w:rsidRPr="009B5FA1" w:rsidRDefault="002653F6" w:rsidP="002653F6">
      <w:pPr>
        <w:pStyle w:val="Heading2"/>
        <w:spacing w:line="480" w:lineRule="auto"/>
        <w:ind w:left="720"/>
        <w:jc w:val="both"/>
        <w:rPr>
          <w:rFonts w:ascii="Times New Roman" w:eastAsia="Times New Roman" w:hAnsi="Times New Roman" w:cs="Times New Roman"/>
          <w:color w:val="000000"/>
          <w:sz w:val="24"/>
          <w:szCs w:val="24"/>
        </w:rPr>
      </w:pPr>
      <w:bookmarkStart w:id="15" w:name="_Toc230239923"/>
      <w:r w:rsidRPr="009B5FA1">
        <w:rPr>
          <w:rFonts w:ascii="Times New Roman" w:eastAsia="Times New Roman" w:hAnsi="Times New Roman" w:cs="Times New Roman"/>
          <w:color w:val="000000"/>
          <w:sz w:val="24"/>
          <w:szCs w:val="24"/>
        </w:rPr>
        <w:lastRenderedPageBreak/>
        <w:t>3</w:t>
      </w:r>
      <w:r w:rsidR="00087536" w:rsidRPr="009B5FA1">
        <w:rPr>
          <w:rFonts w:ascii="Times New Roman" w:eastAsia="Times New Roman" w:hAnsi="Times New Roman" w:cs="Times New Roman"/>
          <w:color w:val="000000"/>
          <w:sz w:val="24"/>
          <w:szCs w:val="24"/>
        </w:rPr>
        <w:t>.8 Out of Scope (Phase 2 / Future Enhancements)</w:t>
      </w:r>
      <w:bookmarkEnd w:id="15"/>
    </w:p>
    <w:p w14:paraId="01C89F57" w14:textId="77777777" w:rsidR="00FC68A9" w:rsidRPr="009B5FA1" w:rsidRDefault="00087536" w:rsidP="009B5FA1">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The following items are explicitly excluded from the MVP scope and may be addressed in subsequent phases upon mutual agreement:</w:t>
      </w:r>
    </w:p>
    <w:p w14:paraId="08957B4A" w14:textId="77777777" w:rsidR="00FC68A9" w:rsidRPr="002667CE" w:rsidRDefault="00087536" w:rsidP="002667CE">
      <w:pPr>
        <w:pStyle w:val="ListParagraph"/>
        <w:numPr>
          <w:ilvl w:val="0"/>
          <w:numId w:val="15"/>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 xml:space="preserve">Direct bank integration or automated payment processing (e.g., bank APIs, </w:t>
      </w:r>
      <w:proofErr w:type="spellStart"/>
      <w:r w:rsidRPr="002667CE">
        <w:rPr>
          <w:rFonts w:ascii="Times New Roman" w:eastAsia="Times New Roman" w:hAnsi="Times New Roman" w:cs="Times New Roman"/>
          <w:sz w:val="24"/>
          <w:szCs w:val="24"/>
        </w:rPr>
        <w:t>GCash</w:t>
      </w:r>
      <w:proofErr w:type="spellEnd"/>
      <w:r w:rsidRPr="002667CE">
        <w:rPr>
          <w:rFonts w:ascii="Times New Roman" w:eastAsia="Times New Roman" w:hAnsi="Times New Roman" w:cs="Times New Roman"/>
          <w:sz w:val="24"/>
          <w:szCs w:val="24"/>
        </w:rPr>
        <w:t xml:space="preserve">, </w:t>
      </w:r>
      <w:proofErr w:type="spellStart"/>
      <w:r w:rsidRPr="002667CE">
        <w:rPr>
          <w:rFonts w:ascii="Times New Roman" w:eastAsia="Times New Roman" w:hAnsi="Times New Roman" w:cs="Times New Roman"/>
          <w:sz w:val="24"/>
          <w:szCs w:val="24"/>
        </w:rPr>
        <w:t>PayMongo</w:t>
      </w:r>
      <w:proofErr w:type="spellEnd"/>
      <w:r w:rsidRPr="002667CE">
        <w:rPr>
          <w:rFonts w:ascii="Times New Roman" w:eastAsia="Times New Roman" w:hAnsi="Times New Roman" w:cs="Times New Roman"/>
          <w:sz w:val="24"/>
          <w:szCs w:val="24"/>
        </w:rPr>
        <w:t>).</w:t>
      </w:r>
    </w:p>
    <w:p w14:paraId="69A77F94" w14:textId="77777777" w:rsidR="00FC68A9" w:rsidRPr="002667CE" w:rsidRDefault="00087536" w:rsidP="002667CE">
      <w:pPr>
        <w:pStyle w:val="ListParagraph"/>
        <w:numPr>
          <w:ilvl w:val="0"/>
          <w:numId w:val="15"/>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 xml:space="preserve">Integration with BIR </w:t>
      </w:r>
      <w:proofErr w:type="spellStart"/>
      <w:r w:rsidRPr="002667CE">
        <w:rPr>
          <w:rFonts w:ascii="Times New Roman" w:eastAsia="Times New Roman" w:hAnsi="Times New Roman" w:cs="Times New Roman"/>
          <w:sz w:val="24"/>
          <w:szCs w:val="24"/>
        </w:rPr>
        <w:t>eFPS</w:t>
      </w:r>
      <w:proofErr w:type="spellEnd"/>
      <w:r w:rsidRPr="002667CE">
        <w:rPr>
          <w:rFonts w:ascii="Times New Roman" w:eastAsia="Times New Roman" w:hAnsi="Times New Roman" w:cs="Times New Roman"/>
          <w:sz w:val="24"/>
          <w:szCs w:val="24"/>
        </w:rPr>
        <w:t xml:space="preserve">, </w:t>
      </w:r>
      <w:proofErr w:type="spellStart"/>
      <w:r w:rsidRPr="002667CE">
        <w:rPr>
          <w:rFonts w:ascii="Times New Roman" w:eastAsia="Times New Roman" w:hAnsi="Times New Roman" w:cs="Times New Roman"/>
          <w:sz w:val="24"/>
          <w:szCs w:val="24"/>
        </w:rPr>
        <w:t>eBIRForms</w:t>
      </w:r>
      <w:proofErr w:type="spellEnd"/>
      <w:r w:rsidRPr="002667CE">
        <w:rPr>
          <w:rFonts w:ascii="Times New Roman" w:eastAsia="Times New Roman" w:hAnsi="Times New Roman" w:cs="Times New Roman"/>
          <w:sz w:val="24"/>
          <w:szCs w:val="24"/>
        </w:rPr>
        <w:t>, or other Philippine government e-filing systems.</w:t>
      </w:r>
    </w:p>
    <w:p w14:paraId="59D63C5A" w14:textId="77777777" w:rsidR="00FC68A9" w:rsidRPr="002667CE" w:rsidRDefault="00087536" w:rsidP="002667CE">
      <w:pPr>
        <w:pStyle w:val="ListParagraph"/>
        <w:numPr>
          <w:ilvl w:val="0"/>
          <w:numId w:val="15"/>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Mobile native application (iOS/Android); the MVP will be web-responsive only.</w:t>
      </w:r>
    </w:p>
    <w:p w14:paraId="0AD63352" w14:textId="77777777" w:rsidR="00FC68A9" w:rsidRPr="002667CE" w:rsidRDefault="00087536" w:rsidP="002667CE">
      <w:pPr>
        <w:pStyle w:val="ListParagraph"/>
        <w:numPr>
          <w:ilvl w:val="0"/>
          <w:numId w:val="15"/>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Advanced OCR for scanned document full-text search.</w:t>
      </w:r>
    </w:p>
    <w:p w14:paraId="567B9679" w14:textId="77777777" w:rsidR="00FC68A9" w:rsidRPr="002667CE" w:rsidRDefault="00087536" w:rsidP="002667CE">
      <w:pPr>
        <w:pStyle w:val="ListParagraph"/>
        <w:numPr>
          <w:ilvl w:val="0"/>
          <w:numId w:val="15"/>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Multi-currency support beyond PHP.</w:t>
      </w:r>
    </w:p>
    <w:p w14:paraId="5E4876F2" w14:textId="77777777" w:rsidR="00FC68A9" w:rsidRPr="002667CE" w:rsidRDefault="00087536" w:rsidP="002667CE">
      <w:pPr>
        <w:pStyle w:val="ListParagraph"/>
        <w:numPr>
          <w:ilvl w:val="0"/>
          <w:numId w:val="15"/>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Payroll module integration with the HR department.</w:t>
      </w:r>
    </w:p>
    <w:p w14:paraId="1D081DB3" w14:textId="77777777" w:rsidR="00FC68A9" w:rsidRPr="002667CE" w:rsidRDefault="00087536" w:rsidP="002667CE">
      <w:pPr>
        <w:pStyle w:val="ListParagraph"/>
        <w:numPr>
          <w:ilvl w:val="0"/>
          <w:numId w:val="15"/>
        </w:numPr>
        <w:pBdr>
          <w:top w:val="nil"/>
          <w:left w:val="nil"/>
          <w:bottom w:val="nil"/>
          <w:right w:val="nil"/>
          <w:between w:val="nil"/>
        </w:pBdr>
        <w:spacing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External API integrations with third-party accounting software (e.g., QuickBooks, Xero).</w:t>
      </w:r>
    </w:p>
    <w:p w14:paraId="5B681233"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hAnsi="Times New Roman" w:cs="Times New Roman"/>
        </w:rPr>
        <w:br w:type="page"/>
      </w:r>
    </w:p>
    <w:p w14:paraId="428F14E1" w14:textId="380DC425" w:rsidR="00FC68A9" w:rsidRPr="009B5FA1" w:rsidRDefault="00BC5554" w:rsidP="002653F6">
      <w:pPr>
        <w:pStyle w:val="Heading1"/>
        <w:spacing w:line="480" w:lineRule="auto"/>
        <w:jc w:val="both"/>
        <w:rPr>
          <w:rFonts w:ascii="Times New Roman" w:eastAsia="Times New Roman" w:hAnsi="Times New Roman" w:cs="Times New Roman"/>
          <w:color w:val="000000"/>
          <w:sz w:val="24"/>
          <w:szCs w:val="24"/>
        </w:rPr>
      </w:pPr>
      <w:bookmarkStart w:id="16" w:name="_Toc230239924"/>
      <w:r>
        <w:rPr>
          <w:rFonts w:ascii="Times New Roman" w:eastAsia="Times New Roman" w:hAnsi="Times New Roman" w:cs="Times New Roman"/>
          <w:color w:val="000000"/>
          <w:sz w:val="24"/>
          <w:szCs w:val="24"/>
        </w:rPr>
        <w:lastRenderedPageBreak/>
        <w:t>4</w:t>
      </w:r>
      <w:r w:rsidR="00087536" w:rsidRPr="009B5FA1">
        <w:rPr>
          <w:rFonts w:ascii="Times New Roman" w:eastAsia="Times New Roman" w:hAnsi="Times New Roman" w:cs="Times New Roman"/>
          <w:color w:val="000000"/>
          <w:sz w:val="24"/>
          <w:szCs w:val="24"/>
        </w:rPr>
        <w:t>. PROPOSED SOLUTION &amp; TECHNICAL ARCHITECTURE</w:t>
      </w:r>
      <w:bookmarkEnd w:id="16"/>
    </w:p>
    <w:p w14:paraId="0620DA3A" w14:textId="1566A3E6" w:rsidR="00FC68A9" w:rsidRPr="009B5FA1" w:rsidRDefault="00BC5554" w:rsidP="009B5FA1">
      <w:pPr>
        <w:pStyle w:val="Heading2"/>
        <w:spacing w:line="480" w:lineRule="auto"/>
        <w:ind w:left="720"/>
        <w:jc w:val="both"/>
        <w:rPr>
          <w:rFonts w:ascii="Times New Roman" w:eastAsia="Times New Roman" w:hAnsi="Times New Roman" w:cs="Times New Roman"/>
          <w:color w:val="000000"/>
          <w:sz w:val="24"/>
          <w:szCs w:val="24"/>
        </w:rPr>
      </w:pPr>
      <w:bookmarkStart w:id="17" w:name="_Toc230239925"/>
      <w:r>
        <w:rPr>
          <w:rFonts w:ascii="Times New Roman" w:eastAsia="Times New Roman" w:hAnsi="Times New Roman" w:cs="Times New Roman"/>
          <w:color w:val="000000"/>
          <w:sz w:val="24"/>
          <w:szCs w:val="24"/>
        </w:rPr>
        <w:t>4</w:t>
      </w:r>
      <w:r w:rsidR="00087536" w:rsidRPr="009B5FA1">
        <w:rPr>
          <w:rFonts w:ascii="Times New Roman" w:eastAsia="Times New Roman" w:hAnsi="Times New Roman" w:cs="Times New Roman"/>
          <w:color w:val="000000"/>
          <w:sz w:val="24"/>
          <w:szCs w:val="24"/>
        </w:rPr>
        <w:t>.1 System Architecture Overview</w:t>
      </w:r>
      <w:bookmarkEnd w:id="17"/>
    </w:p>
    <w:p w14:paraId="3560986C" w14:textId="77777777" w:rsidR="00FC68A9" w:rsidRPr="009B5FA1" w:rsidRDefault="00087536" w:rsidP="009B5FA1">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The proposed ERP is a modern web application built on a three-tier architecture, designed for reliability, security, and ease of maintenance.</w:t>
      </w:r>
    </w:p>
    <w:tbl>
      <w:tblPr>
        <w:tblStyle w:val="a0"/>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FC68A9" w:rsidRPr="009B5FA1" w14:paraId="4E856167" w14:textId="77777777">
        <w:tc>
          <w:tcPr>
            <w:tcW w:w="4320" w:type="dxa"/>
            <w:shd w:val="clear" w:color="auto" w:fill="1F4E79"/>
          </w:tcPr>
          <w:p w14:paraId="55C4274C" w14:textId="77777777" w:rsidR="00FC68A9" w:rsidRPr="009B5FA1" w:rsidRDefault="00087536" w:rsidP="002653F6">
            <w:pPr>
              <w:spacing w:line="480" w:lineRule="auto"/>
              <w:jc w:val="both"/>
              <w:rPr>
                <w:rFonts w:ascii="Times New Roman" w:eastAsia="Times New Roman" w:hAnsi="Times New Roman" w:cs="Times New Roman"/>
                <w:color w:val="FFFFFF" w:themeColor="background1"/>
                <w:sz w:val="24"/>
                <w:szCs w:val="24"/>
              </w:rPr>
            </w:pPr>
            <w:r w:rsidRPr="009B5FA1">
              <w:rPr>
                <w:rFonts w:ascii="Times New Roman" w:eastAsia="Times New Roman" w:hAnsi="Times New Roman" w:cs="Times New Roman"/>
                <w:b/>
                <w:bCs/>
                <w:color w:val="FFFFFF" w:themeColor="background1"/>
                <w:sz w:val="24"/>
                <w:szCs w:val="24"/>
              </w:rPr>
              <w:t>Layer</w:t>
            </w:r>
          </w:p>
        </w:tc>
        <w:tc>
          <w:tcPr>
            <w:tcW w:w="4320" w:type="dxa"/>
            <w:shd w:val="clear" w:color="auto" w:fill="1F4E79"/>
          </w:tcPr>
          <w:p w14:paraId="61247410" w14:textId="77777777" w:rsidR="00FC68A9" w:rsidRPr="009B5FA1" w:rsidRDefault="00087536" w:rsidP="002653F6">
            <w:pPr>
              <w:spacing w:line="480" w:lineRule="auto"/>
              <w:jc w:val="both"/>
              <w:rPr>
                <w:rFonts w:ascii="Times New Roman" w:eastAsia="Times New Roman" w:hAnsi="Times New Roman" w:cs="Times New Roman"/>
                <w:color w:val="FFFFFF" w:themeColor="background1"/>
                <w:sz w:val="24"/>
                <w:szCs w:val="24"/>
              </w:rPr>
            </w:pPr>
            <w:r w:rsidRPr="009B5FA1">
              <w:rPr>
                <w:rFonts w:ascii="Times New Roman" w:eastAsia="Times New Roman" w:hAnsi="Times New Roman" w:cs="Times New Roman"/>
                <w:b/>
                <w:bCs/>
                <w:color w:val="FFFFFF" w:themeColor="background1"/>
                <w:sz w:val="24"/>
                <w:szCs w:val="24"/>
              </w:rPr>
              <w:t>Technology / Approach</w:t>
            </w:r>
          </w:p>
        </w:tc>
      </w:tr>
      <w:tr w:rsidR="00FC68A9" w:rsidRPr="009B5FA1" w14:paraId="28563FDB" w14:textId="77777777">
        <w:tc>
          <w:tcPr>
            <w:tcW w:w="4320" w:type="dxa"/>
          </w:tcPr>
          <w:p w14:paraId="6DF69338"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Presentation Layer</w:t>
            </w:r>
          </w:p>
        </w:tc>
        <w:tc>
          <w:tcPr>
            <w:tcW w:w="4320" w:type="dxa"/>
          </w:tcPr>
          <w:p w14:paraId="277AAD47"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Responsive web UI (React / Vue.js) with role-based dynamic dashboards.</w:t>
            </w:r>
          </w:p>
        </w:tc>
      </w:tr>
      <w:tr w:rsidR="00FC68A9" w:rsidRPr="009B5FA1" w14:paraId="28723F20" w14:textId="77777777">
        <w:tc>
          <w:tcPr>
            <w:tcW w:w="4320" w:type="dxa"/>
          </w:tcPr>
          <w:p w14:paraId="0FDC7DD7"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Application Layer</w:t>
            </w:r>
          </w:p>
        </w:tc>
        <w:tc>
          <w:tcPr>
            <w:tcW w:w="4320" w:type="dxa"/>
          </w:tcPr>
          <w:p w14:paraId="18D46D4F"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RESTful API server (Node.js / Python Django) handling business logic, authentication, and workflow orchestration.</w:t>
            </w:r>
          </w:p>
        </w:tc>
      </w:tr>
      <w:tr w:rsidR="00FC68A9" w:rsidRPr="009B5FA1" w14:paraId="342AEF1D" w14:textId="77777777">
        <w:tc>
          <w:tcPr>
            <w:tcW w:w="4320" w:type="dxa"/>
          </w:tcPr>
          <w:p w14:paraId="41EC76C8"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Data Layer</w:t>
            </w:r>
          </w:p>
        </w:tc>
        <w:tc>
          <w:tcPr>
            <w:tcW w:w="4320" w:type="dxa"/>
          </w:tcPr>
          <w:p w14:paraId="2795AD6D"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Relational database (PostgreSQL) with entity-scoped row-level security for ATA/LTA segregation.</w:t>
            </w:r>
          </w:p>
        </w:tc>
      </w:tr>
      <w:tr w:rsidR="00FC68A9" w:rsidRPr="009B5FA1" w14:paraId="532A0154" w14:textId="77777777">
        <w:tc>
          <w:tcPr>
            <w:tcW w:w="4320" w:type="dxa"/>
          </w:tcPr>
          <w:p w14:paraId="6E23EE12"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File Storage</w:t>
            </w:r>
          </w:p>
        </w:tc>
        <w:tc>
          <w:tcPr>
            <w:tcW w:w="4320" w:type="dxa"/>
          </w:tcPr>
          <w:p w14:paraId="73710DC4"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 xml:space="preserve">Secure cloud object storage (AWS S3 / </w:t>
            </w:r>
            <w:proofErr w:type="spellStart"/>
            <w:r w:rsidRPr="009B5FA1">
              <w:rPr>
                <w:rFonts w:ascii="Times New Roman" w:eastAsia="Times New Roman" w:hAnsi="Times New Roman" w:cs="Times New Roman"/>
                <w:sz w:val="24"/>
                <w:szCs w:val="24"/>
              </w:rPr>
              <w:t>Vercel</w:t>
            </w:r>
            <w:proofErr w:type="spellEnd"/>
            <w:r w:rsidRPr="009B5FA1">
              <w:rPr>
                <w:rFonts w:ascii="Times New Roman" w:eastAsia="Times New Roman" w:hAnsi="Times New Roman" w:cs="Times New Roman"/>
                <w:sz w:val="24"/>
                <w:szCs w:val="24"/>
              </w:rPr>
              <w:t xml:space="preserve"> Blob / Cloudflare R2) for document uploads with encryption at rest.</w:t>
            </w:r>
          </w:p>
        </w:tc>
      </w:tr>
      <w:tr w:rsidR="00FC68A9" w:rsidRPr="009B5FA1" w14:paraId="4D3EE112" w14:textId="77777777">
        <w:tc>
          <w:tcPr>
            <w:tcW w:w="4320" w:type="dxa"/>
          </w:tcPr>
          <w:p w14:paraId="0D81C75D"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Hosting / Infrastructure</w:t>
            </w:r>
          </w:p>
        </w:tc>
        <w:tc>
          <w:tcPr>
            <w:tcW w:w="4320" w:type="dxa"/>
          </w:tcPr>
          <w:p w14:paraId="46C9F814"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Managed cloud platform (</w:t>
            </w:r>
            <w:proofErr w:type="spellStart"/>
            <w:r w:rsidRPr="009B5FA1">
              <w:rPr>
                <w:rFonts w:ascii="Times New Roman" w:eastAsia="Times New Roman" w:hAnsi="Times New Roman" w:cs="Times New Roman"/>
                <w:sz w:val="24"/>
                <w:szCs w:val="24"/>
              </w:rPr>
              <w:t>Vercel</w:t>
            </w:r>
            <w:proofErr w:type="spellEnd"/>
            <w:r w:rsidRPr="009B5FA1">
              <w:rPr>
                <w:rFonts w:ascii="Times New Roman" w:eastAsia="Times New Roman" w:hAnsi="Times New Roman" w:cs="Times New Roman"/>
                <w:sz w:val="24"/>
                <w:szCs w:val="24"/>
              </w:rPr>
              <w:t xml:space="preserve"> / Railway / Render) with automatic SSL, CDN, and backups.</w:t>
            </w:r>
          </w:p>
        </w:tc>
      </w:tr>
      <w:tr w:rsidR="00FC68A9" w:rsidRPr="009B5FA1" w14:paraId="403AFDBD" w14:textId="77777777">
        <w:tc>
          <w:tcPr>
            <w:tcW w:w="4320" w:type="dxa"/>
          </w:tcPr>
          <w:p w14:paraId="004D4629"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lastRenderedPageBreak/>
              <w:t>CI/CD</w:t>
            </w:r>
          </w:p>
        </w:tc>
        <w:tc>
          <w:tcPr>
            <w:tcW w:w="4320" w:type="dxa"/>
          </w:tcPr>
          <w:p w14:paraId="2F894579"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GitHub Actions or GitLab CI for automated testing and deployment pipelines.</w:t>
            </w:r>
          </w:p>
        </w:tc>
      </w:tr>
    </w:tbl>
    <w:p w14:paraId="3225082A" w14:textId="2DE9E54A" w:rsidR="00FC68A9" w:rsidRPr="009B5FA1" w:rsidRDefault="00BC5554" w:rsidP="009B5FA1">
      <w:pPr>
        <w:pStyle w:val="Heading2"/>
        <w:spacing w:line="480" w:lineRule="auto"/>
        <w:ind w:left="720"/>
        <w:jc w:val="both"/>
        <w:rPr>
          <w:rFonts w:ascii="Times New Roman" w:eastAsia="Times New Roman" w:hAnsi="Times New Roman" w:cs="Times New Roman"/>
          <w:color w:val="000000"/>
          <w:sz w:val="24"/>
          <w:szCs w:val="24"/>
        </w:rPr>
      </w:pPr>
      <w:bookmarkStart w:id="18" w:name="_Toc230239926"/>
      <w:r>
        <w:rPr>
          <w:rFonts w:ascii="Times New Roman" w:eastAsia="Times New Roman" w:hAnsi="Times New Roman" w:cs="Times New Roman"/>
          <w:color w:val="000000"/>
          <w:sz w:val="24"/>
          <w:szCs w:val="24"/>
        </w:rPr>
        <w:t>4</w:t>
      </w:r>
      <w:r w:rsidR="00087536" w:rsidRPr="009B5FA1">
        <w:rPr>
          <w:rFonts w:ascii="Times New Roman" w:eastAsia="Times New Roman" w:hAnsi="Times New Roman" w:cs="Times New Roman"/>
          <w:color w:val="000000"/>
          <w:sz w:val="24"/>
          <w:szCs w:val="24"/>
        </w:rPr>
        <w:t>.2 Data Flow &amp; Security</w:t>
      </w:r>
      <w:bookmarkEnd w:id="18"/>
    </w:p>
    <w:p w14:paraId="51B6F831" w14:textId="77777777" w:rsidR="00FC68A9" w:rsidRPr="009B5FA1" w:rsidRDefault="00087536" w:rsidP="009B5FA1">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All data flows through authenticated HTTPS channels. User sessions are managed via JWT tokens with short expiry and refresh rotation. The database employs row-level security policies ensuring that queries for ATA users never return LTA data, and vice versa, unless explicitly granted cross-entity access.</w:t>
      </w:r>
    </w:p>
    <w:p w14:paraId="735C4DD5" w14:textId="11AFDBBE" w:rsidR="00FC68A9" w:rsidRPr="009B5FA1" w:rsidRDefault="00BC5554" w:rsidP="009B5FA1">
      <w:pPr>
        <w:pStyle w:val="Heading2"/>
        <w:spacing w:line="480" w:lineRule="auto"/>
        <w:ind w:left="720"/>
        <w:jc w:val="both"/>
        <w:rPr>
          <w:rFonts w:ascii="Times New Roman" w:eastAsia="Times New Roman" w:hAnsi="Times New Roman" w:cs="Times New Roman"/>
          <w:color w:val="000000"/>
          <w:sz w:val="24"/>
          <w:szCs w:val="24"/>
        </w:rPr>
      </w:pPr>
      <w:bookmarkStart w:id="19" w:name="_Toc230239927"/>
      <w:r>
        <w:rPr>
          <w:rFonts w:ascii="Times New Roman" w:eastAsia="Times New Roman" w:hAnsi="Times New Roman" w:cs="Times New Roman"/>
          <w:color w:val="000000"/>
          <w:sz w:val="24"/>
          <w:szCs w:val="24"/>
        </w:rPr>
        <w:t>4</w:t>
      </w:r>
      <w:r w:rsidR="00087536" w:rsidRPr="009B5FA1">
        <w:rPr>
          <w:rFonts w:ascii="Times New Roman" w:eastAsia="Times New Roman" w:hAnsi="Times New Roman" w:cs="Times New Roman"/>
          <w:color w:val="000000"/>
          <w:sz w:val="24"/>
          <w:szCs w:val="24"/>
        </w:rPr>
        <w:t>.3 Non-Functional Requirements (NFRs)</w:t>
      </w:r>
      <w:bookmarkEnd w:id="19"/>
    </w:p>
    <w:p w14:paraId="3722E302" w14:textId="77777777" w:rsidR="00FC68A9" w:rsidRPr="009B5FA1" w:rsidRDefault="00087536" w:rsidP="009B5FA1">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 xml:space="preserve">Performance: </w:t>
      </w:r>
      <w:r w:rsidRPr="009B5FA1">
        <w:rPr>
          <w:rFonts w:ascii="Times New Roman" w:eastAsia="Gungsuh" w:hAnsi="Times New Roman" w:cs="Times New Roman"/>
          <w:sz w:val="24"/>
          <w:szCs w:val="24"/>
        </w:rPr>
        <w:t>Page load ≤ 2 seconds; API response ≤ 500ms for standard queries.</w:t>
      </w:r>
    </w:p>
    <w:p w14:paraId="506B9CAA" w14:textId="77777777" w:rsidR="00FC68A9" w:rsidRPr="009B5FA1" w:rsidRDefault="00087536" w:rsidP="009B5FA1">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 xml:space="preserve">Scalability: </w:t>
      </w:r>
      <w:r w:rsidRPr="009B5FA1">
        <w:rPr>
          <w:rFonts w:ascii="Times New Roman" w:eastAsia="Times New Roman" w:hAnsi="Times New Roman" w:cs="Times New Roman"/>
          <w:sz w:val="24"/>
          <w:szCs w:val="24"/>
        </w:rPr>
        <w:t>Architecture supports up to 50 concurrent users without infrastructure changes.</w:t>
      </w:r>
    </w:p>
    <w:p w14:paraId="4B6616E6" w14:textId="77777777" w:rsidR="00FC68A9" w:rsidRPr="009B5FA1" w:rsidRDefault="00087536" w:rsidP="009B5FA1">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 xml:space="preserve">Security: </w:t>
      </w:r>
      <w:r w:rsidRPr="009B5FA1">
        <w:rPr>
          <w:rFonts w:ascii="Times New Roman" w:eastAsia="Times New Roman" w:hAnsi="Times New Roman" w:cs="Times New Roman"/>
          <w:sz w:val="24"/>
          <w:szCs w:val="24"/>
        </w:rPr>
        <w:t xml:space="preserve">HTTPS-only, </w:t>
      </w:r>
      <w:proofErr w:type="spellStart"/>
      <w:r w:rsidRPr="009B5FA1">
        <w:rPr>
          <w:rFonts w:ascii="Times New Roman" w:eastAsia="Times New Roman" w:hAnsi="Times New Roman" w:cs="Times New Roman"/>
          <w:sz w:val="24"/>
          <w:szCs w:val="24"/>
        </w:rPr>
        <w:t>bcrypt</w:t>
      </w:r>
      <w:proofErr w:type="spellEnd"/>
      <w:r w:rsidRPr="009B5FA1">
        <w:rPr>
          <w:rFonts w:ascii="Times New Roman" w:eastAsia="Times New Roman" w:hAnsi="Times New Roman" w:cs="Times New Roman"/>
          <w:sz w:val="24"/>
          <w:szCs w:val="24"/>
        </w:rPr>
        <w:t xml:space="preserve"> password hashing, RBAC, audit logging, and encrypted file storage.</w:t>
      </w:r>
    </w:p>
    <w:p w14:paraId="26895A09" w14:textId="77777777" w:rsidR="00FC68A9" w:rsidRPr="009B5FA1" w:rsidRDefault="00087536" w:rsidP="009B5FA1">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 xml:space="preserve">Availability: </w:t>
      </w:r>
      <w:r w:rsidRPr="009B5FA1">
        <w:rPr>
          <w:rFonts w:ascii="Times New Roman" w:eastAsia="Times New Roman" w:hAnsi="Times New Roman" w:cs="Times New Roman"/>
          <w:sz w:val="24"/>
          <w:szCs w:val="24"/>
        </w:rPr>
        <w:t>99.9% uptime target via managed hosting platform with auto-scaling.</w:t>
      </w:r>
    </w:p>
    <w:p w14:paraId="7E4FD4FF" w14:textId="77777777" w:rsidR="00FC68A9" w:rsidRPr="009B5FA1" w:rsidRDefault="00087536" w:rsidP="009B5FA1">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 xml:space="preserve">Compliance: </w:t>
      </w:r>
      <w:r w:rsidRPr="009B5FA1">
        <w:rPr>
          <w:rFonts w:ascii="Times New Roman" w:eastAsia="Times New Roman" w:hAnsi="Times New Roman" w:cs="Times New Roman"/>
          <w:sz w:val="24"/>
          <w:szCs w:val="24"/>
        </w:rPr>
        <w:t>Designed with Philippine data privacy principles (Data Privacy Act of 2012) in mind; no sensitive personal information (SPI) stored beyond necessary business contact details.</w:t>
      </w:r>
    </w:p>
    <w:p w14:paraId="57AB30A6"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hAnsi="Times New Roman" w:cs="Times New Roman"/>
        </w:rPr>
        <w:br w:type="page"/>
      </w:r>
    </w:p>
    <w:p w14:paraId="5D762D70" w14:textId="32BDD668" w:rsidR="00FC68A9" w:rsidRPr="009B5FA1" w:rsidRDefault="00BC5554" w:rsidP="002653F6">
      <w:pPr>
        <w:pStyle w:val="Heading1"/>
        <w:spacing w:line="480" w:lineRule="auto"/>
        <w:jc w:val="both"/>
        <w:rPr>
          <w:rFonts w:ascii="Times New Roman" w:eastAsia="Times New Roman" w:hAnsi="Times New Roman" w:cs="Times New Roman"/>
          <w:color w:val="000000"/>
          <w:sz w:val="24"/>
          <w:szCs w:val="24"/>
        </w:rPr>
      </w:pPr>
      <w:bookmarkStart w:id="20" w:name="_Toc230239928"/>
      <w:r>
        <w:rPr>
          <w:rFonts w:ascii="Times New Roman" w:eastAsia="Times New Roman" w:hAnsi="Times New Roman" w:cs="Times New Roman"/>
          <w:color w:val="000000"/>
          <w:sz w:val="24"/>
          <w:szCs w:val="24"/>
        </w:rPr>
        <w:lastRenderedPageBreak/>
        <w:t>5</w:t>
      </w:r>
      <w:r w:rsidR="00087536" w:rsidRPr="009B5FA1">
        <w:rPr>
          <w:rFonts w:ascii="Times New Roman" w:eastAsia="Times New Roman" w:hAnsi="Times New Roman" w:cs="Times New Roman"/>
          <w:color w:val="000000"/>
          <w:sz w:val="24"/>
          <w:szCs w:val="24"/>
        </w:rPr>
        <w:t>. IMPLEMENTATION METHODOLOGY</w:t>
      </w:r>
      <w:bookmarkEnd w:id="20"/>
    </w:p>
    <w:p w14:paraId="19BA196D" w14:textId="77777777" w:rsidR="00FC68A9" w:rsidRPr="009B5FA1" w:rsidRDefault="00087536" w:rsidP="009B5FA1">
      <w:pPr>
        <w:spacing w:line="480" w:lineRule="auto"/>
        <w:ind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We will follow an accelerated Agile methodology with overlapping phases to meet the aggressive 10–</w:t>
      </w:r>
      <w:proofErr w:type="gramStart"/>
      <w:r w:rsidRPr="009B5FA1">
        <w:rPr>
          <w:rFonts w:ascii="Times New Roman" w:eastAsia="Times New Roman" w:hAnsi="Times New Roman" w:cs="Times New Roman"/>
          <w:sz w:val="24"/>
          <w:szCs w:val="24"/>
        </w:rPr>
        <w:t>12 week</w:t>
      </w:r>
      <w:proofErr w:type="gramEnd"/>
      <w:r w:rsidRPr="009B5FA1">
        <w:rPr>
          <w:rFonts w:ascii="Times New Roman" w:eastAsia="Times New Roman" w:hAnsi="Times New Roman" w:cs="Times New Roman"/>
          <w:sz w:val="24"/>
          <w:szCs w:val="24"/>
        </w:rPr>
        <w:t xml:space="preserve"> timeline. Our five-person team enables parallel workstreams: product definition, UI/UX design, backend architecture, and frontend development begin concurrently where possible. Daily standups, weekly sprint reviews with the client, and continuous deployment to staging ensure rapid iteration and early feedback.</w:t>
      </w:r>
    </w:p>
    <w:p w14:paraId="136E281E" w14:textId="77777777" w:rsidR="00FC68A9" w:rsidRPr="009B5FA1" w:rsidRDefault="00087536" w:rsidP="00BC5554">
      <w:pPr>
        <w:pStyle w:val="Heading3"/>
        <w:spacing w:line="480" w:lineRule="auto"/>
        <w:ind w:left="720"/>
        <w:jc w:val="both"/>
        <w:rPr>
          <w:rFonts w:ascii="Times New Roman" w:eastAsia="Times New Roman" w:hAnsi="Times New Roman" w:cs="Times New Roman"/>
          <w:color w:val="000000"/>
          <w:sz w:val="24"/>
          <w:szCs w:val="24"/>
        </w:rPr>
      </w:pPr>
      <w:bookmarkStart w:id="21" w:name="_Toc230239929"/>
      <w:r w:rsidRPr="009B5FA1">
        <w:rPr>
          <w:rFonts w:ascii="Times New Roman" w:eastAsia="Times New Roman" w:hAnsi="Times New Roman" w:cs="Times New Roman"/>
          <w:color w:val="000000"/>
          <w:sz w:val="24"/>
          <w:szCs w:val="24"/>
        </w:rPr>
        <w:t>Phase 1: Discovery &amp; Planning (Week 1)</w:t>
      </w:r>
      <w:bookmarkEnd w:id="21"/>
    </w:p>
    <w:p w14:paraId="0405BF40" w14:textId="77777777" w:rsidR="00FC68A9" w:rsidRPr="009B5FA1" w:rsidRDefault="00087536" w:rsidP="00BC5554">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Concurrent stakeholder interviews, workflow mapping, and entity/data model design. The Domain Expert (CPA/MBA) validates business rules while the Technical Lead finalizes the database schema. Deliverable: Finalized Requirements Specification, ERD, and Sprint Backlog.</w:t>
      </w:r>
    </w:p>
    <w:p w14:paraId="6B869E23" w14:textId="77777777" w:rsidR="00FC68A9" w:rsidRPr="009B5FA1" w:rsidRDefault="00087536" w:rsidP="00BC5554">
      <w:pPr>
        <w:pStyle w:val="Heading3"/>
        <w:spacing w:line="480" w:lineRule="auto"/>
        <w:ind w:left="720"/>
        <w:jc w:val="both"/>
        <w:rPr>
          <w:rFonts w:ascii="Times New Roman" w:eastAsia="Times New Roman" w:hAnsi="Times New Roman" w:cs="Times New Roman"/>
          <w:color w:val="000000"/>
          <w:sz w:val="24"/>
          <w:szCs w:val="24"/>
        </w:rPr>
      </w:pPr>
      <w:bookmarkStart w:id="22" w:name="_Toc230239930"/>
      <w:r w:rsidRPr="009B5FA1">
        <w:rPr>
          <w:rFonts w:ascii="Times New Roman" w:eastAsia="Times New Roman" w:hAnsi="Times New Roman" w:cs="Times New Roman"/>
          <w:color w:val="000000"/>
          <w:sz w:val="24"/>
          <w:szCs w:val="24"/>
        </w:rPr>
        <w:t>Phase 2: UI/UX Design &amp; Prototyping (Week 1–2, overlapping with Discovery)</w:t>
      </w:r>
      <w:bookmarkEnd w:id="22"/>
    </w:p>
    <w:p w14:paraId="266DA525" w14:textId="77777777" w:rsidR="00FC68A9" w:rsidRPr="009B5FA1" w:rsidRDefault="00087536" w:rsidP="00BC5554">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Wireframes and clickable prototypes for all core screens are produced in parallel with architecture setup. Design decisions are validated with managerial users before Sprint 1 begins. Deliverable: Figma/Adobe XD prototype and approved UI style guide.</w:t>
      </w:r>
    </w:p>
    <w:p w14:paraId="57653CCE" w14:textId="77777777" w:rsidR="00FC68A9" w:rsidRPr="009B5FA1" w:rsidRDefault="00087536" w:rsidP="00BC5554">
      <w:pPr>
        <w:pStyle w:val="Heading3"/>
        <w:spacing w:line="480" w:lineRule="auto"/>
        <w:ind w:left="720"/>
        <w:jc w:val="both"/>
        <w:rPr>
          <w:rFonts w:ascii="Times New Roman" w:eastAsia="Times New Roman" w:hAnsi="Times New Roman" w:cs="Times New Roman"/>
          <w:color w:val="000000"/>
          <w:sz w:val="24"/>
          <w:szCs w:val="24"/>
        </w:rPr>
      </w:pPr>
      <w:bookmarkStart w:id="23" w:name="_Toc230239931"/>
      <w:r w:rsidRPr="009B5FA1">
        <w:rPr>
          <w:rFonts w:ascii="Times New Roman" w:eastAsia="Times New Roman" w:hAnsi="Times New Roman" w:cs="Times New Roman"/>
          <w:color w:val="000000"/>
          <w:sz w:val="24"/>
          <w:szCs w:val="24"/>
        </w:rPr>
        <w:t>Phase 3: Core Development — Sprint 1 (Weeks 2–5)</w:t>
      </w:r>
      <w:bookmarkEnd w:id="23"/>
    </w:p>
    <w:p w14:paraId="61DA85CC" w14:textId="77777777" w:rsidR="00FC68A9" w:rsidRPr="009B5FA1" w:rsidRDefault="00087536" w:rsidP="00BC5554">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Authentication, user/role management, multi-entity client management, and workflow engine (task creation, assignment, dependencies, recurring templates). Backend APIs and frontend screens are developed in parallel. Deliverable: Deployed alpha on staging with core modules functional.</w:t>
      </w:r>
    </w:p>
    <w:p w14:paraId="174BD095" w14:textId="77777777" w:rsidR="00FC68A9" w:rsidRPr="009B5FA1" w:rsidRDefault="00087536" w:rsidP="00BC5554">
      <w:pPr>
        <w:pStyle w:val="Heading3"/>
        <w:spacing w:line="480" w:lineRule="auto"/>
        <w:ind w:left="720"/>
        <w:jc w:val="both"/>
        <w:rPr>
          <w:rFonts w:ascii="Times New Roman" w:eastAsia="Times New Roman" w:hAnsi="Times New Roman" w:cs="Times New Roman"/>
          <w:color w:val="000000"/>
          <w:sz w:val="24"/>
          <w:szCs w:val="24"/>
        </w:rPr>
      </w:pPr>
      <w:bookmarkStart w:id="24" w:name="_Toc230239932"/>
      <w:r w:rsidRPr="009B5FA1">
        <w:rPr>
          <w:rFonts w:ascii="Times New Roman" w:eastAsia="Times New Roman" w:hAnsi="Times New Roman" w:cs="Times New Roman"/>
          <w:color w:val="000000"/>
          <w:sz w:val="24"/>
          <w:szCs w:val="24"/>
        </w:rPr>
        <w:lastRenderedPageBreak/>
        <w:t>Phase 4: Core Development — Sprint 2 (Weeks 5–8)</w:t>
      </w:r>
      <w:bookmarkEnd w:id="24"/>
    </w:p>
    <w:p w14:paraId="528DA611" w14:textId="77777777" w:rsidR="00FC68A9" w:rsidRPr="009B5FA1" w:rsidRDefault="00087536" w:rsidP="00BC5554">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Billing module, disbursement module, document management system, and reporting dashboards. Integration between modules is completed and tested internally. Deliverable: Deployed beta with all MVP modules integrated.</w:t>
      </w:r>
    </w:p>
    <w:p w14:paraId="1F28AE06" w14:textId="77777777" w:rsidR="00FC68A9" w:rsidRPr="009B5FA1" w:rsidRDefault="00087536" w:rsidP="00BC5554">
      <w:pPr>
        <w:pStyle w:val="Heading3"/>
        <w:spacing w:line="480" w:lineRule="auto"/>
        <w:ind w:left="720"/>
        <w:jc w:val="both"/>
        <w:rPr>
          <w:rFonts w:ascii="Times New Roman" w:eastAsia="Times New Roman" w:hAnsi="Times New Roman" w:cs="Times New Roman"/>
          <w:color w:val="000000"/>
          <w:sz w:val="24"/>
          <w:szCs w:val="24"/>
        </w:rPr>
      </w:pPr>
      <w:bookmarkStart w:id="25" w:name="_Toc230239933"/>
      <w:r w:rsidRPr="009B5FA1">
        <w:rPr>
          <w:rFonts w:ascii="Times New Roman" w:eastAsia="Times New Roman" w:hAnsi="Times New Roman" w:cs="Times New Roman"/>
          <w:color w:val="000000"/>
          <w:sz w:val="24"/>
          <w:szCs w:val="24"/>
        </w:rPr>
        <w:t>Phase 5: Integration Testing &amp; UAT (Weeks 8–10)</w:t>
      </w:r>
      <w:bookmarkEnd w:id="25"/>
    </w:p>
    <w:p w14:paraId="76A8D978" w14:textId="77777777" w:rsidR="00FC68A9" w:rsidRPr="009B5FA1" w:rsidRDefault="00087536" w:rsidP="00BC5554">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Unit testing, integration testing, bug fixes, and User Acceptance Testing with firm staff. The Domain Expert leads UAT from the accounting perspective. Deliverable: UAT Sign-off Document and production-ready build.</w:t>
      </w:r>
    </w:p>
    <w:p w14:paraId="46ABC0C3" w14:textId="77777777" w:rsidR="00FC68A9" w:rsidRPr="009B5FA1" w:rsidRDefault="00087536" w:rsidP="00BC5554">
      <w:pPr>
        <w:pStyle w:val="Heading3"/>
        <w:spacing w:line="480" w:lineRule="auto"/>
        <w:ind w:left="720"/>
        <w:jc w:val="both"/>
        <w:rPr>
          <w:rFonts w:ascii="Times New Roman" w:eastAsia="Times New Roman" w:hAnsi="Times New Roman" w:cs="Times New Roman"/>
          <w:color w:val="000000"/>
          <w:sz w:val="24"/>
          <w:szCs w:val="24"/>
        </w:rPr>
      </w:pPr>
      <w:bookmarkStart w:id="26" w:name="_Toc230239934"/>
      <w:r w:rsidRPr="009B5FA1">
        <w:rPr>
          <w:rFonts w:ascii="Times New Roman" w:eastAsia="Times New Roman" w:hAnsi="Times New Roman" w:cs="Times New Roman"/>
          <w:color w:val="000000"/>
          <w:sz w:val="24"/>
          <w:szCs w:val="24"/>
        </w:rPr>
        <w:t>Phase 6: Go-Live &amp; Post-Launch Support (Week 10–12)</w:t>
      </w:r>
      <w:bookmarkEnd w:id="26"/>
    </w:p>
    <w:p w14:paraId="460ECF88" w14:textId="77777777" w:rsidR="00FC68A9" w:rsidRPr="009B5FA1" w:rsidRDefault="00087536" w:rsidP="00BC5554">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 xml:space="preserve">Production deployment, data migration (if any existing digital records exist), two training sessions for all 10 users, and a 14-day intensive </w:t>
      </w:r>
      <w:proofErr w:type="spellStart"/>
      <w:r w:rsidRPr="009B5FA1">
        <w:rPr>
          <w:rFonts w:ascii="Times New Roman" w:eastAsia="Times New Roman" w:hAnsi="Times New Roman" w:cs="Times New Roman"/>
          <w:sz w:val="24"/>
          <w:szCs w:val="24"/>
        </w:rPr>
        <w:t>hypercare</w:t>
      </w:r>
      <w:proofErr w:type="spellEnd"/>
      <w:r w:rsidRPr="009B5FA1">
        <w:rPr>
          <w:rFonts w:ascii="Times New Roman" w:eastAsia="Times New Roman" w:hAnsi="Times New Roman" w:cs="Times New Roman"/>
          <w:sz w:val="24"/>
          <w:szCs w:val="24"/>
        </w:rPr>
        <w:t xml:space="preserve"> period with daily check-ins. Deliverable: Live production system, training documentation, and </w:t>
      </w:r>
      <w:proofErr w:type="spellStart"/>
      <w:r w:rsidRPr="009B5FA1">
        <w:rPr>
          <w:rFonts w:ascii="Times New Roman" w:eastAsia="Times New Roman" w:hAnsi="Times New Roman" w:cs="Times New Roman"/>
          <w:sz w:val="24"/>
          <w:szCs w:val="24"/>
        </w:rPr>
        <w:t>hypercare</w:t>
      </w:r>
      <w:proofErr w:type="spellEnd"/>
      <w:r w:rsidRPr="009B5FA1">
        <w:rPr>
          <w:rFonts w:ascii="Times New Roman" w:eastAsia="Times New Roman" w:hAnsi="Times New Roman" w:cs="Times New Roman"/>
          <w:sz w:val="24"/>
          <w:szCs w:val="24"/>
        </w:rPr>
        <w:t xml:space="preserve"> close-out report.</w:t>
      </w:r>
    </w:p>
    <w:p w14:paraId="413C7451"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hAnsi="Times New Roman" w:cs="Times New Roman"/>
        </w:rPr>
        <w:br w:type="page"/>
      </w:r>
    </w:p>
    <w:p w14:paraId="47470E15" w14:textId="53FCBA02" w:rsidR="00FC68A9" w:rsidRPr="009B5FA1" w:rsidRDefault="00BC5554" w:rsidP="002653F6">
      <w:pPr>
        <w:pStyle w:val="Heading1"/>
        <w:spacing w:line="480" w:lineRule="auto"/>
        <w:jc w:val="both"/>
        <w:rPr>
          <w:rFonts w:ascii="Times New Roman" w:eastAsia="Times New Roman" w:hAnsi="Times New Roman" w:cs="Times New Roman"/>
          <w:color w:val="000000"/>
          <w:sz w:val="24"/>
          <w:szCs w:val="24"/>
        </w:rPr>
      </w:pPr>
      <w:bookmarkStart w:id="27" w:name="_Toc230239935"/>
      <w:r>
        <w:rPr>
          <w:rFonts w:ascii="Times New Roman" w:eastAsia="Times New Roman" w:hAnsi="Times New Roman" w:cs="Times New Roman"/>
          <w:color w:val="000000"/>
          <w:sz w:val="24"/>
          <w:szCs w:val="24"/>
        </w:rPr>
        <w:lastRenderedPageBreak/>
        <w:t>6</w:t>
      </w:r>
      <w:r w:rsidR="00087536" w:rsidRPr="009B5FA1">
        <w:rPr>
          <w:rFonts w:ascii="Times New Roman" w:eastAsia="Times New Roman" w:hAnsi="Times New Roman" w:cs="Times New Roman"/>
          <w:color w:val="000000"/>
          <w:sz w:val="24"/>
          <w:szCs w:val="24"/>
        </w:rPr>
        <w:t>. PROJECT TIMELINE &amp; MILESTONES</w:t>
      </w:r>
      <w:bookmarkEnd w:id="27"/>
    </w:p>
    <w:p w14:paraId="0BF4207C" w14:textId="77777777" w:rsidR="00FC68A9" w:rsidRPr="009B5FA1" w:rsidRDefault="00087536" w:rsidP="009B5FA1">
      <w:pPr>
        <w:spacing w:line="480" w:lineRule="auto"/>
        <w:ind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The following milestone schedule provides a high-level view of the accelerated project phases. A detailed Gantt chart will be developed during the Discovery phase and maintained throughout the project.</w:t>
      </w:r>
    </w:p>
    <w:tbl>
      <w:tblPr>
        <w:tblStyle w:val="a1"/>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160"/>
        <w:gridCol w:w="2160"/>
      </w:tblGrid>
      <w:tr w:rsidR="00FC68A9" w:rsidRPr="009B5FA1" w14:paraId="5060607F" w14:textId="77777777">
        <w:tc>
          <w:tcPr>
            <w:tcW w:w="2160" w:type="dxa"/>
            <w:shd w:val="clear" w:color="auto" w:fill="1F4E79"/>
          </w:tcPr>
          <w:p w14:paraId="2F8EFB42" w14:textId="77777777" w:rsidR="00FC68A9" w:rsidRPr="001D1CD3" w:rsidRDefault="00087536" w:rsidP="002653F6">
            <w:pPr>
              <w:spacing w:line="480" w:lineRule="auto"/>
              <w:jc w:val="both"/>
              <w:rPr>
                <w:rFonts w:ascii="Times New Roman" w:eastAsia="Times New Roman" w:hAnsi="Times New Roman" w:cs="Times New Roman"/>
                <w:color w:val="FFFFFF" w:themeColor="background1"/>
                <w:sz w:val="24"/>
                <w:szCs w:val="24"/>
              </w:rPr>
            </w:pPr>
            <w:r w:rsidRPr="001D1CD3">
              <w:rPr>
                <w:rFonts w:ascii="Times New Roman" w:eastAsia="Times New Roman" w:hAnsi="Times New Roman" w:cs="Times New Roman"/>
                <w:b/>
                <w:bCs/>
                <w:color w:val="FFFFFF" w:themeColor="background1"/>
                <w:sz w:val="24"/>
                <w:szCs w:val="24"/>
              </w:rPr>
              <w:t>Phase</w:t>
            </w:r>
          </w:p>
        </w:tc>
        <w:tc>
          <w:tcPr>
            <w:tcW w:w="2160" w:type="dxa"/>
            <w:shd w:val="clear" w:color="auto" w:fill="1F4E79"/>
          </w:tcPr>
          <w:p w14:paraId="1B49CE06" w14:textId="77777777" w:rsidR="00FC68A9" w:rsidRPr="001D1CD3" w:rsidRDefault="00087536" w:rsidP="002653F6">
            <w:pPr>
              <w:spacing w:line="480" w:lineRule="auto"/>
              <w:jc w:val="both"/>
              <w:rPr>
                <w:rFonts w:ascii="Times New Roman" w:eastAsia="Times New Roman" w:hAnsi="Times New Roman" w:cs="Times New Roman"/>
                <w:color w:val="FFFFFF" w:themeColor="background1"/>
                <w:sz w:val="24"/>
                <w:szCs w:val="24"/>
              </w:rPr>
            </w:pPr>
            <w:r w:rsidRPr="001D1CD3">
              <w:rPr>
                <w:rFonts w:ascii="Times New Roman" w:eastAsia="Times New Roman" w:hAnsi="Times New Roman" w:cs="Times New Roman"/>
                <w:b/>
                <w:bCs/>
                <w:color w:val="FFFFFF" w:themeColor="background1"/>
                <w:sz w:val="24"/>
                <w:szCs w:val="24"/>
              </w:rPr>
              <w:t>Duration</w:t>
            </w:r>
          </w:p>
        </w:tc>
        <w:tc>
          <w:tcPr>
            <w:tcW w:w="2160" w:type="dxa"/>
            <w:shd w:val="clear" w:color="auto" w:fill="1F4E79"/>
          </w:tcPr>
          <w:p w14:paraId="797174BF" w14:textId="77777777" w:rsidR="00FC68A9" w:rsidRPr="001D1CD3" w:rsidRDefault="00087536" w:rsidP="002653F6">
            <w:pPr>
              <w:spacing w:line="480" w:lineRule="auto"/>
              <w:jc w:val="both"/>
              <w:rPr>
                <w:rFonts w:ascii="Times New Roman" w:eastAsia="Times New Roman" w:hAnsi="Times New Roman" w:cs="Times New Roman"/>
                <w:color w:val="FFFFFF" w:themeColor="background1"/>
                <w:sz w:val="24"/>
                <w:szCs w:val="24"/>
              </w:rPr>
            </w:pPr>
            <w:r w:rsidRPr="001D1CD3">
              <w:rPr>
                <w:rFonts w:ascii="Times New Roman" w:eastAsia="Times New Roman" w:hAnsi="Times New Roman" w:cs="Times New Roman"/>
                <w:b/>
                <w:bCs/>
                <w:color w:val="FFFFFF" w:themeColor="background1"/>
                <w:sz w:val="24"/>
                <w:szCs w:val="24"/>
              </w:rPr>
              <w:t>Key Deliverables</w:t>
            </w:r>
          </w:p>
        </w:tc>
        <w:tc>
          <w:tcPr>
            <w:tcW w:w="2160" w:type="dxa"/>
            <w:shd w:val="clear" w:color="auto" w:fill="1F4E79"/>
          </w:tcPr>
          <w:p w14:paraId="1098C8EA" w14:textId="77777777" w:rsidR="00FC68A9" w:rsidRPr="001D1CD3" w:rsidRDefault="00087536" w:rsidP="002653F6">
            <w:pPr>
              <w:spacing w:line="480" w:lineRule="auto"/>
              <w:jc w:val="both"/>
              <w:rPr>
                <w:rFonts w:ascii="Times New Roman" w:eastAsia="Times New Roman" w:hAnsi="Times New Roman" w:cs="Times New Roman"/>
                <w:color w:val="FFFFFF" w:themeColor="background1"/>
                <w:sz w:val="24"/>
                <w:szCs w:val="24"/>
              </w:rPr>
            </w:pPr>
            <w:r w:rsidRPr="001D1CD3">
              <w:rPr>
                <w:rFonts w:ascii="Times New Roman" w:eastAsia="Times New Roman" w:hAnsi="Times New Roman" w:cs="Times New Roman"/>
                <w:b/>
                <w:bCs/>
                <w:color w:val="FFFFFF" w:themeColor="background1"/>
                <w:sz w:val="24"/>
                <w:szCs w:val="24"/>
              </w:rPr>
              <w:t>Target Completion</w:t>
            </w:r>
          </w:p>
        </w:tc>
      </w:tr>
      <w:tr w:rsidR="00FC68A9" w:rsidRPr="009B5FA1" w14:paraId="0EA9A2C6" w14:textId="77777777">
        <w:tc>
          <w:tcPr>
            <w:tcW w:w="2160" w:type="dxa"/>
          </w:tcPr>
          <w:p w14:paraId="1C62B76A"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Phase 1: Discovery &amp; Planning</w:t>
            </w:r>
          </w:p>
        </w:tc>
        <w:tc>
          <w:tcPr>
            <w:tcW w:w="2160" w:type="dxa"/>
          </w:tcPr>
          <w:p w14:paraId="122317BB"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1 week</w:t>
            </w:r>
          </w:p>
        </w:tc>
        <w:tc>
          <w:tcPr>
            <w:tcW w:w="2160" w:type="dxa"/>
          </w:tcPr>
          <w:p w14:paraId="67521994"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Requirements Spec, ERD, Sprint Backlog</w:t>
            </w:r>
          </w:p>
        </w:tc>
        <w:tc>
          <w:tcPr>
            <w:tcW w:w="2160" w:type="dxa"/>
          </w:tcPr>
          <w:p w14:paraId="53AC28E4"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Week 1</w:t>
            </w:r>
          </w:p>
        </w:tc>
      </w:tr>
      <w:tr w:rsidR="00FC68A9" w:rsidRPr="009B5FA1" w14:paraId="68B1DCB6" w14:textId="77777777">
        <w:tc>
          <w:tcPr>
            <w:tcW w:w="2160" w:type="dxa"/>
          </w:tcPr>
          <w:p w14:paraId="1CD647A5"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Phase 2: UI/UX Design</w:t>
            </w:r>
          </w:p>
        </w:tc>
        <w:tc>
          <w:tcPr>
            <w:tcW w:w="2160" w:type="dxa"/>
          </w:tcPr>
          <w:p w14:paraId="638743E1"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1 week (overlap)</w:t>
            </w:r>
          </w:p>
        </w:tc>
        <w:tc>
          <w:tcPr>
            <w:tcW w:w="2160" w:type="dxa"/>
          </w:tcPr>
          <w:p w14:paraId="5743FEC1"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Clickable Prototype, UI Style Guide</w:t>
            </w:r>
          </w:p>
        </w:tc>
        <w:tc>
          <w:tcPr>
            <w:tcW w:w="2160" w:type="dxa"/>
          </w:tcPr>
          <w:p w14:paraId="66912128"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Week 2</w:t>
            </w:r>
          </w:p>
        </w:tc>
      </w:tr>
      <w:tr w:rsidR="00FC68A9" w:rsidRPr="009B5FA1" w14:paraId="3F67DEC9" w14:textId="77777777">
        <w:tc>
          <w:tcPr>
            <w:tcW w:w="2160" w:type="dxa"/>
          </w:tcPr>
          <w:p w14:paraId="0A6D2283"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Phase 3: Sprint 1 — Core Engine</w:t>
            </w:r>
          </w:p>
        </w:tc>
        <w:tc>
          <w:tcPr>
            <w:tcW w:w="2160" w:type="dxa"/>
          </w:tcPr>
          <w:p w14:paraId="17D1C0C0"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3 weeks</w:t>
            </w:r>
          </w:p>
        </w:tc>
        <w:tc>
          <w:tcPr>
            <w:tcW w:w="2160" w:type="dxa"/>
          </w:tcPr>
          <w:p w14:paraId="64DC5253"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 xml:space="preserve">Auth, Roles, Client </w:t>
            </w:r>
            <w:proofErr w:type="spellStart"/>
            <w:r w:rsidRPr="009B5FA1">
              <w:rPr>
                <w:rFonts w:ascii="Times New Roman" w:eastAsia="Times New Roman" w:hAnsi="Times New Roman" w:cs="Times New Roman"/>
                <w:sz w:val="24"/>
                <w:szCs w:val="24"/>
              </w:rPr>
              <w:t>Mgmt</w:t>
            </w:r>
            <w:proofErr w:type="spellEnd"/>
            <w:r w:rsidRPr="009B5FA1">
              <w:rPr>
                <w:rFonts w:ascii="Times New Roman" w:eastAsia="Times New Roman" w:hAnsi="Times New Roman" w:cs="Times New Roman"/>
                <w:sz w:val="24"/>
                <w:szCs w:val="24"/>
              </w:rPr>
              <w:t>, Workflow Engine (Alpha)</w:t>
            </w:r>
          </w:p>
        </w:tc>
        <w:tc>
          <w:tcPr>
            <w:tcW w:w="2160" w:type="dxa"/>
          </w:tcPr>
          <w:p w14:paraId="734F2C6A"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Week 5</w:t>
            </w:r>
          </w:p>
        </w:tc>
      </w:tr>
      <w:tr w:rsidR="00FC68A9" w:rsidRPr="009B5FA1" w14:paraId="362FEE46" w14:textId="77777777">
        <w:tc>
          <w:tcPr>
            <w:tcW w:w="2160" w:type="dxa"/>
          </w:tcPr>
          <w:p w14:paraId="0EDA9DAA"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Phase 4: Sprint 2 — Business Modules</w:t>
            </w:r>
          </w:p>
        </w:tc>
        <w:tc>
          <w:tcPr>
            <w:tcW w:w="2160" w:type="dxa"/>
          </w:tcPr>
          <w:p w14:paraId="73DF31A9"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3 weeks</w:t>
            </w:r>
          </w:p>
        </w:tc>
        <w:tc>
          <w:tcPr>
            <w:tcW w:w="2160" w:type="dxa"/>
          </w:tcPr>
          <w:p w14:paraId="5481155B"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Billing, Disbursement, DMS, Reporting (Beta)</w:t>
            </w:r>
          </w:p>
        </w:tc>
        <w:tc>
          <w:tcPr>
            <w:tcW w:w="2160" w:type="dxa"/>
          </w:tcPr>
          <w:p w14:paraId="771D32BA"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Week 8</w:t>
            </w:r>
          </w:p>
        </w:tc>
      </w:tr>
      <w:tr w:rsidR="00FC68A9" w:rsidRPr="009B5FA1" w14:paraId="6EFC7EA5" w14:textId="77777777">
        <w:tc>
          <w:tcPr>
            <w:tcW w:w="2160" w:type="dxa"/>
          </w:tcPr>
          <w:p w14:paraId="67D4D210"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Phase 5: Testing &amp; UAT</w:t>
            </w:r>
          </w:p>
        </w:tc>
        <w:tc>
          <w:tcPr>
            <w:tcW w:w="2160" w:type="dxa"/>
          </w:tcPr>
          <w:p w14:paraId="6A8B9976"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2 weeks</w:t>
            </w:r>
          </w:p>
        </w:tc>
        <w:tc>
          <w:tcPr>
            <w:tcW w:w="2160" w:type="dxa"/>
          </w:tcPr>
          <w:p w14:paraId="088B220E"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Test Reports, Bug Fixes, UAT Sign-off</w:t>
            </w:r>
          </w:p>
        </w:tc>
        <w:tc>
          <w:tcPr>
            <w:tcW w:w="2160" w:type="dxa"/>
          </w:tcPr>
          <w:p w14:paraId="5CA632EC"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Week 10</w:t>
            </w:r>
          </w:p>
        </w:tc>
      </w:tr>
      <w:tr w:rsidR="00FC68A9" w:rsidRPr="009B5FA1" w14:paraId="5B2A4646" w14:textId="77777777">
        <w:tc>
          <w:tcPr>
            <w:tcW w:w="2160" w:type="dxa"/>
          </w:tcPr>
          <w:p w14:paraId="679363E5"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lastRenderedPageBreak/>
              <w:t>Phase 6: Go-Live &amp; Support</w:t>
            </w:r>
          </w:p>
        </w:tc>
        <w:tc>
          <w:tcPr>
            <w:tcW w:w="2160" w:type="dxa"/>
          </w:tcPr>
          <w:p w14:paraId="1C6C2E05"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2 weeks + 14 days</w:t>
            </w:r>
          </w:p>
        </w:tc>
        <w:tc>
          <w:tcPr>
            <w:tcW w:w="2160" w:type="dxa"/>
          </w:tcPr>
          <w:p w14:paraId="7D2E49E2"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Production Deploy, Training, Hypercare</w:t>
            </w:r>
          </w:p>
        </w:tc>
        <w:tc>
          <w:tcPr>
            <w:tcW w:w="2160" w:type="dxa"/>
          </w:tcPr>
          <w:p w14:paraId="73D55BA9"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Week 12 + Ongoing</w:t>
            </w:r>
          </w:p>
        </w:tc>
      </w:tr>
    </w:tbl>
    <w:p w14:paraId="7FD6CA36"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 xml:space="preserve">Note: </w:t>
      </w:r>
      <w:r w:rsidRPr="009B5FA1">
        <w:rPr>
          <w:rFonts w:ascii="Times New Roman" w:eastAsia="Times New Roman" w:hAnsi="Times New Roman" w:cs="Times New Roman"/>
          <w:sz w:val="24"/>
          <w:szCs w:val="24"/>
        </w:rPr>
        <w:t xml:space="preserve">Total estimated MVP duration is 10–12 weeks (~2–3 months) from kickoff to production go-live, followed by a 14-day </w:t>
      </w:r>
      <w:proofErr w:type="spellStart"/>
      <w:r w:rsidRPr="009B5FA1">
        <w:rPr>
          <w:rFonts w:ascii="Times New Roman" w:eastAsia="Times New Roman" w:hAnsi="Times New Roman" w:cs="Times New Roman"/>
          <w:sz w:val="24"/>
          <w:szCs w:val="24"/>
        </w:rPr>
        <w:t>hypercare</w:t>
      </w:r>
      <w:proofErr w:type="spellEnd"/>
      <w:r w:rsidRPr="009B5FA1">
        <w:rPr>
          <w:rFonts w:ascii="Times New Roman" w:eastAsia="Times New Roman" w:hAnsi="Times New Roman" w:cs="Times New Roman"/>
          <w:sz w:val="24"/>
          <w:szCs w:val="24"/>
        </w:rPr>
        <w:t xml:space="preserve"> period. This accelerated schedule is enabled by our five-person team with dedicated domain expertise and parallel workstreams. Timeline may shift based on client responsiveness during UAT and feedback cycles.</w:t>
      </w:r>
    </w:p>
    <w:p w14:paraId="6E187133"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hAnsi="Times New Roman" w:cs="Times New Roman"/>
        </w:rPr>
        <w:br w:type="page"/>
      </w:r>
    </w:p>
    <w:p w14:paraId="3ABBADD6" w14:textId="2FE5BD7F" w:rsidR="00FC68A9" w:rsidRPr="009B5FA1" w:rsidRDefault="00BC5554" w:rsidP="002653F6">
      <w:pPr>
        <w:pStyle w:val="Heading1"/>
        <w:spacing w:line="480" w:lineRule="auto"/>
        <w:jc w:val="both"/>
        <w:rPr>
          <w:rFonts w:ascii="Times New Roman" w:eastAsia="Times New Roman" w:hAnsi="Times New Roman" w:cs="Times New Roman"/>
          <w:color w:val="000000"/>
          <w:sz w:val="24"/>
          <w:szCs w:val="24"/>
        </w:rPr>
      </w:pPr>
      <w:bookmarkStart w:id="28" w:name="_Toc230239936"/>
      <w:r>
        <w:rPr>
          <w:rFonts w:ascii="Times New Roman" w:eastAsia="Times New Roman" w:hAnsi="Times New Roman" w:cs="Times New Roman"/>
          <w:color w:val="000000"/>
          <w:sz w:val="24"/>
          <w:szCs w:val="24"/>
        </w:rPr>
        <w:lastRenderedPageBreak/>
        <w:t>7</w:t>
      </w:r>
      <w:r w:rsidR="00087536" w:rsidRPr="009B5FA1">
        <w:rPr>
          <w:rFonts w:ascii="Times New Roman" w:eastAsia="Times New Roman" w:hAnsi="Times New Roman" w:cs="Times New Roman"/>
          <w:color w:val="000000"/>
          <w:sz w:val="24"/>
          <w:szCs w:val="24"/>
        </w:rPr>
        <w:t>. DELIVERABLES</w:t>
      </w:r>
      <w:bookmarkEnd w:id="28"/>
    </w:p>
    <w:p w14:paraId="4D08AB68" w14:textId="77777777" w:rsidR="00FC68A9" w:rsidRPr="009B5FA1" w:rsidRDefault="00087536" w:rsidP="009B5FA1">
      <w:pPr>
        <w:spacing w:line="480" w:lineRule="auto"/>
        <w:ind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The following tangible outputs will be provided at each project phase:</w:t>
      </w:r>
    </w:p>
    <w:p w14:paraId="60A48541" w14:textId="77777777" w:rsidR="00FC68A9" w:rsidRPr="009B5FA1" w:rsidRDefault="00087536" w:rsidP="00BC5554">
      <w:pPr>
        <w:pStyle w:val="Heading3"/>
        <w:spacing w:line="480" w:lineRule="auto"/>
        <w:ind w:left="720"/>
        <w:jc w:val="both"/>
        <w:rPr>
          <w:rFonts w:ascii="Times New Roman" w:eastAsia="Times New Roman" w:hAnsi="Times New Roman" w:cs="Times New Roman"/>
          <w:color w:val="000000"/>
          <w:sz w:val="24"/>
          <w:szCs w:val="24"/>
        </w:rPr>
      </w:pPr>
      <w:bookmarkStart w:id="29" w:name="_Toc230239937"/>
      <w:r w:rsidRPr="009B5FA1">
        <w:rPr>
          <w:rFonts w:ascii="Times New Roman" w:eastAsia="Times New Roman" w:hAnsi="Times New Roman" w:cs="Times New Roman"/>
          <w:color w:val="000000"/>
          <w:sz w:val="24"/>
          <w:szCs w:val="24"/>
        </w:rPr>
        <w:t>Discovery &amp; Design Phase (Weeks 1–2)</w:t>
      </w:r>
      <w:bookmarkEnd w:id="29"/>
    </w:p>
    <w:p w14:paraId="2298EB9A" w14:textId="77777777" w:rsidR="00FC68A9" w:rsidRPr="002667CE" w:rsidRDefault="00087536" w:rsidP="002667CE">
      <w:pPr>
        <w:pStyle w:val="ListParagraph"/>
        <w:numPr>
          <w:ilvl w:val="0"/>
          <w:numId w:val="16"/>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Software Requirements Specification (SRS) Document</w:t>
      </w:r>
    </w:p>
    <w:p w14:paraId="5F933661" w14:textId="77777777" w:rsidR="00FC68A9" w:rsidRPr="002667CE" w:rsidRDefault="00087536" w:rsidP="002667CE">
      <w:pPr>
        <w:pStyle w:val="ListParagraph"/>
        <w:numPr>
          <w:ilvl w:val="0"/>
          <w:numId w:val="16"/>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Entity-Relationship Diagram (ERD) and Database Schema</w:t>
      </w:r>
    </w:p>
    <w:p w14:paraId="2D9A135C" w14:textId="77777777" w:rsidR="00FC68A9" w:rsidRPr="002667CE" w:rsidRDefault="00087536" w:rsidP="002667CE">
      <w:pPr>
        <w:pStyle w:val="ListParagraph"/>
        <w:numPr>
          <w:ilvl w:val="0"/>
          <w:numId w:val="16"/>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UI/UX Wireframes and Clickable Prototype</w:t>
      </w:r>
    </w:p>
    <w:p w14:paraId="0AE58E63" w14:textId="77777777" w:rsidR="00FC68A9" w:rsidRPr="002667CE" w:rsidRDefault="00087536" w:rsidP="002667CE">
      <w:pPr>
        <w:pStyle w:val="ListParagraph"/>
        <w:numPr>
          <w:ilvl w:val="0"/>
          <w:numId w:val="16"/>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UI Style Guide (colors, typography, components)</w:t>
      </w:r>
    </w:p>
    <w:p w14:paraId="239416E7" w14:textId="77777777" w:rsidR="00FC68A9" w:rsidRPr="002667CE" w:rsidRDefault="00087536" w:rsidP="002667CE">
      <w:pPr>
        <w:pStyle w:val="ListParagraph"/>
        <w:numPr>
          <w:ilvl w:val="0"/>
          <w:numId w:val="16"/>
        </w:numPr>
        <w:pBdr>
          <w:top w:val="nil"/>
          <w:left w:val="nil"/>
          <w:bottom w:val="nil"/>
          <w:right w:val="nil"/>
          <w:between w:val="nil"/>
        </w:pBdr>
        <w:spacing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Sprint Backlog and Release Plan</w:t>
      </w:r>
    </w:p>
    <w:p w14:paraId="033F5278" w14:textId="77777777" w:rsidR="00FC68A9" w:rsidRPr="009B5FA1" w:rsidRDefault="00087536" w:rsidP="00BC5554">
      <w:pPr>
        <w:pStyle w:val="Heading3"/>
        <w:spacing w:line="480" w:lineRule="auto"/>
        <w:ind w:left="720"/>
        <w:jc w:val="both"/>
        <w:rPr>
          <w:rFonts w:ascii="Times New Roman" w:eastAsia="Times New Roman" w:hAnsi="Times New Roman" w:cs="Times New Roman"/>
          <w:color w:val="000000"/>
          <w:sz w:val="24"/>
          <w:szCs w:val="24"/>
        </w:rPr>
      </w:pPr>
      <w:bookmarkStart w:id="30" w:name="_Toc230239938"/>
      <w:r w:rsidRPr="009B5FA1">
        <w:rPr>
          <w:rFonts w:ascii="Times New Roman" w:eastAsia="Times New Roman" w:hAnsi="Times New Roman" w:cs="Times New Roman"/>
          <w:color w:val="000000"/>
          <w:sz w:val="24"/>
          <w:szCs w:val="24"/>
        </w:rPr>
        <w:t>Development Phase (Weeks 2–8)</w:t>
      </w:r>
      <w:bookmarkEnd w:id="30"/>
    </w:p>
    <w:p w14:paraId="2F4B8210" w14:textId="77777777" w:rsidR="00FC68A9" w:rsidRPr="002667CE" w:rsidRDefault="00087536" w:rsidP="002667CE">
      <w:pPr>
        <w:pStyle w:val="ListParagraph"/>
        <w:numPr>
          <w:ilvl w:val="0"/>
          <w:numId w:val="17"/>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Source code repository (GitHub/GitLab) with full commit history</w:t>
      </w:r>
    </w:p>
    <w:p w14:paraId="7EC969B1" w14:textId="77777777" w:rsidR="00FC68A9" w:rsidRPr="002667CE" w:rsidRDefault="00087536" w:rsidP="002667CE">
      <w:pPr>
        <w:pStyle w:val="ListParagraph"/>
        <w:numPr>
          <w:ilvl w:val="0"/>
          <w:numId w:val="17"/>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Deployed staging environment for continuous client preview</w:t>
      </w:r>
    </w:p>
    <w:p w14:paraId="0FE89FE4" w14:textId="77777777" w:rsidR="00FC68A9" w:rsidRPr="002667CE" w:rsidRDefault="00087536" w:rsidP="002667CE">
      <w:pPr>
        <w:pStyle w:val="ListParagraph"/>
        <w:numPr>
          <w:ilvl w:val="0"/>
          <w:numId w:val="17"/>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API documentation (</w:t>
      </w:r>
      <w:proofErr w:type="spellStart"/>
      <w:r w:rsidRPr="002667CE">
        <w:rPr>
          <w:rFonts w:ascii="Times New Roman" w:eastAsia="Times New Roman" w:hAnsi="Times New Roman" w:cs="Times New Roman"/>
          <w:sz w:val="24"/>
          <w:szCs w:val="24"/>
        </w:rPr>
        <w:t>OpenAPI</w:t>
      </w:r>
      <w:proofErr w:type="spellEnd"/>
      <w:r w:rsidRPr="002667CE">
        <w:rPr>
          <w:rFonts w:ascii="Times New Roman" w:eastAsia="Times New Roman" w:hAnsi="Times New Roman" w:cs="Times New Roman"/>
          <w:sz w:val="24"/>
          <w:szCs w:val="24"/>
        </w:rPr>
        <w:t>/Swagger spec)</w:t>
      </w:r>
    </w:p>
    <w:p w14:paraId="6A4AB994" w14:textId="77777777" w:rsidR="00FC68A9" w:rsidRPr="002667CE" w:rsidRDefault="00087536" w:rsidP="002667CE">
      <w:pPr>
        <w:pStyle w:val="ListParagraph"/>
        <w:numPr>
          <w:ilvl w:val="0"/>
          <w:numId w:val="17"/>
        </w:numPr>
        <w:pBdr>
          <w:top w:val="nil"/>
          <w:left w:val="nil"/>
          <w:bottom w:val="nil"/>
          <w:right w:val="nil"/>
          <w:between w:val="nil"/>
        </w:pBdr>
        <w:spacing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Technical architecture and deployment documentation</w:t>
      </w:r>
    </w:p>
    <w:p w14:paraId="4FBE551B" w14:textId="77777777" w:rsidR="00FC68A9" w:rsidRPr="009B5FA1" w:rsidRDefault="00087536" w:rsidP="00BC5554">
      <w:pPr>
        <w:pStyle w:val="Heading3"/>
        <w:spacing w:line="480" w:lineRule="auto"/>
        <w:ind w:left="720"/>
        <w:jc w:val="both"/>
        <w:rPr>
          <w:rFonts w:ascii="Times New Roman" w:eastAsia="Times New Roman" w:hAnsi="Times New Roman" w:cs="Times New Roman"/>
          <w:color w:val="000000"/>
          <w:sz w:val="24"/>
          <w:szCs w:val="24"/>
        </w:rPr>
      </w:pPr>
      <w:bookmarkStart w:id="31" w:name="_Toc230239939"/>
      <w:r w:rsidRPr="009B5FA1">
        <w:rPr>
          <w:rFonts w:ascii="Times New Roman" w:eastAsia="Times New Roman" w:hAnsi="Times New Roman" w:cs="Times New Roman"/>
          <w:color w:val="000000"/>
          <w:sz w:val="24"/>
          <w:szCs w:val="24"/>
        </w:rPr>
        <w:t>Testing Phase (Weeks 8–10)</w:t>
      </w:r>
      <w:bookmarkEnd w:id="31"/>
    </w:p>
    <w:p w14:paraId="53D3CDB1" w14:textId="77777777" w:rsidR="00FC68A9" w:rsidRPr="002667CE" w:rsidRDefault="00087536" w:rsidP="002667CE">
      <w:pPr>
        <w:pStyle w:val="ListParagraph"/>
        <w:numPr>
          <w:ilvl w:val="0"/>
          <w:numId w:val="18"/>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Gungsuh" w:hAnsi="Times New Roman" w:cs="Times New Roman"/>
          <w:sz w:val="24"/>
          <w:szCs w:val="24"/>
        </w:rPr>
        <w:t>Unit test suite with ≥ 80% code coverage</w:t>
      </w:r>
    </w:p>
    <w:p w14:paraId="7F86D3D1" w14:textId="77777777" w:rsidR="00FC68A9" w:rsidRPr="002667CE" w:rsidRDefault="00087536" w:rsidP="002667CE">
      <w:pPr>
        <w:pStyle w:val="ListParagraph"/>
        <w:numPr>
          <w:ilvl w:val="0"/>
          <w:numId w:val="18"/>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Integration test scripts and results</w:t>
      </w:r>
    </w:p>
    <w:p w14:paraId="7278F4EE" w14:textId="77777777" w:rsidR="00FC68A9" w:rsidRPr="002667CE" w:rsidRDefault="00087536" w:rsidP="002667CE">
      <w:pPr>
        <w:pStyle w:val="ListParagraph"/>
        <w:numPr>
          <w:ilvl w:val="0"/>
          <w:numId w:val="18"/>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User Acceptance Testing (UAT) checklist and sign-off form</w:t>
      </w:r>
    </w:p>
    <w:p w14:paraId="25593FFB" w14:textId="77777777" w:rsidR="00FC68A9" w:rsidRPr="002667CE" w:rsidRDefault="00087536" w:rsidP="002667CE">
      <w:pPr>
        <w:pStyle w:val="ListParagraph"/>
        <w:numPr>
          <w:ilvl w:val="0"/>
          <w:numId w:val="18"/>
        </w:numPr>
        <w:pBdr>
          <w:top w:val="nil"/>
          <w:left w:val="nil"/>
          <w:bottom w:val="nil"/>
          <w:right w:val="nil"/>
          <w:between w:val="nil"/>
        </w:pBdr>
        <w:spacing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Bug tracker export and resolution report</w:t>
      </w:r>
    </w:p>
    <w:p w14:paraId="6BF83ADA" w14:textId="77777777" w:rsidR="00FC68A9" w:rsidRPr="009B5FA1" w:rsidRDefault="00087536" w:rsidP="00BC5554">
      <w:pPr>
        <w:pStyle w:val="Heading3"/>
        <w:spacing w:line="480" w:lineRule="auto"/>
        <w:ind w:left="720"/>
        <w:jc w:val="both"/>
        <w:rPr>
          <w:rFonts w:ascii="Times New Roman" w:eastAsia="Times New Roman" w:hAnsi="Times New Roman" w:cs="Times New Roman"/>
          <w:color w:val="000000"/>
          <w:sz w:val="24"/>
          <w:szCs w:val="24"/>
        </w:rPr>
      </w:pPr>
      <w:bookmarkStart w:id="32" w:name="_Toc230239940"/>
      <w:r w:rsidRPr="009B5FA1">
        <w:rPr>
          <w:rFonts w:ascii="Times New Roman" w:eastAsia="Times New Roman" w:hAnsi="Times New Roman" w:cs="Times New Roman"/>
          <w:color w:val="000000"/>
          <w:sz w:val="24"/>
          <w:szCs w:val="24"/>
        </w:rPr>
        <w:t>Deployment Phase (Weeks 10–12)</w:t>
      </w:r>
      <w:bookmarkEnd w:id="32"/>
    </w:p>
    <w:p w14:paraId="2CF69FA7" w14:textId="77777777" w:rsidR="00FC68A9" w:rsidRPr="002667CE" w:rsidRDefault="00087536" w:rsidP="002667CE">
      <w:pPr>
        <w:pStyle w:val="ListParagraph"/>
        <w:numPr>
          <w:ilvl w:val="0"/>
          <w:numId w:val="19"/>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Production-deployed ERP application</w:t>
      </w:r>
    </w:p>
    <w:p w14:paraId="0C579739" w14:textId="77777777" w:rsidR="00FC68A9" w:rsidRPr="002667CE" w:rsidRDefault="00087536" w:rsidP="002667CE">
      <w:pPr>
        <w:pStyle w:val="ListParagraph"/>
        <w:numPr>
          <w:ilvl w:val="0"/>
          <w:numId w:val="19"/>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System administrator manual</w:t>
      </w:r>
    </w:p>
    <w:p w14:paraId="1751191C" w14:textId="77777777" w:rsidR="00FC68A9" w:rsidRPr="002667CE" w:rsidRDefault="00087536" w:rsidP="002667CE">
      <w:pPr>
        <w:pStyle w:val="ListParagraph"/>
        <w:numPr>
          <w:ilvl w:val="0"/>
          <w:numId w:val="19"/>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End-user training manual and quick-start guide</w:t>
      </w:r>
    </w:p>
    <w:p w14:paraId="1D3D11E1" w14:textId="77777777" w:rsidR="00FC68A9" w:rsidRPr="002667CE" w:rsidRDefault="00087536" w:rsidP="002667CE">
      <w:pPr>
        <w:pStyle w:val="ListParagraph"/>
        <w:numPr>
          <w:ilvl w:val="0"/>
          <w:numId w:val="19"/>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lastRenderedPageBreak/>
        <w:t>Training session recordings (if conducted virtually)</w:t>
      </w:r>
    </w:p>
    <w:p w14:paraId="4AE39BE3" w14:textId="77777777" w:rsidR="00FC68A9" w:rsidRPr="002667CE" w:rsidRDefault="00087536" w:rsidP="002667CE">
      <w:pPr>
        <w:pStyle w:val="ListParagraph"/>
        <w:numPr>
          <w:ilvl w:val="0"/>
          <w:numId w:val="19"/>
        </w:numPr>
        <w:pBdr>
          <w:top w:val="nil"/>
          <w:left w:val="nil"/>
          <w:bottom w:val="nil"/>
          <w:right w:val="nil"/>
          <w:between w:val="nil"/>
        </w:pBdr>
        <w:spacing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 xml:space="preserve">14-day </w:t>
      </w:r>
      <w:proofErr w:type="spellStart"/>
      <w:r w:rsidRPr="002667CE">
        <w:rPr>
          <w:rFonts w:ascii="Times New Roman" w:eastAsia="Times New Roman" w:hAnsi="Times New Roman" w:cs="Times New Roman"/>
          <w:sz w:val="24"/>
          <w:szCs w:val="24"/>
        </w:rPr>
        <w:t>hypercare</w:t>
      </w:r>
      <w:proofErr w:type="spellEnd"/>
      <w:r w:rsidRPr="002667CE">
        <w:rPr>
          <w:rFonts w:ascii="Times New Roman" w:eastAsia="Times New Roman" w:hAnsi="Times New Roman" w:cs="Times New Roman"/>
          <w:sz w:val="24"/>
          <w:szCs w:val="24"/>
        </w:rPr>
        <w:t xml:space="preserve"> support plan and SLA</w:t>
      </w:r>
    </w:p>
    <w:p w14:paraId="18E02151"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hAnsi="Times New Roman" w:cs="Times New Roman"/>
        </w:rPr>
        <w:br w:type="page"/>
      </w:r>
    </w:p>
    <w:p w14:paraId="696AEFB3" w14:textId="6809B92D" w:rsidR="00FC68A9" w:rsidRPr="009B5FA1" w:rsidRDefault="00BC5554" w:rsidP="002653F6">
      <w:pPr>
        <w:pStyle w:val="Heading1"/>
        <w:spacing w:line="480" w:lineRule="auto"/>
        <w:jc w:val="both"/>
        <w:rPr>
          <w:rFonts w:ascii="Times New Roman" w:eastAsia="Times New Roman" w:hAnsi="Times New Roman" w:cs="Times New Roman"/>
          <w:color w:val="000000"/>
          <w:sz w:val="24"/>
          <w:szCs w:val="24"/>
        </w:rPr>
      </w:pPr>
      <w:bookmarkStart w:id="33" w:name="_Toc230239941"/>
      <w:r>
        <w:rPr>
          <w:rFonts w:ascii="Times New Roman" w:eastAsia="Times New Roman" w:hAnsi="Times New Roman" w:cs="Times New Roman"/>
          <w:color w:val="000000"/>
          <w:sz w:val="24"/>
          <w:szCs w:val="24"/>
        </w:rPr>
        <w:lastRenderedPageBreak/>
        <w:t>8</w:t>
      </w:r>
      <w:r w:rsidR="00087536" w:rsidRPr="009B5FA1">
        <w:rPr>
          <w:rFonts w:ascii="Times New Roman" w:eastAsia="Times New Roman" w:hAnsi="Times New Roman" w:cs="Times New Roman"/>
          <w:color w:val="000000"/>
          <w:sz w:val="24"/>
          <w:szCs w:val="24"/>
        </w:rPr>
        <w:t>. TEAM STRUCTURE &amp; ROLES</w:t>
      </w:r>
      <w:bookmarkEnd w:id="33"/>
    </w:p>
    <w:p w14:paraId="467A869C" w14:textId="77777777" w:rsidR="00FC68A9" w:rsidRPr="009B5FA1" w:rsidRDefault="00087536" w:rsidP="00BC5554">
      <w:pPr>
        <w:spacing w:line="480" w:lineRule="auto"/>
        <w:ind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The project will be executed by a focused, cross-functional team of five specialists. Each team member carries primary and secondary responsibilities to ensure full coverage across business analysis, accounting domain expertise, product strategy, architecture, development, and quality assurance. This team composition is specifically designed to deliver the ERP within the accelerated 10–</w:t>
      </w:r>
      <w:proofErr w:type="gramStart"/>
      <w:r w:rsidRPr="009B5FA1">
        <w:rPr>
          <w:rFonts w:ascii="Times New Roman" w:eastAsia="Times New Roman" w:hAnsi="Times New Roman" w:cs="Times New Roman"/>
          <w:sz w:val="24"/>
          <w:szCs w:val="24"/>
        </w:rPr>
        <w:t>12 week</w:t>
      </w:r>
      <w:proofErr w:type="gramEnd"/>
      <w:r w:rsidRPr="009B5FA1">
        <w:rPr>
          <w:rFonts w:ascii="Times New Roman" w:eastAsia="Times New Roman" w:hAnsi="Times New Roman" w:cs="Times New Roman"/>
          <w:sz w:val="24"/>
          <w:szCs w:val="24"/>
        </w:rPr>
        <w:t xml:space="preserve"> timeline.</w:t>
      </w:r>
    </w:p>
    <w:p w14:paraId="658AEDAE" w14:textId="77777777" w:rsidR="00FC68A9" w:rsidRPr="009B5FA1" w:rsidRDefault="00087536" w:rsidP="00BC5554">
      <w:pPr>
        <w:pStyle w:val="Heading3"/>
        <w:spacing w:line="480" w:lineRule="auto"/>
        <w:ind w:left="360"/>
        <w:jc w:val="both"/>
        <w:rPr>
          <w:rFonts w:ascii="Times New Roman" w:eastAsia="Times New Roman" w:hAnsi="Times New Roman" w:cs="Times New Roman"/>
          <w:color w:val="000000"/>
          <w:sz w:val="24"/>
          <w:szCs w:val="24"/>
        </w:rPr>
      </w:pPr>
      <w:bookmarkStart w:id="34" w:name="_Toc230239942"/>
      <w:r w:rsidRPr="009B5FA1">
        <w:rPr>
          <w:rFonts w:ascii="Times New Roman" w:eastAsia="Times New Roman" w:hAnsi="Times New Roman" w:cs="Times New Roman"/>
          <w:color w:val="000000"/>
          <w:sz w:val="24"/>
          <w:szCs w:val="24"/>
        </w:rPr>
        <w:t xml:space="preserve">Mark </w:t>
      </w:r>
      <w:proofErr w:type="spellStart"/>
      <w:r w:rsidRPr="009B5FA1">
        <w:rPr>
          <w:rFonts w:ascii="Times New Roman" w:eastAsia="Times New Roman" w:hAnsi="Times New Roman" w:cs="Times New Roman"/>
          <w:color w:val="000000"/>
          <w:sz w:val="24"/>
          <w:szCs w:val="24"/>
        </w:rPr>
        <w:t>Anthonry</w:t>
      </w:r>
      <w:proofErr w:type="spellEnd"/>
      <w:r w:rsidRPr="009B5FA1">
        <w:rPr>
          <w:rFonts w:ascii="Times New Roman" w:eastAsia="Times New Roman" w:hAnsi="Times New Roman" w:cs="Times New Roman"/>
          <w:color w:val="000000"/>
          <w:sz w:val="24"/>
          <w:szCs w:val="24"/>
        </w:rPr>
        <w:t xml:space="preserve"> </w:t>
      </w:r>
      <w:proofErr w:type="spellStart"/>
      <w:r w:rsidRPr="009B5FA1">
        <w:rPr>
          <w:rFonts w:ascii="Times New Roman" w:eastAsia="Times New Roman" w:hAnsi="Times New Roman" w:cs="Times New Roman"/>
          <w:color w:val="000000"/>
          <w:sz w:val="24"/>
          <w:szCs w:val="24"/>
        </w:rPr>
        <w:t>Ureta</w:t>
      </w:r>
      <w:proofErr w:type="spellEnd"/>
      <w:r w:rsidRPr="009B5FA1">
        <w:rPr>
          <w:rFonts w:ascii="Times New Roman" w:eastAsia="Times New Roman" w:hAnsi="Times New Roman" w:cs="Times New Roman"/>
          <w:color w:val="000000"/>
          <w:sz w:val="24"/>
          <w:szCs w:val="24"/>
        </w:rPr>
        <w:t>, M.I.T. — Project Manager</w:t>
      </w:r>
      <w:bookmarkEnd w:id="34"/>
    </w:p>
    <w:p w14:paraId="1DCD1257" w14:textId="77777777" w:rsidR="00FC68A9" w:rsidRPr="002667CE" w:rsidRDefault="00087536" w:rsidP="002667CE">
      <w:pPr>
        <w:pStyle w:val="ListParagraph"/>
        <w:numPr>
          <w:ilvl w:val="0"/>
          <w:numId w:val="20"/>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Owns project planning, timeline management, and client communication.</w:t>
      </w:r>
    </w:p>
    <w:p w14:paraId="5F455D2F" w14:textId="77777777" w:rsidR="00FC68A9" w:rsidRPr="002667CE" w:rsidRDefault="00087536" w:rsidP="002667CE">
      <w:pPr>
        <w:pStyle w:val="ListParagraph"/>
        <w:numPr>
          <w:ilvl w:val="0"/>
          <w:numId w:val="20"/>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Facilitates daily standups, weekly sprint reviews, and bi-weekly stakeholder updates.</w:t>
      </w:r>
    </w:p>
    <w:p w14:paraId="0314BC27" w14:textId="77777777" w:rsidR="00FC68A9" w:rsidRPr="002667CE" w:rsidRDefault="00087536" w:rsidP="002667CE">
      <w:pPr>
        <w:pStyle w:val="ListParagraph"/>
        <w:numPr>
          <w:ilvl w:val="0"/>
          <w:numId w:val="20"/>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Tracks deliverables against the 10–</w:t>
      </w:r>
      <w:proofErr w:type="gramStart"/>
      <w:r w:rsidRPr="002667CE">
        <w:rPr>
          <w:rFonts w:ascii="Times New Roman" w:eastAsia="Times New Roman" w:hAnsi="Times New Roman" w:cs="Times New Roman"/>
          <w:sz w:val="24"/>
          <w:szCs w:val="24"/>
        </w:rPr>
        <w:t>12 week</w:t>
      </w:r>
      <w:proofErr w:type="gramEnd"/>
      <w:r w:rsidRPr="002667CE">
        <w:rPr>
          <w:rFonts w:ascii="Times New Roman" w:eastAsia="Times New Roman" w:hAnsi="Times New Roman" w:cs="Times New Roman"/>
          <w:sz w:val="24"/>
          <w:szCs w:val="24"/>
        </w:rPr>
        <w:t xml:space="preserve"> milestone schedule and escalates blockers.</w:t>
      </w:r>
    </w:p>
    <w:p w14:paraId="4D82E31B" w14:textId="77777777" w:rsidR="00FC68A9" w:rsidRPr="002667CE" w:rsidRDefault="00087536" w:rsidP="002667CE">
      <w:pPr>
        <w:pStyle w:val="ListParagraph"/>
        <w:numPr>
          <w:ilvl w:val="0"/>
          <w:numId w:val="20"/>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Coordinates UAT scheduling, training sessions, and go-live logistics.</w:t>
      </w:r>
    </w:p>
    <w:p w14:paraId="314F72D4" w14:textId="77777777" w:rsidR="00FC68A9" w:rsidRPr="002667CE" w:rsidRDefault="00087536" w:rsidP="002667CE">
      <w:pPr>
        <w:pStyle w:val="ListParagraph"/>
        <w:numPr>
          <w:ilvl w:val="0"/>
          <w:numId w:val="20"/>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Primary: Project Management, Stakeholder Communication, Timeline &amp; Budget Tracking.</w:t>
      </w:r>
    </w:p>
    <w:p w14:paraId="4FF50EB3" w14:textId="77777777" w:rsidR="00FC68A9" w:rsidRPr="002667CE" w:rsidRDefault="00087536" w:rsidP="002667CE">
      <w:pPr>
        <w:pStyle w:val="ListParagraph"/>
        <w:numPr>
          <w:ilvl w:val="0"/>
          <w:numId w:val="20"/>
        </w:numPr>
        <w:pBdr>
          <w:top w:val="nil"/>
          <w:left w:val="nil"/>
          <w:bottom w:val="nil"/>
          <w:right w:val="nil"/>
          <w:between w:val="nil"/>
        </w:pBdr>
        <w:spacing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Secondary: Business Analysis, Process Documentation, Risk Monitoring.</w:t>
      </w:r>
    </w:p>
    <w:p w14:paraId="0741C126" w14:textId="77777777" w:rsidR="00FC68A9" w:rsidRPr="009B5FA1" w:rsidRDefault="00087536" w:rsidP="00BC5554">
      <w:pPr>
        <w:pStyle w:val="Heading3"/>
        <w:spacing w:line="480" w:lineRule="auto"/>
        <w:ind w:left="360"/>
        <w:jc w:val="both"/>
        <w:rPr>
          <w:rFonts w:ascii="Times New Roman" w:eastAsia="Times New Roman" w:hAnsi="Times New Roman" w:cs="Times New Roman"/>
          <w:color w:val="000000"/>
          <w:sz w:val="24"/>
          <w:szCs w:val="24"/>
        </w:rPr>
      </w:pPr>
      <w:bookmarkStart w:id="35" w:name="_Toc230239943"/>
      <w:r w:rsidRPr="009B5FA1">
        <w:rPr>
          <w:rFonts w:ascii="Times New Roman" w:eastAsia="Times New Roman" w:hAnsi="Times New Roman" w:cs="Times New Roman"/>
          <w:color w:val="000000"/>
          <w:sz w:val="24"/>
          <w:szCs w:val="24"/>
        </w:rPr>
        <w:t>Emmanuel Echevarria, C.P.A., M.B.A. — Domain Expert / Accounting Lead</w:t>
      </w:r>
      <w:bookmarkEnd w:id="35"/>
    </w:p>
    <w:p w14:paraId="009B734D" w14:textId="77777777" w:rsidR="00FC68A9" w:rsidRPr="002667CE" w:rsidRDefault="00087536" w:rsidP="002667CE">
      <w:pPr>
        <w:pStyle w:val="ListParagraph"/>
        <w:numPr>
          <w:ilvl w:val="0"/>
          <w:numId w:val="2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Validates all accounting and business logic: ATA vs LTA entity rules, PF calculations, and government fee structures.</w:t>
      </w:r>
    </w:p>
    <w:p w14:paraId="66A2EFB1" w14:textId="77777777" w:rsidR="00FC68A9" w:rsidRPr="002667CE" w:rsidRDefault="00087536" w:rsidP="002667CE">
      <w:pPr>
        <w:pStyle w:val="ListParagraph"/>
        <w:numPr>
          <w:ilvl w:val="0"/>
          <w:numId w:val="2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Defines workflow requirements from an accounting practitioner perspective and approves acceptance criteria.</w:t>
      </w:r>
    </w:p>
    <w:p w14:paraId="13D24547" w14:textId="77777777" w:rsidR="00FC68A9" w:rsidRPr="002667CE" w:rsidRDefault="00087536" w:rsidP="002667CE">
      <w:pPr>
        <w:pStyle w:val="ListParagraph"/>
        <w:numPr>
          <w:ilvl w:val="0"/>
          <w:numId w:val="2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lastRenderedPageBreak/>
        <w:t>Ensures PHP currency formatting and Philippine accounting standards are correctly implemented.</w:t>
      </w:r>
    </w:p>
    <w:p w14:paraId="04B869EC" w14:textId="77777777" w:rsidR="00FC68A9" w:rsidRPr="002667CE" w:rsidRDefault="00087536" w:rsidP="002667CE">
      <w:pPr>
        <w:pStyle w:val="ListParagraph"/>
        <w:numPr>
          <w:ilvl w:val="0"/>
          <w:numId w:val="2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Leads User Acceptance Testing from the business/domain side, verifying outputs against real firm operations.</w:t>
      </w:r>
    </w:p>
    <w:p w14:paraId="31C42DE5" w14:textId="77777777" w:rsidR="00FC68A9" w:rsidRPr="002667CE" w:rsidRDefault="00087536" w:rsidP="002667CE">
      <w:pPr>
        <w:pStyle w:val="ListParagraph"/>
        <w:numPr>
          <w:ilvl w:val="0"/>
          <w:numId w:val="2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Acts as the bridge between the firm's accounting staff and the development team.</w:t>
      </w:r>
    </w:p>
    <w:p w14:paraId="4E2175A5" w14:textId="77777777" w:rsidR="00FC68A9" w:rsidRPr="002667CE" w:rsidRDefault="00087536" w:rsidP="002667CE">
      <w:pPr>
        <w:pStyle w:val="ListParagraph"/>
        <w:numPr>
          <w:ilvl w:val="0"/>
          <w:numId w:val="2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Primary: Business Rule Validation, Accounting Workflow Design, UAT Leadership, Compliance Check.</w:t>
      </w:r>
    </w:p>
    <w:p w14:paraId="74AB1168" w14:textId="77777777" w:rsidR="00FC68A9" w:rsidRPr="002667CE" w:rsidRDefault="00087536" w:rsidP="002667CE">
      <w:pPr>
        <w:pStyle w:val="ListParagraph"/>
        <w:numPr>
          <w:ilvl w:val="0"/>
          <w:numId w:val="21"/>
        </w:numPr>
        <w:pBdr>
          <w:top w:val="nil"/>
          <w:left w:val="nil"/>
          <w:bottom w:val="nil"/>
          <w:right w:val="nil"/>
          <w:between w:val="nil"/>
        </w:pBdr>
        <w:spacing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Secondary: Training Material Review, Data Migration Validation, Entity Logic QA.</w:t>
      </w:r>
    </w:p>
    <w:p w14:paraId="61C7B425" w14:textId="77777777" w:rsidR="00FC68A9" w:rsidRPr="009B5FA1" w:rsidRDefault="00087536" w:rsidP="00BC5554">
      <w:pPr>
        <w:pStyle w:val="Heading3"/>
        <w:spacing w:line="480" w:lineRule="auto"/>
        <w:ind w:left="360"/>
        <w:jc w:val="both"/>
        <w:rPr>
          <w:rFonts w:ascii="Times New Roman" w:eastAsia="Times New Roman" w:hAnsi="Times New Roman" w:cs="Times New Roman"/>
          <w:color w:val="000000"/>
          <w:sz w:val="24"/>
          <w:szCs w:val="24"/>
        </w:rPr>
      </w:pPr>
      <w:bookmarkStart w:id="36" w:name="_Toc230239944"/>
      <w:r w:rsidRPr="009B5FA1">
        <w:rPr>
          <w:rFonts w:ascii="Times New Roman" w:eastAsia="Times New Roman" w:hAnsi="Times New Roman" w:cs="Times New Roman"/>
          <w:color w:val="000000"/>
          <w:sz w:val="24"/>
          <w:szCs w:val="24"/>
        </w:rPr>
        <w:t xml:space="preserve">Deutz Cymar </w:t>
      </w:r>
      <w:proofErr w:type="spellStart"/>
      <w:r w:rsidRPr="009B5FA1">
        <w:rPr>
          <w:rFonts w:ascii="Times New Roman" w:eastAsia="Times New Roman" w:hAnsi="Times New Roman" w:cs="Times New Roman"/>
          <w:color w:val="000000"/>
          <w:sz w:val="24"/>
          <w:szCs w:val="24"/>
        </w:rPr>
        <w:t>Galila</w:t>
      </w:r>
      <w:proofErr w:type="spellEnd"/>
      <w:r w:rsidRPr="009B5FA1">
        <w:rPr>
          <w:rFonts w:ascii="Times New Roman" w:eastAsia="Times New Roman" w:hAnsi="Times New Roman" w:cs="Times New Roman"/>
          <w:color w:val="000000"/>
          <w:sz w:val="24"/>
          <w:szCs w:val="24"/>
        </w:rPr>
        <w:t xml:space="preserve"> — Product Lead</w:t>
      </w:r>
      <w:bookmarkEnd w:id="36"/>
    </w:p>
    <w:p w14:paraId="4556E8E6" w14:textId="77777777" w:rsidR="00FC68A9" w:rsidRPr="002667CE" w:rsidRDefault="00087536" w:rsidP="002667CE">
      <w:pPr>
        <w:pStyle w:val="ListParagraph"/>
        <w:numPr>
          <w:ilvl w:val="0"/>
          <w:numId w:val="22"/>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Owns product roadmap, feature prioritization, and user story definition for the MVP scope.</w:t>
      </w:r>
    </w:p>
    <w:p w14:paraId="3231AA41" w14:textId="77777777" w:rsidR="00FC68A9" w:rsidRPr="002667CE" w:rsidRDefault="00087536" w:rsidP="002667CE">
      <w:pPr>
        <w:pStyle w:val="ListParagraph"/>
        <w:numPr>
          <w:ilvl w:val="0"/>
          <w:numId w:val="22"/>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Translates workflow requirements into actionable backlog items with clear acceptance criteria.</w:t>
      </w:r>
    </w:p>
    <w:p w14:paraId="365D4C44" w14:textId="77777777" w:rsidR="00FC68A9" w:rsidRPr="002667CE" w:rsidRDefault="00087536" w:rsidP="002667CE">
      <w:pPr>
        <w:pStyle w:val="ListParagraph"/>
        <w:numPr>
          <w:ilvl w:val="0"/>
          <w:numId w:val="22"/>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Guides UI/UX direction, ensuring the interface is intuitive for 10 daily users across six departments.</w:t>
      </w:r>
    </w:p>
    <w:p w14:paraId="34439F93" w14:textId="77777777" w:rsidR="00FC68A9" w:rsidRPr="002667CE" w:rsidRDefault="00087536" w:rsidP="002667CE">
      <w:pPr>
        <w:pStyle w:val="ListParagraph"/>
        <w:numPr>
          <w:ilvl w:val="0"/>
          <w:numId w:val="22"/>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Manages scope vs. timeline trade-offs to protect the 10–</w:t>
      </w:r>
      <w:proofErr w:type="gramStart"/>
      <w:r w:rsidRPr="002667CE">
        <w:rPr>
          <w:rFonts w:ascii="Times New Roman" w:eastAsia="Times New Roman" w:hAnsi="Times New Roman" w:cs="Times New Roman"/>
          <w:sz w:val="24"/>
          <w:szCs w:val="24"/>
        </w:rPr>
        <w:t>12 week</w:t>
      </w:r>
      <w:proofErr w:type="gramEnd"/>
      <w:r w:rsidRPr="002667CE">
        <w:rPr>
          <w:rFonts w:ascii="Times New Roman" w:eastAsia="Times New Roman" w:hAnsi="Times New Roman" w:cs="Times New Roman"/>
          <w:sz w:val="24"/>
          <w:szCs w:val="24"/>
        </w:rPr>
        <w:t xml:space="preserve"> delivery commitment.</w:t>
      </w:r>
    </w:p>
    <w:p w14:paraId="214DA033" w14:textId="77777777" w:rsidR="00FC68A9" w:rsidRPr="002667CE" w:rsidRDefault="00087536" w:rsidP="002667CE">
      <w:pPr>
        <w:pStyle w:val="ListParagraph"/>
        <w:numPr>
          <w:ilvl w:val="0"/>
          <w:numId w:val="22"/>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 xml:space="preserve">Validates that each module (Client </w:t>
      </w:r>
      <w:proofErr w:type="spellStart"/>
      <w:r w:rsidRPr="002667CE">
        <w:rPr>
          <w:rFonts w:ascii="Times New Roman" w:eastAsia="Times New Roman" w:hAnsi="Times New Roman" w:cs="Times New Roman"/>
          <w:sz w:val="24"/>
          <w:szCs w:val="24"/>
        </w:rPr>
        <w:t>Mgmt</w:t>
      </w:r>
      <w:proofErr w:type="spellEnd"/>
      <w:r w:rsidRPr="002667CE">
        <w:rPr>
          <w:rFonts w:ascii="Times New Roman" w:eastAsia="Times New Roman" w:hAnsi="Times New Roman" w:cs="Times New Roman"/>
          <w:sz w:val="24"/>
          <w:szCs w:val="24"/>
        </w:rPr>
        <w:t>, Workflow, Billing, DMS) meets user needs before UAT.</w:t>
      </w:r>
    </w:p>
    <w:p w14:paraId="3A07772E" w14:textId="77777777" w:rsidR="00FC68A9" w:rsidRPr="002667CE" w:rsidRDefault="00087536" w:rsidP="002667CE">
      <w:pPr>
        <w:pStyle w:val="ListParagraph"/>
        <w:numPr>
          <w:ilvl w:val="0"/>
          <w:numId w:val="22"/>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Primary: Product Strategy, Backlog Management, Feature Prioritization, UX Guidance.</w:t>
      </w:r>
    </w:p>
    <w:p w14:paraId="4B73F175" w14:textId="77777777" w:rsidR="00FC68A9" w:rsidRPr="002667CE" w:rsidRDefault="00087536" w:rsidP="002667CE">
      <w:pPr>
        <w:pStyle w:val="ListParagraph"/>
        <w:numPr>
          <w:ilvl w:val="0"/>
          <w:numId w:val="22"/>
        </w:numPr>
        <w:pBdr>
          <w:top w:val="nil"/>
          <w:left w:val="nil"/>
          <w:bottom w:val="nil"/>
          <w:right w:val="nil"/>
          <w:between w:val="nil"/>
        </w:pBdr>
        <w:spacing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lastRenderedPageBreak/>
        <w:t>Secondary: Stakeholder Interviews, Competitive Benchmarking, Analytics Definition.</w:t>
      </w:r>
    </w:p>
    <w:p w14:paraId="3A02F5DD" w14:textId="77777777" w:rsidR="00FC68A9" w:rsidRPr="009B5FA1" w:rsidRDefault="00087536" w:rsidP="00BC5554">
      <w:pPr>
        <w:pStyle w:val="Heading3"/>
        <w:spacing w:line="480" w:lineRule="auto"/>
        <w:ind w:left="360"/>
        <w:jc w:val="both"/>
        <w:rPr>
          <w:rFonts w:ascii="Times New Roman" w:eastAsia="Times New Roman" w:hAnsi="Times New Roman" w:cs="Times New Roman"/>
          <w:color w:val="000000"/>
          <w:sz w:val="24"/>
          <w:szCs w:val="24"/>
        </w:rPr>
      </w:pPr>
      <w:bookmarkStart w:id="37" w:name="_Toc230239945"/>
      <w:r w:rsidRPr="009B5FA1">
        <w:rPr>
          <w:rFonts w:ascii="Times New Roman" w:eastAsia="Times New Roman" w:hAnsi="Times New Roman" w:cs="Times New Roman"/>
          <w:color w:val="000000"/>
          <w:sz w:val="24"/>
          <w:szCs w:val="24"/>
        </w:rPr>
        <w:t xml:space="preserve">John Kyle </w:t>
      </w:r>
      <w:proofErr w:type="spellStart"/>
      <w:r w:rsidRPr="009B5FA1">
        <w:rPr>
          <w:rFonts w:ascii="Times New Roman" w:eastAsia="Times New Roman" w:hAnsi="Times New Roman" w:cs="Times New Roman"/>
          <w:color w:val="000000"/>
          <w:sz w:val="24"/>
          <w:szCs w:val="24"/>
        </w:rPr>
        <w:t>Caampued</w:t>
      </w:r>
      <w:proofErr w:type="spellEnd"/>
      <w:r w:rsidRPr="009B5FA1">
        <w:rPr>
          <w:rFonts w:ascii="Times New Roman" w:eastAsia="Times New Roman" w:hAnsi="Times New Roman" w:cs="Times New Roman"/>
          <w:color w:val="000000"/>
          <w:sz w:val="24"/>
          <w:szCs w:val="24"/>
        </w:rPr>
        <w:t xml:space="preserve"> — Technical Lead / Database Engineer / QA Lead</w:t>
      </w:r>
      <w:bookmarkEnd w:id="37"/>
    </w:p>
    <w:p w14:paraId="1E9EE964" w14:textId="77777777" w:rsidR="00FC68A9" w:rsidRPr="002667CE" w:rsidRDefault="00087536" w:rsidP="002667CE">
      <w:pPr>
        <w:pStyle w:val="ListParagraph"/>
        <w:numPr>
          <w:ilvl w:val="0"/>
          <w:numId w:val="2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Designs the overall system architecture, API contracts, and PostgreSQL database schema.</w:t>
      </w:r>
    </w:p>
    <w:p w14:paraId="516C6D74" w14:textId="77777777" w:rsidR="00FC68A9" w:rsidRPr="002667CE" w:rsidRDefault="00087536" w:rsidP="002667CE">
      <w:pPr>
        <w:pStyle w:val="ListParagraph"/>
        <w:numPr>
          <w:ilvl w:val="0"/>
          <w:numId w:val="2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Implements multi-entity row-level security, RBAC policies, and authentication/authorization layers.</w:t>
      </w:r>
    </w:p>
    <w:p w14:paraId="47AFE9F6" w14:textId="77777777" w:rsidR="00FC68A9" w:rsidRPr="002667CE" w:rsidRDefault="00087536" w:rsidP="002667CE">
      <w:pPr>
        <w:pStyle w:val="ListParagraph"/>
        <w:numPr>
          <w:ilvl w:val="0"/>
          <w:numId w:val="2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Owns the workflow engine backend: task dependencies, recurring templates, and assignment logic.</w:t>
      </w:r>
    </w:p>
    <w:p w14:paraId="42AF4EA5" w14:textId="77777777" w:rsidR="00FC68A9" w:rsidRPr="002667CE" w:rsidRDefault="00087536" w:rsidP="002667CE">
      <w:pPr>
        <w:pStyle w:val="ListParagraph"/>
        <w:numPr>
          <w:ilvl w:val="0"/>
          <w:numId w:val="2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Manages cloud infrastructure (hosting, SSL, CDN, backups) and CI/CD pipelines.</w:t>
      </w:r>
    </w:p>
    <w:p w14:paraId="5A68E655" w14:textId="77777777" w:rsidR="00FC68A9" w:rsidRPr="002667CE" w:rsidRDefault="00087536" w:rsidP="002667CE">
      <w:pPr>
        <w:pStyle w:val="ListParagraph"/>
        <w:numPr>
          <w:ilvl w:val="0"/>
          <w:numId w:val="2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Defines and enforces the QA strategy: test plans, code review standards, and automated testing targets.</w:t>
      </w:r>
    </w:p>
    <w:p w14:paraId="05593548" w14:textId="77777777" w:rsidR="00FC68A9" w:rsidRPr="002667CE" w:rsidRDefault="00087536" w:rsidP="002667CE">
      <w:pPr>
        <w:pStyle w:val="ListParagraph"/>
        <w:numPr>
          <w:ilvl w:val="0"/>
          <w:numId w:val="2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Primary: System Architecture, Database Design, Backend Development, DevOps, Security, QA Strategy.</w:t>
      </w:r>
    </w:p>
    <w:p w14:paraId="4A5DBBEF" w14:textId="77777777" w:rsidR="00FC68A9" w:rsidRPr="002667CE" w:rsidRDefault="00087536" w:rsidP="002667CE">
      <w:pPr>
        <w:pStyle w:val="ListParagraph"/>
        <w:numPr>
          <w:ilvl w:val="0"/>
          <w:numId w:val="23"/>
        </w:numPr>
        <w:pBdr>
          <w:top w:val="nil"/>
          <w:left w:val="nil"/>
          <w:bottom w:val="nil"/>
          <w:right w:val="nil"/>
          <w:between w:val="nil"/>
        </w:pBdr>
        <w:spacing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Secondary: Performance Optimization, API Documentation, Technical Mentorship.</w:t>
      </w:r>
    </w:p>
    <w:p w14:paraId="08FFA32F" w14:textId="77777777" w:rsidR="00FC68A9" w:rsidRPr="009B5FA1" w:rsidRDefault="00087536" w:rsidP="00BC5554">
      <w:pPr>
        <w:pStyle w:val="Heading3"/>
        <w:spacing w:line="480" w:lineRule="auto"/>
        <w:ind w:left="360"/>
        <w:jc w:val="both"/>
        <w:rPr>
          <w:rFonts w:ascii="Times New Roman" w:eastAsia="Times New Roman" w:hAnsi="Times New Roman" w:cs="Times New Roman"/>
          <w:color w:val="000000"/>
          <w:sz w:val="24"/>
          <w:szCs w:val="24"/>
        </w:rPr>
      </w:pPr>
      <w:bookmarkStart w:id="38" w:name="_Toc230239946"/>
      <w:r w:rsidRPr="009B5FA1">
        <w:rPr>
          <w:rFonts w:ascii="Times New Roman" w:eastAsia="Times New Roman" w:hAnsi="Times New Roman" w:cs="Times New Roman"/>
          <w:color w:val="000000"/>
          <w:sz w:val="24"/>
          <w:szCs w:val="24"/>
        </w:rPr>
        <w:t>Jayvee Marcelo — Full-Stack Developer / Backend Architect / Integration Specialist</w:t>
      </w:r>
      <w:bookmarkEnd w:id="38"/>
    </w:p>
    <w:p w14:paraId="5223F001" w14:textId="77777777" w:rsidR="00FC68A9" w:rsidRPr="002667CE" w:rsidRDefault="00087536" w:rsidP="002667CE">
      <w:pPr>
        <w:pStyle w:val="ListParagraph"/>
        <w:numPr>
          <w:ilvl w:val="0"/>
          <w:numId w:val="24"/>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Implements the Document Management System (upload, storage, retrieval, version control, original-copy tracking).</w:t>
      </w:r>
    </w:p>
    <w:p w14:paraId="47BB3D77" w14:textId="77777777" w:rsidR="00FC68A9" w:rsidRPr="002667CE" w:rsidRDefault="00087536" w:rsidP="002667CE">
      <w:pPr>
        <w:pStyle w:val="ListParagraph"/>
        <w:numPr>
          <w:ilvl w:val="0"/>
          <w:numId w:val="24"/>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Develops the Billing and Disbursement modules end-to-end (frontend UI + backend APIs + database logic).</w:t>
      </w:r>
    </w:p>
    <w:p w14:paraId="7531D5AB" w14:textId="77777777" w:rsidR="00FC68A9" w:rsidRPr="002667CE" w:rsidRDefault="00087536" w:rsidP="002667CE">
      <w:pPr>
        <w:pStyle w:val="ListParagraph"/>
        <w:numPr>
          <w:ilvl w:val="0"/>
          <w:numId w:val="24"/>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lastRenderedPageBreak/>
        <w:t>Builds reporting dashboards, data export features, and the admin panel.</w:t>
      </w:r>
    </w:p>
    <w:p w14:paraId="13DF005A" w14:textId="77777777" w:rsidR="00FC68A9" w:rsidRPr="002667CE" w:rsidRDefault="00087536" w:rsidP="002667CE">
      <w:pPr>
        <w:pStyle w:val="ListParagraph"/>
        <w:numPr>
          <w:ilvl w:val="0"/>
          <w:numId w:val="24"/>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Handles module integration: ensuring Billing connects to Disbursement, Workflow links to DMS, and Reporting pulls from all sources.</w:t>
      </w:r>
    </w:p>
    <w:p w14:paraId="6D1D40A7" w14:textId="77777777" w:rsidR="00FC68A9" w:rsidRPr="002667CE" w:rsidRDefault="00087536" w:rsidP="002667CE">
      <w:pPr>
        <w:pStyle w:val="ListParagraph"/>
        <w:numPr>
          <w:ilvl w:val="0"/>
          <w:numId w:val="24"/>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Contributes to backend architecture decisions and assists with frontend component development.</w:t>
      </w:r>
    </w:p>
    <w:p w14:paraId="16463D35" w14:textId="77777777" w:rsidR="00FC68A9" w:rsidRPr="002667CE" w:rsidRDefault="00087536" w:rsidP="002667CE">
      <w:pPr>
        <w:pStyle w:val="ListParagraph"/>
        <w:numPr>
          <w:ilvl w:val="0"/>
          <w:numId w:val="24"/>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Primary: Full-Stack Development, DMS/Billing/Disbursement/Reporting Modules, Integration Engineering.</w:t>
      </w:r>
    </w:p>
    <w:p w14:paraId="1FA6DB85" w14:textId="77777777" w:rsidR="00FC68A9" w:rsidRPr="002667CE" w:rsidRDefault="00087536" w:rsidP="002667CE">
      <w:pPr>
        <w:pStyle w:val="ListParagraph"/>
        <w:numPr>
          <w:ilvl w:val="0"/>
          <w:numId w:val="24"/>
        </w:numPr>
        <w:pBdr>
          <w:top w:val="nil"/>
          <w:left w:val="nil"/>
          <w:bottom w:val="nil"/>
          <w:right w:val="nil"/>
          <w:between w:val="nil"/>
        </w:pBdr>
        <w:spacing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Secondary: Frontend Architecture, Data Migration Scripts, DevOps Assistance.</w:t>
      </w:r>
    </w:p>
    <w:p w14:paraId="5F4038CF"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hAnsi="Times New Roman" w:cs="Times New Roman"/>
        </w:rPr>
        <w:br w:type="page"/>
      </w:r>
    </w:p>
    <w:p w14:paraId="3DD03F95" w14:textId="7133A697" w:rsidR="00FC68A9" w:rsidRPr="009B5FA1" w:rsidRDefault="00BC5554" w:rsidP="002653F6">
      <w:pPr>
        <w:pStyle w:val="Heading1"/>
        <w:spacing w:line="480" w:lineRule="auto"/>
        <w:jc w:val="both"/>
        <w:rPr>
          <w:rFonts w:ascii="Times New Roman" w:eastAsia="Times New Roman" w:hAnsi="Times New Roman" w:cs="Times New Roman"/>
          <w:color w:val="000000"/>
          <w:sz w:val="24"/>
          <w:szCs w:val="24"/>
        </w:rPr>
      </w:pPr>
      <w:bookmarkStart w:id="39" w:name="_Toc230239947"/>
      <w:r>
        <w:rPr>
          <w:rFonts w:ascii="Times New Roman" w:eastAsia="Times New Roman" w:hAnsi="Times New Roman" w:cs="Times New Roman"/>
          <w:color w:val="000000"/>
          <w:sz w:val="24"/>
          <w:szCs w:val="24"/>
        </w:rPr>
        <w:lastRenderedPageBreak/>
        <w:t>9</w:t>
      </w:r>
      <w:r w:rsidR="00087536" w:rsidRPr="009B5FA1">
        <w:rPr>
          <w:rFonts w:ascii="Times New Roman" w:eastAsia="Times New Roman" w:hAnsi="Times New Roman" w:cs="Times New Roman"/>
          <w:color w:val="000000"/>
          <w:sz w:val="24"/>
          <w:szCs w:val="24"/>
        </w:rPr>
        <w:t>. RISK MANAGEMENT &amp; MITIGATION PLAN</w:t>
      </w:r>
      <w:bookmarkEnd w:id="39"/>
    </w:p>
    <w:p w14:paraId="7923FD8F" w14:textId="77777777" w:rsidR="00FC68A9" w:rsidRPr="009B5FA1" w:rsidRDefault="00087536" w:rsidP="009B5FA1">
      <w:pPr>
        <w:spacing w:line="480" w:lineRule="auto"/>
        <w:ind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The following risks have been identified, assessed for impact and likelihood, and assigned mitigation strategies. The accelerated 10–</w:t>
      </w:r>
      <w:proofErr w:type="gramStart"/>
      <w:r w:rsidRPr="009B5FA1">
        <w:rPr>
          <w:rFonts w:ascii="Times New Roman" w:eastAsia="Times New Roman" w:hAnsi="Times New Roman" w:cs="Times New Roman"/>
          <w:sz w:val="24"/>
          <w:szCs w:val="24"/>
        </w:rPr>
        <w:t>12 week</w:t>
      </w:r>
      <w:proofErr w:type="gramEnd"/>
      <w:r w:rsidRPr="009B5FA1">
        <w:rPr>
          <w:rFonts w:ascii="Times New Roman" w:eastAsia="Times New Roman" w:hAnsi="Times New Roman" w:cs="Times New Roman"/>
          <w:sz w:val="24"/>
          <w:szCs w:val="24"/>
        </w:rPr>
        <w:t xml:space="preserve"> timeline introduces specific risks that we address through parallel workstreams and dedicated domain expertise:</w:t>
      </w:r>
    </w:p>
    <w:tbl>
      <w:tblPr>
        <w:tblStyle w:val="a2"/>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160"/>
        <w:gridCol w:w="2160"/>
      </w:tblGrid>
      <w:tr w:rsidR="00FC68A9" w:rsidRPr="009B5FA1" w14:paraId="32E2D3ED" w14:textId="77777777">
        <w:tc>
          <w:tcPr>
            <w:tcW w:w="2160" w:type="dxa"/>
            <w:shd w:val="clear" w:color="auto" w:fill="1F4E79"/>
          </w:tcPr>
          <w:p w14:paraId="74C34D42" w14:textId="77777777" w:rsidR="00FC68A9" w:rsidRPr="00BC5554" w:rsidRDefault="00087536" w:rsidP="002653F6">
            <w:pPr>
              <w:spacing w:line="480" w:lineRule="auto"/>
              <w:jc w:val="both"/>
              <w:rPr>
                <w:rFonts w:ascii="Times New Roman" w:eastAsia="Times New Roman" w:hAnsi="Times New Roman" w:cs="Times New Roman"/>
                <w:color w:val="FFFFFF" w:themeColor="background1"/>
                <w:sz w:val="24"/>
                <w:szCs w:val="24"/>
              </w:rPr>
            </w:pPr>
            <w:r w:rsidRPr="00BC5554">
              <w:rPr>
                <w:rFonts w:ascii="Times New Roman" w:eastAsia="Times New Roman" w:hAnsi="Times New Roman" w:cs="Times New Roman"/>
                <w:b/>
                <w:bCs/>
                <w:color w:val="FFFFFF" w:themeColor="background1"/>
                <w:sz w:val="24"/>
                <w:szCs w:val="24"/>
              </w:rPr>
              <w:t>Risk</w:t>
            </w:r>
          </w:p>
        </w:tc>
        <w:tc>
          <w:tcPr>
            <w:tcW w:w="2160" w:type="dxa"/>
            <w:shd w:val="clear" w:color="auto" w:fill="1F4E79"/>
          </w:tcPr>
          <w:p w14:paraId="0377D5FD" w14:textId="77777777" w:rsidR="00FC68A9" w:rsidRPr="00BC5554" w:rsidRDefault="00087536" w:rsidP="002653F6">
            <w:pPr>
              <w:spacing w:line="480" w:lineRule="auto"/>
              <w:jc w:val="both"/>
              <w:rPr>
                <w:rFonts w:ascii="Times New Roman" w:eastAsia="Times New Roman" w:hAnsi="Times New Roman" w:cs="Times New Roman"/>
                <w:color w:val="FFFFFF" w:themeColor="background1"/>
                <w:sz w:val="24"/>
                <w:szCs w:val="24"/>
              </w:rPr>
            </w:pPr>
            <w:r w:rsidRPr="00BC5554">
              <w:rPr>
                <w:rFonts w:ascii="Times New Roman" w:eastAsia="Times New Roman" w:hAnsi="Times New Roman" w:cs="Times New Roman"/>
                <w:b/>
                <w:bCs/>
                <w:color w:val="FFFFFF" w:themeColor="background1"/>
                <w:sz w:val="24"/>
                <w:szCs w:val="24"/>
              </w:rPr>
              <w:t>Impact</w:t>
            </w:r>
          </w:p>
        </w:tc>
        <w:tc>
          <w:tcPr>
            <w:tcW w:w="2160" w:type="dxa"/>
            <w:shd w:val="clear" w:color="auto" w:fill="1F4E79"/>
          </w:tcPr>
          <w:p w14:paraId="27590BE0" w14:textId="77777777" w:rsidR="00FC68A9" w:rsidRPr="00BC5554" w:rsidRDefault="00087536" w:rsidP="002653F6">
            <w:pPr>
              <w:spacing w:line="480" w:lineRule="auto"/>
              <w:jc w:val="both"/>
              <w:rPr>
                <w:rFonts w:ascii="Times New Roman" w:eastAsia="Times New Roman" w:hAnsi="Times New Roman" w:cs="Times New Roman"/>
                <w:color w:val="FFFFFF" w:themeColor="background1"/>
                <w:sz w:val="24"/>
                <w:szCs w:val="24"/>
              </w:rPr>
            </w:pPr>
            <w:r w:rsidRPr="00BC5554">
              <w:rPr>
                <w:rFonts w:ascii="Times New Roman" w:eastAsia="Times New Roman" w:hAnsi="Times New Roman" w:cs="Times New Roman"/>
                <w:b/>
                <w:bCs/>
                <w:color w:val="FFFFFF" w:themeColor="background1"/>
                <w:sz w:val="24"/>
                <w:szCs w:val="24"/>
              </w:rPr>
              <w:t>Likelihood</w:t>
            </w:r>
          </w:p>
        </w:tc>
        <w:tc>
          <w:tcPr>
            <w:tcW w:w="2160" w:type="dxa"/>
            <w:shd w:val="clear" w:color="auto" w:fill="1F4E79"/>
          </w:tcPr>
          <w:p w14:paraId="1E29565C" w14:textId="77777777" w:rsidR="00FC68A9" w:rsidRPr="00BC5554" w:rsidRDefault="00087536" w:rsidP="002653F6">
            <w:pPr>
              <w:spacing w:line="480" w:lineRule="auto"/>
              <w:jc w:val="both"/>
              <w:rPr>
                <w:rFonts w:ascii="Times New Roman" w:eastAsia="Times New Roman" w:hAnsi="Times New Roman" w:cs="Times New Roman"/>
                <w:color w:val="FFFFFF" w:themeColor="background1"/>
                <w:sz w:val="24"/>
                <w:szCs w:val="24"/>
              </w:rPr>
            </w:pPr>
            <w:r w:rsidRPr="00BC5554">
              <w:rPr>
                <w:rFonts w:ascii="Times New Roman" w:eastAsia="Times New Roman" w:hAnsi="Times New Roman" w:cs="Times New Roman"/>
                <w:b/>
                <w:bCs/>
                <w:color w:val="FFFFFF" w:themeColor="background1"/>
                <w:sz w:val="24"/>
                <w:szCs w:val="24"/>
              </w:rPr>
              <w:t>Mitigation Strategy</w:t>
            </w:r>
          </w:p>
        </w:tc>
      </w:tr>
      <w:tr w:rsidR="00FC68A9" w:rsidRPr="009B5FA1" w14:paraId="5E48EE6D" w14:textId="77777777">
        <w:tc>
          <w:tcPr>
            <w:tcW w:w="2160" w:type="dxa"/>
          </w:tcPr>
          <w:p w14:paraId="42E8F008"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Accelerated timeline compresses testing window</w:t>
            </w:r>
          </w:p>
        </w:tc>
        <w:tc>
          <w:tcPr>
            <w:tcW w:w="2160" w:type="dxa"/>
          </w:tcPr>
          <w:p w14:paraId="7D4D40F0"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High</w:t>
            </w:r>
          </w:p>
        </w:tc>
        <w:tc>
          <w:tcPr>
            <w:tcW w:w="2160" w:type="dxa"/>
          </w:tcPr>
          <w:p w14:paraId="17C135D2"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Medium</w:t>
            </w:r>
          </w:p>
        </w:tc>
        <w:tc>
          <w:tcPr>
            <w:tcW w:w="2160" w:type="dxa"/>
          </w:tcPr>
          <w:p w14:paraId="6A3A6BDD"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Gungsuh" w:hAnsi="Times New Roman" w:cs="Times New Roman"/>
                <w:sz w:val="24"/>
                <w:szCs w:val="24"/>
              </w:rPr>
              <w:t>Begin automated testing in Sprint 1; enforce ≥ 80% coverage before Sprint 2 ends. Run nightly CI builds to catch regressions early.</w:t>
            </w:r>
          </w:p>
        </w:tc>
      </w:tr>
      <w:tr w:rsidR="00FC68A9" w:rsidRPr="009B5FA1" w14:paraId="70C1E588" w14:textId="77777777">
        <w:tc>
          <w:tcPr>
            <w:tcW w:w="2160" w:type="dxa"/>
          </w:tcPr>
          <w:p w14:paraId="2EEFB014"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Scope creep from additional module requests mid-project</w:t>
            </w:r>
          </w:p>
        </w:tc>
        <w:tc>
          <w:tcPr>
            <w:tcW w:w="2160" w:type="dxa"/>
          </w:tcPr>
          <w:p w14:paraId="3C42B8FF"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High</w:t>
            </w:r>
          </w:p>
        </w:tc>
        <w:tc>
          <w:tcPr>
            <w:tcW w:w="2160" w:type="dxa"/>
          </w:tcPr>
          <w:p w14:paraId="66BFDE49"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High</w:t>
            </w:r>
          </w:p>
        </w:tc>
        <w:tc>
          <w:tcPr>
            <w:tcW w:w="2160" w:type="dxa"/>
          </w:tcPr>
          <w:p w14:paraId="69BF7394"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 xml:space="preserve">Strict change control: all new requests documented, impact-assessed, and approved via written change order. Product Lead </w:t>
            </w:r>
            <w:r w:rsidRPr="009B5FA1">
              <w:rPr>
                <w:rFonts w:ascii="Times New Roman" w:eastAsia="Times New Roman" w:hAnsi="Times New Roman" w:cs="Times New Roman"/>
                <w:sz w:val="24"/>
                <w:szCs w:val="24"/>
              </w:rPr>
              <w:lastRenderedPageBreak/>
              <w:t>guards backlog priority.</w:t>
            </w:r>
          </w:p>
        </w:tc>
      </w:tr>
      <w:tr w:rsidR="00FC68A9" w:rsidRPr="009B5FA1" w14:paraId="671DC7B0" w14:textId="77777777">
        <w:tc>
          <w:tcPr>
            <w:tcW w:w="2160" w:type="dxa"/>
          </w:tcPr>
          <w:p w14:paraId="598F7A68"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lastRenderedPageBreak/>
              <w:t>Accounting domain logic errors (PF, gov't fees, entity rules)</w:t>
            </w:r>
          </w:p>
        </w:tc>
        <w:tc>
          <w:tcPr>
            <w:tcW w:w="2160" w:type="dxa"/>
          </w:tcPr>
          <w:p w14:paraId="7057C61D"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High</w:t>
            </w:r>
          </w:p>
        </w:tc>
        <w:tc>
          <w:tcPr>
            <w:tcW w:w="2160" w:type="dxa"/>
          </w:tcPr>
          <w:p w14:paraId="72583AAC"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Medium</w:t>
            </w:r>
          </w:p>
        </w:tc>
        <w:tc>
          <w:tcPr>
            <w:tcW w:w="2160" w:type="dxa"/>
          </w:tcPr>
          <w:p w14:paraId="3DCFC74E"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 xml:space="preserve">Domain Expert (CPA/MBA) reviews every acceptance </w:t>
            </w:r>
            <w:proofErr w:type="gramStart"/>
            <w:r w:rsidRPr="009B5FA1">
              <w:rPr>
                <w:rFonts w:ascii="Times New Roman" w:eastAsia="Times New Roman" w:hAnsi="Times New Roman" w:cs="Times New Roman"/>
                <w:sz w:val="24"/>
                <w:szCs w:val="24"/>
              </w:rPr>
              <w:t>criteria</w:t>
            </w:r>
            <w:proofErr w:type="gramEnd"/>
            <w:r w:rsidRPr="009B5FA1">
              <w:rPr>
                <w:rFonts w:ascii="Times New Roman" w:eastAsia="Times New Roman" w:hAnsi="Times New Roman" w:cs="Times New Roman"/>
                <w:sz w:val="24"/>
                <w:szCs w:val="24"/>
              </w:rPr>
              <w:t xml:space="preserve"> and validates all financial calculations before UAT. Weekly accounting rule review sessions.</w:t>
            </w:r>
          </w:p>
        </w:tc>
      </w:tr>
      <w:tr w:rsidR="00FC68A9" w:rsidRPr="009B5FA1" w14:paraId="147CBA66" w14:textId="77777777">
        <w:tc>
          <w:tcPr>
            <w:tcW w:w="2160" w:type="dxa"/>
          </w:tcPr>
          <w:p w14:paraId="7C82884B"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Client unavailability during UAT delays go-live</w:t>
            </w:r>
          </w:p>
        </w:tc>
        <w:tc>
          <w:tcPr>
            <w:tcW w:w="2160" w:type="dxa"/>
          </w:tcPr>
          <w:p w14:paraId="36B3B1E3"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Medium</w:t>
            </w:r>
          </w:p>
        </w:tc>
        <w:tc>
          <w:tcPr>
            <w:tcW w:w="2160" w:type="dxa"/>
          </w:tcPr>
          <w:p w14:paraId="26BC290F"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Medium</w:t>
            </w:r>
          </w:p>
        </w:tc>
        <w:tc>
          <w:tcPr>
            <w:tcW w:w="2160" w:type="dxa"/>
          </w:tcPr>
          <w:p w14:paraId="1B7FE4E4"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Schedule UAT 2 weeks in advance with named testers; provide test scripts; conduct daily UAT standups.</w:t>
            </w:r>
          </w:p>
        </w:tc>
      </w:tr>
      <w:tr w:rsidR="00FC68A9" w:rsidRPr="009B5FA1" w14:paraId="71E6891C" w14:textId="77777777">
        <w:tc>
          <w:tcPr>
            <w:tcW w:w="2160" w:type="dxa"/>
          </w:tcPr>
          <w:p w14:paraId="10079E0B"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Task dependency engine complexity exceeds estimates</w:t>
            </w:r>
          </w:p>
        </w:tc>
        <w:tc>
          <w:tcPr>
            <w:tcW w:w="2160" w:type="dxa"/>
          </w:tcPr>
          <w:p w14:paraId="0F46CE50"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Medium</w:t>
            </w:r>
          </w:p>
        </w:tc>
        <w:tc>
          <w:tcPr>
            <w:tcW w:w="2160" w:type="dxa"/>
          </w:tcPr>
          <w:p w14:paraId="2A657D06"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Medium</w:t>
            </w:r>
          </w:p>
        </w:tc>
        <w:tc>
          <w:tcPr>
            <w:tcW w:w="2160" w:type="dxa"/>
          </w:tcPr>
          <w:p w14:paraId="127A1E3B"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 xml:space="preserve">Prototype workflow engine in Week 1–2; use proven DAG libraries. Technical </w:t>
            </w:r>
            <w:r w:rsidRPr="009B5FA1">
              <w:rPr>
                <w:rFonts w:ascii="Times New Roman" w:eastAsia="Times New Roman" w:hAnsi="Times New Roman" w:cs="Times New Roman"/>
                <w:sz w:val="24"/>
                <w:szCs w:val="24"/>
              </w:rPr>
              <w:lastRenderedPageBreak/>
              <w:t>Lead owns architecture.</w:t>
            </w:r>
          </w:p>
        </w:tc>
      </w:tr>
      <w:tr w:rsidR="00FC68A9" w:rsidRPr="009B5FA1" w14:paraId="4E4E53B2" w14:textId="77777777">
        <w:tc>
          <w:tcPr>
            <w:tcW w:w="2160" w:type="dxa"/>
          </w:tcPr>
          <w:p w14:paraId="3426E28C"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lastRenderedPageBreak/>
              <w:t>Data loss or security breach</w:t>
            </w:r>
          </w:p>
        </w:tc>
        <w:tc>
          <w:tcPr>
            <w:tcW w:w="2160" w:type="dxa"/>
          </w:tcPr>
          <w:p w14:paraId="52CDD393"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High</w:t>
            </w:r>
          </w:p>
        </w:tc>
        <w:tc>
          <w:tcPr>
            <w:tcW w:w="2160" w:type="dxa"/>
          </w:tcPr>
          <w:p w14:paraId="3D3A8984"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Low</w:t>
            </w:r>
          </w:p>
        </w:tc>
        <w:tc>
          <w:tcPr>
            <w:tcW w:w="2160" w:type="dxa"/>
          </w:tcPr>
          <w:p w14:paraId="09BA6200"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 xml:space="preserve">Automated daily backups, encrypted storage, HTTPS-only, </w:t>
            </w:r>
            <w:proofErr w:type="spellStart"/>
            <w:r w:rsidRPr="009B5FA1">
              <w:rPr>
                <w:rFonts w:ascii="Times New Roman" w:eastAsia="Times New Roman" w:hAnsi="Times New Roman" w:cs="Times New Roman"/>
                <w:sz w:val="24"/>
                <w:szCs w:val="24"/>
              </w:rPr>
              <w:t>bcrypt</w:t>
            </w:r>
            <w:proofErr w:type="spellEnd"/>
            <w:r w:rsidRPr="009B5FA1">
              <w:rPr>
                <w:rFonts w:ascii="Times New Roman" w:eastAsia="Times New Roman" w:hAnsi="Times New Roman" w:cs="Times New Roman"/>
                <w:sz w:val="24"/>
                <w:szCs w:val="24"/>
              </w:rPr>
              <w:t xml:space="preserve"> hashing, principle of least privilege.</w:t>
            </w:r>
          </w:p>
        </w:tc>
      </w:tr>
      <w:tr w:rsidR="00FC68A9" w:rsidRPr="009B5FA1" w14:paraId="78D2F82E" w14:textId="77777777">
        <w:tc>
          <w:tcPr>
            <w:tcW w:w="2160" w:type="dxa"/>
          </w:tcPr>
          <w:p w14:paraId="2DEDA842"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Team member unavailability (illness/departure)</w:t>
            </w:r>
          </w:p>
        </w:tc>
        <w:tc>
          <w:tcPr>
            <w:tcW w:w="2160" w:type="dxa"/>
          </w:tcPr>
          <w:p w14:paraId="115CC897"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Medium</w:t>
            </w:r>
          </w:p>
        </w:tc>
        <w:tc>
          <w:tcPr>
            <w:tcW w:w="2160" w:type="dxa"/>
          </w:tcPr>
          <w:p w14:paraId="2F880FD0"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Low</w:t>
            </w:r>
          </w:p>
        </w:tc>
        <w:tc>
          <w:tcPr>
            <w:tcW w:w="2160" w:type="dxa"/>
          </w:tcPr>
          <w:p w14:paraId="11D378EE"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Cross-training via pair programming; all code documented; no single-person dependencies on critical paths.</w:t>
            </w:r>
          </w:p>
        </w:tc>
      </w:tr>
      <w:tr w:rsidR="00FC68A9" w:rsidRPr="009B5FA1" w14:paraId="3A61BB63" w14:textId="77777777">
        <w:tc>
          <w:tcPr>
            <w:tcW w:w="2160" w:type="dxa"/>
          </w:tcPr>
          <w:p w14:paraId="508805FB"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Integration challenges with third-party services</w:t>
            </w:r>
          </w:p>
        </w:tc>
        <w:tc>
          <w:tcPr>
            <w:tcW w:w="2160" w:type="dxa"/>
          </w:tcPr>
          <w:p w14:paraId="0D5A3F09"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Low</w:t>
            </w:r>
          </w:p>
        </w:tc>
        <w:tc>
          <w:tcPr>
            <w:tcW w:w="2160" w:type="dxa"/>
          </w:tcPr>
          <w:p w14:paraId="5A30EF5F"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Low</w:t>
            </w:r>
          </w:p>
        </w:tc>
        <w:tc>
          <w:tcPr>
            <w:tcW w:w="2160" w:type="dxa"/>
          </w:tcPr>
          <w:p w14:paraId="225BE4B5"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No third-party API integrations in MVP scope; all modules are self-contained.</w:t>
            </w:r>
          </w:p>
        </w:tc>
      </w:tr>
    </w:tbl>
    <w:p w14:paraId="525E9151"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hAnsi="Times New Roman" w:cs="Times New Roman"/>
        </w:rPr>
        <w:br w:type="page"/>
      </w:r>
    </w:p>
    <w:p w14:paraId="10F9ADCA" w14:textId="1B55C2FA" w:rsidR="00FC68A9" w:rsidRPr="009B5FA1" w:rsidRDefault="00087536" w:rsidP="002653F6">
      <w:pPr>
        <w:pStyle w:val="Heading1"/>
        <w:spacing w:line="480" w:lineRule="auto"/>
        <w:jc w:val="both"/>
        <w:rPr>
          <w:rFonts w:ascii="Times New Roman" w:eastAsia="Times New Roman" w:hAnsi="Times New Roman" w:cs="Times New Roman"/>
          <w:color w:val="000000"/>
          <w:sz w:val="24"/>
          <w:szCs w:val="24"/>
        </w:rPr>
      </w:pPr>
      <w:bookmarkStart w:id="40" w:name="_Toc230239948"/>
      <w:r w:rsidRPr="009B5FA1">
        <w:rPr>
          <w:rFonts w:ascii="Times New Roman" w:eastAsia="Times New Roman" w:hAnsi="Times New Roman" w:cs="Times New Roman"/>
          <w:color w:val="000000"/>
          <w:sz w:val="24"/>
          <w:szCs w:val="24"/>
        </w:rPr>
        <w:lastRenderedPageBreak/>
        <w:t>1</w:t>
      </w:r>
      <w:r w:rsidR="00BC5554">
        <w:rPr>
          <w:rFonts w:ascii="Times New Roman" w:eastAsia="Times New Roman" w:hAnsi="Times New Roman" w:cs="Times New Roman"/>
          <w:color w:val="000000"/>
          <w:sz w:val="24"/>
          <w:szCs w:val="24"/>
        </w:rPr>
        <w:t>0</w:t>
      </w:r>
      <w:r w:rsidRPr="009B5FA1">
        <w:rPr>
          <w:rFonts w:ascii="Times New Roman" w:eastAsia="Times New Roman" w:hAnsi="Times New Roman" w:cs="Times New Roman"/>
          <w:color w:val="000000"/>
          <w:sz w:val="24"/>
          <w:szCs w:val="24"/>
        </w:rPr>
        <w:t>. ASSUMPTIONS &amp; DEPENDENCIES</w:t>
      </w:r>
      <w:bookmarkEnd w:id="40"/>
    </w:p>
    <w:p w14:paraId="558CDE4C" w14:textId="77587886" w:rsidR="00FC68A9" w:rsidRPr="009B5FA1" w:rsidRDefault="00087536" w:rsidP="009B5FA1">
      <w:pPr>
        <w:pStyle w:val="Heading2"/>
        <w:spacing w:line="480" w:lineRule="auto"/>
        <w:ind w:left="360"/>
        <w:jc w:val="both"/>
        <w:rPr>
          <w:rFonts w:ascii="Times New Roman" w:eastAsia="Times New Roman" w:hAnsi="Times New Roman" w:cs="Times New Roman"/>
          <w:color w:val="000000"/>
          <w:sz w:val="24"/>
          <w:szCs w:val="24"/>
        </w:rPr>
      </w:pPr>
      <w:bookmarkStart w:id="41" w:name="_Toc230239949"/>
      <w:r w:rsidRPr="009B5FA1">
        <w:rPr>
          <w:rFonts w:ascii="Times New Roman" w:eastAsia="Times New Roman" w:hAnsi="Times New Roman" w:cs="Times New Roman"/>
          <w:color w:val="000000"/>
          <w:sz w:val="24"/>
          <w:szCs w:val="24"/>
        </w:rPr>
        <w:t>1</w:t>
      </w:r>
      <w:r w:rsidR="00BC5554">
        <w:rPr>
          <w:rFonts w:ascii="Times New Roman" w:eastAsia="Times New Roman" w:hAnsi="Times New Roman" w:cs="Times New Roman"/>
          <w:color w:val="000000"/>
          <w:sz w:val="24"/>
          <w:szCs w:val="24"/>
        </w:rPr>
        <w:t>0</w:t>
      </w:r>
      <w:r w:rsidRPr="009B5FA1">
        <w:rPr>
          <w:rFonts w:ascii="Times New Roman" w:eastAsia="Times New Roman" w:hAnsi="Times New Roman" w:cs="Times New Roman"/>
          <w:color w:val="000000"/>
          <w:sz w:val="24"/>
          <w:szCs w:val="24"/>
        </w:rPr>
        <w:t>.1 Client-Provided Assumptions</w:t>
      </w:r>
      <w:bookmarkEnd w:id="41"/>
    </w:p>
    <w:p w14:paraId="1838E121" w14:textId="77777777" w:rsidR="00FC68A9" w:rsidRPr="002667CE" w:rsidRDefault="00087536" w:rsidP="002667CE">
      <w:pPr>
        <w:pStyle w:val="ListParagraph"/>
        <w:numPr>
          <w:ilvl w:val="0"/>
          <w:numId w:val="25"/>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The client will designate a single point of contact (SPOC) for requirements, feedback, and UAT participation with authority to approve deliverables within 24 hours.</w:t>
      </w:r>
    </w:p>
    <w:p w14:paraId="59216875" w14:textId="77777777" w:rsidR="00FC68A9" w:rsidRPr="002667CE" w:rsidRDefault="00087536" w:rsidP="002667CE">
      <w:pPr>
        <w:pStyle w:val="ListParagraph"/>
        <w:numPr>
          <w:ilvl w:val="0"/>
          <w:numId w:val="25"/>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The client will provide timely access to current workflow documentation, sample documents, billing templates, and a sample invoice within 3 days of kickoff.</w:t>
      </w:r>
    </w:p>
    <w:p w14:paraId="71B1368E" w14:textId="77777777" w:rsidR="00FC68A9" w:rsidRPr="002667CE" w:rsidRDefault="00087536" w:rsidP="002667CE">
      <w:pPr>
        <w:pStyle w:val="ListParagraph"/>
        <w:numPr>
          <w:ilvl w:val="0"/>
          <w:numId w:val="25"/>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The client will make key personnel (managerial, accounting, operations) available for Discovery interviews (estimated 4–6 hours total) in Week 1.</w:t>
      </w:r>
    </w:p>
    <w:p w14:paraId="3686CE90" w14:textId="77777777" w:rsidR="00FC68A9" w:rsidRPr="002667CE" w:rsidRDefault="00087536" w:rsidP="002667CE">
      <w:pPr>
        <w:pStyle w:val="ListParagraph"/>
        <w:numPr>
          <w:ilvl w:val="0"/>
          <w:numId w:val="25"/>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The client will ensure internet connectivity and modern web browsers (Chrome, Edge, Firefox) for all 10 ERP users.</w:t>
      </w:r>
    </w:p>
    <w:p w14:paraId="6CAF3038" w14:textId="77777777" w:rsidR="00FC68A9" w:rsidRPr="002667CE" w:rsidRDefault="00087536" w:rsidP="002667CE">
      <w:pPr>
        <w:pStyle w:val="ListParagraph"/>
        <w:numPr>
          <w:ilvl w:val="0"/>
          <w:numId w:val="25"/>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The client will review and approve deliverables (prototypes, test builds) within 2 business days of submission to maintain the 10–</w:t>
      </w:r>
      <w:proofErr w:type="gramStart"/>
      <w:r w:rsidRPr="002667CE">
        <w:rPr>
          <w:rFonts w:ascii="Times New Roman" w:eastAsia="Times New Roman" w:hAnsi="Times New Roman" w:cs="Times New Roman"/>
          <w:sz w:val="24"/>
          <w:szCs w:val="24"/>
        </w:rPr>
        <w:t>12 week</w:t>
      </w:r>
      <w:proofErr w:type="gramEnd"/>
      <w:r w:rsidRPr="002667CE">
        <w:rPr>
          <w:rFonts w:ascii="Times New Roman" w:eastAsia="Times New Roman" w:hAnsi="Times New Roman" w:cs="Times New Roman"/>
          <w:sz w:val="24"/>
          <w:szCs w:val="24"/>
        </w:rPr>
        <w:t xml:space="preserve"> timeline.</w:t>
      </w:r>
    </w:p>
    <w:p w14:paraId="17D9C03E" w14:textId="77777777" w:rsidR="00FC68A9" w:rsidRPr="002667CE" w:rsidRDefault="00087536" w:rsidP="002667CE">
      <w:pPr>
        <w:pStyle w:val="ListParagraph"/>
        <w:numPr>
          <w:ilvl w:val="0"/>
          <w:numId w:val="25"/>
        </w:numPr>
        <w:pBdr>
          <w:top w:val="nil"/>
          <w:left w:val="nil"/>
          <w:bottom w:val="nil"/>
          <w:right w:val="nil"/>
          <w:between w:val="nil"/>
        </w:pBdr>
        <w:spacing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The client will provide 2–3 named UAT testers who can dedicate 2–3 hours per day during the 2-week UAT window (Weeks 8–10).</w:t>
      </w:r>
    </w:p>
    <w:p w14:paraId="17B0D395" w14:textId="694AEDAD" w:rsidR="00FC68A9" w:rsidRPr="009B5FA1" w:rsidRDefault="00087536" w:rsidP="009B5FA1">
      <w:pPr>
        <w:pStyle w:val="Heading2"/>
        <w:spacing w:line="480" w:lineRule="auto"/>
        <w:ind w:left="360"/>
        <w:jc w:val="both"/>
        <w:rPr>
          <w:rFonts w:ascii="Times New Roman" w:eastAsia="Times New Roman" w:hAnsi="Times New Roman" w:cs="Times New Roman"/>
          <w:color w:val="000000"/>
          <w:sz w:val="24"/>
          <w:szCs w:val="24"/>
        </w:rPr>
      </w:pPr>
      <w:bookmarkStart w:id="42" w:name="_Toc230239950"/>
      <w:r w:rsidRPr="009B5FA1">
        <w:rPr>
          <w:rFonts w:ascii="Times New Roman" w:eastAsia="Times New Roman" w:hAnsi="Times New Roman" w:cs="Times New Roman"/>
          <w:color w:val="000000"/>
          <w:sz w:val="24"/>
          <w:szCs w:val="24"/>
        </w:rPr>
        <w:t>1</w:t>
      </w:r>
      <w:r w:rsidR="00BC5554">
        <w:rPr>
          <w:rFonts w:ascii="Times New Roman" w:eastAsia="Times New Roman" w:hAnsi="Times New Roman" w:cs="Times New Roman"/>
          <w:color w:val="000000"/>
          <w:sz w:val="24"/>
          <w:szCs w:val="24"/>
        </w:rPr>
        <w:t>0</w:t>
      </w:r>
      <w:r w:rsidRPr="009B5FA1">
        <w:rPr>
          <w:rFonts w:ascii="Times New Roman" w:eastAsia="Times New Roman" w:hAnsi="Times New Roman" w:cs="Times New Roman"/>
          <w:color w:val="000000"/>
          <w:sz w:val="24"/>
          <w:szCs w:val="24"/>
        </w:rPr>
        <w:t>.2 Technical Dependencies</w:t>
      </w:r>
      <w:bookmarkEnd w:id="42"/>
    </w:p>
    <w:p w14:paraId="75B1B26C" w14:textId="77777777" w:rsidR="00FC68A9" w:rsidRPr="002667CE" w:rsidRDefault="00087536" w:rsidP="002667CE">
      <w:pPr>
        <w:pStyle w:val="ListParagraph"/>
        <w:numPr>
          <w:ilvl w:val="0"/>
          <w:numId w:val="26"/>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Cloud hosting platform account provisioned by the development team and billed to the client or vendor.</w:t>
      </w:r>
    </w:p>
    <w:p w14:paraId="3D16DB63" w14:textId="77777777" w:rsidR="00FC68A9" w:rsidRPr="002667CE" w:rsidRDefault="00087536" w:rsidP="002667CE">
      <w:pPr>
        <w:pStyle w:val="ListParagraph"/>
        <w:numPr>
          <w:ilvl w:val="0"/>
          <w:numId w:val="26"/>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Domain name registration (e.g., erp.ata-lta.ph) — client to provide or approve domain choice within Week 1.</w:t>
      </w:r>
    </w:p>
    <w:p w14:paraId="12DF5AF9" w14:textId="77777777" w:rsidR="002667CE" w:rsidRPr="002667CE" w:rsidRDefault="00087536" w:rsidP="002667CE">
      <w:pPr>
        <w:pStyle w:val="ListParagraph"/>
        <w:numPr>
          <w:ilvl w:val="0"/>
          <w:numId w:val="26"/>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Email service (e.g., SendGrid, Resend) for system notifications and password resets.</w:t>
      </w:r>
    </w:p>
    <w:p w14:paraId="1CD589F4" w14:textId="73800F7E" w:rsidR="00FC68A9" w:rsidRPr="002667CE" w:rsidRDefault="00087536" w:rsidP="002667CE">
      <w:pPr>
        <w:pStyle w:val="ListParagraph"/>
        <w:numPr>
          <w:ilvl w:val="0"/>
          <w:numId w:val="26"/>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lastRenderedPageBreak/>
        <w:t>No integration with external accounting software, payment gateways, or government APIs in MVP scope.</w:t>
      </w:r>
    </w:p>
    <w:p w14:paraId="471A12EF" w14:textId="0BAA3AE1" w:rsidR="00FC68A9" w:rsidRPr="009B5FA1" w:rsidRDefault="00087536" w:rsidP="002653F6">
      <w:pPr>
        <w:pStyle w:val="Heading1"/>
        <w:spacing w:line="480" w:lineRule="auto"/>
        <w:jc w:val="both"/>
        <w:rPr>
          <w:rFonts w:ascii="Times New Roman" w:eastAsia="Times New Roman" w:hAnsi="Times New Roman" w:cs="Times New Roman"/>
          <w:color w:val="000000"/>
          <w:sz w:val="24"/>
          <w:szCs w:val="24"/>
        </w:rPr>
      </w:pPr>
      <w:bookmarkStart w:id="43" w:name="_Toc230239951"/>
      <w:r w:rsidRPr="009B5FA1">
        <w:rPr>
          <w:rFonts w:ascii="Times New Roman" w:eastAsia="Times New Roman" w:hAnsi="Times New Roman" w:cs="Times New Roman"/>
          <w:color w:val="000000"/>
          <w:sz w:val="24"/>
          <w:szCs w:val="24"/>
        </w:rPr>
        <w:t>1</w:t>
      </w:r>
      <w:r w:rsidR="00BC5554">
        <w:rPr>
          <w:rFonts w:ascii="Times New Roman" w:eastAsia="Times New Roman" w:hAnsi="Times New Roman" w:cs="Times New Roman"/>
          <w:color w:val="000000"/>
          <w:sz w:val="24"/>
          <w:szCs w:val="24"/>
        </w:rPr>
        <w:t>1</w:t>
      </w:r>
      <w:r w:rsidRPr="009B5FA1">
        <w:rPr>
          <w:rFonts w:ascii="Times New Roman" w:eastAsia="Times New Roman" w:hAnsi="Times New Roman" w:cs="Times New Roman"/>
          <w:color w:val="000000"/>
          <w:sz w:val="24"/>
          <w:szCs w:val="24"/>
        </w:rPr>
        <w:t>. TESTING, DEPLOYMENT &amp; SUPPORT PLAN</w:t>
      </w:r>
      <w:bookmarkEnd w:id="43"/>
    </w:p>
    <w:p w14:paraId="4E5524A1" w14:textId="78145241" w:rsidR="00FC68A9" w:rsidRPr="009B5FA1" w:rsidRDefault="00087536" w:rsidP="009B5FA1">
      <w:pPr>
        <w:pStyle w:val="Heading2"/>
        <w:spacing w:line="480" w:lineRule="auto"/>
        <w:ind w:left="720"/>
        <w:jc w:val="both"/>
        <w:rPr>
          <w:rFonts w:ascii="Times New Roman" w:eastAsia="Times New Roman" w:hAnsi="Times New Roman" w:cs="Times New Roman"/>
          <w:color w:val="000000"/>
          <w:sz w:val="24"/>
          <w:szCs w:val="24"/>
        </w:rPr>
      </w:pPr>
      <w:bookmarkStart w:id="44" w:name="_Toc230239952"/>
      <w:r w:rsidRPr="009B5FA1">
        <w:rPr>
          <w:rFonts w:ascii="Times New Roman" w:eastAsia="Times New Roman" w:hAnsi="Times New Roman" w:cs="Times New Roman"/>
          <w:color w:val="000000"/>
          <w:sz w:val="24"/>
          <w:szCs w:val="24"/>
        </w:rPr>
        <w:t>1</w:t>
      </w:r>
      <w:r w:rsidR="00BC5554">
        <w:rPr>
          <w:rFonts w:ascii="Times New Roman" w:eastAsia="Times New Roman" w:hAnsi="Times New Roman" w:cs="Times New Roman"/>
          <w:color w:val="000000"/>
          <w:sz w:val="24"/>
          <w:szCs w:val="24"/>
        </w:rPr>
        <w:t>1</w:t>
      </w:r>
      <w:r w:rsidRPr="009B5FA1">
        <w:rPr>
          <w:rFonts w:ascii="Times New Roman" w:eastAsia="Times New Roman" w:hAnsi="Times New Roman" w:cs="Times New Roman"/>
          <w:color w:val="000000"/>
          <w:sz w:val="24"/>
          <w:szCs w:val="24"/>
        </w:rPr>
        <w:t>.1 Testing Strategy</w:t>
      </w:r>
      <w:bookmarkEnd w:id="44"/>
    </w:p>
    <w:p w14:paraId="336B0B1B" w14:textId="77777777" w:rsidR="00FC68A9" w:rsidRPr="009B5FA1" w:rsidRDefault="00087536" w:rsidP="009B5FA1">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 xml:space="preserve">Unit Testing: </w:t>
      </w:r>
      <w:r w:rsidRPr="009B5FA1">
        <w:rPr>
          <w:rFonts w:ascii="Times New Roman" w:eastAsia="Gungsuh" w:hAnsi="Times New Roman" w:cs="Times New Roman"/>
          <w:sz w:val="24"/>
          <w:szCs w:val="24"/>
        </w:rPr>
        <w:t>Automated tests for all backend API endpoints and frontend components. Target: ≥ 80% code coverage. Begins in Sprint 1, enforced before Sprint 2 merge.</w:t>
      </w:r>
    </w:p>
    <w:p w14:paraId="2C95E3C0" w14:textId="77777777" w:rsidR="00FC68A9" w:rsidRPr="009B5FA1" w:rsidRDefault="00087536" w:rsidP="009B5FA1">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 xml:space="preserve">Integration Testing: </w:t>
      </w:r>
      <w:r w:rsidRPr="009B5FA1">
        <w:rPr>
          <w:rFonts w:ascii="Times New Roman" w:eastAsia="Cardo" w:hAnsi="Times New Roman" w:cs="Times New Roman"/>
          <w:sz w:val="24"/>
          <w:szCs w:val="24"/>
        </w:rPr>
        <w:t>End-to-end tests for critical workflows: work request creation → task assignment → billing → document upload. Conducted during Weeks 8–9.</w:t>
      </w:r>
    </w:p>
    <w:p w14:paraId="0D4F0788" w14:textId="77777777" w:rsidR="00FC68A9" w:rsidRPr="009B5FA1" w:rsidRDefault="00087536" w:rsidP="009B5FA1">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 xml:space="preserve">User Acceptance Testing (UAT): </w:t>
      </w:r>
      <w:r w:rsidRPr="009B5FA1">
        <w:rPr>
          <w:rFonts w:ascii="Times New Roman" w:eastAsia="Times New Roman" w:hAnsi="Times New Roman" w:cs="Times New Roman"/>
          <w:sz w:val="24"/>
          <w:szCs w:val="24"/>
        </w:rPr>
        <w:t>Client staff execute scripted test cases in staging during Weeks 9–10. Domain Expert (CPA/MBA) validates financial outputs. Feedback triaged daily; critical bugs fixed within 24 hours.</w:t>
      </w:r>
    </w:p>
    <w:p w14:paraId="2BE0AA86" w14:textId="77777777" w:rsidR="00FC68A9" w:rsidRPr="009B5FA1" w:rsidRDefault="00087536" w:rsidP="009B5FA1">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 xml:space="preserve">Security Testing: </w:t>
      </w:r>
      <w:r w:rsidRPr="009B5FA1">
        <w:rPr>
          <w:rFonts w:ascii="Times New Roman" w:eastAsia="Times New Roman" w:hAnsi="Times New Roman" w:cs="Times New Roman"/>
          <w:sz w:val="24"/>
          <w:szCs w:val="24"/>
        </w:rPr>
        <w:t>Dependency vulnerability scanning (</w:t>
      </w:r>
      <w:proofErr w:type="spellStart"/>
      <w:r w:rsidRPr="009B5FA1">
        <w:rPr>
          <w:rFonts w:ascii="Times New Roman" w:eastAsia="Times New Roman" w:hAnsi="Times New Roman" w:cs="Times New Roman"/>
          <w:sz w:val="24"/>
          <w:szCs w:val="24"/>
        </w:rPr>
        <w:t>Snyk</w:t>
      </w:r>
      <w:proofErr w:type="spellEnd"/>
      <w:r w:rsidRPr="009B5FA1">
        <w:rPr>
          <w:rFonts w:ascii="Times New Roman" w:eastAsia="Times New Roman" w:hAnsi="Times New Roman" w:cs="Times New Roman"/>
          <w:sz w:val="24"/>
          <w:szCs w:val="24"/>
        </w:rPr>
        <w:t>/</w:t>
      </w:r>
      <w:proofErr w:type="spellStart"/>
      <w:r w:rsidRPr="009B5FA1">
        <w:rPr>
          <w:rFonts w:ascii="Times New Roman" w:eastAsia="Times New Roman" w:hAnsi="Times New Roman" w:cs="Times New Roman"/>
          <w:sz w:val="24"/>
          <w:szCs w:val="24"/>
        </w:rPr>
        <w:t>Dependabot</w:t>
      </w:r>
      <w:proofErr w:type="spellEnd"/>
      <w:r w:rsidRPr="009B5FA1">
        <w:rPr>
          <w:rFonts w:ascii="Times New Roman" w:eastAsia="Times New Roman" w:hAnsi="Times New Roman" w:cs="Times New Roman"/>
          <w:sz w:val="24"/>
          <w:szCs w:val="24"/>
        </w:rPr>
        <w:t>), OWASP ZAP baseline scan, and RBAC policy validation before production deployment.</w:t>
      </w:r>
    </w:p>
    <w:p w14:paraId="64FAA068" w14:textId="4A769D9A" w:rsidR="00FC68A9" w:rsidRPr="009B5FA1" w:rsidRDefault="00087536" w:rsidP="009B5FA1">
      <w:pPr>
        <w:pStyle w:val="Heading2"/>
        <w:spacing w:line="480" w:lineRule="auto"/>
        <w:ind w:left="720"/>
        <w:jc w:val="both"/>
        <w:rPr>
          <w:rFonts w:ascii="Times New Roman" w:eastAsia="Times New Roman" w:hAnsi="Times New Roman" w:cs="Times New Roman"/>
          <w:color w:val="000000"/>
          <w:sz w:val="24"/>
          <w:szCs w:val="24"/>
        </w:rPr>
      </w:pPr>
      <w:bookmarkStart w:id="45" w:name="_Toc230239953"/>
      <w:r w:rsidRPr="009B5FA1">
        <w:rPr>
          <w:rFonts w:ascii="Times New Roman" w:eastAsia="Times New Roman" w:hAnsi="Times New Roman" w:cs="Times New Roman"/>
          <w:color w:val="000000"/>
          <w:sz w:val="24"/>
          <w:szCs w:val="24"/>
        </w:rPr>
        <w:t>1</w:t>
      </w:r>
      <w:r w:rsidR="00BC5554">
        <w:rPr>
          <w:rFonts w:ascii="Times New Roman" w:eastAsia="Times New Roman" w:hAnsi="Times New Roman" w:cs="Times New Roman"/>
          <w:color w:val="000000"/>
          <w:sz w:val="24"/>
          <w:szCs w:val="24"/>
        </w:rPr>
        <w:t>1</w:t>
      </w:r>
      <w:r w:rsidRPr="009B5FA1">
        <w:rPr>
          <w:rFonts w:ascii="Times New Roman" w:eastAsia="Times New Roman" w:hAnsi="Times New Roman" w:cs="Times New Roman"/>
          <w:color w:val="000000"/>
          <w:sz w:val="24"/>
          <w:szCs w:val="24"/>
        </w:rPr>
        <w:t>.2 Deployment Strategy</w:t>
      </w:r>
      <w:bookmarkEnd w:id="45"/>
    </w:p>
    <w:p w14:paraId="7DE8ABCA" w14:textId="77777777" w:rsidR="00FC68A9" w:rsidRPr="009B5FA1" w:rsidRDefault="00087536" w:rsidP="009B5FA1">
      <w:pPr>
        <w:spacing w:line="480" w:lineRule="auto"/>
        <w:ind w:left="720"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The system will be deployed to production using a rolling deployment strategy to minimize downtime. A staging environment identical to production will be maintained from Sprint 1 onward for continuous client preview and UAT. Database migrations are scripted and reversible.</w:t>
      </w:r>
    </w:p>
    <w:p w14:paraId="621367CE" w14:textId="7861EF56" w:rsidR="00FC68A9" w:rsidRPr="009B5FA1" w:rsidRDefault="00087536" w:rsidP="009B5FA1">
      <w:pPr>
        <w:pStyle w:val="Heading2"/>
        <w:spacing w:line="480" w:lineRule="auto"/>
        <w:ind w:left="720"/>
        <w:jc w:val="both"/>
        <w:rPr>
          <w:rFonts w:ascii="Times New Roman" w:eastAsia="Times New Roman" w:hAnsi="Times New Roman" w:cs="Times New Roman"/>
          <w:color w:val="000000"/>
          <w:sz w:val="24"/>
          <w:szCs w:val="24"/>
        </w:rPr>
      </w:pPr>
      <w:bookmarkStart w:id="46" w:name="_Toc230239954"/>
      <w:r w:rsidRPr="009B5FA1">
        <w:rPr>
          <w:rFonts w:ascii="Times New Roman" w:eastAsia="Times New Roman" w:hAnsi="Times New Roman" w:cs="Times New Roman"/>
          <w:color w:val="000000"/>
          <w:sz w:val="24"/>
          <w:szCs w:val="24"/>
        </w:rPr>
        <w:lastRenderedPageBreak/>
        <w:t>1</w:t>
      </w:r>
      <w:r w:rsidR="00BC5554">
        <w:rPr>
          <w:rFonts w:ascii="Times New Roman" w:eastAsia="Times New Roman" w:hAnsi="Times New Roman" w:cs="Times New Roman"/>
          <w:color w:val="000000"/>
          <w:sz w:val="24"/>
          <w:szCs w:val="24"/>
        </w:rPr>
        <w:t>1</w:t>
      </w:r>
      <w:r w:rsidRPr="009B5FA1">
        <w:rPr>
          <w:rFonts w:ascii="Times New Roman" w:eastAsia="Times New Roman" w:hAnsi="Times New Roman" w:cs="Times New Roman"/>
          <w:color w:val="000000"/>
          <w:sz w:val="24"/>
          <w:szCs w:val="24"/>
        </w:rPr>
        <w:t>.3 Post-Launch Support (Hypercare)</w:t>
      </w:r>
      <w:bookmarkEnd w:id="46"/>
    </w:p>
    <w:p w14:paraId="1D823AC1" w14:textId="77777777" w:rsidR="00FC68A9" w:rsidRPr="002667CE" w:rsidRDefault="00087536" w:rsidP="002667CE">
      <w:pPr>
        <w:pStyle w:val="ListParagraph"/>
        <w:numPr>
          <w:ilvl w:val="0"/>
          <w:numId w:val="27"/>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 xml:space="preserve">14-day intensive </w:t>
      </w:r>
      <w:proofErr w:type="spellStart"/>
      <w:r w:rsidRPr="002667CE">
        <w:rPr>
          <w:rFonts w:ascii="Times New Roman" w:eastAsia="Times New Roman" w:hAnsi="Times New Roman" w:cs="Times New Roman"/>
          <w:sz w:val="24"/>
          <w:szCs w:val="24"/>
        </w:rPr>
        <w:t>hypercare</w:t>
      </w:r>
      <w:proofErr w:type="spellEnd"/>
      <w:r w:rsidRPr="002667CE">
        <w:rPr>
          <w:rFonts w:ascii="Times New Roman" w:eastAsia="Times New Roman" w:hAnsi="Times New Roman" w:cs="Times New Roman"/>
          <w:sz w:val="24"/>
          <w:szCs w:val="24"/>
        </w:rPr>
        <w:t xml:space="preserve"> period post go-live with dedicated support channel (email/Slack) and daily check-in calls.</w:t>
      </w:r>
    </w:p>
    <w:p w14:paraId="2814CDB0" w14:textId="77777777" w:rsidR="00FC68A9" w:rsidRPr="002667CE" w:rsidRDefault="00087536" w:rsidP="002667CE">
      <w:pPr>
        <w:pStyle w:val="ListParagraph"/>
        <w:numPr>
          <w:ilvl w:val="0"/>
          <w:numId w:val="27"/>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 xml:space="preserve">Critical bug resolution within 12 hours; non-critical bugs within 48 hours during </w:t>
      </w:r>
      <w:proofErr w:type="spellStart"/>
      <w:r w:rsidRPr="002667CE">
        <w:rPr>
          <w:rFonts w:ascii="Times New Roman" w:eastAsia="Times New Roman" w:hAnsi="Times New Roman" w:cs="Times New Roman"/>
          <w:sz w:val="24"/>
          <w:szCs w:val="24"/>
        </w:rPr>
        <w:t>hypercare</w:t>
      </w:r>
      <w:proofErr w:type="spellEnd"/>
      <w:r w:rsidRPr="002667CE">
        <w:rPr>
          <w:rFonts w:ascii="Times New Roman" w:eastAsia="Times New Roman" w:hAnsi="Times New Roman" w:cs="Times New Roman"/>
          <w:sz w:val="24"/>
          <w:szCs w:val="24"/>
        </w:rPr>
        <w:t>.</w:t>
      </w:r>
    </w:p>
    <w:p w14:paraId="4123AF08" w14:textId="77777777" w:rsidR="00FC68A9" w:rsidRPr="002667CE" w:rsidRDefault="00087536" w:rsidP="002667CE">
      <w:pPr>
        <w:pStyle w:val="ListParagraph"/>
        <w:numPr>
          <w:ilvl w:val="0"/>
          <w:numId w:val="27"/>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 xml:space="preserve">Bi-weekly check-in calls after </w:t>
      </w:r>
      <w:proofErr w:type="spellStart"/>
      <w:r w:rsidRPr="002667CE">
        <w:rPr>
          <w:rFonts w:ascii="Times New Roman" w:eastAsia="Times New Roman" w:hAnsi="Times New Roman" w:cs="Times New Roman"/>
          <w:sz w:val="24"/>
          <w:szCs w:val="24"/>
        </w:rPr>
        <w:t>hypercare</w:t>
      </w:r>
      <w:proofErr w:type="spellEnd"/>
      <w:r w:rsidRPr="002667CE">
        <w:rPr>
          <w:rFonts w:ascii="Times New Roman" w:eastAsia="Times New Roman" w:hAnsi="Times New Roman" w:cs="Times New Roman"/>
          <w:sz w:val="24"/>
          <w:szCs w:val="24"/>
        </w:rPr>
        <w:t xml:space="preserve"> to gather feedback and plan Phase 2 enhancements.</w:t>
      </w:r>
    </w:p>
    <w:p w14:paraId="10FE946F" w14:textId="77777777" w:rsidR="00FC68A9" w:rsidRPr="002667CE" w:rsidRDefault="00087536" w:rsidP="002667CE">
      <w:pPr>
        <w:pStyle w:val="ListParagraph"/>
        <w:numPr>
          <w:ilvl w:val="0"/>
          <w:numId w:val="27"/>
        </w:numPr>
        <w:pBdr>
          <w:top w:val="nil"/>
          <w:left w:val="nil"/>
          <w:bottom w:val="nil"/>
          <w:right w:val="nil"/>
          <w:between w:val="nil"/>
        </w:pBdr>
        <w:spacing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 xml:space="preserve">Ongoing maintenance plan available after </w:t>
      </w:r>
      <w:proofErr w:type="spellStart"/>
      <w:r w:rsidRPr="002667CE">
        <w:rPr>
          <w:rFonts w:ascii="Times New Roman" w:eastAsia="Times New Roman" w:hAnsi="Times New Roman" w:cs="Times New Roman"/>
          <w:sz w:val="24"/>
          <w:szCs w:val="24"/>
        </w:rPr>
        <w:t>hypercare</w:t>
      </w:r>
      <w:proofErr w:type="spellEnd"/>
      <w:r w:rsidRPr="002667CE">
        <w:rPr>
          <w:rFonts w:ascii="Times New Roman" w:eastAsia="Times New Roman" w:hAnsi="Times New Roman" w:cs="Times New Roman"/>
          <w:sz w:val="24"/>
          <w:szCs w:val="24"/>
        </w:rPr>
        <w:t xml:space="preserve"> (monthly retainer or per-ticket pricing to be negotiated separately).</w:t>
      </w:r>
    </w:p>
    <w:p w14:paraId="11912797"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hAnsi="Times New Roman" w:cs="Times New Roman"/>
        </w:rPr>
        <w:br w:type="page"/>
      </w:r>
    </w:p>
    <w:p w14:paraId="08A8875A" w14:textId="6BD48482" w:rsidR="00FC68A9" w:rsidRPr="009B5FA1" w:rsidRDefault="00087536" w:rsidP="002653F6">
      <w:pPr>
        <w:pStyle w:val="Heading1"/>
        <w:spacing w:line="480" w:lineRule="auto"/>
        <w:jc w:val="both"/>
        <w:rPr>
          <w:rFonts w:ascii="Times New Roman" w:eastAsia="Times New Roman" w:hAnsi="Times New Roman" w:cs="Times New Roman"/>
          <w:color w:val="000000"/>
          <w:sz w:val="24"/>
          <w:szCs w:val="24"/>
        </w:rPr>
      </w:pPr>
      <w:bookmarkStart w:id="47" w:name="_Toc230239955"/>
      <w:r w:rsidRPr="009B5FA1">
        <w:rPr>
          <w:rFonts w:ascii="Times New Roman" w:eastAsia="Times New Roman" w:hAnsi="Times New Roman" w:cs="Times New Roman"/>
          <w:color w:val="000000"/>
          <w:sz w:val="24"/>
          <w:szCs w:val="24"/>
        </w:rPr>
        <w:lastRenderedPageBreak/>
        <w:t>1</w:t>
      </w:r>
      <w:r w:rsidR="00BC5554">
        <w:rPr>
          <w:rFonts w:ascii="Times New Roman" w:eastAsia="Times New Roman" w:hAnsi="Times New Roman" w:cs="Times New Roman"/>
          <w:color w:val="000000"/>
          <w:sz w:val="24"/>
          <w:szCs w:val="24"/>
        </w:rPr>
        <w:t>2</w:t>
      </w:r>
      <w:r w:rsidRPr="009B5FA1">
        <w:rPr>
          <w:rFonts w:ascii="Times New Roman" w:eastAsia="Times New Roman" w:hAnsi="Times New Roman" w:cs="Times New Roman"/>
          <w:color w:val="000000"/>
          <w:sz w:val="24"/>
          <w:szCs w:val="24"/>
        </w:rPr>
        <w:t>. COST ESTIMATION &amp; PRICING</w:t>
      </w:r>
      <w:bookmarkEnd w:id="47"/>
    </w:p>
    <w:p w14:paraId="445D43B7" w14:textId="77777777" w:rsidR="00FC68A9" w:rsidRPr="009B5FA1" w:rsidRDefault="00087536" w:rsidP="009B5FA1">
      <w:pPr>
        <w:spacing w:line="480" w:lineRule="auto"/>
        <w:ind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The following cost breakdown is provided as a preliminary estimate based on the MVP scope and accelerated 10–</w:t>
      </w:r>
      <w:proofErr w:type="gramStart"/>
      <w:r w:rsidRPr="009B5FA1">
        <w:rPr>
          <w:rFonts w:ascii="Times New Roman" w:eastAsia="Times New Roman" w:hAnsi="Times New Roman" w:cs="Times New Roman"/>
          <w:sz w:val="24"/>
          <w:szCs w:val="24"/>
        </w:rPr>
        <w:t>12 week</w:t>
      </w:r>
      <w:proofErr w:type="gramEnd"/>
      <w:r w:rsidRPr="009B5FA1">
        <w:rPr>
          <w:rFonts w:ascii="Times New Roman" w:eastAsia="Times New Roman" w:hAnsi="Times New Roman" w:cs="Times New Roman"/>
          <w:sz w:val="24"/>
          <w:szCs w:val="24"/>
        </w:rPr>
        <w:t xml:space="preserve"> timeline described herein. Final pricing will be confirmed after the Discovery phase and may be adjusted via a formal change order if scope changes occur.</w:t>
      </w:r>
    </w:p>
    <w:tbl>
      <w:tblPr>
        <w:tblStyle w:val="a3"/>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160"/>
        <w:gridCol w:w="2160"/>
      </w:tblGrid>
      <w:tr w:rsidR="00FC68A9" w:rsidRPr="009B5FA1" w14:paraId="409797D1" w14:textId="77777777">
        <w:tc>
          <w:tcPr>
            <w:tcW w:w="2160" w:type="dxa"/>
            <w:shd w:val="clear" w:color="auto" w:fill="1F4E79"/>
          </w:tcPr>
          <w:p w14:paraId="48FB89EA" w14:textId="77777777" w:rsidR="00FC68A9" w:rsidRPr="001D1CD3" w:rsidRDefault="00087536" w:rsidP="002653F6">
            <w:pPr>
              <w:spacing w:line="480" w:lineRule="auto"/>
              <w:jc w:val="both"/>
              <w:rPr>
                <w:rFonts w:ascii="Times New Roman" w:eastAsia="Times New Roman" w:hAnsi="Times New Roman" w:cs="Times New Roman"/>
                <w:color w:val="FFFFFF" w:themeColor="background1"/>
                <w:sz w:val="24"/>
                <w:szCs w:val="24"/>
              </w:rPr>
            </w:pPr>
            <w:r w:rsidRPr="001D1CD3">
              <w:rPr>
                <w:rFonts w:ascii="Times New Roman" w:eastAsia="Times New Roman" w:hAnsi="Times New Roman" w:cs="Times New Roman"/>
                <w:b/>
                <w:bCs/>
                <w:color w:val="FFFFFF" w:themeColor="background1"/>
                <w:sz w:val="24"/>
                <w:szCs w:val="24"/>
              </w:rPr>
              <w:t>Phase / Category</w:t>
            </w:r>
          </w:p>
        </w:tc>
        <w:tc>
          <w:tcPr>
            <w:tcW w:w="2160" w:type="dxa"/>
            <w:shd w:val="clear" w:color="auto" w:fill="1F4E79"/>
          </w:tcPr>
          <w:p w14:paraId="74E6A5F4" w14:textId="77777777" w:rsidR="00FC68A9" w:rsidRPr="001D1CD3" w:rsidRDefault="00087536" w:rsidP="002653F6">
            <w:pPr>
              <w:spacing w:line="480" w:lineRule="auto"/>
              <w:jc w:val="both"/>
              <w:rPr>
                <w:rFonts w:ascii="Times New Roman" w:eastAsia="Times New Roman" w:hAnsi="Times New Roman" w:cs="Times New Roman"/>
                <w:color w:val="FFFFFF" w:themeColor="background1"/>
                <w:sz w:val="24"/>
                <w:szCs w:val="24"/>
              </w:rPr>
            </w:pPr>
            <w:r w:rsidRPr="001D1CD3">
              <w:rPr>
                <w:rFonts w:ascii="Times New Roman" w:eastAsia="Times New Roman" w:hAnsi="Times New Roman" w:cs="Times New Roman"/>
                <w:b/>
                <w:bCs/>
                <w:color w:val="FFFFFF" w:themeColor="background1"/>
                <w:sz w:val="24"/>
                <w:szCs w:val="24"/>
              </w:rPr>
              <w:t>Description</w:t>
            </w:r>
          </w:p>
        </w:tc>
        <w:tc>
          <w:tcPr>
            <w:tcW w:w="2160" w:type="dxa"/>
            <w:shd w:val="clear" w:color="auto" w:fill="1F4E79"/>
          </w:tcPr>
          <w:p w14:paraId="4F797A93" w14:textId="77777777" w:rsidR="00FC68A9" w:rsidRPr="001D1CD3" w:rsidRDefault="00087536" w:rsidP="002653F6">
            <w:pPr>
              <w:spacing w:line="480" w:lineRule="auto"/>
              <w:jc w:val="both"/>
              <w:rPr>
                <w:rFonts w:ascii="Times New Roman" w:eastAsia="Times New Roman" w:hAnsi="Times New Roman" w:cs="Times New Roman"/>
                <w:color w:val="FFFFFF" w:themeColor="background1"/>
                <w:sz w:val="24"/>
                <w:szCs w:val="24"/>
              </w:rPr>
            </w:pPr>
            <w:r w:rsidRPr="001D1CD3">
              <w:rPr>
                <w:rFonts w:ascii="Times New Roman" w:eastAsia="Times New Roman" w:hAnsi="Times New Roman" w:cs="Times New Roman"/>
                <w:b/>
                <w:bCs/>
                <w:color w:val="FFFFFF" w:themeColor="background1"/>
                <w:sz w:val="24"/>
                <w:szCs w:val="24"/>
              </w:rPr>
              <w:t>Estimated Duration</w:t>
            </w:r>
          </w:p>
        </w:tc>
        <w:tc>
          <w:tcPr>
            <w:tcW w:w="2160" w:type="dxa"/>
            <w:shd w:val="clear" w:color="auto" w:fill="1F4E79"/>
          </w:tcPr>
          <w:p w14:paraId="026039D7"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1D1CD3">
              <w:rPr>
                <w:rFonts w:ascii="Times New Roman" w:eastAsia="Times New Roman" w:hAnsi="Times New Roman" w:cs="Times New Roman"/>
                <w:b/>
                <w:bCs/>
                <w:color w:val="FFFFFF" w:themeColor="background1"/>
                <w:sz w:val="24"/>
                <w:szCs w:val="24"/>
              </w:rPr>
              <w:t>Estimated Cost (PHP)</w:t>
            </w:r>
          </w:p>
        </w:tc>
      </w:tr>
      <w:tr w:rsidR="00FC68A9" w:rsidRPr="009B5FA1" w14:paraId="5BB6A524" w14:textId="77777777">
        <w:tc>
          <w:tcPr>
            <w:tcW w:w="2160" w:type="dxa"/>
          </w:tcPr>
          <w:p w14:paraId="12A7F4F0"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Discovery &amp; Planning</w:t>
            </w:r>
          </w:p>
        </w:tc>
        <w:tc>
          <w:tcPr>
            <w:tcW w:w="2160" w:type="dxa"/>
          </w:tcPr>
          <w:p w14:paraId="506C54A8"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Requirements, ERD, scope finalization, sprint backlog</w:t>
            </w:r>
          </w:p>
        </w:tc>
        <w:tc>
          <w:tcPr>
            <w:tcW w:w="2160" w:type="dxa"/>
          </w:tcPr>
          <w:p w14:paraId="66F89715"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1 week</w:t>
            </w:r>
          </w:p>
        </w:tc>
        <w:tc>
          <w:tcPr>
            <w:tcW w:w="2160" w:type="dxa"/>
          </w:tcPr>
          <w:p w14:paraId="69C8E99A" w14:textId="1E26FF18" w:rsidR="00FC68A9" w:rsidRPr="009B5FA1" w:rsidRDefault="005E5879" w:rsidP="002653F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₱2,000.00</w:t>
            </w:r>
          </w:p>
        </w:tc>
      </w:tr>
      <w:tr w:rsidR="00FC68A9" w:rsidRPr="009B5FA1" w14:paraId="70A97D29" w14:textId="77777777">
        <w:tc>
          <w:tcPr>
            <w:tcW w:w="2160" w:type="dxa"/>
          </w:tcPr>
          <w:p w14:paraId="08EA3B03"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UI/UX Design</w:t>
            </w:r>
          </w:p>
        </w:tc>
        <w:tc>
          <w:tcPr>
            <w:tcW w:w="2160" w:type="dxa"/>
          </w:tcPr>
          <w:p w14:paraId="1CE688E8"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Prototypes, style guide, design approval</w:t>
            </w:r>
          </w:p>
        </w:tc>
        <w:tc>
          <w:tcPr>
            <w:tcW w:w="2160" w:type="dxa"/>
          </w:tcPr>
          <w:p w14:paraId="531EE334"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1 week</w:t>
            </w:r>
          </w:p>
        </w:tc>
        <w:tc>
          <w:tcPr>
            <w:tcW w:w="2160" w:type="dxa"/>
          </w:tcPr>
          <w:p w14:paraId="62FF2133" w14:textId="431F9FCB" w:rsidR="00FC68A9" w:rsidRPr="009B5FA1" w:rsidRDefault="005E5879" w:rsidP="002653F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₱2,500.00</w:t>
            </w:r>
          </w:p>
        </w:tc>
      </w:tr>
      <w:tr w:rsidR="00FC68A9" w:rsidRPr="009B5FA1" w14:paraId="28EF1931" w14:textId="77777777">
        <w:tc>
          <w:tcPr>
            <w:tcW w:w="2160" w:type="dxa"/>
          </w:tcPr>
          <w:p w14:paraId="313393B8"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Development — Sprint 1</w:t>
            </w:r>
          </w:p>
        </w:tc>
        <w:tc>
          <w:tcPr>
            <w:tcW w:w="2160" w:type="dxa"/>
          </w:tcPr>
          <w:p w14:paraId="22B6BD35"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 xml:space="preserve">Auth, roles, client </w:t>
            </w:r>
            <w:proofErr w:type="spellStart"/>
            <w:r w:rsidRPr="009B5FA1">
              <w:rPr>
                <w:rFonts w:ascii="Times New Roman" w:eastAsia="Times New Roman" w:hAnsi="Times New Roman" w:cs="Times New Roman"/>
                <w:sz w:val="24"/>
                <w:szCs w:val="24"/>
              </w:rPr>
              <w:t>mgmt</w:t>
            </w:r>
            <w:proofErr w:type="spellEnd"/>
            <w:r w:rsidRPr="009B5FA1">
              <w:rPr>
                <w:rFonts w:ascii="Times New Roman" w:eastAsia="Times New Roman" w:hAnsi="Times New Roman" w:cs="Times New Roman"/>
                <w:sz w:val="24"/>
                <w:szCs w:val="24"/>
              </w:rPr>
              <w:t>, workflow engine</w:t>
            </w:r>
          </w:p>
        </w:tc>
        <w:tc>
          <w:tcPr>
            <w:tcW w:w="2160" w:type="dxa"/>
          </w:tcPr>
          <w:p w14:paraId="5785590B"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3 weeks</w:t>
            </w:r>
          </w:p>
        </w:tc>
        <w:tc>
          <w:tcPr>
            <w:tcW w:w="2160" w:type="dxa"/>
          </w:tcPr>
          <w:p w14:paraId="31B5DD14" w14:textId="0916055D" w:rsidR="00FC68A9" w:rsidRPr="009B5FA1" w:rsidRDefault="005E5879" w:rsidP="002653F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₱10,500.00</w:t>
            </w:r>
          </w:p>
        </w:tc>
      </w:tr>
      <w:tr w:rsidR="00FC68A9" w:rsidRPr="009B5FA1" w14:paraId="1E2815EB" w14:textId="77777777">
        <w:tc>
          <w:tcPr>
            <w:tcW w:w="2160" w:type="dxa"/>
          </w:tcPr>
          <w:p w14:paraId="77A626DE"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Development — Sprint 2</w:t>
            </w:r>
          </w:p>
        </w:tc>
        <w:tc>
          <w:tcPr>
            <w:tcW w:w="2160" w:type="dxa"/>
          </w:tcPr>
          <w:p w14:paraId="3C2E0A16"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Billing, disbursement, DMS, reporting</w:t>
            </w:r>
          </w:p>
        </w:tc>
        <w:tc>
          <w:tcPr>
            <w:tcW w:w="2160" w:type="dxa"/>
          </w:tcPr>
          <w:p w14:paraId="4D45B626"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3 weeks</w:t>
            </w:r>
          </w:p>
        </w:tc>
        <w:tc>
          <w:tcPr>
            <w:tcW w:w="2160" w:type="dxa"/>
          </w:tcPr>
          <w:p w14:paraId="0669A693" w14:textId="0D8C3482" w:rsidR="00FC68A9" w:rsidRPr="009B5FA1" w:rsidRDefault="005E5879" w:rsidP="002653F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₱10,500.00</w:t>
            </w:r>
          </w:p>
        </w:tc>
      </w:tr>
      <w:tr w:rsidR="00FC68A9" w:rsidRPr="009B5FA1" w14:paraId="11D2FF50" w14:textId="77777777">
        <w:tc>
          <w:tcPr>
            <w:tcW w:w="2160" w:type="dxa"/>
          </w:tcPr>
          <w:p w14:paraId="02DD9AE9"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Testing &amp; UAT</w:t>
            </w:r>
          </w:p>
        </w:tc>
        <w:tc>
          <w:tcPr>
            <w:tcW w:w="2160" w:type="dxa"/>
          </w:tcPr>
          <w:p w14:paraId="0A8C9B83"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QA, bug fixes, client UAT support</w:t>
            </w:r>
          </w:p>
        </w:tc>
        <w:tc>
          <w:tcPr>
            <w:tcW w:w="2160" w:type="dxa"/>
          </w:tcPr>
          <w:p w14:paraId="4F36B347"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2 weeks</w:t>
            </w:r>
          </w:p>
        </w:tc>
        <w:tc>
          <w:tcPr>
            <w:tcW w:w="2160" w:type="dxa"/>
          </w:tcPr>
          <w:p w14:paraId="00888E98" w14:textId="095B0436" w:rsidR="00FC68A9" w:rsidRPr="009B5FA1" w:rsidRDefault="005E5879" w:rsidP="002653F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₱4,500.00</w:t>
            </w:r>
          </w:p>
        </w:tc>
      </w:tr>
      <w:tr w:rsidR="00FC68A9" w:rsidRPr="009B5FA1" w14:paraId="3DB9CB92" w14:textId="77777777">
        <w:tc>
          <w:tcPr>
            <w:tcW w:w="2160" w:type="dxa"/>
          </w:tcPr>
          <w:p w14:paraId="66996C57"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lastRenderedPageBreak/>
              <w:t>Deployment &amp; Training</w:t>
            </w:r>
          </w:p>
        </w:tc>
        <w:tc>
          <w:tcPr>
            <w:tcW w:w="2160" w:type="dxa"/>
          </w:tcPr>
          <w:p w14:paraId="26DE2780"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 xml:space="preserve">Production </w:t>
            </w:r>
            <w:proofErr w:type="gramStart"/>
            <w:r w:rsidRPr="009B5FA1">
              <w:rPr>
                <w:rFonts w:ascii="Times New Roman" w:eastAsia="Times New Roman" w:hAnsi="Times New Roman" w:cs="Times New Roman"/>
                <w:sz w:val="24"/>
                <w:szCs w:val="24"/>
              </w:rPr>
              <w:t>deploy</w:t>
            </w:r>
            <w:proofErr w:type="gramEnd"/>
            <w:r w:rsidRPr="009B5FA1">
              <w:rPr>
                <w:rFonts w:ascii="Times New Roman" w:eastAsia="Times New Roman" w:hAnsi="Times New Roman" w:cs="Times New Roman"/>
                <w:sz w:val="24"/>
                <w:szCs w:val="24"/>
              </w:rPr>
              <w:t>, user manuals, training sessions</w:t>
            </w:r>
          </w:p>
        </w:tc>
        <w:tc>
          <w:tcPr>
            <w:tcW w:w="2160" w:type="dxa"/>
          </w:tcPr>
          <w:p w14:paraId="339E2C39"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1 week</w:t>
            </w:r>
          </w:p>
        </w:tc>
        <w:tc>
          <w:tcPr>
            <w:tcW w:w="2160" w:type="dxa"/>
          </w:tcPr>
          <w:p w14:paraId="56134E90" w14:textId="73AE1EE5" w:rsidR="00FC68A9" w:rsidRPr="009B5FA1" w:rsidRDefault="005E5879" w:rsidP="002653F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₱2,000.00</w:t>
            </w:r>
          </w:p>
        </w:tc>
      </w:tr>
      <w:tr w:rsidR="00FC68A9" w:rsidRPr="009B5FA1" w14:paraId="27711100" w14:textId="77777777">
        <w:tc>
          <w:tcPr>
            <w:tcW w:w="2160" w:type="dxa"/>
          </w:tcPr>
          <w:p w14:paraId="1BC3710A"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Hypercare Support</w:t>
            </w:r>
          </w:p>
        </w:tc>
        <w:tc>
          <w:tcPr>
            <w:tcW w:w="2160" w:type="dxa"/>
          </w:tcPr>
          <w:p w14:paraId="33D44DAC"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14-day post-launch intensive support</w:t>
            </w:r>
          </w:p>
        </w:tc>
        <w:tc>
          <w:tcPr>
            <w:tcW w:w="2160" w:type="dxa"/>
          </w:tcPr>
          <w:p w14:paraId="72B48C6F"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14 days</w:t>
            </w:r>
          </w:p>
        </w:tc>
        <w:tc>
          <w:tcPr>
            <w:tcW w:w="2160" w:type="dxa"/>
          </w:tcPr>
          <w:p w14:paraId="137C6D12" w14:textId="43B2297D" w:rsidR="00FC68A9" w:rsidRPr="009B5FA1" w:rsidRDefault="005E5879" w:rsidP="002653F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₱2,000.00</w:t>
            </w:r>
          </w:p>
        </w:tc>
      </w:tr>
      <w:tr w:rsidR="00FC68A9" w:rsidRPr="009B5FA1" w14:paraId="14D5B542" w14:textId="77777777">
        <w:tc>
          <w:tcPr>
            <w:tcW w:w="2160" w:type="dxa"/>
          </w:tcPr>
          <w:p w14:paraId="37A5EF16"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Cloud Hosting (Year 1)</w:t>
            </w:r>
          </w:p>
        </w:tc>
        <w:tc>
          <w:tcPr>
            <w:tcW w:w="2160" w:type="dxa"/>
          </w:tcPr>
          <w:p w14:paraId="73D200C5"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Server, database, storage, CDN</w:t>
            </w:r>
          </w:p>
        </w:tc>
        <w:tc>
          <w:tcPr>
            <w:tcW w:w="2160" w:type="dxa"/>
          </w:tcPr>
          <w:p w14:paraId="5A748757"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12 months</w:t>
            </w:r>
          </w:p>
        </w:tc>
        <w:tc>
          <w:tcPr>
            <w:tcW w:w="2160" w:type="dxa"/>
          </w:tcPr>
          <w:p w14:paraId="43790586" w14:textId="264496DA" w:rsidR="00FC68A9" w:rsidRPr="009B5FA1" w:rsidRDefault="005E5879" w:rsidP="002653F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₱3,000.00</w:t>
            </w:r>
          </w:p>
        </w:tc>
      </w:tr>
      <w:tr w:rsidR="00FC68A9" w:rsidRPr="009B5FA1" w14:paraId="0EC1F56C" w14:textId="77777777">
        <w:tc>
          <w:tcPr>
            <w:tcW w:w="6480" w:type="dxa"/>
            <w:gridSpan w:val="3"/>
            <w:shd w:val="clear" w:color="auto" w:fill="D9E2F3"/>
          </w:tcPr>
          <w:p w14:paraId="659754B4"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TOTAL ESTIMATED PROJECT COST (PHP)</w:t>
            </w:r>
          </w:p>
        </w:tc>
        <w:tc>
          <w:tcPr>
            <w:tcW w:w="2160" w:type="dxa"/>
          </w:tcPr>
          <w:p w14:paraId="79997247" w14:textId="002A3672" w:rsidR="00FC68A9" w:rsidRPr="009B5FA1" w:rsidRDefault="005E5879" w:rsidP="002653F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₱37,000.00</w:t>
            </w:r>
          </w:p>
        </w:tc>
      </w:tr>
    </w:tbl>
    <w:p w14:paraId="41F0EBCD" w14:textId="77777777" w:rsidR="00FC68A9" w:rsidRPr="009B5FA1" w:rsidRDefault="00087536" w:rsidP="002653F6">
      <w:pPr>
        <w:pStyle w:val="Heading2"/>
        <w:spacing w:line="480" w:lineRule="auto"/>
        <w:jc w:val="both"/>
        <w:rPr>
          <w:rFonts w:ascii="Times New Roman" w:eastAsia="Times New Roman" w:hAnsi="Times New Roman" w:cs="Times New Roman"/>
          <w:color w:val="000000"/>
          <w:sz w:val="24"/>
          <w:szCs w:val="24"/>
        </w:rPr>
      </w:pPr>
      <w:bookmarkStart w:id="48" w:name="_Toc230239956"/>
      <w:r w:rsidRPr="009B5FA1">
        <w:rPr>
          <w:rFonts w:ascii="Times New Roman" w:eastAsia="Times New Roman" w:hAnsi="Times New Roman" w:cs="Times New Roman"/>
          <w:color w:val="000000"/>
          <w:sz w:val="24"/>
          <w:szCs w:val="24"/>
        </w:rPr>
        <w:t>Payment Schedule</w:t>
      </w:r>
      <w:bookmarkEnd w:id="48"/>
    </w:p>
    <w:p w14:paraId="529300D2" w14:textId="129C589E" w:rsidR="00FC68A9" w:rsidRPr="002667CE" w:rsidRDefault="009B5FA1" w:rsidP="002667CE">
      <w:pPr>
        <w:pStyle w:val="ListParagraph"/>
        <w:numPr>
          <w:ilvl w:val="0"/>
          <w:numId w:val="28"/>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4</w:t>
      </w:r>
      <w:r w:rsidR="00087536" w:rsidRPr="002667CE">
        <w:rPr>
          <w:rFonts w:ascii="Times New Roman" w:eastAsia="Times New Roman" w:hAnsi="Times New Roman" w:cs="Times New Roman"/>
          <w:sz w:val="24"/>
          <w:szCs w:val="24"/>
        </w:rPr>
        <w:t>0% upon project kickoff and contract signing</w:t>
      </w:r>
    </w:p>
    <w:p w14:paraId="6C9360F6" w14:textId="77777777" w:rsidR="00FC68A9" w:rsidRPr="002667CE" w:rsidRDefault="00087536" w:rsidP="002667CE">
      <w:pPr>
        <w:pStyle w:val="ListParagraph"/>
        <w:numPr>
          <w:ilvl w:val="0"/>
          <w:numId w:val="28"/>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30% upon completion of Sprint 1 (Alpha release, Week 5)</w:t>
      </w:r>
    </w:p>
    <w:p w14:paraId="5770A677" w14:textId="001EA1D1" w:rsidR="00FC68A9" w:rsidRPr="002667CE" w:rsidRDefault="009B5FA1" w:rsidP="002667CE">
      <w:pPr>
        <w:pStyle w:val="ListParagraph"/>
        <w:numPr>
          <w:ilvl w:val="0"/>
          <w:numId w:val="28"/>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667CE">
        <w:rPr>
          <w:rFonts w:ascii="Times New Roman" w:eastAsia="Times New Roman" w:hAnsi="Times New Roman" w:cs="Times New Roman"/>
          <w:sz w:val="24"/>
          <w:szCs w:val="24"/>
        </w:rPr>
        <w:t>30</w:t>
      </w:r>
      <w:r w:rsidR="00087536" w:rsidRPr="002667CE">
        <w:rPr>
          <w:rFonts w:ascii="Times New Roman" w:eastAsia="Times New Roman" w:hAnsi="Times New Roman" w:cs="Times New Roman"/>
          <w:sz w:val="24"/>
          <w:szCs w:val="24"/>
        </w:rPr>
        <w:t>% upon UAT sign-off and production deployment (Week 10)</w:t>
      </w:r>
      <w:r w:rsidR="00087536" w:rsidRPr="002667CE">
        <w:rPr>
          <w:rFonts w:ascii="Times New Roman" w:hAnsi="Times New Roman" w:cs="Times New Roman"/>
        </w:rPr>
        <w:br w:type="page"/>
      </w:r>
    </w:p>
    <w:p w14:paraId="17AF1593" w14:textId="5402BAB4" w:rsidR="00FC68A9" w:rsidRPr="009B5FA1" w:rsidRDefault="00087536" w:rsidP="002653F6">
      <w:pPr>
        <w:pStyle w:val="Heading1"/>
        <w:spacing w:line="480" w:lineRule="auto"/>
        <w:jc w:val="both"/>
        <w:rPr>
          <w:rFonts w:ascii="Times New Roman" w:eastAsia="Times New Roman" w:hAnsi="Times New Roman" w:cs="Times New Roman"/>
          <w:color w:val="000000"/>
          <w:sz w:val="24"/>
          <w:szCs w:val="24"/>
        </w:rPr>
      </w:pPr>
      <w:bookmarkStart w:id="49" w:name="_Toc230239957"/>
      <w:r w:rsidRPr="009B5FA1">
        <w:rPr>
          <w:rFonts w:ascii="Times New Roman" w:eastAsia="Times New Roman" w:hAnsi="Times New Roman" w:cs="Times New Roman"/>
          <w:color w:val="000000"/>
          <w:sz w:val="24"/>
          <w:szCs w:val="24"/>
        </w:rPr>
        <w:lastRenderedPageBreak/>
        <w:t>1</w:t>
      </w:r>
      <w:r w:rsidR="00BC5554">
        <w:rPr>
          <w:rFonts w:ascii="Times New Roman" w:eastAsia="Times New Roman" w:hAnsi="Times New Roman" w:cs="Times New Roman"/>
          <w:color w:val="000000"/>
          <w:sz w:val="24"/>
          <w:szCs w:val="24"/>
        </w:rPr>
        <w:t>3</w:t>
      </w:r>
      <w:r w:rsidRPr="009B5FA1">
        <w:rPr>
          <w:rFonts w:ascii="Times New Roman" w:eastAsia="Times New Roman" w:hAnsi="Times New Roman" w:cs="Times New Roman"/>
          <w:color w:val="000000"/>
          <w:sz w:val="24"/>
          <w:szCs w:val="24"/>
        </w:rPr>
        <w:t>. TERMS &amp; CONDITIONS</w:t>
      </w:r>
      <w:bookmarkEnd w:id="49"/>
    </w:p>
    <w:p w14:paraId="32DB62EC" w14:textId="77777777" w:rsidR="00FC68A9" w:rsidRPr="009B5FA1" w:rsidRDefault="00087536" w:rsidP="009B5FA1">
      <w:pPr>
        <w:spacing w:line="480" w:lineRule="auto"/>
        <w:ind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 xml:space="preserve">Proposal Validity: </w:t>
      </w:r>
      <w:r w:rsidRPr="009B5FA1">
        <w:rPr>
          <w:rFonts w:ascii="Times New Roman" w:eastAsia="Times New Roman" w:hAnsi="Times New Roman" w:cs="Times New Roman"/>
          <w:sz w:val="24"/>
          <w:szCs w:val="24"/>
        </w:rPr>
        <w:t>This proposal is valid for 30 days from the date of submission. Prices and timelines are subject to revision after this period.</w:t>
      </w:r>
    </w:p>
    <w:p w14:paraId="256ECC41" w14:textId="77777777" w:rsidR="00FC68A9" w:rsidRPr="009B5FA1" w:rsidRDefault="00087536" w:rsidP="009B5FA1">
      <w:pPr>
        <w:spacing w:line="480" w:lineRule="auto"/>
        <w:ind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 xml:space="preserve">Intellectual Property: </w:t>
      </w:r>
      <w:r w:rsidRPr="009B5FA1">
        <w:rPr>
          <w:rFonts w:ascii="Times New Roman" w:eastAsia="Times New Roman" w:hAnsi="Times New Roman" w:cs="Times New Roman"/>
          <w:sz w:val="24"/>
          <w:szCs w:val="24"/>
        </w:rPr>
        <w:t>All custom source code, documentation, and designs developed specifically for this project will be transferred to the client upon final payment. Third-party libraries and frameworks remain subject to their respective open-source licenses.</w:t>
      </w:r>
    </w:p>
    <w:p w14:paraId="269EAF42" w14:textId="77777777" w:rsidR="00FC68A9" w:rsidRPr="009B5FA1" w:rsidRDefault="00087536" w:rsidP="009B5FA1">
      <w:pPr>
        <w:spacing w:line="480" w:lineRule="auto"/>
        <w:ind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 xml:space="preserve">Confidentiality: </w:t>
      </w:r>
      <w:r w:rsidRPr="009B5FA1">
        <w:rPr>
          <w:rFonts w:ascii="Times New Roman" w:eastAsia="Times New Roman" w:hAnsi="Times New Roman" w:cs="Times New Roman"/>
          <w:sz w:val="24"/>
          <w:szCs w:val="24"/>
        </w:rPr>
        <w:t>Both parties agree to maintain confidentiality of all proprietary business information exchanged during the project. A separate Non-Disclosure Agreement (NDA) may be executed if required.</w:t>
      </w:r>
    </w:p>
    <w:p w14:paraId="30B6420E" w14:textId="77777777" w:rsidR="00FC68A9" w:rsidRPr="009B5FA1" w:rsidRDefault="00087536" w:rsidP="009B5FA1">
      <w:pPr>
        <w:spacing w:line="480" w:lineRule="auto"/>
        <w:ind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 xml:space="preserve">Change Management: </w:t>
      </w:r>
      <w:r w:rsidRPr="009B5FA1">
        <w:rPr>
          <w:rFonts w:ascii="Times New Roman" w:eastAsia="Times New Roman" w:hAnsi="Times New Roman" w:cs="Times New Roman"/>
          <w:sz w:val="24"/>
          <w:szCs w:val="24"/>
        </w:rPr>
        <w:t>Any change to the agreed scope, timeline, or deliverables must be submitted as a written Change Request. Impact on cost and schedule will be assessed and approved by both parties before implementation.</w:t>
      </w:r>
    </w:p>
    <w:p w14:paraId="5B10ED13" w14:textId="77777777" w:rsidR="00FC68A9" w:rsidRPr="009B5FA1" w:rsidRDefault="00087536" w:rsidP="009B5FA1">
      <w:pPr>
        <w:spacing w:line="480" w:lineRule="auto"/>
        <w:ind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 xml:space="preserve">Termination: </w:t>
      </w:r>
      <w:r w:rsidRPr="009B5FA1">
        <w:rPr>
          <w:rFonts w:ascii="Times New Roman" w:eastAsia="Times New Roman" w:hAnsi="Times New Roman" w:cs="Times New Roman"/>
          <w:sz w:val="24"/>
          <w:szCs w:val="24"/>
        </w:rPr>
        <w:t>Either party may terminate the engagement with 14 days written notice. The client will pay for all work completed and deliverables accepted up to the termination date.</w:t>
      </w:r>
    </w:p>
    <w:p w14:paraId="3363D183" w14:textId="77777777" w:rsidR="00FC68A9" w:rsidRPr="009B5FA1" w:rsidRDefault="00087536" w:rsidP="009B5FA1">
      <w:pPr>
        <w:spacing w:line="480" w:lineRule="auto"/>
        <w:ind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 xml:space="preserve">Limitation of Liability: </w:t>
      </w:r>
      <w:r w:rsidRPr="009B5FA1">
        <w:rPr>
          <w:rFonts w:ascii="Times New Roman" w:eastAsia="Times New Roman" w:hAnsi="Times New Roman" w:cs="Times New Roman"/>
          <w:sz w:val="24"/>
          <w:szCs w:val="24"/>
        </w:rPr>
        <w:t>The vendor's liability is limited to the total contract value. Neither party shall be liable for indirect, incidental, or consequential damages.</w:t>
      </w:r>
    </w:p>
    <w:p w14:paraId="17695FBD" w14:textId="77777777" w:rsidR="00FC68A9" w:rsidRPr="009B5FA1" w:rsidRDefault="00087536" w:rsidP="009B5FA1">
      <w:pPr>
        <w:spacing w:line="480" w:lineRule="auto"/>
        <w:ind w:firstLine="720"/>
        <w:jc w:val="both"/>
        <w:rPr>
          <w:rFonts w:ascii="Times New Roman" w:eastAsia="Times New Roman" w:hAnsi="Times New Roman" w:cs="Times New Roman"/>
          <w:sz w:val="24"/>
          <w:szCs w:val="24"/>
        </w:rPr>
      </w:pPr>
      <w:r w:rsidRPr="009B5FA1">
        <w:rPr>
          <w:rFonts w:ascii="Times New Roman" w:eastAsia="Times New Roman" w:hAnsi="Times New Roman" w:cs="Times New Roman"/>
          <w:b/>
          <w:bCs/>
          <w:sz w:val="24"/>
          <w:szCs w:val="24"/>
        </w:rPr>
        <w:t xml:space="preserve">Acceptance: </w:t>
      </w:r>
      <w:r w:rsidRPr="009B5FA1">
        <w:rPr>
          <w:rFonts w:ascii="Times New Roman" w:eastAsia="Times New Roman" w:hAnsi="Times New Roman" w:cs="Times New Roman"/>
          <w:sz w:val="24"/>
          <w:szCs w:val="24"/>
        </w:rPr>
        <w:t>Execution of this proposal by both parties constitutes a binding agreement to proceed with the project as described herein.</w:t>
      </w:r>
    </w:p>
    <w:p w14:paraId="408AA4A3" w14:textId="77777777" w:rsidR="00FC68A9" w:rsidRPr="009B5FA1" w:rsidRDefault="00FC68A9" w:rsidP="002653F6">
      <w:pPr>
        <w:spacing w:line="480" w:lineRule="auto"/>
        <w:jc w:val="both"/>
        <w:rPr>
          <w:rFonts w:ascii="Times New Roman" w:eastAsia="Times New Roman" w:hAnsi="Times New Roman" w:cs="Times New Roman"/>
          <w:sz w:val="24"/>
          <w:szCs w:val="24"/>
        </w:rPr>
      </w:pPr>
    </w:p>
    <w:p w14:paraId="21DAC5ED" w14:textId="77777777" w:rsidR="00FC68A9" w:rsidRPr="009B5FA1" w:rsidRDefault="00FC68A9" w:rsidP="002653F6">
      <w:pPr>
        <w:spacing w:line="480" w:lineRule="auto"/>
        <w:jc w:val="both"/>
        <w:rPr>
          <w:rFonts w:ascii="Times New Roman" w:eastAsia="Times New Roman" w:hAnsi="Times New Roman" w:cs="Times New Roman"/>
          <w:sz w:val="24"/>
          <w:szCs w:val="24"/>
        </w:rPr>
      </w:pPr>
    </w:p>
    <w:tbl>
      <w:tblPr>
        <w:tblStyle w:val="a4"/>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FC68A9" w:rsidRPr="009B5FA1" w14:paraId="0D1019B2" w14:textId="77777777">
        <w:tc>
          <w:tcPr>
            <w:tcW w:w="4320" w:type="dxa"/>
          </w:tcPr>
          <w:p w14:paraId="60E7DE3A"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Client Representative</w:t>
            </w:r>
            <w:r w:rsidRPr="009B5FA1">
              <w:rPr>
                <w:rFonts w:ascii="Times New Roman" w:eastAsia="Times New Roman" w:hAnsi="Times New Roman" w:cs="Times New Roman"/>
                <w:sz w:val="24"/>
                <w:szCs w:val="24"/>
              </w:rPr>
              <w:br/>
            </w:r>
            <w:r w:rsidRPr="009B5FA1">
              <w:rPr>
                <w:rFonts w:ascii="Times New Roman" w:eastAsia="Times New Roman" w:hAnsi="Times New Roman" w:cs="Times New Roman"/>
                <w:sz w:val="24"/>
                <w:szCs w:val="24"/>
              </w:rPr>
              <w:br/>
            </w:r>
            <w:r w:rsidRPr="009B5FA1">
              <w:rPr>
                <w:rFonts w:ascii="Times New Roman" w:eastAsia="Times New Roman" w:hAnsi="Times New Roman" w:cs="Times New Roman"/>
                <w:sz w:val="24"/>
                <w:szCs w:val="24"/>
              </w:rPr>
              <w:br/>
            </w:r>
            <w:r w:rsidRPr="009B5FA1">
              <w:rPr>
                <w:rFonts w:ascii="Times New Roman" w:eastAsia="Times New Roman" w:hAnsi="Times New Roman" w:cs="Times New Roman"/>
                <w:sz w:val="24"/>
                <w:szCs w:val="24"/>
              </w:rPr>
              <w:br/>
              <w:t>Name: _________________________</w:t>
            </w:r>
            <w:r w:rsidRPr="009B5FA1">
              <w:rPr>
                <w:rFonts w:ascii="Times New Roman" w:eastAsia="Times New Roman" w:hAnsi="Times New Roman" w:cs="Times New Roman"/>
                <w:sz w:val="24"/>
                <w:szCs w:val="24"/>
              </w:rPr>
              <w:br/>
              <w:t>Title: _________________________</w:t>
            </w:r>
            <w:r w:rsidRPr="009B5FA1">
              <w:rPr>
                <w:rFonts w:ascii="Times New Roman" w:eastAsia="Times New Roman" w:hAnsi="Times New Roman" w:cs="Times New Roman"/>
                <w:sz w:val="24"/>
                <w:szCs w:val="24"/>
              </w:rPr>
              <w:br/>
              <w:t>Date: _________________________</w:t>
            </w:r>
            <w:r w:rsidRPr="009B5FA1">
              <w:rPr>
                <w:rFonts w:ascii="Times New Roman" w:eastAsia="Times New Roman" w:hAnsi="Times New Roman" w:cs="Times New Roman"/>
                <w:sz w:val="24"/>
                <w:szCs w:val="24"/>
              </w:rPr>
              <w:br/>
              <w:t>Signature: _________________________</w:t>
            </w:r>
          </w:p>
        </w:tc>
        <w:tc>
          <w:tcPr>
            <w:tcW w:w="4320" w:type="dxa"/>
          </w:tcPr>
          <w:p w14:paraId="3A453BB3" w14:textId="77777777" w:rsidR="00FC68A9" w:rsidRPr="009B5FA1" w:rsidRDefault="00087536" w:rsidP="002653F6">
            <w:pPr>
              <w:spacing w:line="480" w:lineRule="auto"/>
              <w:jc w:val="both"/>
              <w:rPr>
                <w:rFonts w:ascii="Times New Roman" w:eastAsia="Times New Roman" w:hAnsi="Times New Roman" w:cs="Times New Roman"/>
                <w:sz w:val="24"/>
                <w:szCs w:val="24"/>
              </w:rPr>
            </w:pPr>
            <w:r w:rsidRPr="009B5FA1">
              <w:rPr>
                <w:rFonts w:ascii="Times New Roman" w:eastAsia="Times New Roman" w:hAnsi="Times New Roman" w:cs="Times New Roman"/>
                <w:sz w:val="24"/>
                <w:szCs w:val="24"/>
              </w:rPr>
              <w:t>Vendor Representative</w:t>
            </w:r>
            <w:r w:rsidRPr="009B5FA1">
              <w:rPr>
                <w:rFonts w:ascii="Times New Roman" w:eastAsia="Times New Roman" w:hAnsi="Times New Roman" w:cs="Times New Roman"/>
                <w:sz w:val="24"/>
                <w:szCs w:val="24"/>
              </w:rPr>
              <w:br/>
            </w:r>
            <w:r w:rsidRPr="009B5FA1">
              <w:rPr>
                <w:rFonts w:ascii="Times New Roman" w:eastAsia="Times New Roman" w:hAnsi="Times New Roman" w:cs="Times New Roman"/>
                <w:sz w:val="24"/>
                <w:szCs w:val="24"/>
              </w:rPr>
              <w:br/>
            </w:r>
            <w:r w:rsidRPr="009B5FA1">
              <w:rPr>
                <w:rFonts w:ascii="Times New Roman" w:eastAsia="Times New Roman" w:hAnsi="Times New Roman" w:cs="Times New Roman"/>
                <w:sz w:val="24"/>
                <w:szCs w:val="24"/>
              </w:rPr>
              <w:br/>
            </w:r>
            <w:r w:rsidRPr="009B5FA1">
              <w:rPr>
                <w:rFonts w:ascii="Times New Roman" w:eastAsia="Times New Roman" w:hAnsi="Times New Roman" w:cs="Times New Roman"/>
                <w:sz w:val="24"/>
                <w:szCs w:val="24"/>
              </w:rPr>
              <w:br/>
              <w:t>Name: _________________________</w:t>
            </w:r>
            <w:r w:rsidRPr="009B5FA1">
              <w:rPr>
                <w:rFonts w:ascii="Times New Roman" w:eastAsia="Times New Roman" w:hAnsi="Times New Roman" w:cs="Times New Roman"/>
                <w:sz w:val="24"/>
                <w:szCs w:val="24"/>
              </w:rPr>
              <w:br/>
              <w:t>Title: _________________________</w:t>
            </w:r>
            <w:r w:rsidRPr="009B5FA1">
              <w:rPr>
                <w:rFonts w:ascii="Times New Roman" w:eastAsia="Times New Roman" w:hAnsi="Times New Roman" w:cs="Times New Roman"/>
                <w:sz w:val="24"/>
                <w:szCs w:val="24"/>
              </w:rPr>
              <w:br/>
              <w:t>Date: _________________________</w:t>
            </w:r>
            <w:r w:rsidRPr="009B5FA1">
              <w:rPr>
                <w:rFonts w:ascii="Times New Roman" w:eastAsia="Times New Roman" w:hAnsi="Times New Roman" w:cs="Times New Roman"/>
                <w:sz w:val="24"/>
                <w:szCs w:val="24"/>
              </w:rPr>
              <w:br/>
              <w:t>Signature: _________________________</w:t>
            </w:r>
          </w:p>
        </w:tc>
      </w:tr>
      <w:tr w:rsidR="00FC68A9" w:rsidRPr="009B5FA1" w14:paraId="2D98210F" w14:textId="77777777">
        <w:tc>
          <w:tcPr>
            <w:tcW w:w="4320" w:type="dxa"/>
          </w:tcPr>
          <w:p w14:paraId="3DB68912" w14:textId="77777777" w:rsidR="00FC68A9" w:rsidRPr="009B5FA1" w:rsidRDefault="00FC68A9" w:rsidP="002653F6">
            <w:pPr>
              <w:spacing w:line="480" w:lineRule="auto"/>
              <w:jc w:val="both"/>
              <w:rPr>
                <w:rFonts w:ascii="Times New Roman" w:eastAsia="Times New Roman" w:hAnsi="Times New Roman" w:cs="Times New Roman"/>
                <w:sz w:val="24"/>
                <w:szCs w:val="24"/>
              </w:rPr>
            </w:pPr>
          </w:p>
        </w:tc>
        <w:tc>
          <w:tcPr>
            <w:tcW w:w="4320" w:type="dxa"/>
          </w:tcPr>
          <w:p w14:paraId="1EB5555A" w14:textId="77777777" w:rsidR="00FC68A9" w:rsidRPr="009B5FA1" w:rsidRDefault="00FC68A9" w:rsidP="002653F6">
            <w:pPr>
              <w:spacing w:line="480" w:lineRule="auto"/>
              <w:jc w:val="both"/>
              <w:rPr>
                <w:rFonts w:ascii="Times New Roman" w:eastAsia="Times New Roman" w:hAnsi="Times New Roman" w:cs="Times New Roman"/>
                <w:sz w:val="24"/>
                <w:szCs w:val="24"/>
              </w:rPr>
            </w:pPr>
          </w:p>
        </w:tc>
      </w:tr>
    </w:tbl>
    <w:p w14:paraId="4038FB3D" w14:textId="77777777" w:rsidR="00FC68A9" w:rsidRPr="009B5FA1" w:rsidRDefault="00FC68A9" w:rsidP="002653F6">
      <w:pPr>
        <w:widowControl w:val="0"/>
        <w:pBdr>
          <w:top w:val="nil"/>
          <w:left w:val="nil"/>
          <w:bottom w:val="nil"/>
          <w:right w:val="nil"/>
          <w:between w:val="nil"/>
        </w:pBdr>
        <w:spacing w:after="0" w:line="480" w:lineRule="auto"/>
        <w:jc w:val="both"/>
        <w:rPr>
          <w:rFonts w:ascii="Times New Roman" w:eastAsia="Times New Roman" w:hAnsi="Times New Roman" w:cs="Times New Roman"/>
          <w:sz w:val="24"/>
          <w:szCs w:val="24"/>
        </w:rPr>
      </w:pPr>
    </w:p>
    <w:sectPr w:rsidR="00FC68A9" w:rsidRPr="009B5FA1" w:rsidSect="004117FC">
      <w:headerReference w:type="default" r:id="rId9"/>
      <w:pgSz w:w="12240" w:h="15840"/>
      <w:pgMar w:top="1440" w:right="1800" w:bottom="1440" w:left="1800"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F25CB" w14:textId="77777777" w:rsidR="003D133C" w:rsidRDefault="003D133C" w:rsidP="004117FC">
      <w:pPr>
        <w:spacing w:after="0" w:line="240" w:lineRule="auto"/>
      </w:pPr>
      <w:r>
        <w:separator/>
      </w:r>
    </w:p>
  </w:endnote>
  <w:endnote w:type="continuationSeparator" w:id="0">
    <w:p w14:paraId="0E05CECF" w14:textId="77777777" w:rsidR="003D133C" w:rsidRDefault="003D133C" w:rsidP="00411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5F00BCFF-9657-47D3-B84A-4F323913C896}"/>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FD1798C7-441B-446C-9624-9A2FC007E9B4}"/>
    <w:embedBold r:id="rId3" w:fontKey="{8A51F399-B97E-49C8-92CD-56EA074CEAC7}"/>
    <w:embedItalic r:id="rId4" w:fontKey="{8F816D10-8CEA-4421-80AA-D3AAB2C44164}"/>
    <w:embedBoldItalic r:id="rId5" w:fontKey="{EF3DAE71-FE52-42AF-AAF3-44B91B9DD190}"/>
  </w:font>
  <w:font w:name="Cambria">
    <w:panose1 w:val="02040503050406030204"/>
    <w:charset w:val="00"/>
    <w:family w:val="roman"/>
    <w:pitch w:val="variable"/>
    <w:sig w:usb0="E00006FF" w:usb1="420024FF" w:usb2="02000000" w:usb3="00000000" w:csb0="0000019F" w:csb1="00000000"/>
    <w:embedRegular r:id="rId6" w:fontKey="{E2156546-64A3-448C-BBAF-209B6CF2F976}"/>
  </w:font>
  <w:font w:name="Gungsuh">
    <w:charset w:val="81"/>
    <w:family w:val="roman"/>
    <w:pitch w:val="variable"/>
    <w:sig w:usb0="B00002AF" w:usb1="69D77CFB" w:usb2="00000030" w:usb3="00000000" w:csb0="0008009F" w:csb1="00000000"/>
  </w:font>
  <w:font w:name="Cardo">
    <w:charset w:val="00"/>
    <w:family w:val="auto"/>
    <w:pitch w:val="default"/>
    <w:embedRegular r:id="rId7" w:fontKey="{B3279009-570C-4F9A-A788-7E8574E071B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E4160" w14:textId="77777777" w:rsidR="003D133C" w:rsidRDefault="003D133C" w:rsidP="004117FC">
      <w:pPr>
        <w:spacing w:after="0" w:line="240" w:lineRule="auto"/>
      </w:pPr>
      <w:r>
        <w:separator/>
      </w:r>
    </w:p>
  </w:footnote>
  <w:footnote w:type="continuationSeparator" w:id="0">
    <w:p w14:paraId="73B443B8" w14:textId="77777777" w:rsidR="003D133C" w:rsidRDefault="003D133C" w:rsidP="004117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A9165" w14:textId="0FB02BEE" w:rsidR="004117FC" w:rsidRDefault="004117FC" w:rsidP="004117FC">
    <w:pPr>
      <w:pStyle w:val="Header"/>
    </w:pPr>
  </w:p>
  <w:p w14:paraId="7BE65120" w14:textId="77777777" w:rsidR="004117FC" w:rsidRDefault="004117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9689079"/>
      <w:docPartObj>
        <w:docPartGallery w:val="Page Numbers (Top of Page)"/>
        <w:docPartUnique/>
      </w:docPartObj>
    </w:sdtPr>
    <w:sdtEndPr>
      <w:rPr>
        <w:noProof/>
      </w:rPr>
    </w:sdtEndPr>
    <w:sdtContent>
      <w:p w14:paraId="54756CED" w14:textId="77777777" w:rsidR="004117FC" w:rsidRDefault="004117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E0AB19" w14:textId="77777777" w:rsidR="004117FC" w:rsidRDefault="004117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55DAD"/>
    <w:multiLevelType w:val="multilevel"/>
    <w:tmpl w:val="029C805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720" w:firstLine="0"/>
      </w:pPr>
    </w:lvl>
    <w:lvl w:ilvl="2">
      <w:start w:val="1"/>
      <w:numFmt w:val="bullet"/>
      <w:lvlText w:val=""/>
      <w:lvlJc w:val="left"/>
      <w:pPr>
        <w:ind w:left="720" w:firstLine="0"/>
      </w:pPr>
    </w:lvl>
    <w:lvl w:ilvl="3">
      <w:start w:val="1"/>
      <w:numFmt w:val="bullet"/>
      <w:lvlText w:val=""/>
      <w:lvlJc w:val="left"/>
      <w:pPr>
        <w:ind w:left="720" w:firstLine="0"/>
      </w:pPr>
    </w:lvl>
    <w:lvl w:ilvl="4">
      <w:start w:val="1"/>
      <w:numFmt w:val="bullet"/>
      <w:lvlText w:val=""/>
      <w:lvlJc w:val="left"/>
      <w:pPr>
        <w:ind w:left="720" w:firstLine="0"/>
      </w:pPr>
    </w:lvl>
    <w:lvl w:ilvl="5">
      <w:start w:val="1"/>
      <w:numFmt w:val="bullet"/>
      <w:lvlText w:val=""/>
      <w:lvlJc w:val="left"/>
      <w:pPr>
        <w:ind w:left="720" w:firstLine="0"/>
      </w:pPr>
    </w:lvl>
    <w:lvl w:ilvl="6">
      <w:start w:val="1"/>
      <w:numFmt w:val="bullet"/>
      <w:lvlText w:val=""/>
      <w:lvlJc w:val="left"/>
      <w:pPr>
        <w:ind w:left="720" w:firstLine="0"/>
      </w:pPr>
    </w:lvl>
    <w:lvl w:ilvl="7">
      <w:start w:val="1"/>
      <w:numFmt w:val="bullet"/>
      <w:lvlText w:val=""/>
      <w:lvlJc w:val="left"/>
      <w:pPr>
        <w:ind w:left="720" w:firstLine="0"/>
      </w:pPr>
    </w:lvl>
    <w:lvl w:ilvl="8">
      <w:start w:val="1"/>
      <w:numFmt w:val="bullet"/>
      <w:lvlText w:val=""/>
      <w:lvlJc w:val="left"/>
      <w:pPr>
        <w:ind w:left="720" w:firstLine="0"/>
      </w:pPr>
    </w:lvl>
  </w:abstractNum>
  <w:abstractNum w:abstractNumId="1" w15:restartNumberingAfterBreak="0">
    <w:nsid w:val="084B62A5"/>
    <w:multiLevelType w:val="hybridMultilevel"/>
    <w:tmpl w:val="5A9C8C7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0C07192E"/>
    <w:multiLevelType w:val="hybridMultilevel"/>
    <w:tmpl w:val="6C322AC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100015CA"/>
    <w:multiLevelType w:val="hybridMultilevel"/>
    <w:tmpl w:val="494A2B4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106C2978"/>
    <w:multiLevelType w:val="hybridMultilevel"/>
    <w:tmpl w:val="4F18AD7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 w15:restartNumberingAfterBreak="0">
    <w:nsid w:val="134201FD"/>
    <w:multiLevelType w:val="hybridMultilevel"/>
    <w:tmpl w:val="FB86DE7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6" w15:restartNumberingAfterBreak="0">
    <w:nsid w:val="135E34C7"/>
    <w:multiLevelType w:val="hybridMultilevel"/>
    <w:tmpl w:val="C7DAB4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4400AE3"/>
    <w:multiLevelType w:val="hybridMultilevel"/>
    <w:tmpl w:val="CC28D91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172D4C6E"/>
    <w:multiLevelType w:val="multilevel"/>
    <w:tmpl w:val="B6543FA0"/>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DB14774"/>
    <w:multiLevelType w:val="hybridMultilevel"/>
    <w:tmpl w:val="CE320B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738552E"/>
    <w:multiLevelType w:val="hybridMultilevel"/>
    <w:tmpl w:val="19762E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9B53EBD"/>
    <w:multiLevelType w:val="hybridMultilevel"/>
    <w:tmpl w:val="57F6D89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2C5C7D0C"/>
    <w:multiLevelType w:val="hybridMultilevel"/>
    <w:tmpl w:val="0004E7C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D8C0FFF"/>
    <w:multiLevelType w:val="hybridMultilevel"/>
    <w:tmpl w:val="C1CC21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00318D7"/>
    <w:multiLevelType w:val="hybridMultilevel"/>
    <w:tmpl w:val="71765C2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5" w15:restartNumberingAfterBreak="0">
    <w:nsid w:val="3CAC5D72"/>
    <w:multiLevelType w:val="hybridMultilevel"/>
    <w:tmpl w:val="6EC8710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6" w15:restartNumberingAfterBreak="0">
    <w:nsid w:val="438929D3"/>
    <w:multiLevelType w:val="hybridMultilevel"/>
    <w:tmpl w:val="6B1A26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462C4EA9"/>
    <w:multiLevelType w:val="hybridMultilevel"/>
    <w:tmpl w:val="C0528BE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8" w15:restartNumberingAfterBreak="0">
    <w:nsid w:val="4ACD70CC"/>
    <w:multiLevelType w:val="hybridMultilevel"/>
    <w:tmpl w:val="2A66EE4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C4D6964"/>
    <w:multiLevelType w:val="hybridMultilevel"/>
    <w:tmpl w:val="FC40AD4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0" w15:restartNumberingAfterBreak="0">
    <w:nsid w:val="4DBD095E"/>
    <w:multiLevelType w:val="hybridMultilevel"/>
    <w:tmpl w:val="F47AB43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4F3C79E0"/>
    <w:multiLevelType w:val="hybridMultilevel"/>
    <w:tmpl w:val="C3F28ED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2" w15:restartNumberingAfterBreak="0">
    <w:nsid w:val="57603FF1"/>
    <w:multiLevelType w:val="hybridMultilevel"/>
    <w:tmpl w:val="69EAA42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3" w15:restartNumberingAfterBreak="0">
    <w:nsid w:val="57896F5A"/>
    <w:multiLevelType w:val="hybridMultilevel"/>
    <w:tmpl w:val="54662A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58DA7997"/>
    <w:multiLevelType w:val="hybridMultilevel"/>
    <w:tmpl w:val="F024224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5" w15:restartNumberingAfterBreak="0">
    <w:nsid w:val="620C30C6"/>
    <w:multiLevelType w:val="hybridMultilevel"/>
    <w:tmpl w:val="D09EBC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63631CB9"/>
    <w:multiLevelType w:val="hybridMultilevel"/>
    <w:tmpl w:val="1528E29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7" w15:restartNumberingAfterBreak="0">
    <w:nsid w:val="67130CD3"/>
    <w:multiLevelType w:val="hybridMultilevel"/>
    <w:tmpl w:val="512A503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8" w15:restartNumberingAfterBreak="0">
    <w:nsid w:val="747A4865"/>
    <w:multiLevelType w:val="hybridMultilevel"/>
    <w:tmpl w:val="287A5B0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abstractNumId w:val="0"/>
  </w:num>
  <w:num w:numId="2">
    <w:abstractNumId w:val="8"/>
  </w:num>
  <w:num w:numId="3">
    <w:abstractNumId w:val="28"/>
  </w:num>
  <w:num w:numId="4">
    <w:abstractNumId w:val="21"/>
  </w:num>
  <w:num w:numId="5">
    <w:abstractNumId w:val="1"/>
  </w:num>
  <w:num w:numId="6">
    <w:abstractNumId w:val="17"/>
  </w:num>
  <w:num w:numId="7">
    <w:abstractNumId w:val="3"/>
  </w:num>
  <w:num w:numId="8">
    <w:abstractNumId w:val="20"/>
  </w:num>
  <w:num w:numId="9">
    <w:abstractNumId w:val="22"/>
  </w:num>
  <w:num w:numId="10">
    <w:abstractNumId w:val="2"/>
  </w:num>
  <w:num w:numId="11">
    <w:abstractNumId w:val="14"/>
  </w:num>
  <w:num w:numId="12">
    <w:abstractNumId w:val="19"/>
  </w:num>
  <w:num w:numId="13">
    <w:abstractNumId w:val="26"/>
  </w:num>
  <w:num w:numId="14">
    <w:abstractNumId w:val="27"/>
  </w:num>
  <w:num w:numId="15">
    <w:abstractNumId w:val="15"/>
  </w:num>
  <w:num w:numId="16">
    <w:abstractNumId w:val="24"/>
  </w:num>
  <w:num w:numId="17">
    <w:abstractNumId w:val="11"/>
  </w:num>
  <w:num w:numId="18">
    <w:abstractNumId w:val="7"/>
  </w:num>
  <w:num w:numId="19">
    <w:abstractNumId w:val="4"/>
  </w:num>
  <w:num w:numId="20">
    <w:abstractNumId w:val="12"/>
  </w:num>
  <w:num w:numId="21">
    <w:abstractNumId w:val="10"/>
  </w:num>
  <w:num w:numId="22">
    <w:abstractNumId w:val="25"/>
  </w:num>
  <w:num w:numId="23">
    <w:abstractNumId w:val="13"/>
  </w:num>
  <w:num w:numId="24">
    <w:abstractNumId w:val="16"/>
  </w:num>
  <w:num w:numId="25">
    <w:abstractNumId w:val="23"/>
  </w:num>
  <w:num w:numId="26">
    <w:abstractNumId w:val="9"/>
  </w:num>
  <w:num w:numId="27">
    <w:abstractNumId w:val="5"/>
  </w:num>
  <w:num w:numId="28">
    <w:abstractNumId w:val="6"/>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8A9"/>
    <w:rsid w:val="00087536"/>
    <w:rsid w:val="00176E16"/>
    <w:rsid w:val="001D1CD3"/>
    <w:rsid w:val="002653F6"/>
    <w:rsid w:val="002667CE"/>
    <w:rsid w:val="003D133C"/>
    <w:rsid w:val="004117FC"/>
    <w:rsid w:val="005E5879"/>
    <w:rsid w:val="009B5FA1"/>
    <w:rsid w:val="00BC5554"/>
    <w:rsid w:val="00FC68A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65C71"/>
  <w15:docId w15:val="{2EA80BB5-A564-4A1F-8A48-796615BD5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2653F6"/>
    <w:pPr>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2653F6"/>
    <w:pPr>
      <w:spacing w:after="100"/>
    </w:pPr>
  </w:style>
  <w:style w:type="paragraph" w:styleId="TOC2">
    <w:name w:val="toc 2"/>
    <w:basedOn w:val="Normal"/>
    <w:next w:val="Normal"/>
    <w:autoRedefine/>
    <w:uiPriority w:val="39"/>
    <w:unhideWhenUsed/>
    <w:rsid w:val="002653F6"/>
    <w:pPr>
      <w:spacing w:after="100"/>
      <w:ind w:left="220"/>
    </w:pPr>
  </w:style>
  <w:style w:type="paragraph" w:styleId="TOC3">
    <w:name w:val="toc 3"/>
    <w:basedOn w:val="Normal"/>
    <w:next w:val="Normal"/>
    <w:autoRedefine/>
    <w:uiPriority w:val="39"/>
    <w:unhideWhenUsed/>
    <w:rsid w:val="002653F6"/>
    <w:pPr>
      <w:spacing w:after="100"/>
      <w:ind w:left="440"/>
    </w:pPr>
  </w:style>
  <w:style w:type="character" w:styleId="Hyperlink">
    <w:name w:val="Hyperlink"/>
    <w:basedOn w:val="DefaultParagraphFont"/>
    <w:uiPriority w:val="99"/>
    <w:unhideWhenUsed/>
    <w:rsid w:val="002653F6"/>
    <w:rPr>
      <w:color w:val="0000FF" w:themeColor="hyperlink"/>
      <w:u w:val="single"/>
    </w:rPr>
  </w:style>
  <w:style w:type="paragraph" w:styleId="ListParagraph">
    <w:name w:val="List Paragraph"/>
    <w:basedOn w:val="Normal"/>
    <w:uiPriority w:val="34"/>
    <w:qFormat/>
    <w:rsid w:val="002667CE"/>
    <w:pPr>
      <w:ind w:left="720"/>
      <w:contextualSpacing/>
    </w:pPr>
  </w:style>
  <w:style w:type="paragraph" w:styleId="Header">
    <w:name w:val="header"/>
    <w:basedOn w:val="Normal"/>
    <w:link w:val="HeaderChar"/>
    <w:uiPriority w:val="99"/>
    <w:unhideWhenUsed/>
    <w:rsid w:val="004117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17FC"/>
  </w:style>
  <w:style w:type="paragraph" w:styleId="Footer">
    <w:name w:val="footer"/>
    <w:basedOn w:val="Normal"/>
    <w:link w:val="FooterChar"/>
    <w:uiPriority w:val="99"/>
    <w:unhideWhenUsed/>
    <w:rsid w:val="004117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17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EEAE4-2895-4D76-B19B-19ECF77C0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37</Pages>
  <Words>4981</Words>
  <Characters>28394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jayvee marcelo</cp:lastModifiedBy>
  <cp:revision>4</cp:revision>
  <dcterms:created xsi:type="dcterms:W3CDTF">2026-05-20T23:03:00Z</dcterms:created>
  <dcterms:modified xsi:type="dcterms:W3CDTF">2026-05-21T02:38:00Z</dcterms:modified>
</cp:coreProperties>
</file>