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br/>
        <w:br/>
        <w:br/>
        <w:t>Eco Food Marketplace</w:t>
      </w:r>
    </w:p>
    <w:p>
      <w:pPr>
        <w:jc w:val="center"/>
      </w:pPr>
      <w:r>
        <w:rPr>
          <w:i/>
          <w:color w:val="334155"/>
          <w:sz w:val="28"/>
        </w:rPr>
        <w:t>Workspace Deliverable Export — Entire Workspace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94A3B8"/>
                <w:sz w:val="20"/>
              </w:rPr>
              <w:t>[ COMPANY LOGO PLACEHOLDER ]</w:t>
            </w:r>
          </w:p>
        </w:tc>
      </w:tr>
    </w:tbl>
    <w:p>
      <w:pPr>
        <w:jc w:val="center"/>
      </w:pPr>
      <w:r>
        <w:rPr>
          <w:color w:val="334155"/>
        </w:rPr>
        <w:br/>
        <w:br/>
        <w:br/>
        <w:br/>
        <w:t>Export Metadata</w:t>
        <w:br/>
        <w:t>Version: 2.1.0</w:t>
        <w:br/>
        <w:t>Exported: 2026-07-13 12:25:41 UTC</w:t>
        <w:br/>
        <w:t>Status: Active Deliverable</w:t>
      </w:r>
    </w:p>
    <w:p>
      <w:r>
        <w:br w:type="page"/>
      </w:r>
    </w:p>
    <w:p>
      <w:r>
        <w:rPr>
          <w:b/>
          <w:color w:val="1E3A8A"/>
          <w:sz w:val="32"/>
        </w:rPr>
        <w:t>Table of Contents</w:t>
      </w:r>
    </w:p>
    <w:p>
      <w:r>
        <w:t>1. Project Overview</w:t>
        <w:br/>
        <w:t>2. Deliverable Details</w:t>
        <w:br/>
        <w:t>3. Quality Audit Validation</w:t>
      </w:r>
    </w:p>
    <w:p>
      <w:r>
        <w:br w:type="page"/>
      </w:r>
    </w:p>
    <w:p>
      <w:pPr>
        <w:pStyle w:val="Heading1"/>
      </w:pPr>
      <w:r>
        <w:rPr>
          <w:color w:val="1E3A8A"/>
        </w:rPr>
        <w:t>Product Requirements Document (PRD)</w:t>
      </w:r>
    </w:p>
    <w:p>
      <w:pPr>
        <w:pStyle w:val="Heading2"/>
      </w:pPr>
      <w:r>
        <w:rPr>
          <w:color w:val="1E3A8A"/>
        </w:rPr>
        <w:t>Executive Summary</w:t>
      </w:r>
    </w:p>
    <w:p>
      <w:r>
        <w:rPr>
          <w:color w:val="334155"/>
        </w:rPr>
        <w:t>This document outlines the product requirements for the Eco Food Marketplace.</w:t>
      </w:r>
    </w:p>
    <w:p>
      <w:pPr>
        <w:pStyle w:val="Heading2"/>
      </w:pPr>
      <w:r>
        <w:rPr>
          <w:color w:val="1E3A8A"/>
        </w:rPr>
        <w:t>Product Vision</w:t>
      </w:r>
    </w:p>
    <w:p>
      <w:r>
        <w:rPr>
          <w:color w:val="334155"/>
        </w:rPr>
        <w:t>Provide emission-free food delivery.</w:t>
      </w:r>
    </w:p>
    <w:p>
      <w:r>
        <w:br w:type="page"/>
      </w:r>
    </w:p>
    <w:p>
      <w:pPr>
        <w:pStyle w:val="Heading1"/>
      </w:pPr>
      <w:r>
        <w:rPr>
          <w:color w:val="1E3A8A"/>
        </w:rPr>
        <w:t>Business Requirements Document (BRD)</w:t>
      </w:r>
    </w:p>
    <w:p>
      <w:pPr>
        <w:pStyle w:val="Heading2"/>
      </w:pPr>
      <w:r>
        <w:rPr>
          <w:color w:val="1E3A8A"/>
        </w:rPr>
        <w:t>1. Problem Statement</w:t>
      </w:r>
    </w:p>
    <w:p>
      <w:r>
        <w:rPr>
          <w:color w:val="334155"/>
        </w:rPr>
        <w:t>High logistics emissions.</w:t>
      </w:r>
    </w:p>
    <w:p>
      <w:pPr>
        <w:pStyle w:val="Heading2"/>
      </w:pPr>
      <w:r>
        <w:rPr>
          <w:color w:val="1E3A8A"/>
        </w:rPr>
        <w:t>2. Business Goals</w:t>
      </w:r>
    </w:p>
    <w:p>
      <w:r>
        <w:rPr>
          <w:color w:val="334155"/>
        </w:rPr>
        <w:t>Reduce emissions by 30%.</w:t>
      </w:r>
    </w:p>
    <w:p>
      <w:r>
        <w:br w:type="page"/>
      </w:r>
    </w:p>
    <w:p>
      <w:pPr>
        <w:pStyle w:val="Heading1"/>
      </w:pPr>
      <w:r>
        <w:rPr>
          <w:color w:val="1E3A8A"/>
        </w:rPr>
        <w:t>User Stories</w:t>
      </w:r>
    </w:p>
    <w:p>
      <w:pPr>
        <w:pStyle w:val="Heading2"/>
      </w:pPr>
      <w:r>
        <w:rPr>
          <w:color w:val="1E3A8A"/>
        </w:rPr>
        <w:t>epics</w:t>
      </w:r>
    </w:p>
    <w:p>
      <w:r>
        <w:rPr>
          <w:color w:val="334155"/>
        </w:rPr>
        <w:t>[{'id': 'EP-001', 'title': 'Drone Dispatch', 'description': 'Core drone dispatch services.'}]</w:t>
      </w:r>
    </w:p>
    <w:p>
      <w:pPr>
        <w:pStyle w:val="Heading2"/>
      </w:pPr>
      <w:r>
        <w:rPr>
          <w:color w:val="1E3A8A"/>
        </w:rPr>
        <w:t>stories</w:t>
      </w:r>
    </w:p>
    <w:p>
      <w:r>
        <w:rPr>
          <w:color w:val="334155"/>
        </w:rPr>
        <w:t>[{'id': 'US-001', 'epic_id': 'EP-001', 'title': 'Trigger dispatch', 'estimate': {'story_points': 5}}]</w:t>
      </w:r>
    </w:p>
    <w:p>
      <w:r>
        <w:br w:type="page"/>
      </w:r>
    </w:p>
    <w:p>
      <w:pPr>
        <w:pStyle w:val="Heading1"/>
      </w:pPr>
      <w:r>
        <w:rPr>
          <w:color w:val="1E3A8A"/>
        </w:rPr>
        <w:t>Product Roadmap</w:t>
      </w:r>
    </w:p>
    <w:p>
      <w:pPr>
        <w:pStyle w:val="Heading2"/>
      </w:pPr>
      <w:r>
        <w:rPr>
          <w:color w:val="1E3A8A"/>
        </w:rPr>
        <w:t>entities</w:t>
      </w:r>
    </w:p>
    <w:p>
      <w:r>
        <w:rPr>
          <w:color w:val="334155"/>
        </w:rPr>
        <w:t>{'phases': [{'id': 'PH-001', 'phase': 'MVP Phase', 'quarter': 'Q4 2026', 'objectives': ['Release core drone slots']}]}</w:t>
      </w:r>
    </w:p>
    <w:p>
      <w:pPr>
        <w:pStyle w:val="Heading2"/>
      </w:pPr>
      <w:r>
        <w:rPr>
          <w:color w:val="1E3A8A"/>
        </w:rPr>
        <w:t>Roadmap Phases Details</w:t>
      </w:r>
    </w:p>
    <w:p>
      <w:r>
        <w:rPr>
          <w:color w:val="334155"/>
        </w:rPr>
        <w:t>[PH-001] MVP Phase (Q4 2026)</w:t>
        <w:br/>
        <w:t>Objectives: Release core drone slots</w:t>
      </w:r>
    </w:p>
    <w:p>
      <w:r>
        <w:br w:type="page"/>
      </w:r>
    </w:p>
    <w:p>
      <w:pPr>
        <w:pStyle w:val="Heading1"/>
      </w:pPr>
      <w:r>
        <w:rPr>
          <w:color w:val="1E3A8A"/>
        </w:rPr>
        <w:t>Jira Tasks</w:t>
      </w:r>
    </w:p>
    <w:p>
      <w:pPr>
        <w:pStyle w:val="Heading2"/>
      </w:pPr>
      <w:r>
        <w:rPr>
          <w:color w:val="1E3A8A"/>
        </w:rPr>
        <w:t>entities</w:t>
      </w:r>
    </w:p>
    <w:p>
      <w:r>
        <w:rPr>
          <w:color w:val="334155"/>
        </w:rPr>
        <w:t>{'tasks': [{'id': 'JT-001', 'title': 'Setup db schema', 'type': 'Database', 'priority': 'High'}]}</w:t>
      </w:r>
    </w:p>
    <w:p>
      <w:pPr>
        <w:pStyle w:val="Heading2"/>
      </w:pPr>
      <w:r>
        <w:rPr>
          <w:color w:val="1E3A8A"/>
        </w:rPr>
        <w:t>Jira Tasks Breakdown</w:t>
      </w:r>
    </w:p>
    <w:p>
      <w:r>
        <w:rPr>
          <w:color w:val="334155"/>
        </w:rPr>
        <w:t>- JT-001: Setup db schema [Database] Priority: High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