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C951" w14:textId="2E141BA4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sz w:val="26"/>
          <w:szCs w:val="26"/>
        </w:rPr>
        <w:t>Informe de Subconsultas SQL</w:t>
      </w:r>
    </w:p>
    <w:p w14:paraId="0F021C58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060F71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68B5A17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0BD762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05298D5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BBDC8C4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sz w:val="26"/>
          <w:szCs w:val="26"/>
        </w:rPr>
        <w:t>Presentado por:</w:t>
      </w:r>
    </w:p>
    <w:p w14:paraId="3ACBF98C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sz w:val="26"/>
          <w:szCs w:val="26"/>
        </w:rPr>
        <w:t xml:space="preserve">Michael Alejandro </w:t>
      </w:r>
      <w:proofErr w:type="spellStart"/>
      <w:r w:rsidRPr="008A767E">
        <w:rPr>
          <w:rFonts w:ascii="Times New Roman" w:hAnsi="Times New Roman" w:cs="Times New Roman"/>
          <w:sz w:val="26"/>
          <w:szCs w:val="26"/>
        </w:rPr>
        <w:t>Papamija</w:t>
      </w:r>
      <w:proofErr w:type="spellEnd"/>
      <w:r w:rsidRPr="008A767E">
        <w:rPr>
          <w:rFonts w:ascii="Times New Roman" w:hAnsi="Times New Roman" w:cs="Times New Roman"/>
          <w:sz w:val="26"/>
          <w:szCs w:val="26"/>
        </w:rPr>
        <w:t xml:space="preserve"> Pantoja</w:t>
      </w:r>
    </w:p>
    <w:p w14:paraId="3E3138C4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5B86EE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F541621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E1B646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sz w:val="26"/>
          <w:szCs w:val="26"/>
        </w:rPr>
        <w:t>Docente:</w:t>
      </w:r>
    </w:p>
    <w:p w14:paraId="391A68F2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sz w:val="26"/>
          <w:szCs w:val="26"/>
        </w:rPr>
        <w:t>Brayan Arcos</w:t>
      </w:r>
    </w:p>
    <w:p w14:paraId="4538CF0D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F6BF5F9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BC81989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68892EF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sz w:val="26"/>
          <w:szCs w:val="26"/>
        </w:rPr>
        <w:t>Materia:</w:t>
      </w:r>
    </w:p>
    <w:p w14:paraId="60799F75" w14:textId="62BA75AF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sz w:val="26"/>
          <w:szCs w:val="26"/>
        </w:rPr>
        <w:t>Desarrollo de Base de Datos</w:t>
      </w:r>
    </w:p>
    <w:p w14:paraId="34E73408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4C3D94B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873E98B" w14:textId="77777777" w:rsidR="00A805FC" w:rsidRPr="008A767E" w:rsidRDefault="00A805FC" w:rsidP="00A805FC">
      <w:pPr>
        <w:rPr>
          <w:rFonts w:ascii="Times New Roman" w:hAnsi="Times New Roman" w:cs="Times New Roman"/>
          <w:sz w:val="26"/>
          <w:szCs w:val="26"/>
        </w:rPr>
      </w:pPr>
    </w:p>
    <w:p w14:paraId="61D31E0F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B3517DD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EE16123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7584C43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sz w:val="26"/>
          <w:szCs w:val="26"/>
        </w:rPr>
        <w:t>Instituto Tecnológico del Putumayo</w:t>
      </w:r>
    </w:p>
    <w:p w14:paraId="41728A4B" w14:textId="77777777" w:rsidR="00A805FC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sz w:val="26"/>
          <w:szCs w:val="26"/>
        </w:rPr>
        <w:t>Mocoa – Putumayo</w:t>
      </w:r>
    </w:p>
    <w:p w14:paraId="06F4131B" w14:textId="26A37121" w:rsidR="00E82530" w:rsidRPr="008A767E" w:rsidRDefault="00A805FC" w:rsidP="00A805FC">
      <w:pPr>
        <w:jc w:val="center"/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sz w:val="26"/>
          <w:szCs w:val="26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val="es-ES" w:eastAsia="en-US"/>
        </w:rPr>
        <w:id w:val="267438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C95E3A" w14:textId="1EF6E724" w:rsidR="00B25321" w:rsidRPr="008A767E" w:rsidRDefault="00B25321">
          <w:pPr>
            <w:pStyle w:val="TtuloTDC"/>
            <w:rPr>
              <w:rFonts w:ascii="Times New Roman" w:hAnsi="Times New Roman" w:cs="Times New Roman"/>
              <w:sz w:val="26"/>
              <w:szCs w:val="26"/>
            </w:rPr>
          </w:pPr>
          <w:r w:rsidRPr="008A767E">
            <w:rPr>
              <w:rFonts w:ascii="Times New Roman" w:hAnsi="Times New Roman" w:cs="Times New Roman"/>
              <w:sz w:val="26"/>
              <w:szCs w:val="26"/>
              <w:lang w:val="es-ES"/>
            </w:rPr>
            <w:t>Tabla de contenido</w:t>
          </w:r>
        </w:p>
        <w:p w14:paraId="1C89C10C" w14:textId="5FB4AAE1" w:rsidR="008A767E" w:rsidRPr="008A767E" w:rsidRDefault="00B25321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r w:rsidRPr="008A767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8A767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8A767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80486099" w:history="1">
            <w:r w:rsidR="008A767E"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I.</w:t>
            </w:r>
            <w:r w:rsidR="008A767E"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="008A767E"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Introducción</w:t>
            </w:r>
            <w:r w:rsidR="008A767E"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A767E"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A767E"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_Toc180486099 \h </w:instrText>
            </w:r>
            <w:r w:rsidR="008A767E"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A767E"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A767E"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8A767E"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BFB901" w14:textId="31543B1F" w:rsidR="008A767E" w:rsidRPr="008A767E" w:rsidRDefault="008A767E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00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Contexto y Relevancia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_Toc180486100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295ECA" w14:textId="5F7450C3" w:rsidR="008A767E" w:rsidRPr="008A767E" w:rsidRDefault="008A767E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01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Tipos de Subconsultas Analizadas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_Toc180486101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2635F1" w14:textId="46A895E0" w:rsidR="008A767E" w:rsidRPr="008A767E" w:rsidRDefault="008A767E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02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Subconsultas WHERE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_Toc180486102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F007C3" w14:textId="42EF4BE2" w:rsidR="008A767E" w:rsidRPr="008A767E" w:rsidRDefault="008A767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03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Productos sin movimientos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_Toc180486103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6699EE" w14:textId="19FB1C1E" w:rsidR="008A767E" w:rsidRPr="008A767E" w:rsidRDefault="008A767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04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Clientes con gastos mayor al promedio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_Toc180486104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2C345A" w14:textId="0B12A340" w:rsidR="008A767E" w:rsidRPr="008A767E" w:rsidRDefault="008A767E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05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Subconsultas FROM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_Toc180486105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E121F5" w14:textId="5497D5CB" w:rsidR="008A767E" w:rsidRPr="008A767E" w:rsidRDefault="008A767E">
          <w:pPr>
            <w:pStyle w:val="TDC3"/>
            <w:tabs>
              <w:tab w:val="left" w:pos="110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06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Promedio de ventas y datos de clientes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_Toc180486106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E095DC" w14:textId="460DBCFC" w:rsidR="008A767E" w:rsidRPr="008A767E" w:rsidRDefault="008A767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07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Seguimiento de Venta de Productos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_Toc180486107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E1FB4E" w14:textId="036D7535" w:rsidR="008A767E" w:rsidRPr="008A767E" w:rsidRDefault="008A767E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08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Subconsultas SELECT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_Toc180486108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72A5C5" w14:textId="5188339C" w:rsidR="008A767E" w:rsidRPr="008A767E" w:rsidRDefault="008A767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09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Factura con productos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_Toc180486109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4E4684" w14:textId="11A04674" w:rsidR="008A767E" w:rsidRPr="008A767E" w:rsidRDefault="008A767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10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Seguimiento de ventas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_Toc180486110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F40886" w14:textId="22CF933E" w:rsidR="008A767E" w:rsidRPr="008A767E" w:rsidRDefault="008A767E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11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Subconsultas IN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_Toc180486111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F7DCF7" w14:textId="4A35B367" w:rsidR="008A767E" w:rsidRPr="008A767E" w:rsidRDefault="008A767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12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Rol de Administrador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_Toc180486112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E4B2DD" w14:textId="0325E901" w:rsidR="008A767E" w:rsidRPr="008A767E" w:rsidRDefault="008A767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13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Tienda con mayor stock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_Toc180486113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AEBEE6" w14:textId="77658031" w:rsidR="008A767E" w:rsidRPr="008A767E" w:rsidRDefault="008A767E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14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subconsultas EXISTS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_Toc180486114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DE5CA4" w14:textId="6893FD6C" w:rsidR="008A767E" w:rsidRPr="008A767E" w:rsidRDefault="008A767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15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5.1.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stock de tiendas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_Toc180486115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94C650" w14:textId="179DD597" w:rsidR="008A767E" w:rsidRPr="008A767E" w:rsidRDefault="008A767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16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5.2.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Facturas asociadas a invoiceDetails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_Toc180486116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88B085" w14:textId="3D752C78" w:rsidR="008A767E" w:rsidRPr="008A767E" w:rsidRDefault="008A767E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17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subconsultas ALL – ANY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_Toc180486117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E8C6C5" w14:textId="21E41547" w:rsidR="008A767E" w:rsidRPr="008A767E" w:rsidRDefault="008A767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18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6.1.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Productos más caros en una categoría (ALL)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_Toc180486118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1E2EFC" w14:textId="5B1BD142" w:rsidR="008A767E" w:rsidRPr="008A767E" w:rsidRDefault="008A767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es-US"/>
              <w14:ligatures w14:val="standardContextual"/>
            </w:rPr>
          </w:pPr>
          <w:hyperlink w:anchor="_Toc180486119" w:history="1"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6.2.</w:t>
            </w:r>
            <w:r w:rsidRPr="008A767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es-US"/>
                <w14:ligatures w14:val="standardContextual"/>
              </w:rPr>
              <w:tab/>
            </w:r>
            <w:r w:rsidRPr="008A767E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Facturas mayores que cualquier pago ANY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_Toc180486119 \h </w:instrTex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8A767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32ECC7" w14:textId="19FD54F6" w:rsidR="00E82530" w:rsidRPr="008A767E" w:rsidRDefault="00B25321">
          <w:pPr>
            <w:rPr>
              <w:rFonts w:ascii="Times New Roman" w:hAnsi="Times New Roman" w:cs="Times New Roman"/>
              <w:sz w:val="26"/>
              <w:szCs w:val="26"/>
            </w:rPr>
          </w:pPr>
          <w:r w:rsidRPr="008A767E">
            <w:rPr>
              <w:rFonts w:ascii="Times New Roman" w:hAnsi="Times New Roman" w:cs="Times New Roman"/>
              <w:b/>
              <w:bCs/>
              <w:sz w:val="26"/>
              <w:szCs w:val="26"/>
              <w:lang w:val="es-ES"/>
            </w:rPr>
            <w:fldChar w:fldCharType="end"/>
          </w:r>
        </w:p>
      </w:sdtContent>
    </w:sdt>
    <w:p w14:paraId="4D4EA6A4" w14:textId="77777777" w:rsidR="00E82530" w:rsidRPr="008A767E" w:rsidRDefault="00E82530">
      <w:pPr>
        <w:rPr>
          <w:rFonts w:ascii="Times New Roman" w:hAnsi="Times New Roman" w:cs="Times New Roman"/>
          <w:sz w:val="26"/>
          <w:szCs w:val="26"/>
        </w:rPr>
      </w:pPr>
    </w:p>
    <w:p w14:paraId="264B25DA" w14:textId="77777777" w:rsidR="00E82530" w:rsidRPr="008A767E" w:rsidRDefault="00E82530">
      <w:pPr>
        <w:rPr>
          <w:rFonts w:ascii="Times New Roman" w:hAnsi="Times New Roman" w:cs="Times New Roman"/>
          <w:sz w:val="26"/>
          <w:szCs w:val="26"/>
        </w:rPr>
      </w:pPr>
    </w:p>
    <w:p w14:paraId="5EDAF4A7" w14:textId="77777777" w:rsidR="00E82530" w:rsidRPr="008A767E" w:rsidRDefault="00E82530">
      <w:pPr>
        <w:rPr>
          <w:rFonts w:ascii="Times New Roman" w:hAnsi="Times New Roman" w:cs="Times New Roman"/>
          <w:sz w:val="26"/>
          <w:szCs w:val="26"/>
        </w:rPr>
      </w:pPr>
    </w:p>
    <w:p w14:paraId="548440D2" w14:textId="77777777" w:rsidR="00E82530" w:rsidRPr="008A767E" w:rsidRDefault="00E82530">
      <w:pPr>
        <w:rPr>
          <w:rFonts w:ascii="Times New Roman" w:hAnsi="Times New Roman" w:cs="Times New Roman"/>
          <w:sz w:val="26"/>
          <w:szCs w:val="26"/>
        </w:rPr>
      </w:pPr>
    </w:p>
    <w:p w14:paraId="4D624E2D" w14:textId="77777777" w:rsidR="00E82530" w:rsidRPr="008A767E" w:rsidRDefault="00E82530">
      <w:pPr>
        <w:rPr>
          <w:rFonts w:ascii="Times New Roman" w:hAnsi="Times New Roman" w:cs="Times New Roman"/>
          <w:sz w:val="26"/>
          <w:szCs w:val="26"/>
        </w:rPr>
      </w:pPr>
    </w:p>
    <w:p w14:paraId="63F45D2C" w14:textId="77777777" w:rsidR="00E82530" w:rsidRPr="008A767E" w:rsidRDefault="00E82530">
      <w:pPr>
        <w:rPr>
          <w:rFonts w:ascii="Times New Roman" w:hAnsi="Times New Roman" w:cs="Times New Roman"/>
          <w:sz w:val="26"/>
          <w:szCs w:val="26"/>
        </w:rPr>
      </w:pPr>
    </w:p>
    <w:p w14:paraId="56AB543C" w14:textId="77777777" w:rsidR="00E82530" w:rsidRPr="008A767E" w:rsidRDefault="00E82530">
      <w:pPr>
        <w:rPr>
          <w:rFonts w:ascii="Times New Roman" w:hAnsi="Times New Roman" w:cs="Times New Roman"/>
          <w:sz w:val="26"/>
          <w:szCs w:val="26"/>
        </w:rPr>
      </w:pPr>
    </w:p>
    <w:p w14:paraId="2C5C4364" w14:textId="7679E4BC" w:rsidR="00432334" w:rsidRPr="008A767E" w:rsidRDefault="00432334" w:rsidP="00432334">
      <w:pPr>
        <w:pStyle w:val="Ttulo1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bookmarkStart w:id="0" w:name="_Toc180486099"/>
      <w:r w:rsidRPr="008A767E">
        <w:rPr>
          <w:rFonts w:ascii="Times New Roman" w:hAnsi="Times New Roman" w:cs="Times New Roman"/>
          <w:sz w:val="26"/>
          <w:szCs w:val="26"/>
        </w:rPr>
        <w:lastRenderedPageBreak/>
        <w:t>Introducción</w:t>
      </w:r>
      <w:bookmarkEnd w:id="0"/>
    </w:p>
    <w:p w14:paraId="6A921CE8" w14:textId="02FC849C" w:rsidR="00432334" w:rsidRPr="008A767E" w:rsidRDefault="00432334" w:rsidP="00432334">
      <w:pPr>
        <w:pStyle w:val="whitespace-pre-wrap"/>
        <w:rPr>
          <w:sz w:val="26"/>
          <w:szCs w:val="26"/>
        </w:rPr>
      </w:pPr>
      <w:r w:rsidRPr="008A767E">
        <w:rPr>
          <w:sz w:val="26"/>
          <w:szCs w:val="26"/>
        </w:rPr>
        <w:t>Este informe presenta un análisis detallado de las diferentes subconsultas SQL implementadas en nuestro sistema de gestión comercial. Las subconsultas son herramientas fundamentales que nos permiten realizar análisis complejos y obtener información específica de nuestra base de datos</w:t>
      </w:r>
      <w:r w:rsidR="00A805FC" w:rsidRPr="008A767E">
        <w:rPr>
          <w:sz w:val="26"/>
          <w:szCs w:val="26"/>
        </w:rPr>
        <w:t>.</w:t>
      </w:r>
    </w:p>
    <w:p w14:paraId="5552DD79" w14:textId="77777777" w:rsidR="00E82530" w:rsidRPr="008A767E" w:rsidRDefault="00E82530">
      <w:pPr>
        <w:rPr>
          <w:rFonts w:ascii="Times New Roman" w:hAnsi="Times New Roman" w:cs="Times New Roman"/>
          <w:sz w:val="26"/>
          <w:szCs w:val="26"/>
        </w:rPr>
      </w:pPr>
    </w:p>
    <w:p w14:paraId="4ADE81B0" w14:textId="77777777" w:rsidR="00A805FC" w:rsidRPr="008A767E" w:rsidRDefault="00A805FC" w:rsidP="00A805FC">
      <w:pPr>
        <w:pStyle w:val="Ttulo2"/>
        <w:rPr>
          <w:rFonts w:ascii="Times New Roman" w:hAnsi="Times New Roman" w:cs="Times New Roman"/>
        </w:rPr>
      </w:pPr>
      <w:bookmarkStart w:id="1" w:name="_Toc180486100"/>
      <w:r w:rsidRPr="008A767E">
        <w:rPr>
          <w:rFonts w:ascii="Times New Roman" w:hAnsi="Times New Roman" w:cs="Times New Roman"/>
        </w:rPr>
        <w:t>Contexto y Relevancia</w:t>
      </w:r>
      <w:bookmarkEnd w:id="1"/>
    </w:p>
    <w:p w14:paraId="55221700" w14:textId="77777777" w:rsidR="00A805FC" w:rsidRPr="008A767E" w:rsidRDefault="00A805FC" w:rsidP="00A805FC">
      <w:pPr>
        <w:pStyle w:val="whitespace-pre-wrap"/>
        <w:rPr>
          <w:sz w:val="26"/>
          <w:szCs w:val="26"/>
        </w:rPr>
      </w:pPr>
      <w:r w:rsidRPr="008A767E">
        <w:rPr>
          <w:sz w:val="26"/>
          <w:szCs w:val="26"/>
        </w:rPr>
        <w:t>En el entorno actual de gestión comercial, la capacidad de extraer y analizar información específica de grandes volúmenes de datos es crucial para la toma de decisiones empresariales. Las subconsultas SQL se presentan como una solución robusta y flexible para este propósito, permitiendo realizar operaciones complejas que serían difíciles o imposibles de lograr con consultas simples.</w:t>
      </w:r>
    </w:p>
    <w:p w14:paraId="17D94194" w14:textId="77777777" w:rsidR="00A805FC" w:rsidRPr="008A767E" w:rsidRDefault="00A805FC" w:rsidP="00A805FC">
      <w:pPr>
        <w:pStyle w:val="Ttulo2"/>
        <w:rPr>
          <w:rFonts w:ascii="Times New Roman" w:hAnsi="Times New Roman" w:cs="Times New Roman"/>
        </w:rPr>
      </w:pPr>
      <w:bookmarkStart w:id="2" w:name="_Toc180486101"/>
      <w:r w:rsidRPr="008A767E">
        <w:rPr>
          <w:rFonts w:ascii="Times New Roman" w:hAnsi="Times New Roman" w:cs="Times New Roman"/>
        </w:rPr>
        <w:t>Tipos de Subconsultas Analizadas</w:t>
      </w:r>
      <w:bookmarkEnd w:id="2"/>
    </w:p>
    <w:p w14:paraId="04B597CC" w14:textId="77777777" w:rsidR="00A805FC" w:rsidRPr="008A767E" w:rsidRDefault="00A805FC" w:rsidP="00A805FC">
      <w:pPr>
        <w:pStyle w:val="whitespace-pre-wrap"/>
        <w:rPr>
          <w:sz w:val="26"/>
          <w:szCs w:val="26"/>
        </w:rPr>
      </w:pPr>
      <w:r w:rsidRPr="008A767E">
        <w:rPr>
          <w:sz w:val="26"/>
          <w:szCs w:val="26"/>
        </w:rPr>
        <w:t>El informe abarca seis categorías principales de subconsultas:</w:t>
      </w:r>
    </w:p>
    <w:p w14:paraId="458D1618" w14:textId="77777777" w:rsidR="00A805FC" w:rsidRPr="008A767E" w:rsidRDefault="00A805FC" w:rsidP="00A805FC">
      <w:pPr>
        <w:pStyle w:val="whitespace-normal"/>
        <w:numPr>
          <w:ilvl w:val="0"/>
          <w:numId w:val="13"/>
        </w:numPr>
        <w:rPr>
          <w:sz w:val="26"/>
          <w:szCs w:val="26"/>
        </w:rPr>
      </w:pPr>
      <w:r w:rsidRPr="008A767E">
        <w:rPr>
          <w:rStyle w:val="Textoennegrita"/>
          <w:sz w:val="26"/>
          <w:szCs w:val="26"/>
        </w:rPr>
        <w:t>Subconsultas WHERE</w:t>
      </w:r>
      <w:r w:rsidRPr="008A767E">
        <w:rPr>
          <w:sz w:val="26"/>
          <w:szCs w:val="26"/>
        </w:rPr>
        <w:t>: Utilizadas para filtrar resultados basados en condiciones complejas.</w:t>
      </w:r>
    </w:p>
    <w:p w14:paraId="50957E45" w14:textId="77777777" w:rsidR="00A805FC" w:rsidRPr="008A767E" w:rsidRDefault="00A805FC" w:rsidP="00A805FC">
      <w:pPr>
        <w:pStyle w:val="whitespace-normal"/>
        <w:numPr>
          <w:ilvl w:val="0"/>
          <w:numId w:val="13"/>
        </w:numPr>
        <w:rPr>
          <w:sz w:val="26"/>
          <w:szCs w:val="26"/>
        </w:rPr>
      </w:pPr>
      <w:r w:rsidRPr="008A767E">
        <w:rPr>
          <w:rStyle w:val="Textoennegrita"/>
          <w:sz w:val="26"/>
          <w:szCs w:val="26"/>
        </w:rPr>
        <w:t>Subconsultas FROM</w:t>
      </w:r>
      <w:r w:rsidRPr="008A767E">
        <w:rPr>
          <w:sz w:val="26"/>
          <w:szCs w:val="26"/>
        </w:rPr>
        <w:t>: Permiten trabajar con conjuntos de datos derivados como si fueran tablas.</w:t>
      </w:r>
    </w:p>
    <w:p w14:paraId="1219F7F5" w14:textId="77777777" w:rsidR="00A805FC" w:rsidRPr="008A767E" w:rsidRDefault="00A805FC" w:rsidP="00A805FC">
      <w:pPr>
        <w:pStyle w:val="whitespace-normal"/>
        <w:numPr>
          <w:ilvl w:val="0"/>
          <w:numId w:val="13"/>
        </w:numPr>
        <w:rPr>
          <w:sz w:val="26"/>
          <w:szCs w:val="26"/>
        </w:rPr>
      </w:pPr>
      <w:r w:rsidRPr="008A767E">
        <w:rPr>
          <w:rStyle w:val="Textoennegrita"/>
          <w:sz w:val="26"/>
          <w:szCs w:val="26"/>
        </w:rPr>
        <w:t>Subconsultas SELECT</w:t>
      </w:r>
      <w:r w:rsidRPr="008A767E">
        <w:rPr>
          <w:sz w:val="26"/>
          <w:szCs w:val="26"/>
        </w:rPr>
        <w:t>: Facilitan la obtención de valores calculados o relacionados para cada fila.</w:t>
      </w:r>
    </w:p>
    <w:p w14:paraId="094A3225" w14:textId="77777777" w:rsidR="00A805FC" w:rsidRPr="008A767E" w:rsidRDefault="00A805FC" w:rsidP="00A805FC">
      <w:pPr>
        <w:pStyle w:val="whitespace-normal"/>
        <w:numPr>
          <w:ilvl w:val="0"/>
          <w:numId w:val="13"/>
        </w:numPr>
        <w:rPr>
          <w:sz w:val="26"/>
          <w:szCs w:val="26"/>
        </w:rPr>
      </w:pPr>
      <w:r w:rsidRPr="008A767E">
        <w:rPr>
          <w:rStyle w:val="Textoennegrita"/>
          <w:sz w:val="26"/>
          <w:szCs w:val="26"/>
        </w:rPr>
        <w:t>Subconsultas IN</w:t>
      </w:r>
      <w:r w:rsidRPr="008A767E">
        <w:rPr>
          <w:sz w:val="26"/>
          <w:szCs w:val="26"/>
        </w:rPr>
        <w:t>: Posibilitan la comparación con múltiples valores de manera eficiente.</w:t>
      </w:r>
    </w:p>
    <w:p w14:paraId="7E727B7F" w14:textId="77777777" w:rsidR="00A805FC" w:rsidRPr="008A767E" w:rsidRDefault="00A805FC" w:rsidP="00A805FC">
      <w:pPr>
        <w:pStyle w:val="whitespace-normal"/>
        <w:numPr>
          <w:ilvl w:val="0"/>
          <w:numId w:val="13"/>
        </w:numPr>
        <w:rPr>
          <w:sz w:val="26"/>
          <w:szCs w:val="26"/>
        </w:rPr>
      </w:pPr>
      <w:r w:rsidRPr="008A767E">
        <w:rPr>
          <w:rStyle w:val="Textoennegrita"/>
          <w:sz w:val="26"/>
          <w:szCs w:val="26"/>
        </w:rPr>
        <w:t>Subconsultas EXISTS</w:t>
      </w:r>
      <w:r w:rsidRPr="008A767E">
        <w:rPr>
          <w:sz w:val="26"/>
          <w:szCs w:val="26"/>
        </w:rPr>
        <w:t>: Verifican la existencia de registros que cumplen ciertas condiciones.</w:t>
      </w:r>
    </w:p>
    <w:p w14:paraId="08F8B0F9" w14:textId="77777777" w:rsidR="00A805FC" w:rsidRPr="008A767E" w:rsidRDefault="00A805FC" w:rsidP="00A805FC">
      <w:pPr>
        <w:pStyle w:val="whitespace-normal"/>
        <w:numPr>
          <w:ilvl w:val="0"/>
          <w:numId w:val="13"/>
        </w:numPr>
        <w:rPr>
          <w:sz w:val="26"/>
          <w:szCs w:val="26"/>
        </w:rPr>
      </w:pPr>
      <w:r w:rsidRPr="008A767E">
        <w:rPr>
          <w:rStyle w:val="Textoennegrita"/>
          <w:sz w:val="26"/>
          <w:szCs w:val="26"/>
        </w:rPr>
        <w:t>Subconsultas ALL/ANY</w:t>
      </w:r>
      <w:r w:rsidRPr="008A767E">
        <w:rPr>
          <w:sz w:val="26"/>
          <w:szCs w:val="26"/>
        </w:rPr>
        <w:t>: Permiten comparaciones avanzadas contra conjuntos de valores.</w:t>
      </w:r>
    </w:p>
    <w:p w14:paraId="1DFB0B5E" w14:textId="77777777" w:rsidR="00E82530" w:rsidRPr="008A767E" w:rsidRDefault="00E82530">
      <w:pPr>
        <w:rPr>
          <w:rFonts w:ascii="Times New Roman" w:hAnsi="Times New Roman" w:cs="Times New Roman"/>
          <w:sz w:val="26"/>
          <w:szCs w:val="26"/>
        </w:rPr>
      </w:pPr>
    </w:p>
    <w:p w14:paraId="3FA4E381" w14:textId="6EF78D93" w:rsidR="00E82530" w:rsidRPr="008A767E" w:rsidRDefault="008A767E">
      <w:pPr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sz w:val="26"/>
          <w:szCs w:val="26"/>
        </w:rPr>
        <w:t xml:space="preserve">Enlace de video: </w:t>
      </w:r>
      <w:hyperlink r:id="rId6" w:history="1">
        <w:r w:rsidR="009C7F01" w:rsidRPr="003E5DE8">
          <w:rPr>
            <w:rStyle w:val="Hipervnculo"/>
            <w:rFonts w:ascii="Times New Roman" w:hAnsi="Times New Roman" w:cs="Times New Roman"/>
            <w:sz w:val="26"/>
            <w:szCs w:val="26"/>
          </w:rPr>
          <w:t>https://drive.google.com/file/d/1kyJ2FNKfMtMQ2Q4PAVmcetAAR97Az4JT/view?usp=sharing</w:t>
        </w:r>
      </w:hyperlink>
      <w:r w:rsidR="009C7F0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5E42BB" w14:textId="77777777" w:rsidR="00E82530" w:rsidRPr="008A767E" w:rsidRDefault="00E82530">
      <w:pPr>
        <w:rPr>
          <w:rFonts w:ascii="Times New Roman" w:hAnsi="Times New Roman" w:cs="Times New Roman"/>
          <w:sz w:val="26"/>
          <w:szCs w:val="26"/>
        </w:rPr>
      </w:pPr>
    </w:p>
    <w:p w14:paraId="43776B7D" w14:textId="77777777" w:rsidR="00E82530" w:rsidRPr="008A767E" w:rsidRDefault="00E82530">
      <w:pPr>
        <w:rPr>
          <w:rFonts w:ascii="Times New Roman" w:hAnsi="Times New Roman" w:cs="Times New Roman"/>
          <w:sz w:val="26"/>
          <w:szCs w:val="26"/>
        </w:rPr>
      </w:pPr>
    </w:p>
    <w:p w14:paraId="29AE4B6C" w14:textId="77777777" w:rsidR="00E82530" w:rsidRPr="008A767E" w:rsidRDefault="00E82530">
      <w:pPr>
        <w:rPr>
          <w:rFonts w:ascii="Times New Roman" w:hAnsi="Times New Roman" w:cs="Times New Roman"/>
          <w:sz w:val="26"/>
          <w:szCs w:val="26"/>
        </w:rPr>
      </w:pPr>
    </w:p>
    <w:p w14:paraId="61D6980E" w14:textId="77777777" w:rsidR="00E82530" w:rsidRPr="008A767E" w:rsidRDefault="00E82530">
      <w:pPr>
        <w:rPr>
          <w:rFonts w:ascii="Times New Roman" w:hAnsi="Times New Roman" w:cs="Times New Roman"/>
          <w:sz w:val="26"/>
          <w:szCs w:val="26"/>
        </w:rPr>
      </w:pPr>
    </w:p>
    <w:p w14:paraId="511CC24D" w14:textId="45B1CE96" w:rsidR="00E82530" w:rsidRPr="008A767E" w:rsidRDefault="00E82530" w:rsidP="00E82530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3" w:name="_Toc180486102"/>
      <w:r w:rsidRPr="008A767E">
        <w:rPr>
          <w:rFonts w:ascii="Times New Roman" w:hAnsi="Times New Roman" w:cs="Times New Roman"/>
          <w:sz w:val="26"/>
          <w:szCs w:val="26"/>
        </w:rPr>
        <w:t>Subconsultas WHERE</w:t>
      </w:r>
      <w:bookmarkEnd w:id="3"/>
    </w:p>
    <w:p w14:paraId="65262FE7" w14:textId="6C581017" w:rsidR="00E82530" w:rsidRPr="008A767E" w:rsidRDefault="00432334" w:rsidP="00E82530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180486103"/>
      <w:r w:rsidRPr="008A767E">
        <w:rPr>
          <w:rFonts w:ascii="Times New Roman" w:hAnsi="Times New Roman" w:cs="Times New Roman"/>
        </w:rPr>
        <w:t>Productos sin movimientos</w:t>
      </w:r>
      <w:bookmarkEnd w:id="4"/>
    </w:p>
    <w:p w14:paraId="288158B6" w14:textId="23F22C11" w:rsidR="00E82530" w:rsidRPr="008A767E" w:rsidRDefault="00E82530" w:rsidP="00E82530">
      <w:pPr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9160BE" wp14:editId="10392754">
            <wp:extent cx="4486901" cy="1352739"/>
            <wp:effectExtent l="0" t="0" r="0" b="0"/>
            <wp:docPr id="971847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47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7EE6" w14:textId="5316F920" w:rsidR="00352B21" w:rsidRPr="008A767E" w:rsidRDefault="00352B21" w:rsidP="00E82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b/>
          <w:bCs/>
          <w:sz w:val="26"/>
          <w:szCs w:val="26"/>
        </w:rPr>
        <w:t xml:space="preserve">RESULTADO: </w:t>
      </w:r>
    </w:p>
    <w:p w14:paraId="0CDDAB20" w14:textId="650FA913" w:rsidR="00352B21" w:rsidRPr="008A767E" w:rsidRDefault="00352B21" w:rsidP="00E82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4D62ED2" wp14:editId="76EE4076">
            <wp:extent cx="5612130" cy="824865"/>
            <wp:effectExtent l="0" t="0" r="7620" b="0"/>
            <wp:docPr id="655075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75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E987" w14:textId="36B7830A" w:rsidR="00352B21" w:rsidRPr="008A767E" w:rsidRDefault="00352B21" w:rsidP="00E82530">
      <w:pPr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sz w:val="26"/>
          <w:szCs w:val="26"/>
        </w:rPr>
        <w:t>En el momento todos los productos se han vendido.</w:t>
      </w:r>
    </w:p>
    <w:p w14:paraId="553D0F6F" w14:textId="77777777" w:rsidR="00E82530" w:rsidRPr="008A767E" w:rsidRDefault="00E82530" w:rsidP="00E82530">
      <w:pPr>
        <w:pStyle w:val="whitespace-normal"/>
        <w:rPr>
          <w:sz w:val="26"/>
          <w:szCs w:val="26"/>
        </w:rPr>
      </w:pPr>
    </w:p>
    <w:p w14:paraId="38D0DBA0" w14:textId="66053CEE" w:rsidR="00E82530" w:rsidRPr="008A767E" w:rsidRDefault="00432334" w:rsidP="00E82530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Toc180486104"/>
      <w:r w:rsidRPr="008A767E">
        <w:rPr>
          <w:rFonts w:ascii="Times New Roman" w:hAnsi="Times New Roman" w:cs="Times New Roman"/>
        </w:rPr>
        <w:t>Clientes con gastos mayor al promedio</w:t>
      </w:r>
      <w:bookmarkEnd w:id="5"/>
    </w:p>
    <w:p w14:paraId="30436F03" w14:textId="77777777" w:rsidR="00E82530" w:rsidRPr="008A767E" w:rsidRDefault="00E82530" w:rsidP="00E82530">
      <w:pPr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66A6CB" wp14:editId="7F19BA65">
            <wp:extent cx="5087060" cy="3010320"/>
            <wp:effectExtent l="0" t="0" r="0" b="0"/>
            <wp:docPr id="1070681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81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EF4C" w14:textId="070222BA" w:rsidR="00E82530" w:rsidRPr="008A767E" w:rsidRDefault="00352B21" w:rsidP="00E82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36541238" wp14:editId="77FAE7CC">
            <wp:simplePos x="0" y="0"/>
            <wp:positionH relativeFrom="page">
              <wp:align>left</wp:align>
            </wp:positionH>
            <wp:positionV relativeFrom="paragraph">
              <wp:posOffset>283210</wp:posOffset>
            </wp:positionV>
            <wp:extent cx="7541435" cy="750901"/>
            <wp:effectExtent l="0" t="0" r="2540" b="0"/>
            <wp:wrapSquare wrapText="bothSides"/>
            <wp:docPr id="1369400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004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435" cy="75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67E">
        <w:rPr>
          <w:rFonts w:ascii="Times New Roman" w:hAnsi="Times New Roman" w:cs="Times New Roman"/>
          <w:b/>
          <w:bCs/>
          <w:sz w:val="26"/>
          <w:szCs w:val="26"/>
        </w:rPr>
        <w:t xml:space="preserve">Resultado: </w:t>
      </w:r>
    </w:p>
    <w:p w14:paraId="4123E746" w14:textId="41AF8EB2" w:rsidR="00352B21" w:rsidRPr="008A767E" w:rsidRDefault="00352B21" w:rsidP="00E8253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C6DEF0C" w14:textId="77777777" w:rsidR="00E82530" w:rsidRPr="008A767E" w:rsidRDefault="00E82530" w:rsidP="00E82530">
      <w:pPr>
        <w:rPr>
          <w:rFonts w:ascii="Times New Roman" w:hAnsi="Times New Roman" w:cs="Times New Roman"/>
          <w:sz w:val="26"/>
          <w:szCs w:val="26"/>
        </w:rPr>
      </w:pPr>
    </w:p>
    <w:p w14:paraId="4D9CB3EC" w14:textId="77777777" w:rsidR="00E82530" w:rsidRPr="008A767E" w:rsidRDefault="00E82530" w:rsidP="00E82530">
      <w:pPr>
        <w:rPr>
          <w:rFonts w:ascii="Times New Roman" w:hAnsi="Times New Roman" w:cs="Times New Roman"/>
          <w:sz w:val="26"/>
          <w:szCs w:val="26"/>
        </w:rPr>
      </w:pPr>
    </w:p>
    <w:p w14:paraId="4A06BB4E" w14:textId="77777777" w:rsidR="00E82530" w:rsidRPr="008A767E" w:rsidRDefault="00E82530" w:rsidP="00E82530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6" w:name="_Toc180486105"/>
      <w:r w:rsidRPr="008A767E">
        <w:rPr>
          <w:rFonts w:ascii="Times New Roman" w:hAnsi="Times New Roman" w:cs="Times New Roman"/>
          <w:sz w:val="26"/>
          <w:szCs w:val="26"/>
        </w:rPr>
        <w:t>Subconsultas FROM</w:t>
      </w:r>
      <w:bookmarkEnd w:id="6"/>
    </w:p>
    <w:p w14:paraId="51787075" w14:textId="2079A8C2" w:rsidR="00E82530" w:rsidRPr="008A767E" w:rsidRDefault="00432334" w:rsidP="00E82530">
      <w:pPr>
        <w:pStyle w:val="Ttulo3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7" w:name="_Toc180486106"/>
      <w:r w:rsidRPr="008A767E">
        <w:rPr>
          <w:rFonts w:ascii="Times New Roman" w:hAnsi="Times New Roman" w:cs="Times New Roman"/>
          <w:sz w:val="26"/>
          <w:szCs w:val="26"/>
        </w:rPr>
        <w:t>Promedio de ventas y datos de clientes</w:t>
      </w:r>
      <w:bookmarkEnd w:id="7"/>
    </w:p>
    <w:p w14:paraId="0F9C140E" w14:textId="77777777" w:rsidR="00E82530" w:rsidRPr="008A767E" w:rsidRDefault="00E82530" w:rsidP="00E82530">
      <w:pPr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E064EF" wp14:editId="470BBB22">
            <wp:extent cx="5612130" cy="1720850"/>
            <wp:effectExtent l="0" t="0" r="7620" b="0"/>
            <wp:docPr id="2133149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49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92F3" w14:textId="67A73400" w:rsidR="00352B21" w:rsidRPr="008A767E" w:rsidRDefault="00352B21" w:rsidP="00E82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b/>
          <w:bCs/>
          <w:sz w:val="26"/>
          <w:szCs w:val="26"/>
        </w:rPr>
        <w:t>RESULTADO:</w:t>
      </w:r>
    </w:p>
    <w:p w14:paraId="7B543DC0" w14:textId="4AB3C04C" w:rsidR="00352B21" w:rsidRPr="008A767E" w:rsidRDefault="00352B21" w:rsidP="00E82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CE50444" wp14:editId="61F241B1">
            <wp:extent cx="6175124" cy="674247"/>
            <wp:effectExtent l="0" t="0" r="0" b="0"/>
            <wp:docPr id="1017367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67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434" cy="6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0F5B" w14:textId="77777777" w:rsidR="00E82530" w:rsidRPr="008A767E" w:rsidRDefault="00E82530" w:rsidP="00E82530">
      <w:pPr>
        <w:rPr>
          <w:rFonts w:ascii="Times New Roman" w:hAnsi="Times New Roman" w:cs="Times New Roman"/>
          <w:sz w:val="26"/>
          <w:szCs w:val="26"/>
        </w:rPr>
      </w:pPr>
    </w:p>
    <w:p w14:paraId="66E809DE" w14:textId="77777777" w:rsidR="00E82530" w:rsidRPr="008A767E" w:rsidRDefault="00E82530" w:rsidP="00E82530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8" w:name="_Toc180486107"/>
      <w:r w:rsidRPr="008A767E">
        <w:rPr>
          <w:rFonts w:ascii="Times New Roman" w:hAnsi="Times New Roman" w:cs="Times New Roman"/>
        </w:rPr>
        <w:t>Seguimiento de Venta de Productos</w:t>
      </w:r>
      <w:bookmarkEnd w:id="8"/>
      <w:r w:rsidRPr="008A767E">
        <w:rPr>
          <w:rFonts w:ascii="Times New Roman" w:hAnsi="Times New Roman" w:cs="Times New Roman"/>
        </w:rPr>
        <w:t xml:space="preserve"> </w:t>
      </w:r>
    </w:p>
    <w:p w14:paraId="32D0E6BC" w14:textId="77777777" w:rsidR="00E82530" w:rsidRPr="008A767E" w:rsidRDefault="00E82530" w:rsidP="00E82530">
      <w:pPr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4F3027" wp14:editId="4BCAF98F">
            <wp:extent cx="5612130" cy="2101850"/>
            <wp:effectExtent l="0" t="0" r="7620" b="0"/>
            <wp:docPr id="903094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94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5FEE" w14:textId="77777777" w:rsidR="00352B21" w:rsidRPr="008A767E" w:rsidRDefault="00352B21" w:rsidP="00E82530">
      <w:pPr>
        <w:rPr>
          <w:rFonts w:ascii="Times New Roman" w:hAnsi="Times New Roman" w:cs="Times New Roman"/>
          <w:sz w:val="26"/>
          <w:szCs w:val="26"/>
        </w:rPr>
      </w:pPr>
    </w:p>
    <w:p w14:paraId="13FC3A98" w14:textId="7243BE61" w:rsidR="00E82530" w:rsidRPr="008A767E" w:rsidRDefault="00352B21" w:rsidP="00E82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b/>
          <w:bCs/>
          <w:sz w:val="26"/>
          <w:szCs w:val="26"/>
        </w:rPr>
        <w:t xml:space="preserve">Resultado: </w:t>
      </w:r>
    </w:p>
    <w:p w14:paraId="056F44DF" w14:textId="22BB4CF6" w:rsidR="00352B21" w:rsidRPr="008A767E" w:rsidRDefault="00352B21" w:rsidP="00E82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68442F3" wp14:editId="1B0925FE">
            <wp:extent cx="3543795" cy="1609950"/>
            <wp:effectExtent l="0" t="0" r="0" b="9525"/>
            <wp:docPr id="410991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91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4078" w14:textId="77777777" w:rsidR="00E82530" w:rsidRPr="008A767E" w:rsidRDefault="00E82530" w:rsidP="00E82530">
      <w:pPr>
        <w:rPr>
          <w:rFonts w:ascii="Times New Roman" w:hAnsi="Times New Roman" w:cs="Times New Roman"/>
          <w:sz w:val="26"/>
          <w:szCs w:val="26"/>
        </w:rPr>
      </w:pPr>
    </w:p>
    <w:p w14:paraId="6A8C9A17" w14:textId="77777777" w:rsidR="00E82530" w:rsidRPr="008A767E" w:rsidRDefault="00E82530" w:rsidP="00E82530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9" w:name="_Toc180486108"/>
      <w:r w:rsidRPr="008A767E">
        <w:rPr>
          <w:rFonts w:ascii="Times New Roman" w:hAnsi="Times New Roman" w:cs="Times New Roman"/>
          <w:sz w:val="26"/>
          <w:szCs w:val="26"/>
        </w:rPr>
        <w:t>Subconsultas SELECT</w:t>
      </w:r>
      <w:bookmarkEnd w:id="9"/>
    </w:p>
    <w:p w14:paraId="59B53834" w14:textId="4BCA8735" w:rsidR="00E82530" w:rsidRPr="008A767E" w:rsidRDefault="00432334" w:rsidP="00E82530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180486109"/>
      <w:r w:rsidRPr="008A767E">
        <w:rPr>
          <w:rFonts w:ascii="Times New Roman" w:hAnsi="Times New Roman" w:cs="Times New Roman"/>
        </w:rPr>
        <w:t>Factura con productos</w:t>
      </w:r>
      <w:bookmarkEnd w:id="10"/>
    </w:p>
    <w:p w14:paraId="542ABD6F" w14:textId="14C72CC9" w:rsidR="00B25321" w:rsidRPr="008A767E" w:rsidRDefault="00B25321" w:rsidP="00B25321">
      <w:pPr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0DE14E" wp14:editId="68C226FF">
            <wp:extent cx="5612130" cy="1217930"/>
            <wp:effectExtent l="0" t="0" r="7620" b="1270"/>
            <wp:docPr id="228227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27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47A3" w14:textId="61D7813D" w:rsidR="00352B21" w:rsidRPr="008A767E" w:rsidRDefault="00352B21" w:rsidP="00B253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75E770A" wp14:editId="2385FE5E">
            <wp:simplePos x="0" y="0"/>
            <wp:positionH relativeFrom="margin">
              <wp:align>center</wp:align>
            </wp:positionH>
            <wp:positionV relativeFrom="paragraph">
              <wp:posOffset>315851</wp:posOffset>
            </wp:positionV>
            <wp:extent cx="6314305" cy="828046"/>
            <wp:effectExtent l="0" t="0" r="0" b="0"/>
            <wp:wrapSquare wrapText="bothSides"/>
            <wp:docPr id="1766160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6055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305" cy="828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67E">
        <w:rPr>
          <w:rFonts w:ascii="Times New Roman" w:hAnsi="Times New Roman" w:cs="Times New Roman"/>
          <w:b/>
          <w:bCs/>
          <w:sz w:val="26"/>
          <w:szCs w:val="26"/>
        </w:rPr>
        <w:t>RESULTADO:</w:t>
      </w:r>
    </w:p>
    <w:p w14:paraId="436C48A5" w14:textId="6CF72F1E" w:rsidR="00352B21" w:rsidRPr="008A767E" w:rsidRDefault="00352B21" w:rsidP="00B253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46C96C" w14:textId="77777777" w:rsidR="00B25321" w:rsidRPr="008A767E" w:rsidRDefault="00B25321" w:rsidP="00B25321">
      <w:pPr>
        <w:rPr>
          <w:rFonts w:ascii="Times New Roman" w:hAnsi="Times New Roman" w:cs="Times New Roman"/>
          <w:sz w:val="26"/>
          <w:szCs w:val="26"/>
        </w:rPr>
      </w:pPr>
    </w:p>
    <w:p w14:paraId="6331198C" w14:textId="3A42AD6A" w:rsidR="00B25321" w:rsidRPr="008A767E" w:rsidRDefault="00432334" w:rsidP="00B25321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180486110"/>
      <w:r w:rsidRPr="008A767E">
        <w:rPr>
          <w:rFonts w:ascii="Times New Roman" w:hAnsi="Times New Roman" w:cs="Times New Roman"/>
        </w:rPr>
        <w:lastRenderedPageBreak/>
        <w:t>Seguimiento de ventas</w:t>
      </w:r>
      <w:bookmarkEnd w:id="11"/>
    </w:p>
    <w:p w14:paraId="78C3DD45" w14:textId="784AF5A2" w:rsidR="00B25321" w:rsidRPr="008A767E" w:rsidRDefault="00B25321" w:rsidP="00B25321">
      <w:pPr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BE4F3F" wp14:editId="15F3066C">
            <wp:extent cx="5553850" cy="1924319"/>
            <wp:effectExtent l="0" t="0" r="0" b="0"/>
            <wp:docPr id="57200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01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BC44" w14:textId="1AD28E0E" w:rsidR="00352B21" w:rsidRPr="008A767E" w:rsidRDefault="00352B21" w:rsidP="00B253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219D7B5" wp14:editId="10581CE2">
            <wp:simplePos x="0" y="0"/>
            <wp:positionH relativeFrom="margin">
              <wp:align>center</wp:align>
            </wp:positionH>
            <wp:positionV relativeFrom="paragraph">
              <wp:posOffset>337569</wp:posOffset>
            </wp:positionV>
            <wp:extent cx="6154420" cy="755015"/>
            <wp:effectExtent l="0" t="0" r="0" b="6985"/>
            <wp:wrapSquare wrapText="bothSides"/>
            <wp:docPr id="649009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0921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67E">
        <w:rPr>
          <w:rFonts w:ascii="Times New Roman" w:hAnsi="Times New Roman" w:cs="Times New Roman"/>
          <w:b/>
          <w:bCs/>
          <w:sz w:val="26"/>
          <w:szCs w:val="26"/>
        </w:rPr>
        <w:t>RESULTADO:</w:t>
      </w:r>
    </w:p>
    <w:p w14:paraId="6AC2168E" w14:textId="16717CEF" w:rsidR="00352B21" w:rsidRPr="008A767E" w:rsidRDefault="00352B21" w:rsidP="00B253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EA0F119" w14:textId="77777777" w:rsidR="00B25321" w:rsidRPr="008A767E" w:rsidRDefault="00B25321" w:rsidP="00B25321">
      <w:pPr>
        <w:rPr>
          <w:rFonts w:ascii="Times New Roman" w:hAnsi="Times New Roman" w:cs="Times New Roman"/>
          <w:sz w:val="26"/>
          <w:szCs w:val="26"/>
        </w:rPr>
      </w:pPr>
    </w:p>
    <w:p w14:paraId="5839308E" w14:textId="27AEDAC5" w:rsidR="00B25321" w:rsidRPr="008A767E" w:rsidRDefault="00B25321" w:rsidP="00B25321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2" w:name="_Toc180486111"/>
      <w:r w:rsidRPr="008A767E">
        <w:rPr>
          <w:rFonts w:ascii="Times New Roman" w:hAnsi="Times New Roman" w:cs="Times New Roman"/>
          <w:sz w:val="26"/>
          <w:szCs w:val="26"/>
        </w:rPr>
        <w:t>Subconsultas IN</w:t>
      </w:r>
      <w:bookmarkEnd w:id="12"/>
      <w:r w:rsidRPr="008A767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802F5B" w14:textId="1A50C3DF" w:rsidR="00B25321" w:rsidRPr="008A767E" w:rsidRDefault="00432334" w:rsidP="00B25321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3" w:name="_Toc180486112"/>
      <w:r w:rsidRPr="008A767E">
        <w:rPr>
          <w:rFonts w:ascii="Times New Roman" w:hAnsi="Times New Roman" w:cs="Times New Roman"/>
        </w:rPr>
        <w:t>Rol de Administrador</w:t>
      </w:r>
      <w:bookmarkEnd w:id="13"/>
    </w:p>
    <w:p w14:paraId="31B7D7EC" w14:textId="67A30B82" w:rsidR="00B25321" w:rsidRPr="008A767E" w:rsidRDefault="00B25321" w:rsidP="00B25321">
      <w:pPr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FD672B" wp14:editId="3B15B890">
            <wp:extent cx="5612130" cy="2837180"/>
            <wp:effectExtent l="0" t="0" r="7620" b="1270"/>
            <wp:docPr id="1279898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984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A44B" w14:textId="3E9C9813" w:rsidR="00E82530" w:rsidRPr="008A767E" w:rsidRDefault="00E82530" w:rsidP="00E82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sz w:val="26"/>
          <w:szCs w:val="26"/>
        </w:rPr>
        <w:t xml:space="preserve"> </w:t>
      </w:r>
      <w:r w:rsidR="00352B21" w:rsidRPr="008A767E">
        <w:rPr>
          <w:rFonts w:ascii="Times New Roman" w:hAnsi="Times New Roman" w:cs="Times New Roman"/>
          <w:b/>
          <w:bCs/>
          <w:sz w:val="26"/>
          <w:szCs w:val="26"/>
        </w:rPr>
        <w:t>RESULTADO:</w:t>
      </w:r>
    </w:p>
    <w:p w14:paraId="6EF069A9" w14:textId="7432FB7F" w:rsidR="00352B21" w:rsidRPr="008A767E" w:rsidRDefault="00352B21" w:rsidP="00E82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62E73B4F" wp14:editId="0409144A">
            <wp:extent cx="5612130" cy="608965"/>
            <wp:effectExtent l="0" t="0" r="7620" b="635"/>
            <wp:docPr id="453558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86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4CA9" w14:textId="2DD38E90" w:rsidR="00B25321" w:rsidRPr="008A767E" w:rsidRDefault="00432334" w:rsidP="00B25321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4" w:name="_Toc180486113"/>
      <w:r w:rsidRPr="008A767E">
        <w:rPr>
          <w:rFonts w:ascii="Times New Roman" w:hAnsi="Times New Roman" w:cs="Times New Roman"/>
        </w:rPr>
        <w:t>Tienda con mayor stock</w:t>
      </w:r>
      <w:bookmarkEnd w:id="14"/>
    </w:p>
    <w:p w14:paraId="13A079E8" w14:textId="17E6B009" w:rsidR="00B25321" w:rsidRPr="008A767E" w:rsidRDefault="00B25321" w:rsidP="00B25321">
      <w:pPr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FBF82E" wp14:editId="52CB2E1F">
            <wp:extent cx="5612130" cy="1885315"/>
            <wp:effectExtent l="0" t="0" r="7620" b="635"/>
            <wp:docPr id="355962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629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1D79" w14:textId="0FCAE824" w:rsidR="00B25321" w:rsidRPr="008A767E" w:rsidRDefault="00352B21" w:rsidP="00B253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b/>
          <w:bCs/>
          <w:sz w:val="26"/>
          <w:szCs w:val="26"/>
        </w:rPr>
        <w:t>RESULTADO:</w:t>
      </w:r>
    </w:p>
    <w:p w14:paraId="6CE56D5B" w14:textId="45F7242A" w:rsidR="00352B21" w:rsidRPr="008A767E" w:rsidRDefault="00352B21" w:rsidP="00B253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53329D0" wp14:editId="6A935BD5">
            <wp:extent cx="5612130" cy="530225"/>
            <wp:effectExtent l="0" t="0" r="7620" b="3175"/>
            <wp:docPr id="1747870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703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1EE1" w14:textId="77777777" w:rsidR="00B25321" w:rsidRPr="008A767E" w:rsidRDefault="00B25321" w:rsidP="00B25321">
      <w:pPr>
        <w:rPr>
          <w:rFonts w:ascii="Times New Roman" w:hAnsi="Times New Roman" w:cs="Times New Roman"/>
          <w:sz w:val="26"/>
          <w:szCs w:val="26"/>
        </w:rPr>
      </w:pPr>
    </w:p>
    <w:p w14:paraId="17130CCE" w14:textId="77777777" w:rsidR="00B25321" w:rsidRPr="008A767E" w:rsidRDefault="00B25321" w:rsidP="00B25321">
      <w:pPr>
        <w:rPr>
          <w:rFonts w:ascii="Times New Roman" w:hAnsi="Times New Roman" w:cs="Times New Roman"/>
          <w:sz w:val="26"/>
          <w:szCs w:val="26"/>
        </w:rPr>
      </w:pPr>
    </w:p>
    <w:p w14:paraId="14CDB4B3" w14:textId="6B1B180C" w:rsidR="00B25321" w:rsidRPr="008A767E" w:rsidRDefault="00B25321" w:rsidP="00B25321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5" w:name="_Toc180486114"/>
      <w:r w:rsidRPr="008A767E">
        <w:rPr>
          <w:rFonts w:ascii="Times New Roman" w:hAnsi="Times New Roman" w:cs="Times New Roman"/>
          <w:sz w:val="26"/>
          <w:szCs w:val="26"/>
        </w:rPr>
        <w:t>subconsultas EXISTS</w:t>
      </w:r>
      <w:bookmarkEnd w:id="15"/>
    </w:p>
    <w:p w14:paraId="1E8CAAE4" w14:textId="56C545CC" w:rsidR="00B25321" w:rsidRPr="008A767E" w:rsidRDefault="00432334" w:rsidP="00B25321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6" w:name="_Toc180486115"/>
      <w:r w:rsidRPr="008A767E">
        <w:rPr>
          <w:rFonts w:ascii="Times New Roman" w:hAnsi="Times New Roman" w:cs="Times New Roman"/>
        </w:rPr>
        <w:t>stock de tiendas</w:t>
      </w:r>
      <w:bookmarkEnd w:id="16"/>
    </w:p>
    <w:p w14:paraId="1CEB20FB" w14:textId="59445DED" w:rsidR="00B25321" w:rsidRPr="008A767E" w:rsidRDefault="00B25321" w:rsidP="00B25321">
      <w:pPr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D42AD6" wp14:editId="65DE67D2">
            <wp:extent cx="5612130" cy="2080260"/>
            <wp:effectExtent l="0" t="0" r="7620" b="0"/>
            <wp:docPr id="1819949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498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D423" w14:textId="7CACA5A5" w:rsidR="00352B21" w:rsidRPr="008A767E" w:rsidRDefault="00352B21" w:rsidP="00B253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b/>
          <w:bCs/>
          <w:sz w:val="26"/>
          <w:szCs w:val="26"/>
        </w:rPr>
        <w:t>RESULTADOS:</w:t>
      </w:r>
    </w:p>
    <w:p w14:paraId="04CA4750" w14:textId="0F31A989" w:rsidR="00352B21" w:rsidRPr="008A767E" w:rsidRDefault="00352B21" w:rsidP="00B253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7F41A0B1" wp14:editId="23868759">
            <wp:extent cx="5612130" cy="931545"/>
            <wp:effectExtent l="0" t="0" r="7620" b="1905"/>
            <wp:docPr id="70637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76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F4B8" w14:textId="77777777" w:rsidR="00B25321" w:rsidRPr="008A767E" w:rsidRDefault="00B25321" w:rsidP="00B25321">
      <w:pPr>
        <w:rPr>
          <w:rFonts w:ascii="Times New Roman" w:hAnsi="Times New Roman" w:cs="Times New Roman"/>
          <w:sz w:val="26"/>
          <w:szCs w:val="26"/>
        </w:rPr>
      </w:pPr>
    </w:p>
    <w:p w14:paraId="2D116B49" w14:textId="310B3109" w:rsidR="00B25321" w:rsidRPr="008A767E" w:rsidRDefault="00352B21" w:rsidP="00B25321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7" w:name="_Toc180486116"/>
      <w:r w:rsidRPr="008A767E">
        <w:rPr>
          <w:rFonts w:ascii="Times New Roman" w:hAnsi="Times New Roman" w:cs="Times New Roman"/>
        </w:rPr>
        <w:t>Facturas asociadas</w:t>
      </w:r>
      <w:r w:rsidR="00432334" w:rsidRPr="008A767E">
        <w:rPr>
          <w:rFonts w:ascii="Times New Roman" w:hAnsi="Times New Roman" w:cs="Times New Roman"/>
        </w:rPr>
        <w:t xml:space="preserve"> a </w:t>
      </w:r>
      <w:proofErr w:type="spellStart"/>
      <w:r w:rsidR="00432334" w:rsidRPr="008A767E">
        <w:rPr>
          <w:rFonts w:ascii="Times New Roman" w:hAnsi="Times New Roman" w:cs="Times New Roman"/>
        </w:rPr>
        <w:t>invoiceDetails</w:t>
      </w:r>
      <w:bookmarkEnd w:id="17"/>
      <w:proofErr w:type="spellEnd"/>
    </w:p>
    <w:p w14:paraId="6EE598B3" w14:textId="74DBC8BF" w:rsidR="00B25321" w:rsidRPr="008A767E" w:rsidRDefault="00B25321" w:rsidP="00B25321">
      <w:pPr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B14F76" wp14:editId="29065640">
            <wp:extent cx="5612130" cy="1262380"/>
            <wp:effectExtent l="0" t="0" r="7620" b="0"/>
            <wp:docPr id="55996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62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7779" w14:textId="31AF9FD1" w:rsidR="008A767E" w:rsidRPr="008A767E" w:rsidRDefault="008A767E" w:rsidP="00B253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b/>
          <w:bCs/>
          <w:sz w:val="26"/>
          <w:szCs w:val="26"/>
        </w:rPr>
        <w:t>RESULTADO:</w:t>
      </w:r>
    </w:p>
    <w:p w14:paraId="089978A6" w14:textId="7B51BCF2" w:rsidR="008A767E" w:rsidRPr="008A767E" w:rsidRDefault="008A767E" w:rsidP="00B25321">
      <w:pPr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CA7898" wp14:editId="63742F9A">
            <wp:extent cx="5612130" cy="979170"/>
            <wp:effectExtent l="0" t="0" r="7620" b="0"/>
            <wp:docPr id="2020113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132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6F49" w14:textId="77777777" w:rsidR="00B25321" w:rsidRPr="008A767E" w:rsidRDefault="00B25321" w:rsidP="00B25321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600936B7" w14:textId="57BEC917" w:rsidR="00B25321" w:rsidRPr="008A767E" w:rsidRDefault="00B25321" w:rsidP="00B25321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8" w:name="_Toc180486117"/>
      <w:r w:rsidRPr="008A767E">
        <w:rPr>
          <w:rFonts w:ascii="Times New Roman" w:hAnsi="Times New Roman" w:cs="Times New Roman"/>
          <w:sz w:val="26"/>
          <w:szCs w:val="26"/>
        </w:rPr>
        <w:t>subconsultas ALL – ANY</w:t>
      </w:r>
      <w:bookmarkEnd w:id="18"/>
    </w:p>
    <w:p w14:paraId="3B75B33D" w14:textId="120A4D34" w:rsidR="00B25321" w:rsidRPr="008A767E" w:rsidRDefault="00432334" w:rsidP="00B25321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9" w:name="_Toc180486118"/>
      <w:r w:rsidRPr="008A767E">
        <w:rPr>
          <w:rFonts w:ascii="Times New Roman" w:hAnsi="Times New Roman" w:cs="Times New Roman"/>
        </w:rPr>
        <w:t>Productos más caros en una categoría (</w:t>
      </w:r>
      <w:r w:rsidR="00B25321" w:rsidRPr="008A767E">
        <w:rPr>
          <w:rFonts w:ascii="Times New Roman" w:hAnsi="Times New Roman" w:cs="Times New Roman"/>
        </w:rPr>
        <w:t>ALL</w:t>
      </w:r>
      <w:r w:rsidRPr="008A767E">
        <w:rPr>
          <w:rFonts w:ascii="Times New Roman" w:hAnsi="Times New Roman" w:cs="Times New Roman"/>
        </w:rPr>
        <w:t>)</w:t>
      </w:r>
      <w:bookmarkEnd w:id="19"/>
    </w:p>
    <w:p w14:paraId="234A0407" w14:textId="4BACADDF" w:rsidR="00B25321" w:rsidRPr="008A767E" w:rsidRDefault="00B25321" w:rsidP="00B25321">
      <w:pPr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972040" wp14:editId="2F114F7C">
            <wp:extent cx="5612130" cy="1534795"/>
            <wp:effectExtent l="0" t="0" r="7620" b="8255"/>
            <wp:docPr id="120158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83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557A" w14:textId="25D5984F" w:rsidR="008A767E" w:rsidRPr="008A767E" w:rsidRDefault="008A767E" w:rsidP="00B253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8A0314A" wp14:editId="7675FB87">
            <wp:simplePos x="0" y="0"/>
            <wp:positionH relativeFrom="column">
              <wp:posOffset>-960392</wp:posOffset>
            </wp:positionH>
            <wp:positionV relativeFrom="paragraph">
              <wp:posOffset>312676</wp:posOffset>
            </wp:positionV>
            <wp:extent cx="7391235" cy="776088"/>
            <wp:effectExtent l="0" t="0" r="635" b="5080"/>
            <wp:wrapSquare wrapText="bothSides"/>
            <wp:docPr id="1930357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5741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235" cy="776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67E">
        <w:rPr>
          <w:rFonts w:ascii="Times New Roman" w:hAnsi="Times New Roman" w:cs="Times New Roman"/>
          <w:b/>
          <w:bCs/>
          <w:sz w:val="26"/>
          <w:szCs w:val="26"/>
        </w:rPr>
        <w:t>RESULTADO</w:t>
      </w:r>
    </w:p>
    <w:p w14:paraId="52BC7F72" w14:textId="68AF3D75" w:rsidR="008A767E" w:rsidRPr="008A767E" w:rsidRDefault="008A767E" w:rsidP="00B25321">
      <w:pPr>
        <w:rPr>
          <w:rFonts w:ascii="Times New Roman" w:hAnsi="Times New Roman" w:cs="Times New Roman"/>
          <w:sz w:val="26"/>
          <w:szCs w:val="26"/>
        </w:rPr>
      </w:pPr>
    </w:p>
    <w:p w14:paraId="49B0177A" w14:textId="77777777" w:rsidR="00B25321" w:rsidRPr="008A767E" w:rsidRDefault="00B25321" w:rsidP="00B25321">
      <w:pPr>
        <w:rPr>
          <w:rFonts w:ascii="Times New Roman" w:hAnsi="Times New Roman" w:cs="Times New Roman"/>
          <w:sz w:val="26"/>
          <w:szCs w:val="26"/>
        </w:rPr>
      </w:pPr>
    </w:p>
    <w:p w14:paraId="68544843" w14:textId="77777777" w:rsidR="008A767E" w:rsidRPr="008A767E" w:rsidRDefault="008A767E" w:rsidP="00B25321">
      <w:pPr>
        <w:rPr>
          <w:rFonts w:ascii="Times New Roman" w:hAnsi="Times New Roman" w:cs="Times New Roman"/>
          <w:sz w:val="26"/>
          <w:szCs w:val="26"/>
        </w:rPr>
      </w:pPr>
    </w:p>
    <w:p w14:paraId="677376F4" w14:textId="77777777" w:rsidR="008A767E" w:rsidRPr="008A767E" w:rsidRDefault="008A767E" w:rsidP="00B25321">
      <w:pPr>
        <w:rPr>
          <w:rFonts w:ascii="Times New Roman" w:hAnsi="Times New Roman" w:cs="Times New Roman"/>
          <w:sz w:val="26"/>
          <w:szCs w:val="26"/>
        </w:rPr>
      </w:pPr>
    </w:p>
    <w:p w14:paraId="1A9564E6" w14:textId="77777777" w:rsidR="008A767E" w:rsidRPr="008A767E" w:rsidRDefault="008A767E" w:rsidP="00B25321">
      <w:pPr>
        <w:rPr>
          <w:rFonts w:ascii="Times New Roman" w:hAnsi="Times New Roman" w:cs="Times New Roman"/>
          <w:sz w:val="26"/>
          <w:szCs w:val="26"/>
        </w:rPr>
      </w:pPr>
    </w:p>
    <w:p w14:paraId="3E9C0BE2" w14:textId="77777777" w:rsidR="008A767E" w:rsidRPr="008A767E" w:rsidRDefault="008A767E" w:rsidP="00B25321">
      <w:pPr>
        <w:rPr>
          <w:rFonts w:ascii="Times New Roman" w:hAnsi="Times New Roman" w:cs="Times New Roman"/>
          <w:sz w:val="26"/>
          <w:szCs w:val="26"/>
        </w:rPr>
      </w:pPr>
    </w:p>
    <w:p w14:paraId="49750AFD" w14:textId="0B349214" w:rsidR="008A767E" w:rsidRPr="008A767E" w:rsidRDefault="008A767E" w:rsidP="00B253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67E">
        <w:rPr>
          <w:rFonts w:ascii="Times New Roman" w:hAnsi="Times New Roman" w:cs="Times New Roman"/>
          <w:b/>
          <w:bCs/>
          <w:sz w:val="26"/>
          <w:szCs w:val="26"/>
        </w:rPr>
        <w:t xml:space="preserve">RESULTADO: </w:t>
      </w:r>
    </w:p>
    <w:p w14:paraId="1AAB340F" w14:textId="5C986A8D" w:rsidR="00B25321" w:rsidRPr="008A767E" w:rsidRDefault="00432334" w:rsidP="00B25321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20" w:name="_Toc180486119"/>
      <w:r w:rsidRPr="008A767E">
        <w:rPr>
          <w:rFonts w:ascii="Times New Roman" w:hAnsi="Times New Roman" w:cs="Times New Roman"/>
        </w:rPr>
        <w:t>Facturas mayores que cualquier pago</w:t>
      </w:r>
      <w:r w:rsidRPr="008A767E">
        <w:rPr>
          <w:rFonts w:ascii="Times New Roman" w:hAnsi="Times New Roman" w:cs="Times New Roman"/>
        </w:rPr>
        <w:t xml:space="preserve"> </w:t>
      </w:r>
      <w:r w:rsidR="00B25321" w:rsidRPr="008A767E">
        <w:rPr>
          <w:rFonts w:ascii="Times New Roman" w:hAnsi="Times New Roman" w:cs="Times New Roman"/>
        </w:rPr>
        <w:t>ANY</w:t>
      </w:r>
      <w:bookmarkEnd w:id="20"/>
    </w:p>
    <w:p w14:paraId="512E9036" w14:textId="765F6EEF" w:rsidR="00B25321" w:rsidRPr="008A767E" w:rsidRDefault="008A767E" w:rsidP="00B25321">
      <w:pPr>
        <w:rPr>
          <w:rFonts w:ascii="Times New Roman" w:hAnsi="Times New Roman" w:cs="Times New Roman"/>
          <w:sz w:val="26"/>
          <w:szCs w:val="26"/>
        </w:rPr>
      </w:pPr>
      <w:r w:rsidRPr="008A767E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245C45A" wp14:editId="5DF21A15">
            <wp:simplePos x="0" y="0"/>
            <wp:positionH relativeFrom="margin">
              <wp:align>center</wp:align>
            </wp:positionH>
            <wp:positionV relativeFrom="paragraph">
              <wp:posOffset>1378585</wp:posOffset>
            </wp:positionV>
            <wp:extent cx="6285865" cy="1002030"/>
            <wp:effectExtent l="0" t="0" r="635" b="7620"/>
            <wp:wrapSquare wrapText="bothSides"/>
            <wp:docPr id="198466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683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321" w:rsidRPr="008A767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1742BC" wp14:editId="11D8CB4A">
            <wp:extent cx="5612130" cy="1363980"/>
            <wp:effectExtent l="0" t="0" r="7620" b="7620"/>
            <wp:docPr id="116735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54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F23B" w14:textId="66737514" w:rsidR="00E82530" w:rsidRPr="008A767E" w:rsidRDefault="00E82530" w:rsidP="00E82530">
      <w:pPr>
        <w:rPr>
          <w:rFonts w:ascii="Times New Roman" w:hAnsi="Times New Roman" w:cs="Times New Roman"/>
          <w:sz w:val="26"/>
          <w:szCs w:val="26"/>
        </w:rPr>
      </w:pPr>
    </w:p>
    <w:sectPr w:rsidR="00E82530" w:rsidRPr="008A76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F06"/>
    <w:multiLevelType w:val="hybridMultilevel"/>
    <w:tmpl w:val="D73A8E86"/>
    <w:lvl w:ilvl="0" w:tplc="75E2C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5BB9"/>
    <w:multiLevelType w:val="multilevel"/>
    <w:tmpl w:val="2B5E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5226F"/>
    <w:multiLevelType w:val="multilevel"/>
    <w:tmpl w:val="6B98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9548A"/>
    <w:multiLevelType w:val="multilevel"/>
    <w:tmpl w:val="D130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45DAD"/>
    <w:multiLevelType w:val="multilevel"/>
    <w:tmpl w:val="F006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77A6D"/>
    <w:multiLevelType w:val="multilevel"/>
    <w:tmpl w:val="D1CC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41649"/>
    <w:multiLevelType w:val="multilevel"/>
    <w:tmpl w:val="547E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C1E2B"/>
    <w:multiLevelType w:val="multilevel"/>
    <w:tmpl w:val="09DA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C115A"/>
    <w:multiLevelType w:val="multilevel"/>
    <w:tmpl w:val="DFDE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61267B"/>
    <w:multiLevelType w:val="multilevel"/>
    <w:tmpl w:val="DE1E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B36C5"/>
    <w:multiLevelType w:val="multilevel"/>
    <w:tmpl w:val="D3DA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95F60"/>
    <w:multiLevelType w:val="multilevel"/>
    <w:tmpl w:val="B6881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3A13C5D"/>
    <w:multiLevelType w:val="multilevel"/>
    <w:tmpl w:val="100C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77007">
    <w:abstractNumId w:val="11"/>
  </w:num>
  <w:num w:numId="2" w16cid:durableId="56243140">
    <w:abstractNumId w:val="12"/>
  </w:num>
  <w:num w:numId="3" w16cid:durableId="1985966105">
    <w:abstractNumId w:val="5"/>
  </w:num>
  <w:num w:numId="4" w16cid:durableId="1971813301">
    <w:abstractNumId w:val="10"/>
  </w:num>
  <w:num w:numId="5" w16cid:durableId="616839572">
    <w:abstractNumId w:val="7"/>
  </w:num>
  <w:num w:numId="6" w16cid:durableId="872310040">
    <w:abstractNumId w:val="6"/>
  </w:num>
  <w:num w:numId="7" w16cid:durableId="1249191091">
    <w:abstractNumId w:val="4"/>
  </w:num>
  <w:num w:numId="8" w16cid:durableId="651326795">
    <w:abstractNumId w:val="1"/>
  </w:num>
  <w:num w:numId="9" w16cid:durableId="685400459">
    <w:abstractNumId w:val="2"/>
  </w:num>
  <w:num w:numId="10" w16cid:durableId="1853105813">
    <w:abstractNumId w:val="3"/>
  </w:num>
  <w:num w:numId="11" w16cid:durableId="1930381426">
    <w:abstractNumId w:val="9"/>
  </w:num>
  <w:num w:numId="12" w16cid:durableId="1043289605">
    <w:abstractNumId w:val="0"/>
  </w:num>
  <w:num w:numId="13" w16cid:durableId="851552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30"/>
    <w:rsid w:val="00352B21"/>
    <w:rsid w:val="00432334"/>
    <w:rsid w:val="00642D5F"/>
    <w:rsid w:val="006C6190"/>
    <w:rsid w:val="008A767E"/>
    <w:rsid w:val="009C7F01"/>
    <w:rsid w:val="00A805FC"/>
    <w:rsid w:val="00B25321"/>
    <w:rsid w:val="00E8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124B"/>
  <w15:chartTrackingRefBased/>
  <w15:docId w15:val="{E3B7423A-AB37-4828-99C5-257564FE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2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2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25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pre-wrap">
    <w:name w:val="whitespace-pre-wrap"/>
    <w:basedOn w:val="Normal"/>
    <w:rsid w:val="00E82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E82530"/>
    <w:rPr>
      <w:b/>
      <w:bCs/>
    </w:rPr>
  </w:style>
  <w:style w:type="paragraph" w:customStyle="1" w:styleId="whitespace-normal">
    <w:name w:val="whitespace-normal"/>
    <w:basedOn w:val="Normal"/>
    <w:rsid w:val="00E82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Ttulo3Car">
    <w:name w:val="Título 3 Car"/>
    <w:basedOn w:val="Fuentedeprrafopredeter"/>
    <w:link w:val="Ttulo3"/>
    <w:uiPriority w:val="9"/>
    <w:rsid w:val="00E8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25321"/>
    <w:pPr>
      <w:outlineLvl w:val="9"/>
    </w:pPr>
    <w:rPr>
      <w:lang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B253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53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2532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253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kyJ2FNKfMtMQ2Q4PAVmcetAAR97Az4JT/view?usp=shar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9CC66-98C2-452B-9EC1-2D2C75155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2024-10-22T14:18:00Z</dcterms:created>
  <dcterms:modified xsi:type="dcterms:W3CDTF">2024-10-22T15:47:00Z</dcterms:modified>
</cp:coreProperties>
</file>