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9F52" w14:textId="2C356587" w:rsidR="002A7D31" w:rsidRDefault="003441B2">
      <w:r>
        <w:t>Tabelas no HTML</w:t>
      </w:r>
    </w:p>
    <w:p w14:paraId="1784A883" w14:textId="57417378" w:rsidR="003441B2" w:rsidRDefault="003441B2"/>
    <w:p w14:paraId="04F7A02F" w14:textId="3CBCCBBE" w:rsidR="003441B2" w:rsidRDefault="003441B2">
      <w:r>
        <w:t>HIERARQUIA DE TABELAS (simples)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</w:tblGrid>
      <w:tr w:rsidR="003441B2" w14:paraId="7C11B62A" w14:textId="77777777" w:rsidTr="003441B2">
        <w:tc>
          <w:tcPr>
            <w:tcW w:w="1555" w:type="dxa"/>
          </w:tcPr>
          <w:p w14:paraId="59F2AD40" w14:textId="43792163" w:rsidR="003441B2" w:rsidRDefault="003441B2">
            <w:r>
              <w:t>A1</w:t>
            </w:r>
          </w:p>
        </w:tc>
        <w:tc>
          <w:tcPr>
            <w:tcW w:w="1559" w:type="dxa"/>
          </w:tcPr>
          <w:p w14:paraId="4DED66B6" w14:textId="35B465C4" w:rsidR="003441B2" w:rsidRDefault="003441B2">
            <w:r>
              <w:t>B1</w:t>
            </w:r>
          </w:p>
        </w:tc>
        <w:tc>
          <w:tcPr>
            <w:tcW w:w="1559" w:type="dxa"/>
          </w:tcPr>
          <w:p w14:paraId="278A34A0" w14:textId="725D162C" w:rsidR="003441B2" w:rsidRDefault="003441B2">
            <w:r>
              <w:t>C1</w:t>
            </w:r>
          </w:p>
        </w:tc>
      </w:tr>
      <w:tr w:rsidR="003441B2" w14:paraId="6BA88346" w14:textId="77777777" w:rsidTr="003441B2">
        <w:tc>
          <w:tcPr>
            <w:tcW w:w="1555" w:type="dxa"/>
          </w:tcPr>
          <w:p w14:paraId="4E865381" w14:textId="01736978" w:rsidR="003441B2" w:rsidRDefault="003441B2" w:rsidP="003441B2">
            <w:r>
              <w:t>A2</w:t>
            </w:r>
          </w:p>
        </w:tc>
        <w:tc>
          <w:tcPr>
            <w:tcW w:w="1559" w:type="dxa"/>
          </w:tcPr>
          <w:p w14:paraId="123E6B96" w14:textId="715C0E24" w:rsidR="003441B2" w:rsidRDefault="003441B2">
            <w:r>
              <w:t>B2</w:t>
            </w:r>
          </w:p>
        </w:tc>
        <w:tc>
          <w:tcPr>
            <w:tcW w:w="1559" w:type="dxa"/>
          </w:tcPr>
          <w:p w14:paraId="7FB2064C" w14:textId="4897DB4A" w:rsidR="003441B2" w:rsidRDefault="003441B2">
            <w:r>
              <w:t>C2</w:t>
            </w:r>
          </w:p>
        </w:tc>
      </w:tr>
      <w:tr w:rsidR="003441B2" w14:paraId="654D8E04" w14:textId="77777777" w:rsidTr="003441B2">
        <w:tc>
          <w:tcPr>
            <w:tcW w:w="1555" w:type="dxa"/>
          </w:tcPr>
          <w:p w14:paraId="3AC10366" w14:textId="2F4F2ADF" w:rsidR="003441B2" w:rsidRDefault="003441B2">
            <w:r>
              <w:t>A3</w:t>
            </w:r>
          </w:p>
        </w:tc>
        <w:tc>
          <w:tcPr>
            <w:tcW w:w="1559" w:type="dxa"/>
          </w:tcPr>
          <w:p w14:paraId="19AC3A59" w14:textId="2B2BD8BB" w:rsidR="003441B2" w:rsidRDefault="003441B2">
            <w:r>
              <w:t>B3</w:t>
            </w:r>
          </w:p>
        </w:tc>
        <w:tc>
          <w:tcPr>
            <w:tcW w:w="1559" w:type="dxa"/>
          </w:tcPr>
          <w:p w14:paraId="7F471715" w14:textId="024AA389" w:rsidR="003441B2" w:rsidRDefault="003441B2" w:rsidP="003441B2">
            <w:r>
              <w:t>C3</w:t>
            </w:r>
          </w:p>
        </w:tc>
      </w:tr>
      <w:tr w:rsidR="003441B2" w14:paraId="1276507C" w14:textId="77777777" w:rsidTr="003441B2">
        <w:tc>
          <w:tcPr>
            <w:tcW w:w="1555" w:type="dxa"/>
          </w:tcPr>
          <w:p w14:paraId="6B4E265D" w14:textId="46AE45D3" w:rsidR="003441B2" w:rsidRDefault="003441B2">
            <w:r>
              <w:t>A4</w:t>
            </w:r>
          </w:p>
        </w:tc>
        <w:tc>
          <w:tcPr>
            <w:tcW w:w="1559" w:type="dxa"/>
          </w:tcPr>
          <w:p w14:paraId="3022A1BE" w14:textId="0137143A" w:rsidR="003441B2" w:rsidRDefault="003441B2">
            <w:r>
              <w:t>B4</w:t>
            </w:r>
          </w:p>
        </w:tc>
        <w:tc>
          <w:tcPr>
            <w:tcW w:w="1559" w:type="dxa"/>
          </w:tcPr>
          <w:p w14:paraId="3BA3B57D" w14:textId="6B20526F" w:rsidR="003441B2" w:rsidRDefault="003441B2">
            <w:r>
              <w:t>C4</w:t>
            </w:r>
          </w:p>
        </w:tc>
      </w:tr>
    </w:tbl>
    <w:p w14:paraId="13259B6D" w14:textId="77777777" w:rsidR="003441B2" w:rsidRDefault="003441B2"/>
    <w:p w14:paraId="31E11A7B" w14:textId="07BA5A44" w:rsidR="003441B2" w:rsidRDefault="003441B2">
      <w:proofErr w:type="spellStart"/>
      <w:r>
        <w:t>Table</w:t>
      </w:r>
      <w:proofErr w:type="spellEnd"/>
      <w:r>
        <w:t xml:space="preserve"> = tabela</w:t>
      </w:r>
    </w:p>
    <w:p w14:paraId="03B0123C" w14:textId="0B76603A" w:rsidR="003441B2" w:rsidRDefault="003441B2" w:rsidP="003441B2">
      <w:pPr>
        <w:ind w:firstLine="708"/>
      </w:pPr>
      <w:proofErr w:type="spellStart"/>
      <w:r>
        <w:t>Table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 = Linha de tabela</w:t>
      </w:r>
    </w:p>
    <w:p w14:paraId="575649B8" w14:textId="6BF83BF9" w:rsidR="003441B2" w:rsidRDefault="003441B2" w:rsidP="003441B2">
      <w:pPr>
        <w:ind w:firstLine="708"/>
      </w:pPr>
      <w:r>
        <w:tab/>
      </w:r>
      <w:proofErr w:type="spellStart"/>
      <w:r>
        <w:t>Table</w:t>
      </w:r>
      <w:proofErr w:type="spellEnd"/>
      <w:r>
        <w:t xml:space="preserve"> Header = cabeçalho de tabela</w:t>
      </w:r>
    </w:p>
    <w:p w14:paraId="4CCDB5CE" w14:textId="69C8C87B" w:rsidR="003441B2" w:rsidRDefault="003441B2" w:rsidP="00E756A3">
      <w:pPr>
        <w:ind w:firstLine="708"/>
      </w:pPr>
      <w:r>
        <w:tab/>
      </w:r>
      <w:proofErr w:type="spellStart"/>
      <w:r>
        <w:t>Table</w:t>
      </w:r>
      <w:proofErr w:type="spellEnd"/>
      <w:r>
        <w:t xml:space="preserve"> Data = dado de tabela </w:t>
      </w:r>
    </w:p>
    <w:p w14:paraId="3C5CACDB" w14:textId="1E10641E" w:rsidR="00E756A3" w:rsidRDefault="003441B2" w:rsidP="003441B2">
      <w:r w:rsidRPr="00001328">
        <w:rPr>
          <w:lang w:val="en-US"/>
        </w:rPr>
        <w:t>Tags = table &lt;tb&gt;, table rows &lt;tr&gt;, table header &lt;</w:t>
      </w:r>
      <w:proofErr w:type="spellStart"/>
      <w:r w:rsidRPr="00001328">
        <w:rPr>
          <w:lang w:val="en-US"/>
        </w:rPr>
        <w:t>th</w:t>
      </w:r>
      <w:proofErr w:type="spellEnd"/>
      <w:r w:rsidRPr="00001328">
        <w:rPr>
          <w:lang w:val="en-US"/>
        </w:rPr>
        <w:t>&gt;</w:t>
      </w:r>
      <w:r w:rsidR="00E756A3" w:rsidRPr="00001328">
        <w:rPr>
          <w:lang w:val="en-US"/>
        </w:rPr>
        <w:t xml:space="preserve">, table data &lt;td&gt;. </w:t>
      </w:r>
      <w:r w:rsidR="00E756A3" w:rsidRPr="00E756A3">
        <w:t xml:space="preserve">Não é obrigatório o fechamento da </w:t>
      </w:r>
      <w:proofErr w:type="spellStart"/>
      <w:r w:rsidR="00E756A3" w:rsidRPr="00E756A3">
        <w:t>tag</w:t>
      </w:r>
      <w:proofErr w:type="spellEnd"/>
      <w:r w:rsidR="00E756A3">
        <w:t>.</w:t>
      </w:r>
    </w:p>
    <w:p w14:paraId="76E13B34" w14:textId="62E7A43D" w:rsidR="00001328" w:rsidRDefault="00E756A3" w:rsidP="00001328">
      <w:r>
        <w:t>Se a hierarquia não for obedecida os dados irão aparecer antes ou depois da tabela.</w:t>
      </w:r>
    </w:p>
    <w:p w14:paraId="6B949EF6" w14:textId="35527EE6" w:rsidR="00001328" w:rsidRPr="00001328" w:rsidRDefault="00001328" w:rsidP="00001328">
      <w:pPr>
        <w:rPr>
          <w:b/>
          <w:bCs/>
        </w:rPr>
      </w:pPr>
      <w:r w:rsidRPr="00001328">
        <w:rPr>
          <w:b/>
          <w:bCs/>
        </w:rPr>
        <w:t>*Dentro do TD (</w:t>
      </w:r>
      <w:proofErr w:type="spellStart"/>
      <w:r w:rsidRPr="00001328">
        <w:rPr>
          <w:b/>
          <w:bCs/>
        </w:rPr>
        <w:t>table</w:t>
      </w:r>
      <w:proofErr w:type="spellEnd"/>
      <w:r w:rsidRPr="00001328">
        <w:rPr>
          <w:b/>
          <w:bCs/>
        </w:rPr>
        <w:t xml:space="preserve"> </w:t>
      </w:r>
      <w:proofErr w:type="gramStart"/>
      <w:r w:rsidRPr="00001328">
        <w:rPr>
          <w:b/>
          <w:bCs/>
        </w:rPr>
        <w:t>data)*</w:t>
      </w:r>
      <w:proofErr w:type="gramEnd"/>
    </w:p>
    <w:p w14:paraId="38DB0D94" w14:textId="60197E60" w:rsidR="00001328" w:rsidRDefault="00001328" w:rsidP="00001328">
      <w:r>
        <w:t>‘</w:t>
      </w:r>
      <w:proofErr w:type="spellStart"/>
      <w:r>
        <w:t>Text-align</w:t>
      </w:r>
      <w:proofErr w:type="spellEnd"/>
      <w:r>
        <w:t>:’ para alinhamento horizontal.</w:t>
      </w:r>
    </w:p>
    <w:p w14:paraId="23167F6A" w14:textId="2B6BCFDE" w:rsidR="00001328" w:rsidRDefault="00001328" w:rsidP="00001328">
      <w:r>
        <w:t>‘Vertical-</w:t>
      </w:r>
      <w:proofErr w:type="spellStart"/>
      <w:r>
        <w:t>align</w:t>
      </w:r>
      <w:proofErr w:type="spellEnd"/>
      <w:r>
        <w:t>:’ para alinhamento vertical.</w:t>
      </w:r>
    </w:p>
    <w:p w14:paraId="621231DE" w14:textId="6F0FF0A8" w:rsidR="00372824" w:rsidRDefault="00372824" w:rsidP="00001328"/>
    <w:p w14:paraId="51904328" w14:textId="653AC700" w:rsidR="00372824" w:rsidRDefault="00372824" w:rsidP="00001328">
      <w:r>
        <w:t>Anatomia para tabelas grandes</w:t>
      </w:r>
    </w:p>
    <w:p w14:paraId="1AF13181" w14:textId="7476C5D7" w:rsidR="00372824" w:rsidRDefault="00372824" w:rsidP="00001328">
      <w:proofErr w:type="spellStart"/>
      <w:r>
        <w:t>Table</w:t>
      </w:r>
      <w:proofErr w:type="spellEnd"/>
    </w:p>
    <w:p w14:paraId="0B90C09F" w14:textId="291F23F0" w:rsidR="00F82BF7" w:rsidRDefault="00F82BF7" w:rsidP="00001328">
      <w:r>
        <w:tab/>
      </w:r>
      <w:proofErr w:type="spellStart"/>
      <w:proofErr w:type="gramStart"/>
      <w:r>
        <w:t>Caption</w:t>
      </w:r>
      <w:proofErr w:type="spellEnd"/>
      <w:r>
        <w:t>( Legenda</w:t>
      </w:r>
      <w:proofErr w:type="gramEnd"/>
      <w:r>
        <w:t xml:space="preserve"> da tabela</w:t>
      </w:r>
      <w:r w:rsidR="00C870FC">
        <w:t xml:space="preserve"> – sempre fica em cima)</w:t>
      </w:r>
    </w:p>
    <w:p w14:paraId="3B7A6D33" w14:textId="4CD7236C" w:rsidR="00372824" w:rsidRPr="00F82BF7" w:rsidRDefault="00372824" w:rsidP="00E16CA1">
      <w:pPr>
        <w:ind w:left="706"/>
      </w:pPr>
      <w:proofErr w:type="spellStart"/>
      <w:r w:rsidRPr="00F82BF7">
        <w:t>Thead</w:t>
      </w:r>
      <w:proofErr w:type="spellEnd"/>
      <w:r w:rsidR="00F82BF7" w:rsidRPr="00F82BF7">
        <w:t xml:space="preserve"> </w:t>
      </w:r>
      <w:proofErr w:type="gramStart"/>
      <w:r w:rsidR="00F82BF7" w:rsidRPr="00F82BF7">
        <w:t>( Normalmente</w:t>
      </w:r>
      <w:proofErr w:type="gramEnd"/>
      <w:r w:rsidR="00F82BF7" w:rsidRPr="00F82BF7">
        <w:t xml:space="preserve"> ele fica c</w:t>
      </w:r>
      <w:r w:rsidR="00F82BF7">
        <w:t>entralizado e em negrito pelo navegador.)</w:t>
      </w:r>
    </w:p>
    <w:p w14:paraId="49427CB9" w14:textId="1F631928" w:rsidR="00372824" w:rsidRPr="00F82BF7" w:rsidRDefault="00372824" w:rsidP="00001328">
      <w:pPr>
        <w:rPr>
          <w:lang w:val="en-US"/>
        </w:rPr>
      </w:pPr>
      <w:r w:rsidRPr="00F82BF7">
        <w:tab/>
      </w:r>
      <w:r w:rsidRPr="00F82BF7">
        <w:tab/>
      </w:r>
      <w:r w:rsidR="00E16CA1" w:rsidRPr="00F82BF7">
        <w:rPr>
          <w:lang w:val="en-US"/>
        </w:rPr>
        <w:t>TR, TD, TH</w:t>
      </w:r>
    </w:p>
    <w:p w14:paraId="7BD1EF2B" w14:textId="30E2D76A" w:rsidR="00372824" w:rsidRPr="00F82BF7" w:rsidRDefault="00372824" w:rsidP="00E16CA1">
      <w:pPr>
        <w:ind w:left="706"/>
        <w:rPr>
          <w:lang w:val="en-US"/>
        </w:rPr>
      </w:pPr>
      <w:proofErr w:type="spellStart"/>
      <w:r w:rsidRPr="00F82BF7">
        <w:rPr>
          <w:lang w:val="en-US"/>
        </w:rPr>
        <w:t>Tbody</w:t>
      </w:r>
      <w:proofErr w:type="spellEnd"/>
    </w:p>
    <w:p w14:paraId="00BE4543" w14:textId="0DFF0784" w:rsidR="00372824" w:rsidRPr="00F82BF7" w:rsidRDefault="00372824" w:rsidP="00001328">
      <w:pPr>
        <w:rPr>
          <w:lang w:val="en-US"/>
        </w:rPr>
      </w:pPr>
      <w:r w:rsidRPr="00F82BF7">
        <w:rPr>
          <w:lang w:val="en-US"/>
        </w:rPr>
        <w:tab/>
      </w:r>
      <w:r w:rsidRPr="00F82BF7">
        <w:rPr>
          <w:lang w:val="en-US"/>
        </w:rPr>
        <w:tab/>
        <w:t>TR, TD, TH</w:t>
      </w:r>
    </w:p>
    <w:p w14:paraId="3EF9A2C7" w14:textId="3724175B" w:rsidR="00372824" w:rsidRPr="0065512F" w:rsidRDefault="00372824" w:rsidP="00E16CA1">
      <w:pPr>
        <w:ind w:left="706"/>
      </w:pPr>
      <w:proofErr w:type="spellStart"/>
      <w:r w:rsidRPr="0065512F">
        <w:t>Tfoot</w:t>
      </w:r>
      <w:proofErr w:type="spellEnd"/>
    </w:p>
    <w:p w14:paraId="2AF95C80" w14:textId="5A8D67B5" w:rsidR="00372824" w:rsidRPr="00001328" w:rsidRDefault="00372824" w:rsidP="00001328">
      <w:r w:rsidRPr="0065512F">
        <w:tab/>
      </w:r>
      <w:r w:rsidR="00E16CA1" w:rsidRPr="0065512F">
        <w:tab/>
      </w:r>
      <w:r>
        <w:t>TR, TD, TH</w:t>
      </w:r>
    </w:p>
    <w:p w14:paraId="4FF05114" w14:textId="18650385" w:rsidR="003441B2" w:rsidRDefault="00C870FC" w:rsidP="00E756A3">
      <w:r>
        <w:t>Temos também os ‘</w:t>
      </w:r>
      <w:proofErr w:type="spellStart"/>
      <w:r>
        <w:t>scops</w:t>
      </w:r>
      <w:proofErr w:type="spellEnd"/>
      <w:r>
        <w:t>’:</w:t>
      </w:r>
    </w:p>
    <w:p w14:paraId="7644B305" w14:textId="04505672" w:rsidR="00C870FC" w:rsidRDefault="00C870FC" w:rsidP="00E756A3">
      <w:proofErr w:type="spellStart"/>
      <w:r>
        <w:t>Scope</w:t>
      </w:r>
      <w:proofErr w:type="spellEnd"/>
      <w:r>
        <w:t xml:space="preserve"> = ’</w:t>
      </w:r>
      <w:proofErr w:type="spellStart"/>
      <w:r>
        <w:t>col</w:t>
      </w:r>
      <w:proofErr w:type="spellEnd"/>
      <w:r>
        <w:t xml:space="preserve">’, </w:t>
      </w:r>
      <w:r w:rsidRPr="00C870FC">
        <w:t>O cabeçalho se aplica a todas as células da mesma coluna.</w:t>
      </w:r>
      <w:r>
        <w:t xml:space="preserve"> (baixo e cima)</w:t>
      </w:r>
    </w:p>
    <w:p w14:paraId="7944772A" w14:textId="06E75ED2" w:rsidR="00C870FC" w:rsidRDefault="00C870FC" w:rsidP="00E756A3">
      <w:proofErr w:type="spellStart"/>
      <w:r>
        <w:t>Scope</w:t>
      </w:r>
      <w:proofErr w:type="spellEnd"/>
      <w:r>
        <w:t xml:space="preserve"> = ’</w:t>
      </w:r>
      <w:proofErr w:type="spellStart"/>
      <w:r>
        <w:t>row</w:t>
      </w:r>
      <w:proofErr w:type="spellEnd"/>
      <w:r>
        <w:t xml:space="preserve">’, </w:t>
      </w:r>
      <w:r w:rsidRPr="00C870FC">
        <w:t>O cabeçalho se aplica a todas as células da mesma linha.</w:t>
      </w:r>
      <w:r>
        <w:t xml:space="preserve"> (direita e esquerda)</w:t>
      </w:r>
    </w:p>
    <w:p w14:paraId="374FBCA8" w14:textId="77777777" w:rsidR="001E02E0" w:rsidRDefault="001E02E0" w:rsidP="00E756A3"/>
    <w:p w14:paraId="2B09F50A" w14:textId="77777777" w:rsidR="001E02E0" w:rsidRDefault="001E02E0" w:rsidP="00E756A3"/>
    <w:p w14:paraId="752D4C72" w14:textId="09054A8F" w:rsidR="001E02E0" w:rsidRPr="0065512F" w:rsidRDefault="001E02E0" w:rsidP="00E756A3">
      <w:pPr>
        <w:rPr>
          <w:b/>
          <w:bCs/>
        </w:rPr>
      </w:pPr>
      <w:r w:rsidRPr="0065512F">
        <w:rPr>
          <w:b/>
          <w:bCs/>
        </w:rPr>
        <w:lastRenderedPageBreak/>
        <w:t>*Efeito Zebrado*</w:t>
      </w:r>
    </w:p>
    <w:p w14:paraId="05BEBEFD" w14:textId="32E271FB" w:rsidR="001E02E0" w:rsidRDefault="001E02E0" w:rsidP="00E756A3">
      <w:r w:rsidRPr="001E02E0">
        <w:t xml:space="preserve">Use a </w:t>
      </w:r>
      <w:proofErr w:type="spellStart"/>
      <w:r w:rsidRPr="001E02E0">
        <w:t>pseudo</w:t>
      </w:r>
      <w:proofErr w:type="spellEnd"/>
      <w:r w:rsidRPr="001E02E0">
        <w:t xml:space="preserve"> classe ‘:</w:t>
      </w:r>
      <w:proofErr w:type="spellStart"/>
      <w:r w:rsidRPr="001E02E0">
        <w:t>nth-child</w:t>
      </w:r>
      <w:proofErr w:type="spellEnd"/>
      <w:r w:rsidRPr="001E02E0">
        <w:t>(2n)’ – o n</w:t>
      </w:r>
      <w:r>
        <w:t xml:space="preserve">úmero definira de quantas em quantas linhas ficaram com o efeito. Você também pode escolher entre botar impar ou par </w:t>
      </w:r>
      <w:proofErr w:type="gramStart"/>
      <w:r>
        <w:t xml:space="preserve">( </w:t>
      </w:r>
      <w:proofErr w:type="spellStart"/>
      <w:r>
        <w:t>odd</w:t>
      </w:r>
      <w:proofErr w:type="spellEnd"/>
      <w:proofErr w:type="gramEnd"/>
      <w:r>
        <w:t>-impar e par-</w:t>
      </w:r>
      <w:proofErr w:type="spellStart"/>
      <w:r>
        <w:t>even</w:t>
      </w:r>
      <w:proofErr w:type="spellEnd"/>
      <w:r>
        <w:t xml:space="preserve">). Além disso, você pode usar o </w:t>
      </w:r>
      <w:proofErr w:type="spellStart"/>
      <w:r>
        <w:t>even</w:t>
      </w:r>
      <w:proofErr w:type="spellEnd"/>
      <w:r>
        <w:t xml:space="preserve"> e </w:t>
      </w:r>
      <w:proofErr w:type="spellStart"/>
      <w:r>
        <w:t>odd</w:t>
      </w:r>
      <w:proofErr w:type="spellEnd"/>
      <w:r>
        <w:t xml:space="preserve"> para zebrar toda a lista, para isso crie 2 </w:t>
      </w:r>
      <w:proofErr w:type="spellStart"/>
      <w:r>
        <w:t>pseudo-classes</w:t>
      </w:r>
      <w:proofErr w:type="spellEnd"/>
      <w:r>
        <w:t>.</w:t>
      </w:r>
    </w:p>
    <w:p w14:paraId="343B823A" w14:textId="69FFAEF4" w:rsidR="009129A1" w:rsidRDefault="009129A1" w:rsidP="00E756A3"/>
    <w:p w14:paraId="10E7B636" w14:textId="2343948E" w:rsidR="009129A1" w:rsidRDefault="009129A1" w:rsidP="00E756A3">
      <w:r>
        <w:t xml:space="preserve">Como colar o </w:t>
      </w:r>
      <w:proofErr w:type="spellStart"/>
      <w:r>
        <w:t>thead</w:t>
      </w:r>
      <w:proofErr w:type="spellEnd"/>
      <w:r>
        <w:t>:</w:t>
      </w:r>
    </w:p>
    <w:p w14:paraId="3896A189" w14:textId="77777777" w:rsidR="009129A1" w:rsidRDefault="009129A1" w:rsidP="009129A1">
      <w:r>
        <w:t xml:space="preserve">No elemento tabela, coloque a ‘position: </w:t>
      </w:r>
      <w:proofErr w:type="spellStart"/>
      <w:r>
        <w:t>relative</w:t>
      </w:r>
      <w:proofErr w:type="spellEnd"/>
      <w:r>
        <w:t>;’</w:t>
      </w:r>
    </w:p>
    <w:p w14:paraId="27D52FC7" w14:textId="77777777" w:rsidR="009129A1" w:rsidRDefault="009129A1" w:rsidP="00E756A3"/>
    <w:p w14:paraId="72A6D084" w14:textId="3CFF43B4" w:rsidR="009129A1" w:rsidRDefault="009129A1" w:rsidP="00E756A3">
      <w:r w:rsidRPr="009129A1">
        <w:rPr>
          <w:noProof/>
        </w:rPr>
        <w:drawing>
          <wp:inline distT="0" distB="0" distL="0" distR="0" wp14:anchorId="3E505489" wp14:editId="2AC7E72F">
            <wp:extent cx="3172268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D58F" w14:textId="77777777" w:rsidR="009129A1" w:rsidRDefault="009129A1" w:rsidP="009129A1"/>
    <w:p w14:paraId="40B7C72C" w14:textId="35198892" w:rsidR="009129A1" w:rsidRDefault="009129A1" w:rsidP="00E756A3">
      <w:r>
        <w:t>Crie um caminho contendo ‘</w:t>
      </w:r>
      <w:proofErr w:type="spellStart"/>
      <w:r>
        <w:t>thead</w:t>
      </w:r>
      <w:proofErr w:type="spellEnd"/>
      <w:r>
        <w:t xml:space="preserve"> &gt; </w:t>
      </w:r>
      <w:proofErr w:type="spellStart"/>
      <w:r>
        <w:t>tr</w:t>
      </w:r>
      <w:proofErr w:type="spellEnd"/>
      <w:r>
        <w:t xml:space="preserve"> &gt; </w:t>
      </w:r>
      <w:proofErr w:type="spellStart"/>
      <w:r>
        <w:t>th</w:t>
      </w:r>
      <w:proofErr w:type="spellEnd"/>
      <w:r>
        <w:t>’</w:t>
      </w:r>
    </w:p>
    <w:p w14:paraId="6CB40C86" w14:textId="1F07587E" w:rsidR="009129A1" w:rsidRDefault="009129A1" w:rsidP="00E756A3">
      <w:r w:rsidRPr="009129A1">
        <w:rPr>
          <w:noProof/>
        </w:rPr>
        <w:drawing>
          <wp:inline distT="0" distB="0" distL="0" distR="0" wp14:anchorId="337924EA" wp14:editId="4989E6F2">
            <wp:extent cx="3286584" cy="92405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A05A" w14:textId="171035DE" w:rsidR="009129A1" w:rsidRDefault="009129A1" w:rsidP="00E756A3">
      <w:r>
        <w:t>Logo após criar o caminho, coloque os elementos acima.</w:t>
      </w:r>
    </w:p>
    <w:p w14:paraId="411D4D6A" w14:textId="474A58FC" w:rsidR="009129A1" w:rsidRDefault="009129A1" w:rsidP="00E756A3">
      <w:r w:rsidRPr="009129A1">
        <w:t>No background, use a cor do cabeçalho. Col</w:t>
      </w:r>
      <w:r>
        <w:t>oque ‘-1px’ no top para colar 100% na parte de cima do navegador.</w:t>
      </w:r>
    </w:p>
    <w:p w14:paraId="3A8B18DC" w14:textId="77777777" w:rsidR="0065512F" w:rsidRDefault="0065512F" w:rsidP="00E756A3"/>
    <w:p w14:paraId="0A44934B" w14:textId="054590BC" w:rsidR="0065512F" w:rsidRDefault="0065512F" w:rsidP="00E756A3">
      <w:pPr>
        <w:rPr>
          <w:b/>
          <w:bCs/>
        </w:rPr>
      </w:pPr>
      <w:r w:rsidRPr="0065512F">
        <w:rPr>
          <w:b/>
          <w:bCs/>
        </w:rPr>
        <w:t>*Mesclagem de tabelas*</w:t>
      </w:r>
    </w:p>
    <w:p w14:paraId="510A3A7B" w14:textId="5F195DB8" w:rsidR="0065512F" w:rsidRDefault="0065512F" w:rsidP="00E756A3">
      <w:pPr>
        <w:rPr>
          <w:b/>
          <w:bCs/>
        </w:rPr>
      </w:pPr>
      <w:r w:rsidRPr="0065512F">
        <w:rPr>
          <w:b/>
          <w:bCs/>
          <w:noProof/>
        </w:rPr>
        <w:drawing>
          <wp:inline distT="0" distB="0" distL="0" distR="0" wp14:anchorId="16487CF8" wp14:editId="283CFA26">
            <wp:extent cx="2234241" cy="1382373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6696" cy="139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F6F6" w14:textId="5B686514" w:rsidR="0065512F" w:rsidRDefault="0065512F" w:rsidP="00E756A3">
      <w:r>
        <w:t>É possível observar que está faltando a célula C1. Nós iremos mesclar a célula B1 até o espaço da C1.</w:t>
      </w:r>
    </w:p>
    <w:p w14:paraId="4EFA9412" w14:textId="7E0F4E47" w:rsidR="0065512F" w:rsidRDefault="0065512F" w:rsidP="00E756A3"/>
    <w:p w14:paraId="2C3AEE88" w14:textId="6BDDB13E" w:rsidR="0065512F" w:rsidRDefault="0065512F" w:rsidP="00E756A3"/>
    <w:p w14:paraId="32E58F8F" w14:textId="6D9853E8" w:rsidR="0065512F" w:rsidRDefault="0065512F" w:rsidP="00E756A3">
      <w:r>
        <w:lastRenderedPageBreak/>
        <w:t>Para isso devemos compreender as expansões. Existem 2 tipos, as expansões de coluna e de linhas. No caso da tabela acima, ela deverá ocupar 2 colunas.</w:t>
      </w:r>
    </w:p>
    <w:p w14:paraId="07D7D575" w14:textId="1DFF90D9" w:rsidR="0065512F" w:rsidRDefault="0065512F" w:rsidP="00E756A3">
      <w:r w:rsidRPr="0065512F">
        <w:rPr>
          <w:noProof/>
        </w:rPr>
        <w:drawing>
          <wp:inline distT="0" distB="0" distL="0" distR="0" wp14:anchorId="3E0241D8" wp14:editId="04F2009F">
            <wp:extent cx="2603715" cy="966158"/>
            <wp:effectExtent l="0" t="0" r="635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6808" cy="9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8742" w14:textId="34813B17" w:rsidR="0065512F" w:rsidRDefault="0065512F" w:rsidP="00E756A3">
      <w:r>
        <w:t>No elemento &lt;</w:t>
      </w:r>
      <w:proofErr w:type="spellStart"/>
      <w:r>
        <w:t>td</w:t>
      </w:r>
      <w:proofErr w:type="spellEnd"/>
      <w:r>
        <w:t>&gt; você deverá acrescentar o ‘</w:t>
      </w:r>
      <w:proofErr w:type="spellStart"/>
      <w:r>
        <w:t>colspan</w:t>
      </w:r>
      <w:proofErr w:type="spellEnd"/>
      <w:r w:rsidR="006201A0">
        <w:t>=</w:t>
      </w:r>
      <w:proofErr w:type="spellStart"/>
      <w:r w:rsidR="006201A0">
        <w:t>xx</w:t>
      </w:r>
      <w:proofErr w:type="spellEnd"/>
      <w:r>
        <w:t>’</w:t>
      </w:r>
      <w:r w:rsidR="006201A0">
        <w:t>.</w:t>
      </w:r>
    </w:p>
    <w:p w14:paraId="5CC4A949" w14:textId="779D8081" w:rsidR="006201A0" w:rsidRDefault="006201A0" w:rsidP="00E756A3">
      <w:r>
        <w:t>Porém, se o se você quiser mesclar linhas:</w:t>
      </w:r>
    </w:p>
    <w:p w14:paraId="7057DA15" w14:textId="0CE19D7B" w:rsidR="006201A0" w:rsidRDefault="006201A0" w:rsidP="00E756A3">
      <w:r w:rsidRPr="006201A0">
        <w:rPr>
          <w:noProof/>
        </w:rPr>
        <w:drawing>
          <wp:inline distT="0" distB="0" distL="0" distR="0" wp14:anchorId="46633281" wp14:editId="701165DF">
            <wp:extent cx="2458382" cy="15872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18" cy="15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8E5" w14:textId="7D464F30" w:rsidR="006201A0" w:rsidRDefault="006201A0" w:rsidP="00E756A3">
      <w:r>
        <w:t xml:space="preserve"> Você deverá usar o ‘</w:t>
      </w:r>
      <w:proofErr w:type="spellStart"/>
      <w:r>
        <w:t>rowspan</w:t>
      </w:r>
      <w:proofErr w:type="spellEnd"/>
      <w:r>
        <w:t>=</w:t>
      </w:r>
      <w:proofErr w:type="spellStart"/>
      <w:r>
        <w:t>xx</w:t>
      </w:r>
      <w:proofErr w:type="spellEnd"/>
      <w:r>
        <w:t>’ no elemento &lt;</w:t>
      </w:r>
      <w:proofErr w:type="spellStart"/>
      <w:r>
        <w:t>td</w:t>
      </w:r>
      <w:proofErr w:type="spellEnd"/>
      <w:r>
        <w:t>&gt;.</w:t>
      </w:r>
    </w:p>
    <w:p w14:paraId="0D58D1FC" w14:textId="7143D399" w:rsidR="006201A0" w:rsidRDefault="006201A0" w:rsidP="00E756A3">
      <w:r w:rsidRPr="006201A0">
        <w:rPr>
          <w:noProof/>
        </w:rPr>
        <w:drawing>
          <wp:inline distT="0" distB="0" distL="0" distR="0" wp14:anchorId="64AF44B1" wp14:editId="47EA608E">
            <wp:extent cx="2879656" cy="1138687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649" cy="1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7B75" w14:textId="36A2207B" w:rsidR="007A2964" w:rsidRDefault="007A2964" w:rsidP="00E756A3"/>
    <w:p w14:paraId="04C4D485" w14:textId="7FE8D1AB" w:rsidR="007A2964" w:rsidRDefault="007A2964" w:rsidP="00E756A3">
      <w:r>
        <w:t>O resultado de uma tabela:</w:t>
      </w:r>
    </w:p>
    <w:p w14:paraId="21C08203" w14:textId="18CA9901" w:rsidR="007A2964" w:rsidRDefault="007A2964" w:rsidP="00E756A3">
      <w:r w:rsidRPr="007A2964">
        <w:drawing>
          <wp:inline distT="0" distB="0" distL="0" distR="0" wp14:anchorId="5F0FF501" wp14:editId="217A28C7">
            <wp:extent cx="2700068" cy="1767092"/>
            <wp:effectExtent l="0" t="0" r="508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921" cy="177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FA54" w14:textId="77777777" w:rsidR="007A2964" w:rsidRDefault="007A2964" w:rsidP="00E756A3"/>
    <w:p w14:paraId="158BCF02" w14:textId="77777777" w:rsidR="007A2964" w:rsidRDefault="007A2964" w:rsidP="00E756A3"/>
    <w:p w14:paraId="7290EA9A" w14:textId="77777777" w:rsidR="007A2964" w:rsidRDefault="007A2964" w:rsidP="00E756A3"/>
    <w:p w14:paraId="546852E6" w14:textId="77777777" w:rsidR="007A2964" w:rsidRDefault="007A2964" w:rsidP="00E756A3"/>
    <w:p w14:paraId="2F5C7C2D" w14:textId="3C84F99A" w:rsidR="007A2964" w:rsidRDefault="007A2964" w:rsidP="00E756A3">
      <w:r>
        <w:lastRenderedPageBreak/>
        <w:t>Como eu criei:</w:t>
      </w:r>
    </w:p>
    <w:p w14:paraId="6A82448A" w14:textId="2F1007EE" w:rsidR="007A2964" w:rsidRPr="0065512F" w:rsidRDefault="007A2964" w:rsidP="00E756A3">
      <w:r w:rsidRPr="007A2964">
        <w:drawing>
          <wp:inline distT="0" distB="0" distL="0" distR="0" wp14:anchorId="150D02CA" wp14:editId="0A399FA6">
            <wp:extent cx="2104845" cy="147519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0242" cy="14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2964" w:rsidRPr="00655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B67D6"/>
    <w:multiLevelType w:val="hybridMultilevel"/>
    <w:tmpl w:val="390E31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B2"/>
    <w:rsid w:val="00001328"/>
    <w:rsid w:val="001E02E0"/>
    <w:rsid w:val="002A7D31"/>
    <w:rsid w:val="003441B2"/>
    <w:rsid w:val="00372824"/>
    <w:rsid w:val="006201A0"/>
    <w:rsid w:val="0065512F"/>
    <w:rsid w:val="007A2964"/>
    <w:rsid w:val="009129A1"/>
    <w:rsid w:val="00A9721F"/>
    <w:rsid w:val="00C870FC"/>
    <w:rsid w:val="00D60D70"/>
    <w:rsid w:val="00E16CA1"/>
    <w:rsid w:val="00E756A3"/>
    <w:rsid w:val="00F77236"/>
    <w:rsid w:val="00F8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D319"/>
  <w15:chartTrackingRefBased/>
  <w15:docId w15:val="{2908FCB9-49B6-4DE2-95CD-299B0F8C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4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1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313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Soares</dc:creator>
  <cp:keywords/>
  <dc:description/>
  <cp:lastModifiedBy>Levi Soares</cp:lastModifiedBy>
  <cp:revision>15</cp:revision>
  <dcterms:created xsi:type="dcterms:W3CDTF">2025-06-28T21:42:00Z</dcterms:created>
  <dcterms:modified xsi:type="dcterms:W3CDTF">2025-06-29T19:12:00Z</dcterms:modified>
</cp:coreProperties>
</file>