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19C6" w14:textId="4A70C4FA" w:rsidR="00D8676C" w:rsidRPr="004D34B3" w:rsidRDefault="004D34B3">
      <w:pPr>
        <w:rPr>
          <w:b/>
          <w:bCs/>
        </w:rPr>
      </w:pPr>
      <w:r w:rsidRPr="004D34B3">
        <w:rPr>
          <w:b/>
          <w:bCs/>
        </w:rPr>
        <w:t>Corporate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4D34B3" w14:paraId="567AC967" w14:textId="77777777" w:rsidTr="004D34B3">
        <w:tc>
          <w:tcPr>
            <w:tcW w:w="3685" w:type="dxa"/>
          </w:tcPr>
          <w:p w14:paraId="141494A2" w14:textId="22D2836F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Company name</w:t>
            </w:r>
          </w:p>
        </w:tc>
        <w:tc>
          <w:tcPr>
            <w:tcW w:w="5665" w:type="dxa"/>
          </w:tcPr>
          <w:p w14:paraId="7496C119" w14:textId="4E99FBAE" w:rsidR="004D34B3" w:rsidRDefault="004D34B3">
            <w:pPr>
              <w:rPr>
                <w:lang w:val="en-IN"/>
              </w:rPr>
            </w:pPr>
            <w:proofErr w:type="spellStart"/>
            <w:r w:rsidRPr="004D34B3">
              <w:rPr>
                <w:lang w:val="en-IN"/>
              </w:rPr>
              <w:t>Groma</w:t>
            </w:r>
            <w:proofErr w:type="spellEnd"/>
            <w:r w:rsidRPr="004D34B3">
              <w:rPr>
                <w:lang w:val="en-IN"/>
              </w:rPr>
              <w:t xml:space="preserve"> Global Limited</w:t>
            </w:r>
          </w:p>
        </w:tc>
      </w:tr>
      <w:tr w:rsidR="004D34B3" w14:paraId="2DFF07D2" w14:textId="77777777" w:rsidTr="004D34B3">
        <w:tc>
          <w:tcPr>
            <w:tcW w:w="3685" w:type="dxa"/>
          </w:tcPr>
          <w:p w14:paraId="3F8D4EDB" w14:textId="13A5E949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Registered Office</w:t>
            </w:r>
          </w:p>
        </w:tc>
        <w:tc>
          <w:tcPr>
            <w:tcW w:w="5665" w:type="dxa"/>
          </w:tcPr>
          <w:p w14:paraId="2B170A9E" w14:textId="24490DC0" w:rsidR="004D34B3" w:rsidRDefault="004D34B3" w:rsidP="004D34B3">
            <w:pPr>
              <w:rPr>
                <w:lang w:val="en-IN"/>
              </w:rPr>
            </w:pPr>
            <w:r w:rsidRPr="004D34B3">
              <w:rPr>
                <w:lang w:val="en-IN"/>
              </w:rPr>
              <w:t xml:space="preserve">1102A 11th Floor Fortune Terraces, Opp Citi Mall, New Link Road, Near Lower </w:t>
            </w:r>
            <w:proofErr w:type="spellStart"/>
            <w:r w:rsidRPr="004D34B3">
              <w:rPr>
                <w:lang w:val="en-IN"/>
              </w:rPr>
              <w:t>Oshiwara</w:t>
            </w:r>
            <w:proofErr w:type="spellEnd"/>
            <w:r w:rsidRPr="004D34B3">
              <w:rPr>
                <w:lang w:val="en-IN"/>
              </w:rPr>
              <w:t xml:space="preserve"> Metro Station, Andheri West, Mumbai, Maharashtra, India, 400053</w:t>
            </w:r>
          </w:p>
        </w:tc>
      </w:tr>
      <w:tr w:rsidR="004D34B3" w14:paraId="2EB3F75C" w14:textId="77777777" w:rsidTr="004D34B3">
        <w:tc>
          <w:tcPr>
            <w:tcW w:w="3685" w:type="dxa"/>
          </w:tcPr>
          <w:p w14:paraId="2BDBD483" w14:textId="03BAA007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Date of Incorporation</w:t>
            </w:r>
          </w:p>
        </w:tc>
        <w:tc>
          <w:tcPr>
            <w:tcW w:w="5665" w:type="dxa"/>
          </w:tcPr>
          <w:p w14:paraId="2B747B89" w14:textId="12B3392F" w:rsidR="004D34B3" w:rsidRDefault="004D34B3">
            <w:pPr>
              <w:rPr>
                <w:lang w:val="en-IN"/>
              </w:rPr>
            </w:pPr>
            <w:r w:rsidRPr="004D34B3">
              <w:rPr>
                <w:lang w:val="en-IN"/>
              </w:rPr>
              <w:t>February 24, 2006</w:t>
            </w:r>
          </w:p>
        </w:tc>
      </w:tr>
      <w:tr w:rsidR="004D34B3" w14:paraId="15C9DA51" w14:textId="77777777" w:rsidTr="004D34B3">
        <w:tc>
          <w:tcPr>
            <w:tcW w:w="3685" w:type="dxa"/>
          </w:tcPr>
          <w:p w14:paraId="49254DED" w14:textId="6DC28364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Corporate Identification Number (CIN)</w:t>
            </w:r>
          </w:p>
        </w:tc>
        <w:tc>
          <w:tcPr>
            <w:tcW w:w="5665" w:type="dxa"/>
          </w:tcPr>
          <w:p w14:paraId="372B5E35" w14:textId="63899F14" w:rsidR="004D34B3" w:rsidRDefault="004D34B3">
            <w:pPr>
              <w:rPr>
                <w:lang w:val="en-IN"/>
              </w:rPr>
            </w:pPr>
            <w:r w:rsidRPr="004D34B3">
              <w:rPr>
                <w:lang w:val="en-IN"/>
              </w:rPr>
              <w:t>U51101MH2006PLC160008</w:t>
            </w:r>
          </w:p>
        </w:tc>
      </w:tr>
      <w:tr w:rsidR="004D34B3" w14:paraId="73A27380" w14:textId="77777777" w:rsidTr="004D34B3">
        <w:tc>
          <w:tcPr>
            <w:tcW w:w="3685" w:type="dxa"/>
          </w:tcPr>
          <w:p w14:paraId="7BC91EB4" w14:textId="75F1B0E1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Company category</w:t>
            </w:r>
          </w:p>
        </w:tc>
        <w:tc>
          <w:tcPr>
            <w:tcW w:w="5665" w:type="dxa"/>
          </w:tcPr>
          <w:p w14:paraId="6DABD1F4" w14:textId="59FE7787" w:rsidR="004D34B3" w:rsidRDefault="004D34B3">
            <w:pPr>
              <w:rPr>
                <w:lang w:val="en-IN"/>
              </w:rPr>
            </w:pPr>
            <w:r w:rsidRPr="004D34B3">
              <w:rPr>
                <w:lang w:val="en-IN"/>
              </w:rPr>
              <w:t>Company limited by shares</w:t>
            </w:r>
          </w:p>
        </w:tc>
      </w:tr>
      <w:tr w:rsidR="004D34B3" w14:paraId="0AD87E9A" w14:textId="77777777" w:rsidTr="004D34B3">
        <w:tc>
          <w:tcPr>
            <w:tcW w:w="3685" w:type="dxa"/>
          </w:tcPr>
          <w:p w14:paraId="3A35EB10" w14:textId="772A47B8" w:rsidR="004D34B3" w:rsidRDefault="004D34B3">
            <w:pPr>
              <w:rPr>
                <w:lang w:val="en-IN"/>
              </w:rPr>
            </w:pPr>
            <w:r>
              <w:rPr>
                <w:lang w:val="en-IN"/>
              </w:rPr>
              <w:t>Company sub-category</w:t>
            </w:r>
          </w:p>
        </w:tc>
        <w:tc>
          <w:tcPr>
            <w:tcW w:w="5665" w:type="dxa"/>
          </w:tcPr>
          <w:p w14:paraId="41879E80" w14:textId="1690C890" w:rsidR="004D34B3" w:rsidRDefault="004D34B3">
            <w:pPr>
              <w:rPr>
                <w:lang w:val="en-IN"/>
              </w:rPr>
            </w:pPr>
            <w:r w:rsidRPr="004D34B3">
              <w:t>Non-Government company</w:t>
            </w:r>
          </w:p>
        </w:tc>
      </w:tr>
    </w:tbl>
    <w:p w14:paraId="66037C9D" w14:textId="77777777" w:rsidR="004D34B3" w:rsidRDefault="004D34B3">
      <w:pPr>
        <w:rPr>
          <w:lang w:val="en-IN"/>
        </w:rPr>
      </w:pPr>
    </w:p>
    <w:p w14:paraId="76AD0E0F" w14:textId="77777777" w:rsidR="004D34B3" w:rsidRPr="004D34B3" w:rsidRDefault="004D34B3" w:rsidP="004D34B3">
      <w:pPr>
        <w:rPr>
          <w:b/>
          <w:bCs/>
        </w:rPr>
      </w:pPr>
      <w:r w:rsidRPr="004D34B3">
        <w:rPr>
          <w:b/>
          <w:bCs/>
        </w:rPr>
        <w:t>Investors’/ Shareholders’ Grievance Redressal</w:t>
      </w:r>
    </w:p>
    <w:p w14:paraId="242918DD" w14:textId="34D90417" w:rsidR="004D34B3" w:rsidRDefault="004D34B3">
      <w:r w:rsidRPr="004D34B3">
        <w:rPr>
          <w:b/>
          <w:bCs/>
          <w:lang w:val="en-IN"/>
        </w:rPr>
        <w:t xml:space="preserve">Ms. Apeksha </w:t>
      </w:r>
      <w:proofErr w:type="spellStart"/>
      <w:r w:rsidRPr="004D34B3">
        <w:rPr>
          <w:b/>
          <w:bCs/>
          <w:lang w:val="en-IN"/>
        </w:rPr>
        <w:t>Baradia</w:t>
      </w:r>
      <w:proofErr w:type="spellEnd"/>
      <w:r w:rsidRPr="004D34B3">
        <w:rPr>
          <w:b/>
          <w:bCs/>
          <w:lang w:val="en-IN"/>
        </w:rPr>
        <w:t>:</w:t>
      </w:r>
      <w:r>
        <w:rPr>
          <w:lang w:val="en-IN"/>
        </w:rPr>
        <w:t xml:space="preserve"> </w:t>
      </w:r>
      <w:r w:rsidRPr="004B6D13">
        <w:t>Company Secretary and Compliance Officer</w:t>
      </w:r>
    </w:p>
    <w:p w14:paraId="40432FD0" w14:textId="2EF5C4CE" w:rsidR="004D34B3" w:rsidRDefault="004D34B3">
      <w:proofErr w:type="spellStart"/>
      <w:r w:rsidRPr="004D34B3">
        <w:rPr>
          <w:b/>
          <w:bCs/>
        </w:rPr>
        <w:t>Groma</w:t>
      </w:r>
      <w:proofErr w:type="spellEnd"/>
      <w:r w:rsidRPr="004D34B3">
        <w:rPr>
          <w:b/>
          <w:bCs/>
        </w:rPr>
        <w:t xml:space="preserve"> Global Limited</w:t>
      </w:r>
      <w:r w:rsidRPr="004D34B3">
        <w:rPr>
          <w:b/>
          <w:bCs/>
        </w:rPr>
        <w:t>:</w:t>
      </w:r>
      <w:r>
        <w:t xml:space="preserve"> </w:t>
      </w:r>
      <w:r w:rsidRPr="004D34B3">
        <w:t xml:space="preserve">1102A 11th Floor Fortune Terraces, Opp Citi Mall, New Link Road, Near Lower </w:t>
      </w:r>
      <w:proofErr w:type="spellStart"/>
      <w:r w:rsidRPr="004D34B3">
        <w:t>Oshiwara</w:t>
      </w:r>
      <w:proofErr w:type="spellEnd"/>
      <w:r w:rsidRPr="004D34B3">
        <w:t xml:space="preserve"> Metro Station, Andheri West, Mumbai, Maharashtra, India, 400053</w:t>
      </w:r>
    </w:p>
    <w:p w14:paraId="272F2207" w14:textId="77777777" w:rsidR="004D34B3" w:rsidRPr="004B6D13" w:rsidRDefault="004D34B3" w:rsidP="004D34B3">
      <w:pPr>
        <w:autoSpaceDE w:val="0"/>
        <w:autoSpaceDN w:val="0"/>
        <w:adjustRightInd w:val="0"/>
      </w:pPr>
      <w:r w:rsidRPr="004B6D13">
        <w:rPr>
          <w:b/>
          <w:bCs/>
        </w:rPr>
        <w:t>Tel No:</w:t>
      </w:r>
      <w:r w:rsidRPr="004B6D13">
        <w:t xml:space="preserve"> +91 </w:t>
      </w:r>
      <w:r w:rsidRPr="003D4B85">
        <w:t>9076113135</w:t>
      </w:r>
    </w:p>
    <w:p w14:paraId="56391E24" w14:textId="77777777" w:rsidR="004D34B3" w:rsidRPr="004B6D13" w:rsidRDefault="004D34B3" w:rsidP="004D34B3">
      <w:pPr>
        <w:autoSpaceDE w:val="0"/>
        <w:autoSpaceDN w:val="0"/>
        <w:adjustRightInd w:val="0"/>
        <w:rPr>
          <w:rFonts w:eastAsia="Times New Roman"/>
          <w:bCs/>
          <w:color w:val="0000FF"/>
          <w:u w:val="single"/>
          <w:lang w:eastAsia="en-IN"/>
        </w:rPr>
      </w:pPr>
      <w:r w:rsidRPr="004B6D13">
        <w:rPr>
          <w:rFonts w:eastAsia="Calibri"/>
          <w:b/>
        </w:rPr>
        <w:t xml:space="preserve">Email: </w:t>
      </w:r>
      <w:hyperlink r:id="rId4" w:history="1">
        <w:r w:rsidRPr="004B6D13">
          <w:rPr>
            <w:rStyle w:val="Hyperlink"/>
            <w:bCs/>
          </w:rPr>
          <w:t>investors@gromaglobal.com</w:t>
        </w:r>
      </w:hyperlink>
      <w:r w:rsidRPr="004B6D13">
        <w:rPr>
          <w:rFonts w:eastAsia="Calibri"/>
          <w:bCs/>
        </w:rPr>
        <w:t xml:space="preserve"> </w:t>
      </w:r>
      <w:hyperlink r:id="rId5" w:history="1"/>
    </w:p>
    <w:p w14:paraId="4BC3916D" w14:textId="77777777" w:rsidR="00664121" w:rsidRDefault="00664121" w:rsidP="00664121">
      <w:pPr>
        <w:rPr>
          <w:b/>
          <w:bCs/>
        </w:rPr>
      </w:pPr>
    </w:p>
    <w:p w14:paraId="7F9721A4" w14:textId="28AED8D8" w:rsidR="00664121" w:rsidRPr="00664121" w:rsidRDefault="00664121" w:rsidP="00664121">
      <w:pPr>
        <w:rPr>
          <w:b/>
          <w:bCs/>
        </w:rPr>
      </w:pPr>
      <w:r w:rsidRPr="00664121">
        <w:rPr>
          <w:b/>
          <w:bCs/>
        </w:rPr>
        <w:t>Registrar and Share Transfer Agent</w:t>
      </w:r>
    </w:p>
    <w:p w14:paraId="0CF67778" w14:textId="731EFB33" w:rsidR="004D34B3" w:rsidRPr="00664121" w:rsidRDefault="00664121">
      <w:pPr>
        <w:rPr>
          <w:i/>
          <w:iCs/>
          <w:color w:val="EE0000"/>
          <w:lang w:val="en-IN"/>
        </w:rPr>
      </w:pPr>
      <w:r w:rsidRPr="00664121">
        <w:rPr>
          <w:i/>
          <w:iCs/>
          <w:color w:val="EE0000"/>
          <w:lang w:val="en-IN"/>
        </w:rPr>
        <w:t>(Will share the details at later stage)</w:t>
      </w:r>
    </w:p>
    <w:sectPr w:rsidR="004D34B3" w:rsidRPr="00664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63"/>
    <w:rsid w:val="004D34B3"/>
    <w:rsid w:val="00664121"/>
    <w:rsid w:val="007B3663"/>
    <w:rsid w:val="007D3945"/>
    <w:rsid w:val="00AC33CC"/>
    <w:rsid w:val="00D13909"/>
    <w:rsid w:val="00D2138F"/>
    <w:rsid w:val="00D8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F688"/>
  <w15:chartTrackingRefBased/>
  <w15:docId w15:val="{B56B9124-0DE7-4A77-BC73-AAA663B9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hyperlink"/>
    <w:basedOn w:val="DefaultParagraphFont"/>
    <w:uiPriority w:val="99"/>
    <w:unhideWhenUsed/>
    <w:qFormat/>
    <w:rsid w:val="004D3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vestors@umiyamobile.in" TargetMode="External"/><Relationship Id="rId4" Type="http://schemas.openxmlformats.org/officeDocument/2006/relationships/hyperlink" Target="mailto:investors@gromaglob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Maheshwari</dc:creator>
  <cp:keywords/>
  <dc:description/>
  <cp:lastModifiedBy>Nidhi Maheshwari</cp:lastModifiedBy>
  <cp:revision>2</cp:revision>
  <dcterms:created xsi:type="dcterms:W3CDTF">2026-06-24T05:44:00Z</dcterms:created>
  <dcterms:modified xsi:type="dcterms:W3CDTF">2026-06-24T05:56:00Z</dcterms:modified>
</cp:coreProperties>
</file>