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D2006" w14:textId="211F682D" w:rsidR="00461F13" w:rsidRPr="00007271" w:rsidRDefault="00AB7A73">
      <w:pPr>
        <w:rPr>
          <w:rFonts w:ascii="Times New Roman" w:hAnsi="Times New Roman" w:cs="Times New Roman"/>
        </w:rPr>
      </w:pPr>
      <w:r w:rsidRPr="00007271">
        <w:rPr>
          <w:rFonts w:ascii="Times New Roman" w:hAnsi="Times New Roman" w:cs="Times New Roman"/>
        </w:rPr>
        <w:t xml:space="preserve">Evolution of Music Genre </w:t>
      </w:r>
    </w:p>
    <w:p w14:paraId="4CEC46DC" w14:textId="1F674ED3" w:rsidR="00AB7A73" w:rsidRPr="00007271" w:rsidRDefault="00AB7A73">
      <w:pPr>
        <w:rPr>
          <w:rFonts w:ascii="Times New Roman" w:hAnsi="Times New Roman" w:cs="Times New Roman"/>
        </w:rPr>
      </w:pPr>
    </w:p>
    <w:p w14:paraId="71B6C1F4" w14:textId="622E281F" w:rsidR="00F30E38" w:rsidRPr="00007271" w:rsidRDefault="00F30E38">
      <w:pPr>
        <w:rPr>
          <w:rFonts w:ascii="Times New Roman" w:hAnsi="Times New Roman" w:cs="Times New Roman"/>
        </w:rPr>
      </w:pPr>
      <w:r w:rsidRPr="00007271">
        <w:rPr>
          <w:rFonts w:ascii="Times New Roman" w:hAnsi="Times New Roman" w:cs="Times New Roman"/>
        </w:rPr>
        <w:t>This streamgraph uses genre, popularity and year as the parameters to create this graph. We used data from two different datasets (</w:t>
      </w:r>
      <w:r w:rsidRPr="00007271">
        <w:rPr>
          <w:rFonts w:ascii="Times New Roman" w:hAnsi="Times New Roman" w:cs="Times New Roman"/>
          <w:color w:val="0070C0"/>
        </w:rPr>
        <w:t>influencer_data.csv and full_music_data.csv</w:t>
      </w:r>
      <w:r w:rsidRPr="00007271">
        <w:rPr>
          <w:rFonts w:ascii="Times New Roman" w:hAnsi="Times New Roman" w:cs="Times New Roman"/>
        </w:rPr>
        <w:t xml:space="preserve">) to get these parameters. First, we used the artist information to look up their genre and added their genre into the dataset. </w:t>
      </w:r>
      <w:r w:rsidR="00ED78AF" w:rsidRPr="00007271">
        <w:rPr>
          <w:rFonts w:ascii="Times New Roman" w:hAnsi="Times New Roman" w:cs="Times New Roman"/>
        </w:rPr>
        <w:t xml:space="preserve">Now from the newly created dataset, we made groups for every year for each genre since the values were repeated as we added genre to the songs by the artist information. Once we had the groups, we found average values for each year that would help us understand how popular the genre is according to the year. Once the data was ready, we made streamgraph because it shows how the popularity became high or low, the graph expands and shrinks accordingly. </w:t>
      </w:r>
    </w:p>
    <w:p w14:paraId="5947B384" w14:textId="3219379B" w:rsidR="00AB7A73" w:rsidRPr="00007271" w:rsidRDefault="00AB7A73">
      <w:pPr>
        <w:rPr>
          <w:rFonts w:ascii="Times New Roman" w:hAnsi="Times New Roman" w:cs="Times New Roman"/>
        </w:rPr>
      </w:pPr>
      <w:r w:rsidRPr="00007271">
        <w:rPr>
          <w:rFonts w:ascii="Times New Roman" w:hAnsi="Times New Roman" w:cs="Times New Roman"/>
        </w:rPr>
        <w:t>From the streamgraph, it is clearly visible that Jazz was the most popular genre in mid 1920s followed by vocals and pop/rock. In the early 1930s, Avant-Garde became the most popular genre, followed by vocals and jazz. Late 1940s Jazz started to become a popular genre and by the mid 1940s, vocals took over the popularity. Late 1940s became the rise for country music, vocals and jazz. Late 1950, Vocals, Easy Listening and R&amp;B started to gain popularity with Pop/Rock just starting to gain some popularity</w:t>
      </w:r>
      <w:r w:rsidR="00443B1D" w:rsidRPr="00007271">
        <w:rPr>
          <w:rFonts w:ascii="Times New Roman" w:hAnsi="Times New Roman" w:cs="Times New Roman"/>
        </w:rPr>
        <w:t xml:space="preserve"> and while Jazz still remained popular among all genres.  </w:t>
      </w:r>
      <w:r w:rsidR="00F30E38" w:rsidRPr="00007271">
        <w:rPr>
          <w:rFonts w:ascii="Times New Roman" w:hAnsi="Times New Roman" w:cs="Times New Roman"/>
        </w:rPr>
        <w:t xml:space="preserve">Early 1960s was clearly a better year for music evolution because most of the genre started to gain some popularity. </w:t>
      </w:r>
      <w:r w:rsidR="00ED78AF" w:rsidRPr="00007271">
        <w:rPr>
          <w:rFonts w:ascii="Times New Roman" w:hAnsi="Times New Roman" w:cs="Times New Roman"/>
        </w:rPr>
        <w:t xml:space="preserve">Mid 1960s was when Children’s genre started to gain some popularity and rise for many other genres. </w:t>
      </w:r>
      <w:r w:rsidR="00443B1D" w:rsidRPr="00007271">
        <w:rPr>
          <w:rFonts w:ascii="Times New Roman" w:hAnsi="Times New Roman" w:cs="Times New Roman"/>
        </w:rPr>
        <w:t xml:space="preserve">Late 1970s, electronics and pop/rock music started to gain popularity as that can be clearly seen in the graph, this is the era when pop/rock became the trademark for the generation. In 1990s, we can see a huge growth in electronic and other pop songs genres as Autotune was invented in that time. </w:t>
      </w:r>
      <w:r w:rsidR="004D2A09" w:rsidRPr="00007271">
        <w:rPr>
          <w:rFonts w:ascii="Times New Roman" w:hAnsi="Times New Roman" w:cs="Times New Roman"/>
        </w:rPr>
        <w:t>Electronic</w:t>
      </w:r>
      <w:r w:rsidR="00FD5F40" w:rsidRPr="00007271">
        <w:rPr>
          <w:rFonts w:ascii="Times New Roman" w:hAnsi="Times New Roman" w:cs="Times New Roman"/>
        </w:rPr>
        <w:t xml:space="preserve">, Jazz, R&amp;B, Pop/Rock has become the most popular genres of 2000s. </w:t>
      </w:r>
    </w:p>
    <w:p w14:paraId="0C770E1A" w14:textId="4E64B849" w:rsidR="00AB3D9B" w:rsidRPr="00007271" w:rsidRDefault="00AB3D9B">
      <w:pPr>
        <w:rPr>
          <w:rFonts w:ascii="Times New Roman" w:hAnsi="Times New Roman" w:cs="Times New Roman"/>
        </w:rPr>
      </w:pPr>
    </w:p>
    <w:p w14:paraId="08FEB53F" w14:textId="2E7BD481" w:rsidR="00AB3D9B" w:rsidRPr="00007271" w:rsidRDefault="00AB3D9B">
      <w:pPr>
        <w:rPr>
          <w:rFonts w:ascii="Times New Roman" w:hAnsi="Times New Roman" w:cs="Times New Roman"/>
        </w:rPr>
      </w:pPr>
    </w:p>
    <w:p w14:paraId="5F942F8E" w14:textId="1EFA9D69" w:rsidR="00AB3D9B" w:rsidRPr="00007271" w:rsidRDefault="008542D4">
      <w:pPr>
        <w:rPr>
          <w:rFonts w:ascii="Times New Roman" w:hAnsi="Times New Roman" w:cs="Times New Roman"/>
          <w:b/>
          <w:bCs/>
        </w:rPr>
      </w:pPr>
      <w:r w:rsidRPr="00007271">
        <w:rPr>
          <w:rFonts w:ascii="Times New Roman" w:hAnsi="Times New Roman" w:cs="Times New Roman"/>
          <w:b/>
          <w:bCs/>
        </w:rPr>
        <w:t>1950-60 impact on music</w:t>
      </w:r>
    </w:p>
    <w:p w14:paraId="027D86FE" w14:textId="24B074AC" w:rsidR="008542D4" w:rsidRPr="00007271" w:rsidRDefault="008542D4">
      <w:pPr>
        <w:rPr>
          <w:rFonts w:ascii="Times New Roman" w:hAnsi="Times New Roman" w:cs="Times New Roman"/>
        </w:rPr>
      </w:pPr>
    </w:p>
    <w:p w14:paraId="563F244C" w14:textId="3D32D631" w:rsidR="008542D4" w:rsidRPr="00007271" w:rsidRDefault="008542D4" w:rsidP="008542D4">
      <w:pPr>
        <w:shd w:val="clear" w:color="auto" w:fill="FFFFFF"/>
        <w:spacing w:before="100" w:beforeAutospacing="1" w:after="100" w:afterAutospacing="1"/>
        <w:rPr>
          <w:rFonts w:ascii="Times New Roman" w:eastAsia="Times New Roman" w:hAnsi="Times New Roman" w:cs="Times New Roman"/>
          <w:color w:val="000000"/>
        </w:rPr>
      </w:pPr>
      <w:r w:rsidRPr="00007271">
        <w:rPr>
          <w:rFonts w:ascii="Times New Roman" w:eastAsia="Times New Roman" w:hAnsi="Times New Roman" w:cs="Times New Roman"/>
          <w:color w:val="000000"/>
        </w:rPr>
        <w:t xml:space="preserve">The mass migration of African American out of South continued in 1950s and 60s which had a tremendous influence on jazz, R&amp;B and rock-n-roll. With their migration they brought their music with them. </w:t>
      </w:r>
    </w:p>
    <w:p w14:paraId="624FF57C" w14:textId="66464F1D" w:rsidR="008542D4" w:rsidRPr="00007271" w:rsidRDefault="008542D4" w:rsidP="008542D4">
      <w:pPr>
        <w:shd w:val="clear" w:color="auto" w:fill="FFFFFF"/>
        <w:spacing w:before="100" w:beforeAutospacing="1" w:after="100" w:afterAutospacing="1"/>
        <w:rPr>
          <w:rFonts w:ascii="Times New Roman" w:eastAsia="Times New Roman" w:hAnsi="Times New Roman" w:cs="Times New Roman"/>
          <w:color w:val="000000"/>
        </w:rPr>
      </w:pPr>
      <w:r w:rsidRPr="00007271">
        <w:rPr>
          <w:rFonts w:ascii="Times New Roman" w:eastAsia="Times New Roman" w:hAnsi="Times New Roman" w:cs="Times New Roman"/>
          <w:color w:val="000000"/>
        </w:rPr>
        <w:t>Partly, rock became popular because of the boom in number of teenage</w:t>
      </w:r>
      <w:r w:rsidR="005F53BC" w:rsidRPr="00007271">
        <w:rPr>
          <w:rFonts w:ascii="Times New Roman" w:eastAsia="Times New Roman" w:hAnsi="Times New Roman" w:cs="Times New Roman"/>
          <w:color w:val="000000"/>
        </w:rPr>
        <w:t xml:space="preserve">rs from 5.6 million to 11.8 million in the US. These high school teenagers had more money and leisure time than any other previous generation. Rock music had because a trademark for this generation. </w:t>
      </w:r>
    </w:p>
    <w:p w14:paraId="52D5C7E8" w14:textId="1861D26D" w:rsidR="00BE33CC" w:rsidRPr="00BE33CC" w:rsidRDefault="00BE33CC" w:rsidP="00BE33CC">
      <w:pPr>
        <w:rPr>
          <w:rFonts w:ascii="Times New Roman" w:eastAsia="Times New Roman" w:hAnsi="Times New Roman" w:cs="Times New Roman"/>
        </w:rPr>
      </w:pPr>
      <w:r w:rsidRPr="00007271">
        <w:rPr>
          <w:rFonts w:ascii="Times New Roman" w:eastAsia="Times New Roman" w:hAnsi="Times New Roman" w:cs="Times New Roman"/>
        </w:rPr>
        <w:t xml:space="preserve">Columbia Records released their first </w:t>
      </w:r>
      <w:r w:rsidR="00007271" w:rsidRPr="00007271">
        <w:rPr>
          <w:rFonts w:ascii="Times New Roman" w:eastAsia="Times New Roman" w:hAnsi="Times New Roman" w:cs="Times New Roman"/>
        </w:rPr>
        <w:t xml:space="preserve">long playing microgroove </w:t>
      </w:r>
      <w:r w:rsidR="00DF672D" w:rsidRPr="00007271">
        <w:rPr>
          <w:rFonts w:ascii="Times New Roman" w:eastAsia="Times New Roman" w:hAnsi="Times New Roman" w:cs="Times New Roman"/>
        </w:rPr>
        <w:t>record,</w:t>
      </w:r>
      <w:r w:rsidR="00007271" w:rsidRPr="00007271">
        <w:rPr>
          <w:rFonts w:ascii="Times New Roman" w:eastAsia="Times New Roman" w:hAnsi="Times New Roman" w:cs="Times New Roman"/>
        </w:rPr>
        <w:t xml:space="preserve"> which played for 23 minutes each side in 1948 which quickly became standard format for commercial recordings. </w:t>
      </w:r>
    </w:p>
    <w:p w14:paraId="40685063" w14:textId="06A48D4E" w:rsidR="008542D4" w:rsidRDefault="008542D4" w:rsidP="008542D4">
      <w:pPr>
        <w:rPr>
          <w:rFonts w:ascii="Times New Roman" w:eastAsia="Times New Roman" w:hAnsi="Times New Roman" w:cs="Times New Roman"/>
          <w:color w:val="000000"/>
        </w:rPr>
      </w:pPr>
    </w:p>
    <w:p w14:paraId="71CD9CA9" w14:textId="704756A9" w:rsidR="00927C0E" w:rsidRDefault="00927C0E" w:rsidP="008542D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Beatles this big bang of British pop, they had their first No. 1 hit in the US with the song called “I want to hold your hand” in 1964.  </w:t>
      </w:r>
    </w:p>
    <w:p w14:paraId="7BD487A1" w14:textId="45E5AAC4" w:rsidR="0058613F" w:rsidRDefault="0058613F" w:rsidP="008542D4">
      <w:pPr>
        <w:rPr>
          <w:rFonts w:ascii="Times New Roman" w:eastAsia="Times New Roman" w:hAnsi="Times New Roman" w:cs="Times New Roman"/>
          <w:color w:val="000000"/>
        </w:rPr>
      </w:pPr>
    </w:p>
    <w:p w14:paraId="16D50084" w14:textId="04817D3B" w:rsidR="0058613F" w:rsidRDefault="0058613F" w:rsidP="008542D4">
      <w:pPr>
        <w:rPr>
          <w:rFonts w:ascii="Times New Roman" w:eastAsia="Times New Roman" w:hAnsi="Times New Roman" w:cs="Times New Roman"/>
          <w:color w:val="000000"/>
        </w:rPr>
      </w:pPr>
    </w:p>
    <w:p w14:paraId="76ADF987" w14:textId="0B4A999F" w:rsidR="0058613F" w:rsidRDefault="0058613F" w:rsidP="008542D4">
      <w:pPr>
        <w:rPr>
          <w:rFonts w:ascii="Times New Roman" w:eastAsia="Times New Roman" w:hAnsi="Times New Roman" w:cs="Times New Roman"/>
          <w:color w:val="000000"/>
        </w:rPr>
      </w:pPr>
    </w:p>
    <w:p w14:paraId="47F419B1" w14:textId="77777777" w:rsidR="0058613F" w:rsidRDefault="0058613F" w:rsidP="008542D4">
      <w:pPr>
        <w:rPr>
          <w:rFonts w:ascii="Times New Roman" w:eastAsia="Times New Roman" w:hAnsi="Times New Roman" w:cs="Times New Roman"/>
          <w:color w:val="000000"/>
        </w:rPr>
      </w:pPr>
    </w:p>
    <w:p w14:paraId="52D08F5C" w14:textId="21D3E7FB" w:rsidR="0058613F" w:rsidRDefault="0058613F" w:rsidP="008542D4">
      <w:pPr>
        <w:rPr>
          <w:rFonts w:ascii="Times New Roman" w:eastAsia="Times New Roman" w:hAnsi="Times New Roman" w:cs="Times New Roman"/>
          <w:b/>
          <w:bCs/>
          <w:color w:val="000000"/>
        </w:rPr>
      </w:pPr>
      <w:r w:rsidRPr="0058613F">
        <w:rPr>
          <w:rFonts w:ascii="Times New Roman" w:eastAsia="Times New Roman" w:hAnsi="Times New Roman" w:cs="Times New Roman"/>
          <w:b/>
          <w:bCs/>
          <w:color w:val="000000"/>
        </w:rPr>
        <w:lastRenderedPageBreak/>
        <w:t>Effect of Technology in Music Evolution</w:t>
      </w:r>
    </w:p>
    <w:p w14:paraId="5977494C" w14:textId="77777777" w:rsidR="00FA76FC" w:rsidRPr="008542D4" w:rsidRDefault="00FA76FC" w:rsidP="008542D4">
      <w:pPr>
        <w:rPr>
          <w:rFonts w:ascii="Times New Roman" w:eastAsia="Times New Roman" w:hAnsi="Times New Roman" w:cs="Times New Roman"/>
          <w:b/>
          <w:bCs/>
        </w:rPr>
      </w:pPr>
    </w:p>
    <w:p w14:paraId="655F3FEF" w14:textId="77777777" w:rsidR="00FA76FC" w:rsidRPr="00FA76FC" w:rsidRDefault="00FA76FC" w:rsidP="00FA76FC">
      <w:pPr>
        <w:shd w:val="clear" w:color="auto" w:fill="FFFFFF"/>
        <w:rPr>
          <w:rFonts w:ascii="Georgia" w:eastAsia="Times New Roman" w:hAnsi="Georgia" w:cs="Times New Roman"/>
          <w:color w:val="000000"/>
        </w:rPr>
      </w:pPr>
      <w:r w:rsidRPr="00FA76FC">
        <w:rPr>
          <w:rFonts w:ascii="Georgia" w:eastAsia="Times New Roman" w:hAnsi="Georgia" w:cs="Times New Roman"/>
          <w:color w:val="000000"/>
        </w:rPr>
        <w:t>A few different worldwide companies (including a then-fledgling Sony) were tripping over themselves to bring transistor radios − the genesis of portable, handheld personal music devices − to commercial markets. Regency and Texas Instruments (yes, of calculator fame) joined forces for a more intuitive and affordable model. The duo debuted the TR-1 in 1954, ostensibly making rock and roll accessible to the masses and allowing generations of baseball-game attendees to keep one ear on the AM broadcasts, lest they err on their box score. </w:t>
      </w:r>
    </w:p>
    <w:p w14:paraId="12249E27" w14:textId="77777777" w:rsidR="00FA76FC" w:rsidRPr="00FA76FC" w:rsidRDefault="00FA76FC" w:rsidP="00FA76FC">
      <w:pPr>
        <w:shd w:val="clear" w:color="auto" w:fill="FFFFFF"/>
        <w:rPr>
          <w:rFonts w:ascii="Georgia" w:eastAsia="Times New Roman" w:hAnsi="Georgia" w:cs="Times New Roman"/>
          <w:color w:val="000000"/>
        </w:rPr>
      </w:pPr>
    </w:p>
    <w:p w14:paraId="3BF687E6" w14:textId="2334B260" w:rsidR="008542D4" w:rsidRDefault="00A97BA5" w:rsidP="008542D4">
      <w:pPr>
        <w:shd w:val="clear" w:color="auto" w:fill="FFFFFF"/>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Development of transistor radios, a portable handheld musical device came out in 1954 which gave access to rock-n-roll to the many. </w:t>
      </w:r>
    </w:p>
    <w:p w14:paraId="37ABBFFA" w14:textId="19992534" w:rsidR="009445C2" w:rsidRDefault="009445C2" w:rsidP="008542D4">
      <w:pPr>
        <w:shd w:val="clear" w:color="auto" w:fill="FFFFFF"/>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Sony Walkman developed in 1979, the device that carrying portable music device fashionable and convenient and even more portable than earlier portable devices. Walkman represented a true synergy of musical technology. </w:t>
      </w:r>
    </w:p>
    <w:p w14:paraId="2334F776" w14:textId="0BE39DCC" w:rsidR="000C17BB" w:rsidRDefault="000C17BB" w:rsidP="008542D4">
      <w:pPr>
        <w:shd w:val="clear" w:color="auto" w:fill="FFFFFF"/>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Development of iPod 2001, this changed the way people listen to music. There were many mp3 players before the iPod was born but this expensive device became favorite for many. This device needed less regular charging and available with 5 GB of space. The device was controlled </w:t>
      </w:r>
      <w:r w:rsidR="007C489F">
        <w:rPr>
          <w:rFonts w:ascii="Times New Roman" w:eastAsia="Times New Roman" w:hAnsi="Times New Roman" w:cs="Times New Roman"/>
          <w:color w:val="000000"/>
        </w:rPr>
        <w:t>via touch</w:t>
      </w:r>
      <w:r>
        <w:rPr>
          <w:rFonts w:ascii="Times New Roman" w:eastAsia="Times New Roman" w:hAnsi="Times New Roman" w:cs="Times New Roman"/>
          <w:color w:val="000000"/>
        </w:rPr>
        <w:t xml:space="preserve">-sensitive pinwheel and all the albums could be customized with prioritized albums. </w:t>
      </w:r>
    </w:p>
    <w:p w14:paraId="24FAD5B8" w14:textId="1CE962FD" w:rsidR="0058613F" w:rsidRDefault="0058613F" w:rsidP="008542D4">
      <w:pPr>
        <w:shd w:val="clear" w:color="auto" w:fill="FFFFFF"/>
        <w:spacing w:before="100" w:beforeAutospacing="1" w:after="100" w:afterAutospacing="1"/>
        <w:rPr>
          <w:rFonts w:ascii="Times New Roman" w:eastAsia="Times New Roman" w:hAnsi="Times New Roman" w:cs="Times New Roman"/>
          <w:color w:val="000000"/>
        </w:rPr>
      </w:pPr>
    </w:p>
    <w:p w14:paraId="408749F8" w14:textId="6A256786" w:rsidR="00037621" w:rsidRPr="00037621" w:rsidRDefault="00037621" w:rsidP="008542D4">
      <w:pPr>
        <w:shd w:val="clear" w:color="auto" w:fill="FFFFFF"/>
        <w:spacing w:before="100" w:beforeAutospacing="1" w:after="100" w:afterAutospacing="1"/>
        <w:rPr>
          <w:rFonts w:ascii="Times New Roman" w:eastAsia="Times New Roman" w:hAnsi="Times New Roman" w:cs="Times New Roman"/>
          <w:b/>
          <w:bCs/>
          <w:color w:val="000000"/>
        </w:rPr>
      </w:pPr>
      <w:r w:rsidRPr="00037621">
        <w:rPr>
          <w:rFonts w:ascii="Times New Roman" w:eastAsia="Times New Roman" w:hAnsi="Times New Roman" w:cs="Times New Roman"/>
          <w:b/>
          <w:bCs/>
          <w:color w:val="000000"/>
        </w:rPr>
        <w:t>How music change overtime?</w:t>
      </w:r>
    </w:p>
    <w:p w14:paraId="69F6B57D" w14:textId="4332B513" w:rsidR="00037621" w:rsidRDefault="0072530A" w:rsidP="008542D4">
      <w:pPr>
        <w:shd w:val="clear" w:color="auto" w:fill="FFFFFF"/>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To answer this problem, we choose Pop/Rock genre. The reason why we choose to analyze Pop/Rock because this music has changed a lot overtime with many influencers and followers being part of this genre. For this analysis we are using a time series plot on Pop/Rock genre musical characteristics. </w:t>
      </w:r>
    </w:p>
    <w:p w14:paraId="0B597565" w14:textId="3CA6FB77" w:rsidR="0072530A" w:rsidRPr="0072530A" w:rsidRDefault="0072530A" w:rsidP="008542D4">
      <w:p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rPr>
        <w:t xml:space="preserve">To develop this plot, we first used both </w:t>
      </w:r>
      <w:r w:rsidRPr="0072530A">
        <w:rPr>
          <w:rFonts w:ascii="Times New Roman" w:eastAsia="Times New Roman" w:hAnsi="Times New Roman" w:cs="Times New Roman"/>
          <w:color w:val="2F5496" w:themeColor="accent1" w:themeShade="BF"/>
        </w:rPr>
        <w:t>influencer_data.csv</w:t>
      </w:r>
      <w:r>
        <w:rPr>
          <w:rFonts w:ascii="Times New Roman" w:eastAsia="Times New Roman" w:hAnsi="Times New Roman" w:cs="Times New Roman"/>
          <w:color w:val="2F5496" w:themeColor="accent1" w:themeShade="BF"/>
        </w:rPr>
        <w:t xml:space="preserve"> </w:t>
      </w:r>
      <w:r w:rsidRPr="0072530A">
        <w:rPr>
          <w:rFonts w:ascii="Times New Roman" w:eastAsia="Times New Roman" w:hAnsi="Times New Roman" w:cs="Times New Roman"/>
          <w:color w:val="000000" w:themeColor="text1"/>
        </w:rPr>
        <w:t xml:space="preserve">and </w:t>
      </w:r>
      <w:r>
        <w:rPr>
          <w:rFonts w:ascii="Times New Roman" w:eastAsia="Times New Roman" w:hAnsi="Times New Roman" w:cs="Times New Roman"/>
          <w:color w:val="2F5496" w:themeColor="accent1" w:themeShade="BF"/>
        </w:rPr>
        <w:t xml:space="preserve">full_music_data.csv </w:t>
      </w:r>
      <w:r>
        <w:rPr>
          <w:rFonts w:ascii="Times New Roman" w:eastAsia="Times New Roman" w:hAnsi="Times New Roman" w:cs="Times New Roman"/>
          <w:color w:val="000000" w:themeColor="text1"/>
        </w:rPr>
        <w:t xml:space="preserve">data. We looked for the artist information in the influencer_data to find out their genre and added their genre into the full_music_data. After creating a new dataset with both genre and musical characteristics, we found average for all musical characteristics for each year. We plotted this on </w:t>
      </w:r>
      <w:r w:rsidRPr="0072530A">
        <w:rPr>
          <w:rFonts w:ascii="Times New Roman" w:eastAsia="Times New Roman" w:hAnsi="Times New Roman" w:cs="Times New Roman"/>
          <w:color w:val="000000" w:themeColor="text1"/>
        </w:rPr>
        <w:t xml:space="preserve">basics of year in order to analyze how they changed overtime. </w:t>
      </w:r>
    </w:p>
    <w:p w14:paraId="2BE191C7" w14:textId="21687721" w:rsidR="00801700" w:rsidRDefault="0072530A" w:rsidP="0072530A">
      <w:pPr>
        <w:pStyle w:val="Heading2"/>
        <w:shd w:val="clear" w:color="auto" w:fill="FFFFFF"/>
        <w:spacing w:before="75" w:beforeAutospacing="0" w:after="75" w:afterAutospacing="0"/>
        <w:rPr>
          <w:b w:val="0"/>
          <w:bCs w:val="0"/>
          <w:color w:val="000000"/>
          <w:sz w:val="24"/>
          <w:szCs w:val="24"/>
        </w:rPr>
      </w:pPr>
      <w:r w:rsidRPr="0072530A">
        <w:rPr>
          <w:b w:val="0"/>
          <w:bCs w:val="0"/>
          <w:color w:val="000000" w:themeColor="text1"/>
          <w:sz w:val="24"/>
          <w:szCs w:val="24"/>
        </w:rPr>
        <w:t xml:space="preserve">According to this plot, we can clearly see the decline of </w:t>
      </w:r>
      <w:proofErr w:type="spellStart"/>
      <w:r w:rsidRPr="0072530A">
        <w:rPr>
          <w:b w:val="0"/>
          <w:bCs w:val="0"/>
          <w:color w:val="000000" w:themeColor="text1"/>
          <w:sz w:val="24"/>
          <w:szCs w:val="24"/>
        </w:rPr>
        <w:t>acousticness</w:t>
      </w:r>
      <w:proofErr w:type="spellEnd"/>
      <w:r w:rsidRPr="0072530A">
        <w:rPr>
          <w:b w:val="0"/>
          <w:bCs w:val="0"/>
          <w:color w:val="000000" w:themeColor="text1"/>
          <w:sz w:val="24"/>
          <w:szCs w:val="24"/>
        </w:rPr>
        <w:t xml:space="preserve">, especially around mid 1960s when more musical devices such as amplifier started to become popular. Such as Marshall </w:t>
      </w:r>
      <w:r w:rsidRPr="0072530A">
        <w:rPr>
          <w:b w:val="0"/>
          <w:bCs w:val="0"/>
          <w:color w:val="000000"/>
          <w:sz w:val="24"/>
          <w:szCs w:val="24"/>
        </w:rPr>
        <w:t xml:space="preserve">JTM45 Amplifier </w:t>
      </w:r>
      <w:r>
        <w:rPr>
          <w:b w:val="0"/>
          <w:bCs w:val="0"/>
          <w:color w:val="000000"/>
          <w:sz w:val="24"/>
          <w:szCs w:val="24"/>
        </w:rPr>
        <w:t xml:space="preserve">came out in 1962. We can see some clear decline in </w:t>
      </w:r>
      <w:proofErr w:type="spellStart"/>
      <w:r w:rsidR="00801700">
        <w:rPr>
          <w:b w:val="0"/>
          <w:bCs w:val="0"/>
          <w:color w:val="000000"/>
          <w:sz w:val="24"/>
          <w:szCs w:val="24"/>
        </w:rPr>
        <w:t>instrumentalness</w:t>
      </w:r>
      <w:proofErr w:type="spellEnd"/>
      <w:r w:rsidR="00801700">
        <w:rPr>
          <w:b w:val="0"/>
          <w:bCs w:val="0"/>
          <w:color w:val="000000"/>
          <w:sz w:val="24"/>
          <w:szCs w:val="24"/>
        </w:rPr>
        <w:t xml:space="preserve"> and </w:t>
      </w:r>
      <w:proofErr w:type="spellStart"/>
      <w:r w:rsidR="00801700">
        <w:rPr>
          <w:b w:val="0"/>
          <w:bCs w:val="0"/>
          <w:color w:val="000000"/>
          <w:sz w:val="24"/>
          <w:szCs w:val="24"/>
        </w:rPr>
        <w:t>duration_ms</w:t>
      </w:r>
      <w:proofErr w:type="spellEnd"/>
      <w:r w:rsidR="00801700">
        <w:rPr>
          <w:b w:val="0"/>
          <w:bCs w:val="0"/>
          <w:color w:val="000000"/>
          <w:sz w:val="24"/>
          <w:szCs w:val="24"/>
        </w:rPr>
        <w:t xml:space="preserve"> as well. Looking closing into the plot, we can see that explicit characteristics has grown in average exponentially overtime. After some research behind this growth, it’s clear that the predominant topic of pop music was romantic and sexual relationship.</w:t>
      </w:r>
      <w:r w:rsidR="00A60859">
        <w:rPr>
          <w:b w:val="0"/>
          <w:bCs w:val="0"/>
          <w:color w:val="000000"/>
          <w:sz w:val="24"/>
          <w:szCs w:val="24"/>
        </w:rPr>
        <w:t>(1)</w:t>
      </w:r>
      <w:r w:rsidR="00801700">
        <w:rPr>
          <w:b w:val="0"/>
          <w:bCs w:val="0"/>
          <w:color w:val="000000"/>
          <w:sz w:val="24"/>
          <w:szCs w:val="24"/>
        </w:rPr>
        <w:t xml:space="preserve"> </w:t>
      </w:r>
      <w:r w:rsidR="00E770DA">
        <w:rPr>
          <w:b w:val="0"/>
          <w:bCs w:val="0"/>
          <w:color w:val="000000"/>
          <w:sz w:val="24"/>
          <w:szCs w:val="24"/>
        </w:rPr>
        <w:t xml:space="preserve">According to the study, most American music often implied sex within love songs around 1960s but late 1990s and early 2000s, sexual references became far more explicit. </w:t>
      </w:r>
    </w:p>
    <w:p w14:paraId="7E738CB3" w14:textId="719F4621" w:rsidR="00E770DA" w:rsidRDefault="00E770DA" w:rsidP="0072530A">
      <w:pPr>
        <w:pStyle w:val="Heading2"/>
        <w:shd w:val="clear" w:color="auto" w:fill="FFFFFF"/>
        <w:spacing w:before="75" w:beforeAutospacing="0" w:after="75" w:afterAutospacing="0"/>
        <w:rPr>
          <w:b w:val="0"/>
          <w:bCs w:val="0"/>
          <w:color w:val="000000"/>
          <w:sz w:val="24"/>
          <w:szCs w:val="24"/>
        </w:rPr>
      </w:pPr>
      <w:r>
        <w:rPr>
          <w:b w:val="0"/>
          <w:bCs w:val="0"/>
          <w:color w:val="000000"/>
          <w:sz w:val="24"/>
          <w:szCs w:val="24"/>
        </w:rPr>
        <w:lastRenderedPageBreak/>
        <w:t xml:space="preserve">Pop/Rock has developed into more energetic, and danceable music. The growth of energy and danceability can be clearly seen in the time plot. </w:t>
      </w:r>
    </w:p>
    <w:p w14:paraId="3A70F25C" w14:textId="0051C97E" w:rsidR="007C489F" w:rsidRDefault="007C489F" w:rsidP="008542D4">
      <w:pPr>
        <w:shd w:val="clear" w:color="auto" w:fill="FFFFFF"/>
        <w:spacing w:before="100" w:beforeAutospacing="1" w:after="100" w:afterAutospacing="1"/>
        <w:rPr>
          <w:rFonts w:ascii="Times New Roman" w:eastAsia="Times New Roman" w:hAnsi="Times New Roman" w:cs="Times New Roman"/>
          <w:color w:val="000000"/>
        </w:rPr>
      </w:pPr>
    </w:p>
    <w:p w14:paraId="5CAB8797" w14:textId="4FD904E0" w:rsidR="009B54CB" w:rsidRDefault="009B54CB" w:rsidP="008542D4">
      <w:pPr>
        <w:shd w:val="clear" w:color="auto" w:fill="FFFFFF"/>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Effect of internet on music </w:t>
      </w:r>
    </w:p>
    <w:p w14:paraId="388AF4D4" w14:textId="45DF2C60" w:rsidR="007C489F" w:rsidRDefault="007C489F" w:rsidP="008542D4">
      <w:pPr>
        <w:shd w:val="clear" w:color="auto" w:fill="FFFFFF"/>
        <w:spacing w:before="100" w:beforeAutospacing="1" w:after="100" w:afterAutospacing="1"/>
        <w:rPr>
          <w:rFonts w:ascii="Times New Roman" w:eastAsia="Times New Roman" w:hAnsi="Times New Roman" w:cs="Times New Roman"/>
          <w:color w:val="000000"/>
        </w:rPr>
      </w:pPr>
    </w:p>
    <w:p w14:paraId="1DB64408" w14:textId="77777777" w:rsidR="007C489F" w:rsidRPr="008542D4" w:rsidRDefault="007C489F" w:rsidP="008542D4">
      <w:pPr>
        <w:shd w:val="clear" w:color="auto" w:fill="FFFFFF"/>
        <w:spacing w:before="100" w:beforeAutospacing="1" w:after="100" w:afterAutospacing="1"/>
        <w:rPr>
          <w:rFonts w:ascii="Times New Roman" w:eastAsia="Times New Roman" w:hAnsi="Times New Roman" w:cs="Times New Roman"/>
          <w:color w:val="000000"/>
        </w:rPr>
      </w:pPr>
    </w:p>
    <w:p w14:paraId="22CB94AB" w14:textId="77777777" w:rsidR="008542D4" w:rsidRPr="008542D4" w:rsidRDefault="008542D4" w:rsidP="008542D4">
      <w:pPr>
        <w:rPr>
          <w:rFonts w:ascii="Times New Roman" w:eastAsia="Times New Roman" w:hAnsi="Times New Roman" w:cs="Times New Roman"/>
        </w:rPr>
      </w:pPr>
    </w:p>
    <w:p w14:paraId="2078BF62" w14:textId="3A540CA8" w:rsidR="008542D4" w:rsidRPr="00007271" w:rsidRDefault="001E25B8">
      <w:pPr>
        <w:rPr>
          <w:rFonts w:ascii="Times New Roman" w:hAnsi="Times New Roman" w:cs="Times New Roman"/>
        </w:rPr>
      </w:pPr>
      <w:r w:rsidRPr="00007271">
        <w:rPr>
          <w:rFonts w:ascii="Times New Roman" w:hAnsi="Times New Roman" w:cs="Times New Roman"/>
        </w:rPr>
        <w:t xml:space="preserve">Reference: </w:t>
      </w:r>
    </w:p>
    <w:p w14:paraId="45765263" w14:textId="682C4C22" w:rsidR="001E25B8" w:rsidRDefault="009B54CB">
      <w:pPr>
        <w:rPr>
          <w:rFonts w:ascii="Times New Roman" w:hAnsi="Times New Roman" w:cs="Times New Roman"/>
        </w:rPr>
      </w:pPr>
      <w:hyperlink r:id="rId4" w:anchor=":~:text=Columbia%20Records%20released%20the%20first,unit%20of%20consumption%E2%80%94the%20album" w:history="1">
        <w:r w:rsidR="001E25B8" w:rsidRPr="00007271">
          <w:rPr>
            <w:rStyle w:val="Hyperlink"/>
            <w:rFonts w:ascii="Times New Roman" w:hAnsi="Times New Roman" w:cs="Times New Roman"/>
          </w:rPr>
          <w:t>https://blogs.loc.gov/now-see-hear/2019/04/inside-the-archival-box-the-first-long-playing-disc/#:~:text=Columbia%20Records%20released%20the%20first,unit%20of%20consumption%E2%80%94the%20album</w:t>
        </w:r>
      </w:hyperlink>
      <w:r w:rsidR="001E25B8" w:rsidRPr="00007271">
        <w:rPr>
          <w:rFonts w:ascii="Times New Roman" w:hAnsi="Times New Roman" w:cs="Times New Roman"/>
        </w:rPr>
        <w:t>.</w:t>
      </w:r>
    </w:p>
    <w:p w14:paraId="0671AA84" w14:textId="51A74E96" w:rsidR="00801700" w:rsidRDefault="00801700">
      <w:pPr>
        <w:rPr>
          <w:rFonts w:ascii="Times New Roman" w:hAnsi="Times New Roman" w:cs="Times New Roman"/>
        </w:rPr>
      </w:pPr>
    </w:p>
    <w:p w14:paraId="1A7EB905" w14:textId="47C620EA" w:rsidR="00801700" w:rsidRPr="00007271" w:rsidRDefault="009B54CB">
      <w:pPr>
        <w:rPr>
          <w:rFonts w:ascii="Times New Roman" w:hAnsi="Times New Roman" w:cs="Times New Roman"/>
        </w:rPr>
      </w:pPr>
      <w:hyperlink r:id="rId5" w:history="1">
        <w:r w:rsidR="00A60859" w:rsidRPr="004170BC">
          <w:rPr>
            <w:rStyle w:val="Hyperlink"/>
            <w:rFonts w:ascii="Times New Roman" w:hAnsi="Times New Roman" w:cs="Times New Roman"/>
          </w:rPr>
          <w:t>https://journals.sagepub.com/doi/full/10.1177/0305735617748205</w:t>
        </w:r>
      </w:hyperlink>
      <w:r w:rsidR="00A60859">
        <w:rPr>
          <w:rFonts w:ascii="Times New Roman" w:hAnsi="Times New Roman" w:cs="Times New Roman"/>
        </w:rPr>
        <w:t xml:space="preserve"> (1)</w:t>
      </w:r>
    </w:p>
    <w:p w14:paraId="2BDA356A" w14:textId="77777777" w:rsidR="001E25B8" w:rsidRPr="00007271" w:rsidRDefault="001E25B8">
      <w:pPr>
        <w:rPr>
          <w:rFonts w:ascii="Times New Roman" w:hAnsi="Times New Roman" w:cs="Times New Roman"/>
        </w:rPr>
      </w:pPr>
    </w:p>
    <w:p w14:paraId="78E9AA93" w14:textId="6D3FE9DD" w:rsidR="001E25B8" w:rsidRPr="00007271" w:rsidRDefault="009B54CB">
      <w:pPr>
        <w:rPr>
          <w:rFonts w:ascii="Times New Roman" w:hAnsi="Times New Roman" w:cs="Times New Roman"/>
        </w:rPr>
      </w:pPr>
      <w:hyperlink r:id="rId6" w:history="1">
        <w:r w:rsidR="001E25B8" w:rsidRPr="00007271">
          <w:rPr>
            <w:rStyle w:val="Hyperlink"/>
            <w:rFonts w:ascii="Times New Roman" w:hAnsi="Times New Roman" w:cs="Times New Roman"/>
          </w:rPr>
          <w:t>https://livinghistoryfarm.org/farminginthe50s/life_19.html</w:t>
        </w:r>
      </w:hyperlink>
    </w:p>
    <w:p w14:paraId="47FBB2A1" w14:textId="1E00A155" w:rsidR="001E25B8" w:rsidRPr="00007271" w:rsidRDefault="001E25B8">
      <w:pPr>
        <w:rPr>
          <w:rFonts w:ascii="Times New Roman" w:hAnsi="Times New Roman" w:cs="Times New Roman"/>
        </w:rPr>
      </w:pPr>
    </w:p>
    <w:p w14:paraId="193A015D" w14:textId="77777777" w:rsidR="001E25B8" w:rsidRPr="00007271" w:rsidRDefault="001E25B8">
      <w:pPr>
        <w:rPr>
          <w:rFonts w:ascii="Times New Roman" w:hAnsi="Times New Roman" w:cs="Times New Roman"/>
        </w:rPr>
      </w:pPr>
    </w:p>
    <w:p w14:paraId="420A66E4" w14:textId="1D5951D1" w:rsidR="001E25B8" w:rsidRDefault="009B54CB">
      <w:pPr>
        <w:rPr>
          <w:rFonts w:ascii="Times New Roman" w:hAnsi="Times New Roman" w:cs="Times New Roman"/>
        </w:rPr>
      </w:pPr>
      <w:hyperlink r:id="rId7" w:history="1">
        <w:r w:rsidR="00927C0E" w:rsidRPr="004170BC">
          <w:rPr>
            <w:rStyle w:val="Hyperlink"/>
            <w:rFonts w:ascii="Times New Roman" w:hAnsi="Times New Roman" w:cs="Times New Roman"/>
          </w:rPr>
          <w:t>https://www.infoplease.com/culture-entertainment/music/most-influential-beatles-songs</w:t>
        </w:r>
      </w:hyperlink>
    </w:p>
    <w:p w14:paraId="4EA53F4A" w14:textId="77777777" w:rsidR="00927C0E" w:rsidRPr="00007271" w:rsidRDefault="00927C0E">
      <w:pPr>
        <w:rPr>
          <w:rFonts w:ascii="Times New Roman" w:hAnsi="Times New Roman" w:cs="Times New Roman"/>
        </w:rPr>
      </w:pPr>
    </w:p>
    <w:p w14:paraId="5B2ADC4A" w14:textId="64A1833D" w:rsidR="001E25B8" w:rsidRDefault="009B54CB">
      <w:pPr>
        <w:rPr>
          <w:rFonts w:ascii="Times New Roman" w:hAnsi="Times New Roman" w:cs="Times New Roman"/>
        </w:rPr>
      </w:pPr>
      <w:hyperlink r:id="rId8" w:history="1">
        <w:r w:rsidR="009445C2" w:rsidRPr="004170BC">
          <w:rPr>
            <w:rStyle w:val="Hyperlink"/>
            <w:rFonts w:ascii="Times New Roman" w:hAnsi="Times New Roman" w:cs="Times New Roman"/>
          </w:rPr>
          <w:t>https://www.rollingstone.com/music/music-lists/24-inventions-that-changed-music-16471/the-walkman-1979-220743/</w:t>
        </w:r>
      </w:hyperlink>
    </w:p>
    <w:p w14:paraId="2D5BE57C" w14:textId="77777777" w:rsidR="009445C2" w:rsidRPr="00007271" w:rsidRDefault="009445C2">
      <w:pPr>
        <w:rPr>
          <w:rFonts w:ascii="Times New Roman" w:hAnsi="Times New Roman" w:cs="Times New Roman"/>
        </w:rPr>
      </w:pPr>
    </w:p>
    <w:sectPr w:rsidR="009445C2" w:rsidRPr="00007271" w:rsidSect="007D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73"/>
    <w:rsid w:val="00007271"/>
    <w:rsid w:val="00037621"/>
    <w:rsid w:val="000C17BB"/>
    <w:rsid w:val="001E25B8"/>
    <w:rsid w:val="0038760C"/>
    <w:rsid w:val="00443B1D"/>
    <w:rsid w:val="004D2A09"/>
    <w:rsid w:val="0058613F"/>
    <w:rsid w:val="005F53BC"/>
    <w:rsid w:val="0072530A"/>
    <w:rsid w:val="007C489F"/>
    <w:rsid w:val="007D65CB"/>
    <w:rsid w:val="00801700"/>
    <w:rsid w:val="008542D4"/>
    <w:rsid w:val="00927C0E"/>
    <w:rsid w:val="009445C2"/>
    <w:rsid w:val="009B54CB"/>
    <w:rsid w:val="00A60859"/>
    <w:rsid w:val="00A97BA5"/>
    <w:rsid w:val="00AB3D9B"/>
    <w:rsid w:val="00AB7A73"/>
    <w:rsid w:val="00BE33CC"/>
    <w:rsid w:val="00DF672D"/>
    <w:rsid w:val="00E770DA"/>
    <w:rsid w:val="00ED78AF"/>
    <w:rsid w:val="00F30E38"/>
    <w:rsid w:val="00FA76FC"/>
    <w:rsid w:val="00FD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6588B"/>
  <w15:chartTrackingRefBased/>
  <w15:docId w15:val="{3CA62A6F-2A96-364E-8449-A9D807F5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530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2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E25B8"/>
    <w:rPr>
      <w:color w:val="0563C1" w:themeColor="hyperlink"/>
      <w:u w:val="single"/>
    </w:rPr>
  </w:style>
  <w:style w:type="character" w:styleId="UnresolvedMention">
    <w:name w:val="Unresolved Mention"/>
    <w:basedOn w:val="DefaultParagraphFont"/>
    <w:uiPriority w:val="99"/>
    <w:semiHidden/>
    <w:unhideWhenUsed/>
    <w:rsid w:val="001E25B8"/>
    <w:rPr>
      <w:color w:val="605E5C"/>
      <w:shd w:val="clear" w:color="auto" w:fill="E1DFDD"/>
    </w:rPr>
  </w:style>
  <w:style w:type="character" w:customStyle="1" w:styleId="Heading2Char">
    <w:name w:val="Heading 2 Char"/>
    <w:basedOn w:val="DefaultParagraphFont"/>
    <w:link w:val="Heading2"/>
    <w:uiPriority w:val="9"/>
    <w:rsid w:val="0072530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226428">
      <w:bodyDiv w:val="1"/>
      <w:marLeft w:val="0"/>
      <w:marRight w:val="0"/>
      <w:marTop w:val="0"/>
      <w:marBottom w:val="0"/>
      <w:divBdr>
        <w:top w:val="none" w:sz="0" w:space="0" w:color="auto"/>
        <w:left w:val="none" w:sz="0" w:space="0" w:color="auto"/>
        <w:bottom w:val="none" w:sz="0" w:space="0" w:color="auto"/>
        <w:right w:val="none" w:sz="0" w:space="0" w:color="auto"/>
      </w:divBdr>
    </w:div>
    <w:div w:id="664938842">
      <w:bodyDiv w:val="1"/>
      <w:marLeft w:val="0"/>
      <w:marRight w:val="0"/>
      <w:marTop w:val="0"/>
      <w:marBottom w:val="0"/>
      <w:divBdr>
        <w:top w:val="none" w:sz="0" w:space="0" w:color="auto"/>
        <w:left w:val="none" w:sz="0" w:space="0" w:color="auto"/>
        <w:bottom w:val="none" w:sz="0" w:space="0" w:color="auto"/>
        <w:right w:val="none" w:sz="0" w:space="0" w:color="auto"/>
      </w:divBdr>
      <w:divsChild>
        <w:div w:id="129590952">
          <w:marLeft w:val="0"/>
          <w:marRight w:val="0"/>
          <w:marTop w:val="0"/>
          <w:marBottom w:val="0"/>
          <w:divBdr>
            <w:top w:val="none" w:sz="0" w:space="0" w:color="auto"/>
            <w:left w:val="none" w:sz="0" w:space="0" w:color="auto"/>
            <w:bottom w:val="none" w:sz="0" w:space="0" w:color="auto"/>
            <w:right w:val="none" w:sz="0" w:space="0" w:color="auto"/>
          </w:divBdr>
          <w:divsChild>
            <w:div w:id="1044216791">
              <w:marLeft w:val="0"/>
              <w:marRight w:val="0"/>
              <w:marTop w:val="0"/>
              <w:marBottom w:val="0"/>
              <w:divBdr>
                <w:top w:val="none" w:sz="0" w:space="0" w:color="auto"/>
                <w:left w:val="none" w:sz="0" w:space="0" w:color="auto"/>
                <w:bottom w:val="none" w:sz="0" w:space="0" w:color="auto"/>
                <w:right w:val="none" w:sz="0" w:space="0" w:color="auto"/>
              </w:divBdr>
            </w:div>
          </w:divsChild>
        </w:div>
        <w:div w:id="2025593385">
          <w:marLeft w:val="0"/>
          <w:marRight w:val="0"/>
          <w:marTop w:val="0"/>
          <w:marBottom w:val="0"/>
          <w:divBdr>
            <w:top w:val="none" w:sz="0" w:space="0" w:color="auto"/>
            <w:left w:val="none" w:sz="0" w:space="0" w:color="auto"/>
            <w:bottom w:val="none" w:sz="0" w:space="0" w:color="auto"/>
            <w:right w:val="none" w:sz="0" w:space="0" w:color="auto"/>
          </w:divBdr>
          <w:divsChild>
            <w:div w:id="19184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6263">
      <w:bodyDiv w:val="1"/>
      <w:marLeft w:val="0"/>
      <w:marRight w:val="0"/>
      <w:marTop w:val="0"/>
      <w:marBottom w:val="0"/>
      <w:divBdr>
        <w:top w:val="none" w:sz="0" w:space="0" w:color="auto"/>
        <w:left w:val="none" w:sz="0" w:space="0" w:color="auto"/>
        <w:bottom w:val="none" w:sz="0" w:space="0" w:color="auto"/>
        <w:right w:val="none" w:sz="0" w:space="0" w:color="auto"/>
      </w:divBdr>
    </w:div>
    <w:div w:id="1728918677">
      <w:bodyDiv w:val="1"/>
      <w:marLeft w:val="0"/>
      <w:marRight w:val="0"/>
      <w:marTop w:val="0"/>
      <w:marBottom w:val="0"/>
      <w:divBdr>
        <w:top w:val="none" w:sz="0" w:space="0" w:color="auto"/>
        <w:left w:val="none" w:sz="0" w:space="0" w:color="auto"/>
        <w:bottom w:val="none" w:sz="0" w:space="0" w:color="auto"/>
        <w:right w:val="none" w:sz="0" w:space="0" w:color="auto"/>
      </w:divBdr>
      <w:divsChild>
        <w:div w:id="537401682">
          <w:marLeft w:val="0"/>
          <w:marRight w:val="0"/>
          <w:marTop w:val="0"/>
          <w:marBottom w:val="0"/>
          <w:divBdr>
            <w:top w:val="none" w:sz="0" w:space="0" w:color="auto"/>
            <w:left w:val="none" w:sz="0" w:space="0" w:color="auto"/>
            <w:bottom w:val="none" w:sz="0" w:space="0" w:color="auto"/>
            <w:right w:val="none" w:sz="0" w:space="0" w:color="auto"/>
          </w:divBdr>
        </w:div>
      </w:divsChild>
    </w:div>
    <w:div w:id="1766076809">
      <w:bodyDiv w:val="1"/>
      <w:marLeft w:val="0"/>
      <w:marRight w:val="0"/>
      <w:marTop w:val="0"/>
      <w:marBottom w:val="0"/>
      <w:divBdr>
        <w:top w:val="none" w:sz="0" w:space="0" w:color="auto"/>
        <w:left w:val="none" w:sz="0" w:space="0" w:color="auto"/>
        <w:bottom w:val="none" w:sz="0" w:space="0" w:color="auto"/>
        <w:right w:val="none" w:sz="0" w:space="0" w:color="auto"/>
      </w:divBdr>
    </w:div>
    <w:div w:id="195579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llingstone.com/music/music-lists/24-inventions-that-changed-music-16471/the-walkman-1979-220743/" TargetMode="External"/><Relationship Id="rId3" Type="http://schemas.openxmlformats.org/officeDocument/2006/relationships/webSettings" Target="webSettings.xml"/><Relationship Id="rId7" Type="http://schemas.openxmlformats.org/officeDocument/2006/relationships/hyperlink" Target="https://www.infoplease.com/culture-entertainment/music/most-influential-beatles-son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vinghistoryfarm.org/farminginthe50s/life_19.html" TargetMode="External"/><Relationship Id="rId5" Type="http://schemas.openxmlformats.org/officeDocument/2006/relationships/hyperlink" Target="https://journals.sagepub.com/doi/full/10.1177/0305735617748205" TargetMode="External"/><Relationship Id="rId10" Type="http://schemas.openxmlformats.org/officeDocument/2006/relationships/theme" Target="theme/theme1.xml"/><Relationship Id="rId4" Type="http://schemas.openxmlformats.org/officeDocument/2006/relationships/hyperlink" Target="https://blogs.loc.gov/now-see-hear/2019/04/inside-the-archival-box-the-first-long-playing-dis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2021-02-08T02:00:00Z</dcterms:created>
  <dcterms:modified xsi:type="dcterms:W3CDTF">2021-02-08T07:40:00Z</dcterms:modified>
</cp:coreProperties>
</file>