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66EE4" w14:textId="77777777" w:rsidR="00723157" w:rsidRPr="00723157" w:rsidRDefault="00723157" w:rsidP="00723157">
      <w:pPr>
        <w:jc w:val="both"/>
        <w:rPr>
          <w:rFonts w:ascii="Arial" w:hAnsi="Arial" w:cs="Arial"/>
          <w:sz w:val="24"/>
          <w:szCs w:val="24"/>
        </w:rPr>
      </w:pPr>
      <w:r w:rsidRPr="00723157">
        <w:rPr>
          <w:rFonts w:ascii="Arial" w:hAnsi="Arial" w:cs="Arial"/>
          <w:sz w:val="24"/>
          <w:szCs w:val="24"/>
        </w:rPr>
        <w:t xml:space="preserve">Foreign Exchange is just a mechanism by which the currency of one country </w:t>
      </w:r>
      <w:proofErr w:type="gramStart"/>
      <w:r w:rsidRPr="00723157">
        <w:rPr>
          <w:rFonts w:ascii="Arial" w:hAnsi="Arial" w:cs="Arial"/>
          <w:sz w:val="24"/>
          <w:szCs w:val="24"/>
        </w:rPr>
        <w:t>get</w:t>
      </w:r>
      <w:proofErr w:type="gramEnd"/>
      <w:r w:rsidRPr="00723157">
        <w:rPr>
          <w:rFonts w:ascii="Arial" w:hAnsi="Arial" w:cs="Arial"/>
          <w:sz w:val="24"/>
          <w:szCs w:val="24"/>
        </w:rPr>
        <w:t xml:space="preserve"> converted into the currency of another country.</w:t>
      </w:r>
    </w:p>
    <w:p w14:paraId="5358DEA5" w14:textId="77777777" w:rsidR="00723157" w:rsidRPr="00723157" w:rsidRDefault="00723157" w:rsidP="00723157">
      <w:pPr>
        <w:jc w:val="both"/>
        <w:rPr>
          <w:rFonts w:ascii="Arial" w:hAnsi="Arial" w:cs="Arial"/>
          <w:sz w:val="24"/>
          <w:szCs w:val="24"/>
          <w:shd w:val="clear" w:color="auto" w:fill="F8F9FA"/>
        </w:rPr>
      </w:pPr>
      <w:r w:rsidRPr="00723157">
        <w:rPr>
          <w:rFonts w:ascii="Arial" w:hAnsi="Arial" w:cs="Arial"/>
          <w:sz w:val="24"/>
          <w:szCs w:val="24"/>
          <w:shd w:val="clear" w:color="auto" w:fill="F8F9FA"/>
        </w:rPr>
        <w:t>Foreign exchange (Forex or FX) is the conversion of one currency into another at a specific rate known as the foreign exchange rate. The conversion rates for almost all currencies are constantly floating as they are driven by the market forces of </w:t>
      </w:r>
      <w:hyperlink r:id="rId5" w:history="1">
        <w:r w:rsidRPr="00723157">
          <w:rPr>
            <w:rStyle w:val="Hyperlink"/>
            <w:rFonts w:ascii="Arial" w:hAnsi="Arial" w:cs="Arial"/>
            <w:sz w:val="24"/>
            <w:szCs w:val="24"/>
            <w:shd w:val="clear" w:color="auto" w:fill="F8F9FA"/>
          </w:rPr>
          <w:t>supply and demand</w:t>
        </w:r>
      </w:hyperlink>
      <w:r w:rsidRPr="00723157">
        <w:rPr>
          <w:rFonts w:ascii="Arial" w:hAnsi="Arial" w:cs="Arial"/>
          <w:sz w:val="24"/>
          <w:szCs w:val="24"/>
          <w:shd w:val="clear" w:color="auto" w:fill="F8F9FA"/>
        </w:rPr>
        <w:t>.</w:t>
      </w:r>
    </w:p>
    <w:p w14:paraId="1362342A" w14:textId="77777777" w:rsidR="00723157" w:rsidRPr="00723157" w:rsidRDefault="00723157" w:rsidP="00723157">
      <w:pPr>
        <w:jc w:val="both"/>
        <w:rPr>
          <w:rFonts w:ascii="Arial" w:hAnsi="Arial" w:cs="Arial"/>
          <w:sz w:val="24"/>
          <w:szCs w:val="24"/>
        </w:rPr>
      </w:pPr>
      <w:r w:rsidRPr="00723157">
        <w:rPr>
          <w:rFonts w:ascii="Arial" w:hAnsi="Arial" w:cs="Arial"/>
          <w:sz w:val="24"/>
          <w:szCs w:val="24"/>
        </w:rPr>
        <w:t>According to Foreign Exchange Management Act,1999 defines Foreign Exchange means foreign currency and includes</w:t>
      </w:r>
    </w:p>
    <w:p w14:paraId="3977E907" w14:textId="77777777" w:rsidR="00723157" w:rsidRPr="00723157" w:rsidRDefault="00723157" w:rsidP="00723157">
      <w:pPr>
        <w:pStyle w:val="ListParagraph"/>
        <w:numPr>
          <w:ilvl w:val="0"/>
          <w:numId w:val="9"/>
        </w:numPr>
        <w:spacing w:after="160" w:line="256" w:lineRule="auto"/>
        <w:jc w:val="both"/>
        <w:rPr>
          <w:rFonts w:ascii="Arial" w:hAnsi="Arial" w:cs="Arial"/>
          <w:sz w:val="24"/>
          <w:szCs w:val="24"/>
        </w:rPr>
      </w:pPr>
      <w:proofErr w:type="gramStart"/>
      <w:r w:rsidRPr="00723157">
        <w:rPr>
          <w:rFonts w:ascii="Arial" w:hAnsi="Arial" w:cs="Arial"/>
          <w:sz w:val="24"/>
          <w:szCs w:val="24"/>
        </w:rPr>
        <w:t>Deposits ,</w:t>
      </w:r>
      <w:proofErr w:type="gramEnd"/>
      <w:r w:rsidRPr="00723157">
        <w:rPr>
          <w:rFonts w:ascii="Arial" w:hAnsi="Arial" w:cs="Arial"/>
          <w:sz w:val="24"/>
          <w:szCs w:val="24"/>
        </w:rPr>
        <w:t xml:space="preserve"> credit and balance payable in any foreign currency</w:t>
      </w:r>
    </w:p>
    <w:p w14:paraId="48338D1B" w14:textId="77777777" w:rsidR="00723157" w:rsidRPr="00723157" w:rsidRDefault="00723157" w:rsidP="00723157">
      <w:pPr>
        <w:pStyle w:val="ListParagraph"/>
        <w:numPr>
          <w:ilvl w:val="0"/>
          <w:numId w:val="9"/>
        </w:numPr>
        <w:spacing w:after="160" w:line="256" w:lineRule="auto"/>
        <w:jc w:val="both"/>
        <w:rPr>
          <w:rFonts w:ascii="Arial" w:hAnsi="Arial" w:cs="Arial"/>
          <w:sz w:val="24"/>
          <w:szCs w:val="24"/>
        </w:rPr>
      </w:pPr>
      <w:r w:rsidRPr="00723157">
        <w:rPr>
          <w:rFonts w:ascii="Arial" w:hAnsi="Arial" w:cs="Arial"/>
          <w:sz w:val="24"/>
          <w:szCs w:val="24"/>
        </w:rPr>
        <w:t xml:space="preserve">Drafts, </w:t>
      </w:r>
      <w:proofErr w:type="gramStart"/>
      <w:r w:rsidRPr="00723157">
        <w:rPr>
          <w:rFonts w:ascii="Arial" w:hAnsi="Arial" w:cs="Arial"/>
          <w:sz w:val="24"/>
          <w:szCs w:val="24"/>
        </w:rPr>
        <w:t>travelers</w:t>
      </w:r>
      <w:proofErr w:type="gramEnd"/>
      <w:r w:rsidRPr="00723157">
        <w:rPr>
          <w:rFonts w:ascii="Arial" w:hAnsi="Arial" w:cs="Arial"/>
          <w:sz w:val="24"/>
          <w:szCs w:val="24"/>
        </w:rPr>
        <w:t xml:space="preserve"> cheque, letter of credit or bill of exchange drawn in Bangladeshi currency but payable in foreign country.</w:t>
      </w:r>
    </w:p>
    <w:p w14:paraId="7CB91D4C" w14:textId="77777777" w:rsidR="00723157" w:rsidRPr="00723157" w:rsidRDefault="00723157" w:rsidP="00723157">
      <w:pPr>
        <w:pStyle w:val="ListParagraph"/>
        <w:numPr>
          <w:ilvl w:val="0"/>
          <w:numId w:val="9"/>
        </w:numPr>
        <w:spacing w:after="160" w:line="256" w:lineRule="auto"/>
        <w:jc w:val="both"/>
        <w:rPr>
          <w:rFonts w:ascii="Arial" w:hAnsi="Arial" w:cs="Arial"/>
          <w:sz w:val="24"/>
          <w:szCs w:val="24"/>
        </w:rPr>
      </w:pPr>
      <w:r w:rsidRPr="00723157">
        <w:rPr>
          <w:rFonts w:ascii="Arial" w:hAnsi="Arial" w:cs="Arial"/>
          <w:sz w:val="24"/>
          <w:szCs w:val="24"/>
        </w:rPr>
        <w:t xml:space="preserve">Drafts, </w:t>
      </w:r>
      <w:proofErr w:type="gramStart"/>
      <w:r w:rsidRPr="00723157">
        <w:rPr>
          <w:rFonts w:ascii="Arial" w:hAnsi="Arial" w:cs="Arial"/>
          <w:sz w:val="24"/>
          <w:szCs w:val="24"/>
        </w:rPr>
        <w:t>travelers</w:t>
      </w:r>
      <w:proofErr w:type="gramEnd"/>
      <w:r w:rsidRPr="00723157">
        <w:rPr>
          <w:rFonts w:ascii="Arial" w:hAnsi="Arial" w:cs="Arial"/>
          <w:sz w:val="24"/>
          <w:szCs w:val="24"/>
        </w:rPr>
        <w:t xml:space="preserve"> cheque, letter of credit or bill of exchange drawn by banks, institutions or persons outside of Bangladesh but payable in Bangladeshi currency</w:t>
      </w:r>
    </w:p>
    <w:p w14:paraId="64A5DA4D" w14:textId="77777777" w:rsidR="00723157" w:rsidRPr="00723157" w:rsidRDefault="00723157" w:rsidP="00723157">
      <w:pPr>
        <w:jc w:val="both"/>
        <w:rPr>
          <w:rFonts w:ascii="Arial" w:hAnsi="Arial" w:cs="Arial"/>
          <w:sz w:val="24"/>
          <w:szCs w:val="24"/>
        </w:rPr>
      </w:pPr>
      <w:r w:rsidRPr="00723157">
        <w:rPr>
          <w:rFonts w:ascii="Arial" w:hAnsi="Arial" w:cs="Arial"/>
          <w:sz w:val="24"/>
          <w:szCs w:val="24"/>
        </w:rPr>
        <w:t xml:space="preserve">Meaning of foreign exchange as per Foreign Exchange Regulatory Act 1947- Foreign Exchange means any currency other than Bangladeshi currency which includes all coins and </w:t>
      </w:r>
      <w:proofErr w:type="spellStart"/>
      <w:r w:rsidRPr="00723157">
        <w:rPr>
          <w:rFonts w:ascii="Arial" w:hAnsi="Arial" w:cs="Arial"/>
          <w:sz w:val="24"/>
          <w:szCs w:val="24"/>
        </w:rPr>
        <w:t>moneta</w:t>
      </w:r>
      <w:proofErr w:type="spellEnd"/>
      <w:r w:rsidRPr="00723157">
        <w:rPr>
          <w:rFonts w:ascii="Arial" w:hAnsi="Arial" w:cs="Arial"/>
          <w:sz w:val="24"/>
          <w:szCs w:val="24"/>
        </w:rPr>
        <w:t xml:space="preserve"> </w:t>
      </w:r>
      <w:proofErr w:type="spellStart"/>
      <w:r w:rsidRPr="00723157">
        <w:rPr>
          <w:rFonts w:ascii="Arial" w:hAnsi="Arial" w:cs="Arial"/>
          <w:sz w:val="24"/>
          <w:szCs w:val="24"/>
        </w:rPr>
        <w:t>ry</w:t>
      </w:r>
      <w:proofErr w:type="spellEnd"/>
      <w:r w:rsidRPr="00723157">
        <w:rPr>
          <w:rFonts w:ascii="Arial" w:hAnsi="Arial" w:cs="Arial"/>
          <w:sz w:val="24"/>
          <w:szCs w:val="24"/>
        </w:rPr>
        <w:t xml:space="preserve"> notes as well.</w:t>
      </w:r>
    </w:p>
    <w:p w14:paraId="49B4B92D" w14:textId="77777777" w:rsidR="00723157" w:rsidRPr="00723157" w:rsidRDefault="00723157" w:rsidP="00723157">
      <w:pPr>
        <w:jc w:val="both"/>
        <w:rPr>
          <w:rFonts w:ascii="Arial" w:hAnsi="Arial" w:cs="Arial"/>
          <w:sz w:val="24"/>
          <w:szCs w:val="24"/>
        </w:rPr>
      </w:pPr>
      <w:r w:rsidRPr="00723157">
        <w:rPr>
          <w:rFonts w:ascii="Arial" w:hAnsi="Arial" w:cs="Arial"/>
          <w:sz w:val="24"/>
          <w:szCs w:val="24"/>
        </w:rPr>
        <w:t>Foreign Exchange Rate</w:t>
      </w:r>
    </w:p>
    <w:p w14:paraId="3530E132" w14:textId="77777777" w:rsidR="00723157" w:rsidRPr="00723157" w:rsidRDefault="00723157" w:rsidP="00723157">
      <w:pPr>
        <w:jc w:val="both"/>
        <w:rPr>
          <w:rFonts w:ascii="Arial" w:hAnsi="Arial" w:cs="Arial"/>
          <w:sz w:val="24"/>
          <w:szCs w:val="24"/>
        </w:rPr>
      </w:pPr>
      <w:r w:rsidRPr="00723157">
        <w:rPr>
          <w:rFonts w:ascii="Arial" w:hAnsi="Arial" w:cs="Arial"/>
          <w:sz w:val="24"/>
          <w:szCs w:val="24"/>
          <w:shd w:val="clear" w:color="auto" w:fill="FFFFFF"/>
        </w:rPr>
        <w:t> A foreign exchange rate is the price of the domestic currency stated in terms of another currency. In other words, a foreign exchange rate is the comparison of one currency’s value with another currency to show their relative values. Since standardized currencies around the world float in value with demand, supply, and consumer confidence, their values change relative to each over time.</w:t>
      </w:r>
    </w:p>
    <w:p w14:paraId="2F3BF995" w14:textId="77777777" w:rsidR="00723157" w:rsidRPr="00723157" w:rsidRDefault="00723157" w:rsidP="00723157">
      <w:pPr>
        <w:jc w:val="both"/>
        <w:rPr>
          <w:rFonts w:ascii="Arial" w:hAnsi="Arial" w:cs="Arial"/>
          <w:sz w:val="24"/>
          <w:szCs w:val="24"/>
        </w:rPr>
      </w:pPr>
      <w:r w:rsidRPr="00723157">
        <w:rPr>
          <w:rFonts w:ascii="Arial" w:eastAsia="Times New Roman" w:hAnsi="Arial" w:cs="Arial"/>
          <w:b/>
          <w:bCs/>
          <w:sz w:val="24"/>
          <w:szCs w:val="24"/>
        </w:rPr>
        <w:t>Factors that Affect Foreign Exchange Rates</w:t>
      </w:r>
    </w:p>
    <w:p w14:paraId="2AE2885F" w14:textId="77777777" w:rsidR="00723157" w:rsidRPr="00723157" w:rsidRDefault="00723157" w:rsidP="00723157">
      <w:pPr>
        <w:shd w:val="clear" w:color="auto" w:fill="F8F9FA"/>
        <w:spacing w:before="100" w:beforeAutospacing="1" w:after="100" w:afterAutospacing="1" w:line="240" w:lineRule="auto"/>
        <w:jc w:val="both"/>
        <w:rPr>
          <w:rFonts w:ascii="Arial" w:eastAsia="Times New Roman" w:hAnsi="Arial" w:cs="Arial"/>
          <w:sz w:val="24"/>
          <w:szCs w:val="24"/>
        </w:rPr>
      </w:pPr>
      <w:r w:rsidRPr="00723157">
        <w:rPr>
          <w:rFonts w:ascii="Arial" w:eastAsia="Times New Roman" w:hAnsi="Arial" w:cs="Arial"/>
          <w:sz w:val="24"/>
          <w:szCs w:val="24"/>
        </w:rPr>
        <w:t>Many factors can potentially influence the market forces behind foreign exchange rates. The factors include various economic, political, and even psychological conditions. The economic factors include a government’s economic policies, trade balances, </w:t>
      </w:r>
      <w:hyperlink r:id="rId6" w:history="1">
        <w:r w:rsidRPr="00723157">
          <w:rPr>
            <w:rStyle w:val="Hyperlink"/>
            <w:rFonts w:ascii="Arial" w:eastAsia="Times New Roman" w:hAnsi="Arial" w:cs="Arial"/>
            <w:sz w:val="24"/>
            <w:szCs w:val="24"/>
          </w:rPr>
          <w:t>inflation</w:t>
        </w:r>
      </w:hyperlink>
      <w:r w:rsidRPr="00723157">
        <w:rPr>
          <w:rFonts w:ascii="Arial" w:eastAsia="Times New Roman" w:hAnsi="Arial" w:cs="Arial"/>
          <w:sz w:val="24"/>
          <w:szCs w:val="24"/>
        </w:rPr>
        <w:t>, and economic growth outlook.</w:t>
      </w:r>
    </w:p>
    <w:p w14:paraId="4F9663AD" w14:textId="77777777" w:rsidR="00723157" w:rsidRPr="00723157" w:rsidRDefault="00723157" w:rsidP="00723157">
      <w:pPr>
        <w:shd w:val="clear" w:color="auto" w:fill="F8F9FA"/>
        <w:spacing w:before="100" w:beforeAutospacing="1" w:after="100" w:afterAutospacing="1" w:line="240" w:lineRule="auto"/>
        <w:jc w:val="both"/>
        <w:rPr>
          <w:rFonts w:ascii="Arial" w:eastAsia="Times New Roman" w:hAnsi="Arial" w:cs="Arial"/>
          <w:sz w:val="24"/>
          <w:szCs w:val="24"/>
        </w:rPr>
      </w:pPr>
      <w:r w:rsidRPr="00723157">
        <w:rPr>
          <w:rFonts w:ascii="Arial" w:eastAsia="Times New Roman" w:hAnsi="Arial" w:cs="Arial"/>
          <w:sz w:val="24"/>
          <w:szCs w:val="24"/>
        </w:rPr>
        <w:t>Political conditions also exert a significant impact on the forex rate, as events such as political instability and political conflicts may negatively affect the strength of a currency. The psychology of forex market participants can also influence exchange rates.</w:t>
      </w:r>
    </w:p>
    <w:p w14:paraId="577AC268" w14:textId="77777777" w:rsidR="00723157" w:rsidRPr="00723157" w:rsidRDefault="00723157" w:rsidP="00723157">
      <w:pPr>
        <w:pStyle w:val="Heading2"/>
        <w:shd w:val="clear" w:color="auto" w:fill="FFFFFF"/>
        <w:spacing w:before="0" w:line="288" w:lineRule="atLeast"/>
        <w:jc w:val="both"/>
        <w:rPr>
          <w:rFonts w:ascii="Arial" w:hAnsi="Arial" w:cs="Arial"/>
          <w:b/>
          <w:bCs/>
          <w:color w:val="auto"/>
          <w:sz w:val="24"/>
          <w:szCs w:val="24"/>
        </w:rPr>
      </w:pPr>
      <w:r w:rsidRPr="00723157">
        <w:rPr>
          <w:rFonts w:ascii="Arial" w:hAnsi="Arial" w:cs="Arial"/>
          <w:b/>
          <w:bCs/>
          <w:color w:val="auto"/>
          <w:sz w:val="24"/>
          <w:szCs w:val="24"/>
          <w:bdr w:val="none" w:sz="0" w:space="0" w:color="auto" w:frame="1"/>
        </w:rPr>
        <w:t>What Does Foreign Exchange Rate Mean?</w:t>
      </w:r>
    </w:p>
    <w:p w14:paraId="1B80F277" w14:textId="77777777" w:rsidR="00723157" w:rsidRPr="00723157" w:rsidRDefault="00723157" w:rsidP="00723157">
      <w:pPr>
        <w:pStyle w:val="NormalWeb"/>
        <w:shd w:val="clear" w:color="auto" w:fill="FFFFFF"/>
        <w:spacing w:before="0" w:beforeAutospacing="0" w:after="360" w:afterAutospacing="0"/>
        <w:jc w:val="both"/>
        <w:rPr>
          <w:rFonts w:ascii="Arial" w:hAnsi="Arial" w:cs="Arial"/>
        </w:rPr>
      </w:pPr>
      <w:r w:rsidRPr="00723157">
        <w:rPr>
          <w:rFonts w:ascii="Arial" w:hAnsi="Arial" w:cs="Arial"/>
        </w:rPr>
        <w:t>Since companies are developing increasingly larger international ties and investors, currency rate changes can affect different markets investing power drastically. Investors need to know how their investment will change with changes in their currency. Multi-national companies typically have one reporting currency that they prepare all of their financial statements in. US companies, for example, are required to produce a balance sheet and income statement along with other reports in US dollars.</w:t>
      </w:r>
    </w:p>
    <w:p w14:paraId="3CE27B2C" w14:textId="77777777" w:rsidR="00723157" w:rsidRPr="00723157" w:rsidRDefault="00723157" w:rsidP="00723157">
      <w:pPr>
        <w:pStyle w:val="NormalWeb"/>
        <w:shd w:val="clear" w:color="auto" w:fill="FFFFFF"/>
        <w:spacing w:before="0" w:beforeAutospacing="0" w:after="0" w:afterAutospacing="0"/>
        <w:jc w:val="both"/>
        <w:rPr>
          <w:rFonts w:ascii="Arial" w:hAnsi="Arial" w:cs="Arial"/>
        </w:rPr>
      </w:pPr>
      <w:r w:rsidRPr="00723157">
        <w:rPr>
          <w:rFonts w:ascii="Arial" w:hAnsi="Arial" w:cs="Arial"/>
        </w:rPr>
        <w:lastRenderedPageBreak/>
        <w:t>They do, however, make special statements that report in other currencies. Companies like Nike and McDonald’s produce multiple </w:t>
      </w:r>
      <w:hyperlink r:id="rId7" w:history="1">
        <w:r w:rsidRPr="00723157">
          <w:rPr>
            <w:rStyle w:val="Hyperlink"/>
            <w:rFonts w:ascii="Arial" w:eastAsiaTheme="majorEastAsia" w:hAnsi="Arial" w:cs="Arial"/>
            <w:bdr w:val="none" w:sz="0" w:space="0" w:color="auto" w:frame="1"/>
          </w:rPr>
          <w:t>financial statements</w:t>
        </w:r>
      </w:hyperlink>
      <w:r w:rsidRPr="00723157">
        <w:rPr>
          <w:rFonts w:ascii="Arial" w:hAnsi="Arial" w:cs="Arial"/>
        </w:rPr>
        <w:t> converted in different currencies for investors around the world.</w:t>
      </w:r>
    </w:p>
    <w:p w14:paraId="579C2CD0" w14:textId="77777777" w:rsidR="00723157" w:rsidRPr="00723157" w:rsidRDefault="00723157" w:rsidP="00723157">
      <w:pPr>
        <w:pStyle w:val="Heading2"/>
        <w:shd w:val="clear" w:color="auto" w:fill="FFFFFF"/>
        <w:spacing w:before="0" w:line="288" w:lineRule="atLeast"/>
        <w:jc w:val="both"/>
        <w:rPr>
          <w:rFonts w:ascii="Arial" w:hAnsi="Arial" w:cs="Arial"/>
          <w:color w:val="auto"/>
          <w:sz w:val="24"/>
          <w:szCs w:val="24"/>
        </w:rPr>
      </w:pPr>
      <w:r w:rsidRPr="00723157">
        <w:rPr>
          <w:rFonts w:ascii="Arial" w:hAnsi="Arial" w:cs="Arial"/>
          <w:b/>
          <w:bCs/>
          <w:color w:val="auto"/>
          <w:sz w:val="24"/>
          <w:szCs w:val="24"/>
          <w:bdr w:val="none" w:sz="0" w:space="0" w:color="auto" w:frame="1"/>
        </w:rPr>
        <w:t>Example</w:t>
      </w:r>
    </w:p>
    <w:p w14:paraId="1D6FFBA2" w14:textId="77777777" w:rsidR="00723157" w:rsidRPr="00723157" w:rsidRDefault="00723157" w:rsidP="00723157">
      <w:pPr>
        <w:pStyle w:val="NormalWeb"/>
        <w:shd w:val="clear" w:color="auto" w:fill="FFFFFF"/>
        <w:spacing w:before="0" w:beforeAutospacing="0" w:after="0" w:afterAutospacing="0"/>
        <w:jc w:val="both"/>
        <w:rPr>
          <w:rFonts w:ascii="Arial" w:hAnsi="Arial" w:cs="Arial"/>
        </w:rPr>
      </w:pPr>
      <w:r w:rsidRPr="00723157">
        <w:rPr>
          <w:rFonts w:ascii="Arial" w:hAnsi="Arial" w:cs="Arial"/>
        </w:rPr>
        <w:t>The foreign exchange rate also plays a role in recording some </w:t>
      </w:r>
      <w:hyperlink r:id="rId8" w:history="1">
        <w:r w:rsidRPr="00723157">
          <w:rPr>
            <w:rStyle w:val="Hyperlink"/>
            <w:rFonts w:ascii="Arial" w:eastAsiaTheme="majorEastAsia" w:hAnsi="Arial" w:cs="Arial"/>
            <w:bdr w:val="none" w:sz="0" w:space="0" w:color="auto" w:frame="1"/>
          </w:rPr>
          <w:t>business events</w:t>
        </w:r>
      </w:hyperlink>
      <w:r w:rsidRPr="00723157">
        <w:rPr>
          <w:rFonts w:ascii="Arial" w:hAnsi="Arial" w:cs="Arial"/>
        </w:rPr>
        <w:t> between multi-national businesses. Take a US based </w:t>
      </w:r>
      <w:hyperlink r:id="rId9" w:history="1">
        <w:r w:rsidRPr="00723157">
          <w:rPr>
            <w:rStyle w:val="Hyperlink"/>
            <w:rFonts w:ascii="Arial" w:eastAsiaTheme="majorEastAsia" w:hAnsi="Arial" w:cs="Arial"/>
            <w:bdr w:val="none" w:sz="0" w:space="0" w:color="auto" w:frame="1"/>
          </w:rPr>
          <w:t>manufacturer</w:t>
        </w:r>
      </w:hyperlink>
      <w:r w:rsidRPr="00723157">
        <w:rPr>
          <w:rFonts w:ascii="Arial" w:hAnsi="Arial" w:cs="Arial"/>
        </w:rPr>
        <w:t> for example. It might contract out some of its work to companies in Japan that only sell goods in Yen. Since the US company can’t record the purchases in Yen, it must convert the purchase price from Yen to US dollars in order to enter it into the accounting system.</w:t>
      </w:r>
    </w:p>
    <w:p w14:paraId="253582EC" w14:textId="5F8E98F2" w:rsidR="00723157" w:rsidRPr="00723157" w:rsidRDefault="00723157" w:rsidP="00723157">
      <w:pPr>
        <w:pStyle w:val="NormalWeb"/>
        <w:shd w:val="clear" w:color="auto" w:fill="FFFFFF"/>
        <w:spacing w:before="0" w:beforeAutospacing="0" w:after="360" w:afterAutospacing="0"/>
        <w:jc w:val="both"/>
        <w:rPr>
          <w:rFonts w:ascii="Arial" w:hAnsi="Arial" w:cs="Arial"/>
        </w:rPr>
      </w:pPr>
      <w:r w:rsidRPr="00723157">
        <w:rPr>
          <w:rFonts w:ascii="Arial" w:hAnsi="Arial" w:cs="Arial"/>
        </w:rPr>
        <w:t>There are also inherent risks with transactions like this. What happens when the US company signs a contract to purchase the goods in Yen, but before the payment is issued the US dollar declines compared to the Yen? The US company would have to pay more for the goods. That’s what investment puts and hedges are important when dealing in different currencies.</w:t>
      </w:r>
    </w:p>
    <w:p w14:paraId="3077C6D0" w14:textId="12215E90" w:rsidR="00684892" w:rsidRPr="00F0431D" w:rsidRDefault="00684892">
      <w:pPr>
        <w:rPr>
          <w:rFonts w:ascii="Arial" w:hAnsi="Arial" w:cs="Arial"/>
          <w:b/>
          <w:bCs/>
          <w:color w:val="4472C4" w:themeColor="accent1"/>
          <w:sz w:val="24"/>
          <w:szCs w:val="24"/>
        </w:rPr>
      </w:pPr>
      <w:r w:rsidRPr="00F0431D">
        <w:rPr>
          <w:rFonts w:ascii="Arial" w:hAnsi="Arial" w:cs="Arial"/>
          <w:b/>
          <w:bCs/>
          <w:color w:val="4472C4" w:themeColor="accent1"/>
          <w:sz w:val="24"/>
          <w:szCs w:val="24"/>
        </w:rPr>
        <w:t>Function Of Foreign Exchange</w:t>
      </w:r>
    </w:p>
    <w:p w14:paraId="590BE813" w14:textId="77777777" w:rsidR="008135ED" w:rsidRPr="00F0431D" w:rsidRDefault="008135ED" w:rsidP="008135ED">
      <w:pPr>
        <w:rPr>
          <w:rFonts w:ascii="Arial" w:hAnsi="Arial" w:cs="Arial"/>
          <w:color w:val="4472C4" w:themeColor="accent1"/>
          <w:sz w:val="24"/>
          <w:szCs w:val="24"/>
        </w:rPr>
      </w:pPr>
      <w:r w:rsidRPr="00F0431D">
        <w:rPr>
          <w:rFonts w:ascii="Arial" w:hAnsi="Arial" w:cs="Arial"/>
          <w:color w:val="4472C4" w:themeColor="accent1"/>
          <w:sz w:val="24"/>
          <w:szCs w:val="24"/>
        </w:rPr>
        <w:t>Transfer Function:</w:t>
      </w:r>
    </w:p>
    <w:p w14:paraId="446F13FD" w14:textId="49DA5C18" w:rsidR="008135ED" w:rsidRPr="00F0431D" w:rsidRDefault="008135ED" w:rsidP="008135ED">
      <w:pPr>
        <w:rPr>
          <w:rFonts w:ascii="Arial" w:hAnsi="Arial" w:cs="Arial"/>
          <w:sz w:val="24"/>
          <w:szCs w:val="24"/>
        </w:rPr>
      </w:pPr>
      <w:r w:rsidRPr="00F0431D">
        <w:rPr>
          <w:rFonts w:ascii="Arial" w:hAnsi="Arial" w:cs="Arial"/>
          <w:sz w:val="24"/>
          <w:szCs w:val="24"/>
        </w:rPr>
        <w:t xml:space="preserve"> The basic and the most visible function of foreign exchange market is the transfer of funds (foreign currency) from one country to another for the settlement of payments. It basically includes the conversion of one currency to another, wherein the role of FOREX is to transfer the purchasing power from one country to another.</w:t>
      </w:r>
    </w:p>
    <w:p w14:paraId="745EA042" w14:textId="77777777" w:rsidR="008135ED" w:rsidRPr="00F0431D" w:rsidRDefault="008135ED" w:rsidP="008135ED">
      <w:pPr>
        <w:rPr>
          <w:rFonts w:ascii="Arial" w:hAnsi="Arial" w:cs="Arial"/>
          <w:sz w:val="24"/>
          <w:szCs w:val="24"/>
        </w:rPr>
      </w:pPr>
      <w:r w:rsidRPr="00F0431D">
        <w:rPr>
          <w:rFonts w:ascii="Arial" w:hAnsi="Arial" w:cs="Arial"/>
          <w:sz w:val="24"/>
          <w:szCs w:val="24"/>
        </w:rPr>
        <w:t>For example, If the exporter of India import goods from the USA and the payment is to be made in dollars, then the conversion of the rupee to the dollar will be facilitated by FOREX. The transfer function is performed through a use of credit instruments, such as bank drafts, bills of foreign exchange, and telephone transfers.</w:t>
      </w:r>
    </w:p>
    <w:p w14:paraId="6D36EB86" w14:textId="77777777" w:rsidR="008135ED" w:rsidRPr="00F0431D" w:rsidRDefault="008135ED" w:rsidP="008135ED">
      <w:pPr>
        <w:rPr>
          <w:rFonts w:ascii="Arial" w:hAnsi="Arial" w:cs="Arial"/>
          <w:sz w:val="24"/>
          <w:szCs w:val="24"/>
        </w:rPr>
      </w:pPr>
    </w:p>
    <w:p w14:paraId="10156645" w14:textId="77777777" w:rsidR="008135ED" w:rsidRPr="00F0431D" w:rsidRDefault="008135ED" w:rsidP="008135ED">
      <w:pPr>
        <w:rPr>
          <w:rFonts w:ascii="Arial" w:hAnsi="Arial" w:cs="Arial"/>
          <w:color w:val="4472C4" w:themeColor="accent1"/>
          <w:sz w:val="24"/>
          <w:szCs w:val="24"/>
        </w:rPr>
      </w:pPr>
      <w:r w:rsidRPr="00F0431D">
        <w:rPr>
          <w:rFonts w:ascii="Arial" w:hAnsi="Arial" w:cs="Arial"/>
          <w:color w:val="4472C4" w:themeColor="accent1"/>
          <w:sz w:val="24"/>
          <w:szCs w:val="24"/>
        </w:rPr>
        <w:t xml:space="preserve">Credit Function: </w:t>
      </w:r>
    </w:p>
    <w:p w14:paraId="6EF67514" w14:textId="38D2F533" w:rsidR="008135ED" w:rsidRPr="00F0431D" w:rsidRDefault="008135ED" w:rsidP="008135ED">
      <w:pPr>
        <w:rPr>
          <w:rFonts w:ascii="Arial" w:hAnsi="Arial" w:cs="Arial"/>
          <w:sz w:val="24"/>
          <w:szCs w:val="24"/>
        </w:rPr>
      </w:pPr>
      <w:r w:rsidRPr="00F0431D">
        <w:rPr>
          <w:rFonts w:ascii="Arial" w:hAnsi="Arial" w:cs="Arial"/>
          <w:sz w:val="24"/>
          <w:szCs w:val="24"/>
        </w:rPr>
        <w:t>FOREX provides a short-term credit to the importers so as to facilitate the smooth flow of goods and services from country to country. An importer can use credit to finance the foreign purchases. Such as an Indian company wants to purchase the machinery from the USA, can pay for the purchase by issuing a bill of exchange in the foreign exchange market, essentially with a three-month maturity.</w:t>
      </w:r>
    </w:p>
    <w:p w14:paraId="64BB624E" w14:textId="77777777" w:rsidR="008135ED" w:rsidRPr="00F0431D" w:rsidRDefault="008135ED" w:rsidP="008135ED">
      <w:pPr>
        <w:rPr>
          <w:rFonts w:ascii="Arial" w:hAnsi="Arial" w:cs="Arial"/>
          <w:color w:val="4472C4" w:themeColor="accent1"/>
          <w:sz w:val="24"/>
          <w:szCs w:val="24"/>
        </w:rPr>
      </w:pPr>
      <w:r w:rsidRPr="00F0431D">
        <w:rPr>
          <w:rFonts w:ascii="Arial" w:hAnsi="Arial" w:cs="Arial"/>
          <w:color w:val="4472C4" w:themeColor="accent1"/>
          <w:sz w:val="24"/>
          <w:szCs w:val="24"/>
        </w:rPr>
        <w:t xml:space="preserve">Hedging Function: </w:t>
      </w:r>
    </w:p>
    <w:p w14:paraId="7FF674C7" w14:textId="20011626" w:rsidR="008135ED" w:rsidRPr="00F0431D" w:rsidRDefault="008135ED" w:rsidP="008135ED">
      <w:pPr>
        <w:rPr>
          <w:rFonts w:ascii="Arial" w:hAnsi="Arial" w:cs="Arial"/>
          <w:sz w:val="24"/>
          <w:szCs w:val="24"/>
        </w:rPr>
      </w:pPr>
      <w:r w:rsidRPr="00F0431D">
        <w:rPr>
          <w:rFonts w:ascii="Arial" w:hAnsi="Arial" w:cs="Arial"/>
          <w:sz w:val="24"/>
          <w:szCs w:val="24"/>
        </w:rPr>
        <w:t>The third function of a foreign exchange market is to hedge foreign exchange risks. The parties to the foreign exchange are often afraid of the fluctuations in the exchange rates, i.e., the price of one currency in terms of another. The change in the exchange rate may result in a gain or loss to the party concerned.</w:t>
      </w:r>
    </w:p>
    <w:p w14:paraId="06F48C2A" w14:textId="266647D4" w:rsidR="008135ED" w:rsidRPr="00F0431D" w:rsidRDefault="008135ED" w:rsidP="008135ED">
      <w:pPr>
        <w:rPr>
          <w:rFonts w:ascii="Arial" w:hAnsi="Arial" w:cs="Arial"/>
          <w:sz w:val="24"/>
          <w:szCs w:val="24"/>
        </w:rPr>
      </w:pPr>
      <w:r w:rsidRPr="00F0431D">
        <w:rPr>
          <w:rFonts w:ascii="Arial" w:hAnsi="Arial" w:cs="Arial"/>
          <w:sz w:val="24"/>
          <w:szCs w:val="24"/>
        </w:rPr>
        <w:t xml:space="preserve">Thus, due to this reason the FOREX provides the services for hedging the anticipated or actual claims/liabilities in exchange for the forward contracts. A forward contract is </w:t>
      </w:r>
      <w:r w:rsidRPr="00F0431D">
        <w:rPr>
          <w:rFonts w:ascii="Arial" w:hAnsi="Arial" w:cs="Arial"/>
          <w:sz w:val="24"/>
          <w:szCs w:val="24"/>
        </w:rPr>
        <w:lastRenderedPageBreak/>
        <w:t>usually a three-month contract to buy or sell the foreign exchange for another currency at a fixed date in the future at a price agreed upon today. Thus, no money is exchanged at the time of the contract.</w:t>
      </w:r>
    </w:p>
    <w:p w14:paraId="443C2798" w14:textId="0B6042EF" w:rsidR="00BF0D98" w:rsidRPr="00F0431D" w:rsidRDefault="00BF0D98">
      <w:pPr>
        <w:rPr>
          <w:rFonts w:ascii="Arial" w:hAnsi="Arial" w:cs="Arial"/>
          <w:color w:val="4472C4" w:themeColor="accent1"/>
          <w:sz w:val="24"/>
          <w:szCs w:val="24"/>
        </w:rPr>
      </w:pPr>
      <w:r w:rsidRPr="00F0431D">
        <w:rPr>
          <w:rFonts w:ascii="Arial" w:hAnsi="Arial" w:cs="Arial"/>
          <w:color w:val="4472C4" w:themeColor="accent1"/>
          <w:sz w:val="24"/>
          <w:szCs w:val="24"/>
        </w:rPr>
        <w:t>Finding to nostro account</w:t>
      </w:r>
    </w:p>
    <w:p w14:paraId="2DBEB81F" w14:textId="58C16E7E" w:rsidR="00BF0D98" w:rsidRPr="00F0431D" w:rsidRDefault="00BF0D98">
      <w:pPr>
        <w:rPr>
          <w:rFonts w:ascii="Arial" w:hAnsi="Arial" w:cs="Arial"/>
          <w:sz w:val="24"/>
          <w:szCs w:val="24"/>
        </w:rPr>
      </w:pPr>
      <w:r w:rsidRPr="00F0431D">
        <w:rPr>
          <w:rFonts w:ascii="Arial" w:hAnsi="Arial" w:cs="Arial"/>
          <w:sz w:val="24"/>
          <w:szCs w:val="24"/>
        </w:rPr>
        <w:t>A Nostro account is a bank account that a bank holds with a foreign bank in the currency of the country where the funds are held. The term “nostro” is a Latin word that means “ours,” and it is used to facilitate foreign exchange and international trade transactions involving foreign currencies. It is the opposite of the term “vostro,” which is a Latin word for “yours.”</w:t>
      </w:r>
      <w:r w:rsidR="00576D45" w:rsidRPr="00F0431D">
        <w:rPr>
          <w:rFonts w:ascii="Arial" w:hAnsi="Arial" w:cs="Arial"/>
          <w:sz w:val="24"/>
          <w:szCs w:val="24"/>
        </w:rPr>
        <w:t xml:space="preserve"> A Vostro account is a bank account that other foreign banks hold with “our” bank in the domestic currency.</w:t>
      </w:r>
    </w:p>
    <w:p w14:paraId="751F04B8" w14:textId="77777777" w:rsidR="00DB6D54" w:rsidRPr="00F0431D" w:rsidRDefault="00DB6D54">
      <w:pPr>
        <w:rPr>
          <w:rFonts w:ascii="Arial" w:hAnsi="Arial" w:cs="Arial"/>
          <w:color w:val="4472C4" w:themeColor="accent1"/>
          <w:sz w:val="24"/>
          <w:szCs w:val="24"/>
        </w:rPr>
      </w:pPr>
    </w:p>
    <w:p w14:paraId="46A7D0A9" w14:textId="77777777" w:rsidR="009C082F" w:rsidRPr="00F0431D" w:rsidRDefault="009C082F">
      <w:pPr>
        <w:rPr>
          <w:rFonts w:ascii="Arial" w:hAnsi="Arial" w:cs="Arial"/>
          <w:sz w:val="24"/>
          <w:szCs w:val="24"/>
        </w:rPr>
      </w:pPr>
    </w:p>
    <w:p w14:paraId="67693D48" w14:textId="77777777" w:rsidR="009D6051" w:rsidRPr="00F0431D" w:rsidRDefault="009D6051">
      <w:pPr>
        <w:rPr>
          <w:rFonts w:ascii="Arial" w:hAnsi="Arial" w:cs="Arial"/>
          <w:sz w:val="24"/>
          <w:szCs w:val="24"/>
        </w:rPr>
      </w:pPr>
    </w:p>
    <w:p w14:paraId="6E24981C" w14:textId="54196184" w:rsidR="002C5008" w:rsidRPr="00F0431D" w:rsidRDefault="00875DAE">
      <w:pPr>
        <w:rPr>
          <w:rFonts w:ascii="Arial" w:hAnsi="Arial" w:cs="Arial"/>
          <w:b/>
          <w:bCs/>
          <w:color w:val="4472C4" w:themeColor="accent1"/>
          <w:sz w:val="24"/>
          <w:szCs w:val="24"/>
        </w:rPr>
      </w:pPr>
      <w:r w:rsidRPr="00F0431D">
        <w:rPr>
          <w:rFonts w:ascii="Arial" w:hAnsi="Arial" w:cs="Arial"/>
          <w:b/>
          <w:bCs/>
          <w:color w:val="4472C4" w:themeColor="accent1"/>
          <w:sz w:val="24"/>
          <w:szCs w:val="24"/>
        </w:rPr>
        <w:t>Determinant Of Exchange rate</w:t>
      </w:r>
    </w:p>
    <w:p w14:paraId="55831724" w14:textId="17C45D46" w:rsidR="00875DAE" w:rsidRPr="00F0431D" w:rsidRDefault="007E5959">
      <w:pPr>
        <w:rPr>
          <w:rFonts w:ascii="Arial" w:hAnsi="Arial" w:cs="Arial"/>
          <w:color w:val="000000" w:themeColor="text1"/>
          <w:sz w:val="24"/>
          <w:szCs w:val="24"/>
          <w:shd w:val="clear" w:color="auto" w:fill="FFFFFF"/>
        </w:rPr>
      </w:pPr>
      <w:r w:rsidRPr="00F0431D">
        <w:rPr>
          <w:rFonts w:ascii="Arial" w:hAnsi="Arial" w:cs="Arial"/>
          <w:color w:val="000000" w:themeColor="text1"/>
          <w:sz w:val="24"/>
          <w:szCs w:val="24"/>
          <w:shd w:val="clear" w:color="auto" w:fill="FFFFFF"/>
        </w:rPr>
        <w:t>Foreign Exchange rate (</w:t>
      </w:r>
      <w:proofErr w:type="spellStart"/>
      <w:r w:rsidRPr="00F0431D">
        <w:rPr>
          <w:rFonts w:ascii="Arial" w:hAnsi="Arial" w:cs="Arial"/>
          <w:color w:val="000000" w:themeColor="text1"/>
          <w:sz w:val="24"/>
          <w:szCs w:val="24"/>
          <w:shd w:val="clear" w:color="auto" w:fill="FFFFFF"/>
        </w:rPr>
        <w:t>ForEx</w:t>
      </w:r>
      <w:proofErr w:type="spellEnd"/>
      <w:r w:rsidRPr="00F0431D">
        <w:rPr>
          <w:rFonts w:ascii="Arial" w:hAnsi="Arial" w:cs="Arial"/>
          <w:color w:val="000000" w:themeColor="text1"/>
          <w:sz w:val="24"/>
          <w:szCs w:val="24"/>
          <w:shd w:val="clear" w:color="auto" w:fill="FFFFFF"/>
        </w:rPr>
        <w:t xml:space="preserve"> rate) is one of the most important means through which a country's relative level of economic health is determined. The exchange rate is defined as "the rate at which one country's currency may be converted into another." It may fluctuate daily with the changing market forces of supply and demand of currencies from one country to another. Some of the leading factors that influence the variations and fluctuations in exchange rates and explains the reasons behind their volatility are described below.</w:t>
      </w:r>
    </w:p>
    <w:p w14:paraId="633B06CB" w14:textId="3615BEC9" w:rsidR="007E5959" w:rsidRPr="00F0431D" w:rsidRDefault="001E6A48">
      <w:pPr>
        <w:rPr>
          <w:rFonts w:ascii="Arial" w:hAnsi="Arial" w:cs="Arial"/>
          <w:color w:val="4472C4" w:themeColor="accent1"/>
          <w:sz w:val="24"/>
          <w:szCs w:val="24"/>
        </w:rPr>
      </w:pPr>
      <w:r w:rsidRPr="00F0431D">
        <w:rPr>
          <w:rFonts w:ascii="Arial" w:hAnsi="Arial" w:cs="Arial"/>
          <w:color w:val="4472C4" w:themeColor="accent1"/>
          <w:sz w:val="24"/>
          <w:szCs w:val="24"/>
        </w:rPr>
        <w:t>Balance of payments</w:t>
      </w:r>
    </w:p>
    <w:p w14:paraId="7B44E468" w14:textId="5367CB01" w:rsidR="001E6A48" w:rsidRPr="00F0431D" w:rsidRDefault="001E6A48" w:rsidP="001E6A48">
      <w:pPr>
        <w:rPr>
          <w:rFonts w:ascii="Arial" w:hAnsi="Arial" w:cs="Arial"/>
          <w:sz w:val="24"/>
          <w:szCs w:val="24"/>
        </w:rPr>
      </w:pPr>
      <w:r w:rsidRPr="00F0431D">
        <w:rPr>
          <w:rFonts w:ascii="Arial" w:hAnsi="Arial" w:cs="Arial"/>
          <w:sz w:val="24"/>
          <w:szCs w:val="24"/>
        </w:rPr>
        <w:t>the balance of payments (also known as balance of international payments or BoP) of a country is the difference between all money flowing into the country in a particular period of time (e.g., a quarter or a year) and the outflow of money to the rest of the world</w:t>
      </w:r>
      <w:r w:rsidR="005E2F94" w:rsidRPr="00F0431D">
        <w:rPr>
          <w:rFonts w:ascii="Arial" w:hAnsi="Arial" w:cs="Arial"/>
          <w:sz w:val="24"/>
          <w:szCs w:val="24"/>
        </w:rPr>
        <w:t xml:space="preserve">. </w:t>
      </w:r>
      <w:r w:rsidRPr="00F0431D">
        <w:rPr>
          <w:rFonts w:ascii="Arial" w:hAnsi="Arial" w:cs="Arial"/>
          <w:sz w:val="24"/>
          <w:szCs w:val="24"/>
        </w:rPr>
        <w:t>The balance of payments consists of two components: the current account and the capital account. The current account reflects a country's net income, while</w:t>
      </w:r>
      <w:r w:rsidR="007D7723" w:rsidRPr="00F0431D">
        <w:rPr>
          <w:rFonts w:ascii="Arial" w:hAnsi="Arial" w:cs="Arial"/>
          <w:sz w:val="24"/>
          <w:szCs w:val="24"/>
        </w:rPr>
        <w:t xml:space="preserve"> the capital account, broadly defined, includes transactions in financial instruments and central bank reserves. Narrowly defined, it includes only transactions in financial instruments</w:t>
      </w:r>
    </w:p>
    <w:p w14:paraId="5C89DB80" w14:textId="6154946B" w:rsidR="001E6A48" w:rsidRPr="00F0431D" w:rsidRDefault="005E2F94" w:rsidP="005E2F94">
      <w:pPr>
        <w:rPr>
          <w:rFonts w:ascii="Arial" w:hAnsi="Arial" w:cs="Arial"/>
          <w:sz w:val="24"/>
          <w:szCs w:val="24"/>
        </w:rPr>
      </w:pPr>
      <w:r w:rsidRPr="00F0431D">
        <w:rPr>
          <w:rFonts w:ascii="Arial" w:hAnsi="Arial" w:cs="Arial"/>
          <w:sz w:val="24"/>
          <w:szCs w:val="24"/>
        </w:rPr>
        <w:t>If a country exports an item (a current account transaction), it effectively imports foreign capital when that item is paid for (a capital account transaction). If a country cannot fund its imports through exports of capital, it must do so by running down its reserves. This situation is often referred to as a balance of payments deficit, using the narrow definition of the capital account that excludes central bank reserves. In reality, however, the broadly defined balance of payments must add up to zero by definition.</w:t>
      </w:r>
    </w:p>
    <w:p w14:paraId="04CEB241" w14:textId="2A33FCC9" w:rsidR="005E2F94" w:rsidRPr="00F0431D" w:rsidRDefault="005E2F94" w:rsidP="005E2F94">
      <w:pPr>
        <w:rPr>
          <w:rFonts w:ascii="Arial" w:hAnsi="Arial" w:cs="Arial"/>
          <w:color w:val="4472C4" w:themeColor="accent1"/>
          <w:sz w:val="24"/>
          <w:szCs w:val="24"/>
        </w:rPr>
      </w:pPr>
      <w:r w:rsidRPr="00F0431D">
        <w:rPr>
          <w:rFonts w:ascii="Arial" w:hAnsi="Arial" w:cs="Arial"/>
          <w:color w:val="4472C4" w:themeColor="accent1"/>
          <w:sz w:val="24"/>
          <w:szCs w:val="24"/>
        </w:rPr>
        <w:t>Inflation</w:t>
      </w:r>
    </w:p>
    <w:p w14:paraId="27757A12" w14:textId="61714840" w:rsidR="006D1E6A" w:rsidRPr="00F0431D" w:rsidRDefault="006D1E6A" w:rsidP="005E2F94">
      <w:pPr>
        <w:rPr>
          <w:rFonts w:ascii="Arial" w:hAnsi="Arial" w:cs="Arial"/>
          <w:color w:val="000000" w:themeColor="text1"/>
          <w:sz w:val="24"/>
          <w:szCs w:val="24"/>
        </w:rPr>
      </w:pPr>
      <w:r w:rsidRPr="00F0431D">
        <w:rPr>
          <w:rFonts w:ascii="Arial" w:hAnsi="Arial" w:cs="Arial"/>
          <w:color w:val="000000" w:themeColor="text1"/>
          <w:sz w:val="24"/>
          <w:szCs w:val="24"/>
        </w:rPr>
        <w:lastRenderedPageBreak/>
        <w:t>Inflation is a decrease in the purchasing power of money, reflected in a general increase in the prices of goods and services in an economy. Changes in market inflation cause changes in currency exchange rates. A country with a lower inflation rate than another's will see an appreciation in the value of its currency. The prices of goods and services increase at a slower rate where the inflation is low. A country with a consistently lower inflation rate exhibits a rising currency value while a country with higher inflation typically sees depreciation in its currency and is usually accompanied by higher interest rates</w:t>
      </w:r>
    </w:p>
    <w:p w14:paraId="56FACBDB" w14:textId="77777777" w:rsidR="006D1E6A" w:rsidRPr="00F0431D" w:rsidRDefault="006D1E6A" w:rsidP="005E2F94">
      <w:pPr>
        <w:rPr>
          <w:rFonts w:ascii="Arial" w:hAnsi="Arial" w:cs="Arial"/>
          <w:color w:val="4472C4" w:themeColor="accent1"/>
          <w:sz w:val="24"/>
          <w:szCs w:val="24"/>
        </w:rPr>
      </w:pPr>
    </w:p>
    <w:p w14:paraId="37BD6B46" w14:textId="79F1DBEB" w:rsidR="006D1E6A" w:rsidRPr="00F0431D" w:rsidRDefault="00DA21AA" w:rsidP="005E2F94">
      <w:pPr>
        <w:rPr>
          <w:rFonts w:ascii="Arial" w:hAnsi="Arial" w:cs="Arial"/>
          <w:color w:val="4472C4" w:themeColor="accent1"/>
          <w:sz w:val="24"/>
          <w:szCs w:val="24"/>
        </w:rPr>
      </w:pPr>
      <w:r w:rsidRPr="00F0431D">
        <w:rPr>
          <w:rFonts w:ascii="Arial" w:hAnsi="Arial" w:cs="Arial"/>
          <w:color w:val="4472C4" w:themeColor="accent1"/>
          <w:sz w:val="24"/>
          <w:szCs w:val="24"/>
        </w:rPr>
        <w:t>National Income</w:t>
      </w:r>
    </w:p>
    <w:p w14:paraId="22DACDB6" w14:textId="77777777" w:rsidR="00DA21AA" w:rsidRPr="00F0431D" w:rsidRDefault="00DA21AA" w:rsidP="00DA21AA">
      <w:pPr>
        <w:rPr>
          <w:rFonts w:ascii="Arial" w:hAnsi="Arial" w:cs="Arial"/>
          <w:sz w:val="24"/>
          <w:szCs w:val="24"/>
        </w:rPr>
      </w:pPr>
      <w:r w:rsidRPr="00F0431D">
        <w:rPr>
          <w:rFonts w:ascii="Arial" w:hAnsi="Arial" w:cs="Arial"/>
          <w:sz w:val="24"/>
          <w:szCs w:val="24"/>
        </w:rPr>
        <w:t>Another factor affecting exchange rate is the relative income level. Income level of the country determines the imports demanded which affects the exchange rate.</w:t>
      </w:r>
    </w:p>
    <w:p w14:paraId="1E034A31" w14:textId="41C7F887" w:rsidR="006F31E4" w:rsidRPr="00F0431D" w:rsidRDefault="00DA21AA" w:rsidP="00DA21AA">
      <w:pPr>
        <w:rPr>
          <w:rFonts w:ascii="Arial" w:hAnsi="Arial" w:cs="Arial"/>
          <w:sz w:val="24"/>
          <w:szCs w:val="24"/>
        </w:rPr>
      </w:pPr>
      <w:r w:rsidRPr="00F0431D">
        <w:rPr>
          <w:rFonts w:ascii="Arial" w:hAnsi="Arial" w:cs="Arial"/>
          <w:sz w:val="24"/>
          <w:szCs w:val="24"/>
        </w:rPr>
        <w:t xml:space="preserve">If the US income level rises while the British level of income remains the same. The scenario will </w:t>
      </w:r>
      <w:r w:rsidR="00E475B3" w:rsidRPr="00F0431D">
        <w:rPr>
          <w:rFonts w:ascii="Arial" w:hAnsi="Arial" w:cs="Arial"/>
          <w:sz w:val="24"/>
          <w:szCs w:val="24"/>
        </w:rPr>
        <w:t>represent</w:t>
      </w:r>
      <w:r w:rsidRPr="00F0431D">
        <w:rPr>
          <w:rFonts w:ascii="Arial" w:hAnsi="Arial" w:cs="Arial"/>
          <w:sz w:val="24"/>
          <w:szCs w:val="24"/>
        </w:rPr>
        <w:t xml:space="preserve"> three situations: a) the demand schedule for pounds will shift outward reflecting the increase in US income and therefore increased demand for British goods, b) the supply schedule of pounds for sale is not expected to change, c) exchange rate of pounds will rise.</w:t>
      </w:r>
    </w:p>
    <w:p w14:paraId="235D3EBF" w14:textId="77777777" w:rsidR="006F31E4" w:rsidRPr="00F0431D" w:rsidRDefault="006F31E4" w:rsidP="00DA21AA">
      <w:pPr>
        <w:rPr>
          <w:rFonts w:ascii="Arial" w:hAnsi="Arial" w:cs="Arial"/>
          <w:sz w:val="24"/>
          <w:szCs w:val="24"/>
        </w:rPr>
      </w:pPr>
    </w:p>
    <w:p w14:paraId="06C91EFC" w14:textId="7F4208EC" w:rsidR="00DA21AA" w:rsidRPr="00F0431D" w:rsidRDefault="00DA21AA" w:rsidP="00DA21AA">
      <w:pPr>
        <w:rPr>
          <w:rFonts w:ascii="Arial" w:hAnsi="Arial" w:cs="Arial"/>
          <w:color w:val="4472C4" w:themeColor="accent1"/>
          <w:sz w:val="24"/>
          <w:szCs w:val="24"/>
        </w:rPr>
      </w:pPr>
      <w:r w:rsidRPr="00F0431D">
        <w:rPr>
          <w:rFonts w:ascii="Arial" w:hAnsi="Arial" w:cs="Arial"/>
          <w:color w:val="4472C4" w:themeColor="accent1"/>
          <w:sz w:val="24"/>
          <w:szCs w:val="24"/>
        </w:rPr>
        <w:t>Interest rates:</w:t>
      </w:r>
    </w:p>
    <w:p w14:paraId="54F1F7E8" w14:textId="21875FA0" w:rsidR="00DA21AA" w:rsidRPr="00F0431D" w:rsidRDefault="00F2714C" w:rsidP="00DA21AA">
      <w:pPr>
        <w:rPr>
          <w:rFonts w:ascii="Arial" w:hAnsi="Arial" w:cs="Arial"/>
          <w:sz w:val="24"/>
          <w:szCs w:val="24"/>
        </w:rPr>
      </w:pPr>
      <w:r w:rsidRPr="00F0431D">
        <w:rPr>
          <w:rFonts w:ascii="Arial" w:hAnsi="Arial" w:cs="Arial"/>
          <w:sz w:val="24"/>
          <w:szCs w:val="24"/>
        </w:rPr>
        <w:t xml:space="preserve">Interest rates, inflation, and exchange rates are all highly correlated. </w:t>
      </w:r>
      <w:r w:rsidR="00DA21AA" w:rsidRPr="00F0431D">
        <w:rPr>
          <w:rFonts w:ascii="Arial" w:hAnsi="Arial" w:cs="Arial"/>
          <w:sz w:val="24"/>
          <w:szCs w:val="24"/>
        </w:rPr>
        <w:t xml:space="preserve">Changes in relative interest rates influences the investment in foreign securities, which influences the demand for and supply of currencies and therefore influences exchange rates. For </w:t>
      </w:r>
      <w:r w:rsidR="00E475B3" w:rsidRPr="00F0431D">
        <w:rPr>
          <w:rFonts w:ascii="Arial" w:hAnsi="Arial" w:cs="Arial"/>
          <w:sz w:val="24"/>
          <w:szCs w:val="24"/>
        </w:rPr>
        <w:t>example,</w:t>
      </w:r>
      <w:r w:rsidR="00DA21AA" w:rsidRPr="00F0431D">
        <w:rPr>
          <w:rFonts w:ascii="Arial" w:hAnsi="Arial" w:cs="Arial"/>
          <w:sz w:val="24"/>
          <w:szCs w:val="24"/>
        </w:rPr>
        <w:t xml:space="preserve"> if US interest rate rises and British interest rate remained same. In this case, demands for British pounds will likely to be reduced, since US rates are more attractive to the investors and there will be less desire for British bank deposits. Supply of pounds for sale by the British investors should increase as they establish more banks deposits in the United States.</w:t>
      </w:r>
    </w:p>
    <w:p w14:paraId="488F548B" w14:textId="77777777" w:rsidR="00F2714C" w:rsidRPr="00F0431D" w:rsidRDefault="00F2714C" w:rsidP="00F2714C">
      <w:pPr>
        <w:rPr>
          <w:rFonts w:ascii="Arial" w:hAnsi="Arial" w:cs="Arial"/>
          <w:color w:val="4472C4" w:themeColor="accent1"/>
          <w:sz w:val="24"/>
          <w:szCs w:val="24"/>
        </w:rPr>
      </w:pPr>
      <w:r w:rsidRPr="00F0431D">
        <w:rPr>
          <w:rFonts w:ascii="Arial" w:hAnsi="Arial" w:cs="Arial"/>
          <w:color w:val="4472C4" w:themeColor="accent1"/>
          <w:sz w:val="24"/>
          <w:szCs w:val="24"/>
        </w:rPr>
        <w:t>Government Debt</w:t>
      </w:r>
    </w:p>
    <w:p w14:paraId="797E4F58" w14:textId="7376E8A9" w:rsidR="00F2714C" w:rsidRPr="00F0431D" w:rsidRDefault="00F2714C" w:rsidP="00F2714C">
      <w:pPr>
        <w:rPr>
          <w:rFonts w:ascii="Arial" w:hAnsi="Arial" w:cs="Arial"/>
          <w:sz w:val="24"/>
          <w:szCs w:val="24"/>
        </w:rPr>
      </w:pPr>
      <w:r w:rsidRPr="00F0431D">
        <w:rPr>
          <w:rFonts w:ascii="Arial" w:hAnsi="Arial" w:cs="Arial"/>
          <w:sz w:val="24"/>
          <w:szCs w:val="24"/>
        </w:rPr>
        <w:t>Government debt is public debt or national debt owned by the central government. A country with government debt is less likely to acquire foreign capital, leading to inflation. Foreign investors will sell their bonds in the open market if the market predicts government debt within a certain country. As a result, a decrease in the value of its exchange rate will follow.</w:t>
      </w:r>
    </w:p>
    <w:p w14:paraId="33C881F9" w14:textId="67D84107" w:rsidR="00987868" w:rsidRPr="00F0431D" w:rsidRDefault="00987868" w:rsidP="00F2714C">
      <w:pPr>
        <w:rPr>
          <w:rFonts w:ascii="Arial" w:hAnsi="Arial" w:cs="Arial"/>
          <w:color w:val="4472C4" w:themeColor="accent1"/>
          <w:sz w:val="24"/>
          <w:szCs w:val="24"/>
        </w:rPr>
      </w:pPr>
      <w:r w:rsidRPr="00F0431D">
        <w:rPr>
          <w:rFonts w:ascii="Arial" w:hAnsi="Arial" w:cs="Arial"/>
          <w:color w:val="4472C4" w:themeColor="accent1"/>
          <w:sz w:val="24"/>
          <w:szCs w:val="24"/>
        </w:rPr>
        <w:t>Capital Movements</w:t>
      </w:r>
    </w:p>
    <w:p w14:paraId="5B4F1644" w14:textId="0A8109DF" w:rsidR="00987868" w:rsidRPr="00F0431D" w:rsidRDefault="00987868" w:rsidP="00F2714C">
      <w:pPr>
        <w:rPr>
          <w:rFonts w:ascii="Arial" w:hAnsi="Arial" w:cs="Arial"/>
          <w:sz w:val="24"/>
          <w:szCs w:val="24"/>
        </w:rPr>
      </w:pPr>
      <w:r w:rsidRPr="00F0431D">
        <w:rPr>
          <w:rFonts w:ascii="Arial" w:hAnsi="Arial" w:cs="Arial"/>
          <w:sz w:val="24"/>
          <w:szCs w:val="24"/>
        </w:rPr>
        <w:t xml:space="preserve">Capital inflows generate higher demand for both tradable and </w:t>
      </w:r>
      <w:proofErr w:type="spellStart"/>
      <w:r w:rsidRPr="00F0431D">
        <w:rPr>
          <w:rFonts w:ascii="Arial" w:hAnsi="Arial" w:cs="Arial"/>
          <w:sz w:val="24"/>
          <w:szCs w:val="24"/>
        </w:rPr>
        <w:t>non</w:t>
      </w:r>
      <w:r w:rsidR="0043763A" w:rsidRPr="00F0431D">
        <w:rPr>
          <w:rFonts w:ascii="Arial" w:hAnsi="Arial" w:cs="Arial"/>
          <w:sz w:val="24"/>
          <w:szCs w:val="24"/>
        </w:rPr>
        <w:t>t</w:t>
      </w:r>
      <w:r w:rsidRPr="00F0431D">
        <w:rPr>
          <w:rFonts w:ascii="Arial" w:hAnsi="Arial" w:cs="Arial"/>
          <w:sz w:val="24"/>
          <w:szCs w:val="24"/>
        </w:rPr>
        <w:t>rables</w:t>
      </w:r>
      <w:proofErr w:type="spellEnd"/>
      <w:r w:rsidRPr="00F0431D">
        <w:rPr>
          <w:rFonts w:ascii="Arial" w:hAnsi="Arial" w:cs="Arial"/>
          <w:sz w:val="24"/>
          <w:szCs w:val="24"/>
        </w:rPr>
        <w:t xml:space="preserve"> and lead to a higher relative price of nonfriables and to appreciation of the real exchange rate. This is </w:t>
      </w:r>
      <w:r w:rsidRPr="00F0431D">
        <w:rPr>
          <w:rFonts w:ascii="Arial" w:hAnsi="Arial" w:cs="Arial"/>
          <w:sz w:val="24"/>
          <w:szCs w:val="24"/>
        </w:rPr>
        <w:lastRenderedPageBreak/>
        <w:t>necessary so that domestic resources will be diverted to production of nonfriables to meet the increased demand.</w:t>
      </w:r>
    </w:p>
    <w:p w14:paraId="05279086" w14:textId="77777777" w:rsidR="00252989" w:rsidRPr="00F0431D" w:rsidRDefault="00252989" w:rsidP="00252989">
      <w:pPr>
        <w:rPr>
          <w:rFonts w:ascii="Arial" w:hAnsi="Arial" w:cs="Arial"/>
          <w:color w:val="4472C4" w:themeColor="accent1"/>
          <w:sz w:val="24"/>
          <w:szCs w:val="24"/>
        </w:rPr>
      </w:pPr>
      <w:r w:rsidRPr="00F0431D">
        <w:rPr>
          <w:rFonts w:ascii="Arial" w:hAnsi="Arial" w:cs="Arial"/>
          <w:color w:val="4472C4" w:themeColor="accent1"/>
          <w:sz w:val="24"/>
          <w:szCs w:val="24"/>
        </w:rPr>
        <w:t>Topic 03: Causes of exchange rate fluctuation</w:t>
      </w:r>
    </w:p>
    <w:p w14:paraId="59E0172E" w14:textId="77777777" w:rsidR="00252989" w:rsidRPr="00F0431D" w:rsidRDefault="00252989" w:rsidP="00252989">
      <w:pPr>
        <w:rPr>
          <w:rFonts w:ascii="Arial" w:hAnsi="Arial" w:cs="Arial"/>
          <w:sz w:val="24"/>
          <w:szCs w:val="24"/>
        </w:rPr>
      </w:pPr>
      <w:r w:rsidRPr="00F0431D">
        <w:rPr>
          <w:rFonts w:ascii="Arial" w:hAnsi="Arial" w:cs="Arial"/>
          <w:sz w:val="24"/>
          <w:szCs w:val="24"/>
        </w:rPr>
        <w:t>There are various factors which affect or influence the demand for and supply of foreign currency (or mutual demand for each other’s currencies) which are ultimately responsible for the short-term fluctuations in the exchange rate.</w:t>
      </w:r>
    </w:p>
    <w:p w14:paraId="04E629E3" w14:textId="77777777" w:rsidR="00252989" w:rsidRPr="00F0431D" w:rsidRDefault="00252989" w:rsidP="00252989">
      <w:pPr>
        <w:rPr>
          <w:rFonts w:ascii="Arial" w:hAnsi="Arial" w:cs="Arial"/>
          <w:sz w:val="24"/>
          <w:szCs w:val="24"/>
        </w:rPr>
      </w:pPr>
      <w:r w:rsidRPr="00F0431D">
        <w:rPr>
          <w:rFonts w:ascii="Arial" w:hAnsi="Arial" w:cs="Arial"/>
          <w:sz w:val="24"/>
          <w:szCs w:val="24"/>
        </w:rPr>
        <w:t>Important among these are:</w:t>
      </w:r>
    </w:p>
    <w:p w14:paraId="0CE1ABB4" w14:textId="77777777" w:rsidR="00252989" w:rsidRPr="00F0431D" w:rsidRDefault="00252989" w:rsidP="00252989">
      <w:pPr>
        <w:rPr>
          <w:rFonts w:ascii="Arial" w:hAnsi="Arial" w:cs="Arial"/>
          <w:sz w:val="24"/>
          <w:szCs w:val="24"/>
        </w:rPr>
      </w:pPr>
      <w:r w:rsidRPr="00F0431D">
        <w:rPr>
          <w:rFonts w:ascii="Arial" w:hAnsi="Arial" w:cs="Arial"/>
          <w:sz w:val="24"/>
          <w:szCs w:val="24"/>
        </w:rPr>
        <w:t>1. Trade Movements:</w:t>
      </w:r>
    </w:p>
    <w:p w14:paraId="4884E1BF" w14:textId="77777777" w:rsidR="00252989" w:rsidRPr="00F0431D" w:rsidRDefault="00252989" w:rsidP="00252989">
      <w:pPr>
        <w:rPr>
          <w:rFonts w:ascii="Arial" w:hAnsi="Arial" w:cs="Arial"/>
          <w:sz w:val="24"/>
          <w:szCs w:val="24"/>
        </w:rPr>
      </w:pPr>
      <w:r w:rsidRPr="00F0431D">
        <w:rPr>
          <w:rFonts w:ascii="Arial" w:hAnsi="Arial" w:cs="Arial"/>
          <w:sz w:val="24"/>
          <w:szCs w:val="24"/>
        </w:rPr>
        <w:t xml:space="preserve">Any change in imports or exports will certainly cause a change in the rate of exchange. If imports exceed exports, the demand for foreign currency rises; hence the rate of exchange moves against the country. Conversely, if exports exceed imports, the demand for domestic currency rises and the rate of exchange moves in </w:t>
      </w:r>
      <w:proofErr w:type="spellStart"/>
      <w:r w:rsidRPr="00F0431D">
        <w:rPr>
          <w:rFonts w:ascii="Arial" w:hAnsi="Arial" w:cs="Arial"/>
          <w:sz w:val="24"/>
          <w:szCs w:val="24"/>
        </w:rPr>
        <w:t>favour</w:t>
      </w:r>
      <w:proofErr w:type="spellEnd"/>
      <w:r w:rsidRPr="00F0431D">
        <w:rPr>
          <w:rFonts w:ascii="Arial" w:hAnsi="Arial" w:cs="Arial"/>
          <w:sz w:val="24"/>
          <w:szCs w:val="24"/>
        </w:rPr>
        <w:t xml:space="preserve"> of the country.</w:t>
      </w:r>
    </w:p>
    <w:p w14:paraId="2CD52F8F" w14:textId="77777777" w:rsidR="00252989" w:rsidRPr="00F0431D" w:rsidRDefault="00252989" w:rsidP="00252989">
      <w:pPr>
        <w:rPr>
          <w:rFonts w:ascii="Arial" w:hAnsi="Arial" w:cs="Arial"/>
          <w:sz w:val="24"/>
          <w:szCs w:val="24"/>
        </w:rPr>
      </w:pPr>
      <w:r w:rsidRPr="00F0431D">
        <w:rPr>
          <w:rFonts w:ascii="Arial" w:hAnsi="Arial" w:cs="Arial"/>
          <w:sz w:val="24"/>
          <w:szCs w:val="24"/>
        </w:rPr>
        <w:t>2. Capital Movements:</w:t>
      </w:r>
    </w:p>
    <w:p w14:paraId="098E4C41" w14:textId="77777777" w:rsidR="00252989" w:rsidRPr="00F0431D" w:rsidRDefault="00252989" w:rsidP="00252989">
      <w:pPr>
        <w:rPr>
          <w:rFonts w:ascii="Arial" w:hAnsi="Arial" w:cs="Arial"/>
          <w:sz w:val="24"/>
          <w:szCs w:val="24"/>
        </w:rPr>
      </w:pPr>
      <w:r w:rsidRPr="00F0431D">
        <w:rPr>
          <w:rFonts w:ascii="Arial" w:hAnsi="Arial" w:cs="Arial"/>
          <w:sz w:val="24"/>
          <w:szCs w:val="24"/>
        </w:rPr>
        <w:t>International capital movements from one country for short periods to avail of the high rate of interest prevailing abroad or for long periods for the purpose of making long-term investment abroad. Any export or import of capital from one country to another will bring about a change in the rate of exchange.</w:t>
      </w:r>
    </w:p>
    <w:p w14:paraId="33102225" w14:textId="77777777" w:rsidR="00252989" w:rsidRPr="00F0431D" w:rsidRDefault="00252989" w:rsidP="00252989">
      <w:pPr>
        <w:rPr>
          <w:rFonts w:ascii="Arial" w:hAnsi="Arial" w:cs="Arial"/>
          <w:sz w:val="24"/>
          <w:szCs w:val="24"/>
        </w:rPr>
      </w:pPr>
      <w:r w:rsidRPr="00F0431D">
        <w:rPr>
          <w:rFonts w:ascii="Arial" w:hAnsi="Arial" w:cs="Arial"/>
          <w:sz w:val="24"/>
          <w:szCs w:val="24"/>
        </w:rPr>
        <w:t>3. Stock Exchange Operations:</w:t>
      </w:r>
    </w:p>
    <w:p w14:paraId="0CFAB8B1" w14:textId="77777777" w:rsidR="00252989" w:rsidRPr="00F0431D" w:rsidRDefault="00252989" w:rsidP="00252989">
      <w:pPr>
        <w:rPr>
          <w:rFonts w:ascii="Arial" w:hAnsi="Arial" w:cs="Arial"/>
          <w:sz w:val="24"/>
          <w:szCs w:val="24"/>
        </w:rPr>
      </w:pPr>
      <w:r w:rsidRPr="00F0431D">
        <w:rPr>
          <w:rFonts w:ascii="Arial" w:hAnsi="Arial" w:cs="Arial"/>
          <w:sz w:val="24"/>
          <w:szCs w:val="24"/>
        </w:rPr>
        <w:t>These include granting of loans, payment of interest on foreign loans, repatriation of foreign capital, purchase and sale of foreign securities e c., which influence demand for foreign funds and through it the exchange rates.</w:t>
      </w:r>
    </w:p>
    <w:p w14:paraId="098C0A36" w14:textId="77777777" w:rsidR="00252989" w:rsidRPr="00F0431D" w:rsidRDefault="00252989" w:rsidP="00252989">
      <w:pPr>
        <w:rPr>
          <w:rFonts w:ascii="Arial" w:hAnsi="Arial" w:cs="Arial"/>
          <w:sz w:val="24"/>
          <w:szCs w:val="24"/>
        </w:rPr>
      </w:pPr>
      <w:r w:rsidRPr="00F0431D">
        <w:rPr>
          <w:rFonts w:ascii="Arial" w:hAnsi="Arial" w:cs="Arial"/>
          <w:sz w:val="24"/>
          <w:szCs w:val="24"/>
        </w:rPr>
        <w:t xml:space="preserve">For instance, when a loan is given by the home country to a foreign nation, the demand for foreign money increases and the rate of exchange tends to move </w:t>
      </w:r>
      <w:proofErr w:type="spellStart"/>
      <w:r w:rsidRPr="00F0431D">
        <w:rPr>
          <w:rFonts w:ascii="Arial" w:hAnsi="Arial" w:cs="Arial"/>
          <w:sz w:val="24"/>
          <w:szCs w:val="24"/>
        </w:rPr>
        <w:t>unfavourably</w:t>
      </w:r>
      <w:proofErr w:type="spellEnd"/>
      <w:r w:rsidRPr="00F0431D">
        <w:rPr>
          <w:rFonts w:ascii="Arial" w:hAnsi="Arial" w:cs="Arial"/>
          <w:sz w:val="24"/>
          <w:szCs w:val="24"/>
        </w:rPr>
        <w:t xml:space="preserve"> for the home country. But, when foreigners repay their loan, the demand for home currency exceeds its supply and the rate of exchange becomes </w:t>
      </w:r>
      <w:proofErr w:type="spellStart"/>
      <w:r w:rsidRPr="00F0431D">
        <w:rPr>
          <w:rFonts w:ascii="Arial" w:hAnsi="Arial" w:cs="Arial"/>
          <w:sz w:val="24"/>
          <w:szCs w:val="24"/>
        </w:rPr>
        <w:t>favourable</w:t>
      </w:r>
      <w:proofErr w:type="spellEnd"/>
      <w:r w:rsidRPr="00F0431D">
        <w:rPr>
          <w:rFonts w:ascii="Arial" w:hAnsi="Arial" w:cs="Arial"/>
          <w:sz w:val="24"/>
          <w:szCs w:val="24"/>
        </w:rPr>
        <w:t>.</w:t>
      </w:r>
    </w:p>
    <w:p w14:paraId="5C707E06" w14:textId="77777777" w:rsidR="00252989" w:rsidRPr="00F0431D" w:rsidRDefault="00252989" w:rsidP="00252989">
      <w:pPr>
        <w:rPr>
          <w:rFonts w:ascii="Arial" w:hAnsi="Arial" w:cs="Arial"/>
          <w:sz w:val="24"/>
          <w:szCs w:val="24"/>
        </w:rPr>
      </w:pPr>
      <w:r w:rsidRPr="00F0431D">
        <w:rPr>
          <w:rFonts w:ascii="Arial" w:hAnsi="Arial" w:cs="Arial"/>
          <w:sz w:val="24"/>
          <w:szCs w:val="24"/>
        </w:rPr>
        <w:t>4. Speculative Transactions:</w:t>
      </w:r>
    </w:p>
    <w:p w14:paraId="629FA629" w14:textId="77777777" w:rsidR="00252989" w:rsidRPr="00F0431D" w:rsidRDefault="00252989" w:rsidP="00252989">
      <w:pPr>
        <w:rPr>
          <w:rFonts w:ascii="Arial" w:hAnsi="Arial" w:cs="Arial"/>
          <w:sz w:val="24"/>
          <w:szCs w:val="24"/>
        </w:rPr>
      </w:pPr>
      <w:r w:rsidRPr="00F0431D">
        <w:rPr>
          <w:rFonts w:ascii="Arial" w:hAnsi="Arial" w:cs="Arial"/>
          <w:sz w:val="24"/>
          <w:szCs w:val="24"/>
        </w:rPr>
        <w:t>These include transactions ranging from anticipation of seasonal movements in exchange rates to the extreme one, viz., flight of capital. In periods of political uncertainty, there is heavy speculation in foreign money. There is a scramble for purchasing certain currencies and some currencies are unloaded. Thus, speculative activities bring about wide fluctuations in exchange rates.</w:t>
      </w:r>
    </w:p>
    <w:p w14:paraId="21B66802" w14:textId="77777777" w:rsidR="00252989" w:rsidRPr="00F0431D" w:rsidRDefault="00252989" w:rsidP="00252989">
      <w:pPr>
        <w:rPr>
          <w:rFonts w:ascii="Arial" w:hAnsi="Arial" w:cs="Arial"/>
          <w:sz w:val="24"/>
          <w:szCs w:val="24"/>
        </w:rPr>
      </w:pPr>
    </w:p>
    <w:p w14:paraId="6DC0EAE4" w14:textId="77777777" w:rsidR="00252989" w:rsidRPr="00F0431D" w:rsidRDefault="00252989" w:rsidP="00252989">
      <w:pPr>
        <w:rPr>
          <w:rFonts w:ascii="Arial" w:hAnsi="Arial" w:cs="Arial"/>
          <w:sz w:val="24"/>
          <w:szCs w:val="24"/>
        </w:rPr>
      </w:pPr>
    </w:p>
    <w:p w14:paraId="1D0028B0" w14:textId="77777777" w:rsidR="00252989" w:rsidRPr="00F0431D" w:rsidRDefault="00252989" w:rsidP="00252989">
      <w:pPr>
        <w:rPr>
          <w:rFonts w:ascii="Arial" w:hAnsi="Arial" w:cs="Arial"/>
          <w:sz w:val="24"/>
          <w:szCs w:val="24"/>
        </w:rPr>
      </w:pPr>
    </w:p>
    <w:p w14:paraId="2A25A528" w14:textId="77777777" w:rsidR="00252989" w:rsidRPr="00F0431D" w:rsidRDefault="00252989" w:rsidP="00252989">
      <w:pPr>
        <w:rPr>
          <w:rFonts w:ascii="Arial" w:hAnsi="Arial" w:cs="Arial"/>
          <w:sz w:val="24"/>
          <w:szCs w:val="24"/>
        </w:rPr>
      </w:pPr>
      <w:r w:rsidRPr="00F0431D">
        <w:rPr>
          <w:rFonts w:ascii="Arial" w:hAnsi="Arial" w:cs="Arial"/>
          <w:sz w:val="24"/>
          <w:szCs w:val="24"/>
        </w:rPr>
        <w:lastRenderedPageBreak/>
        <w:t>5. Banking Operations:</w:t>
      </w:r>
    </w:p>
    <w:p w14:paraId="013DB25F" w14:textId="77777777" w:rsidR="00252989" w:rsidRPr="00F0431D" w:rsidRDefault="00252989" w:rsidP="00252989">
      <w:pPr>
        <w:rPr>
          <w:rFonts w:ascii="Arial" w:hAnsi="Arial" w:cs="Arial"/>
          <w:sz w:val="24"/>
          <w:szCs w:val="24"/>
        </w:rPr>
      </w:pPr>
      <w:r w:rsidRPr="00F0431D">
        <w:rPr>
          <w:rFonts w:ascii="Arial" w:hAnsi="Arial" w:cs="Arial"/>
          <w:sz w:val="24"/>
          <w:szCs w:val="24"/>
        </w:rPr>
        <w:t>Banks are the major dealers in foreign exchange. They sell drafts, transfer funds, issue letters of credit, accept foreign bills of exchange, take up arbitrage, etc. These operations influence the demand for and supply of foreign exchange, and hence the exchange rates.</w:t>
      </w:r>
    </w:p>
    <w:p w14:paraId="36F09AE3" w14:textId="77777777" w:rsidR="00252989" w:rsidRPr="00F0431D" w:rsidRDefault="00252989" w:rsidP="00252989">
      <w:pPr>
        <w:rPr>
          <w:rFonts w:ascii="Arial" w:hAnsi="Arial" w:cs="Arial"/>
          <w:sz w:val="24"/>
          <w:szCs w:val="24"/>
        </w:rPr>
      </w:pPr>
    </w:p>
    <w:p w14:paraId="4772CF08" w14:textId="77777777" w:rsidR="00252989" w:rsidRPr="00F0431D" w:rsidRDefault="00252989" w:rsidP="00252989">
      <w:pPr>
        <w:rPr>
          <w:rFonts w:ascii="Arial" w:hAnsi="Arial" w:cs="Arial"/>
          <w:sz w:val="24"/>
          <w:szCs w:val="24"/>
        </w:rPr>
      </w:pPr>
      <w:r w:rsidRPr="00F0431D">
        <w:rPr>
          <w:rFonts w:ascii="Arial" w:hAnsi="Arial" w:cs="Arial"/>
          <w:sz w:val="24"/>
          <w:szCs w:val="24"/>
        </w:rPr>
        <w:t>6. Monetary Policy:</w:t>
      </w:r>
    </w:p>
    <w:p w14:paraId="1A7D3FAC" w14:textId="77777777" w:rsidR="00252989" w:rsidRPr="00F0431D" w:rsidRDefault="00252989" w:rsidP="00252989">
      <w:pPr>
        <w:rPr>
          <w:rFonts w:ascii="Arial" w:hAnsi="Arial" w:cs="Arial"/>
          <w:sz w:val="24"/>
          <w:szCs w:val="24"/>
        </w:rPr>
      </w:pPr>
      <w:r w:rsidRPr="00F0431D">
        <w:rPr>
          <w:rFonts w:ascii="Arial" w:hAnsi="Arial" w:cs="Arial"/>
          <w:sz w:val="24"/>
          <w:szCs w:val="24"/>
        </w:rPr>
        <w:t>An expansionist monetary policy has generally an inflationary impact, while a constructionist policy tends to have a deflationary inflation. Inflation and deflation bring about a change in the internal value of money. This reflects in a similar change in the external value of money. Inflation means a rise in the domestic price level, fall in the internal purchasing power of money, and hence a fall in the exchange rate.</w:t>
      </w:r>
    </w:p>
    <w:p w14:paraId="52007430" w14:textId="77777777" w:rsidR="00252989" w:rsidRPr="00F0431D" w:rsidRDefault="00252989" w:rsidP="00252989">
      <w:pPr>
        <w:rPr>
          <w:rFonts w:ascii="Arial" w:hAnsi="Arial" w:cs="Arial"/>
          <w:sz w:val="24"/>
          <w:szCs w:val="24"/>
        </w:rPr>
      </w:pPr>
      <w:r w:rsidRPr="00F0431D">
        <w:rPr>
          <w:rFonts w:ascii="Arial" w:hAnsi="Arial" w:cs="Arial"/>
          <w:sz w:val="24"/>
          <w:szCs w:val="24"/>
        </w:rPr>
        <w:t>7. Political Conditions:</w:t>
      </w:r>
    </w:p>
    <w:p w14:paraId="767632F2" w14:textId="5B9EFC5A" w:rsidR="00252989" w:rsidRPr="00F0431D" w:rsidRDefault="00252989" w:rsidP="00252989">
      <w:pPr>
        <w:rPr>
          <w:rFonts w:ascii="Arial" w:hAnsi="Arial" w:cs="Arial"/>
          <w:sz w:val="24"/>
          <w:szCs w:val="24"/>
        </w:rPr>
      </w:pPr>
      <w:r w:rsidRPr="00F0431D">
        <w:rPr>
          <w:rFonts w:ascii="Arial" w:hAnsi="Arial" w:cs="Arial"/>
          <w:sz w:val="24"/>
          <w:szCs w:val="24"/>
        </w:rPr>
        <w:t xml:space="preserve">Political stability of a country can </w:t>
      </w:r>
      <w:proofErr w:type="gramStart"/>
      <w:r w:rsidRPr="00F0431D">
        <w:rPr>
          <w:rFonts w:ascii="Arial" w:hAnsi="Arial" w:cs="Arial"/>
          <w:sz w:val="24"/>
          <w:szCs w:val="24"/>
        </w:rPr>
        <w:t>help</w:t>
      </w:r>
      <w:proofErr w:type="gramEnd"/>
      <w:r w:rsidRPr="00F0431D">
        <w:rPr>
          <w:rFonts w:ascii="Arial" w:hAnsi="Arial" w:cs="Arial"/>
          <w:sz w:val="24"/>
          <w:szCs w:val="24"/>
        </w:rPr>
        <w:t xml:space="preserve"> very much to maintain a high exchange rate for its currency; for it attracts foreign capital which causes the foreign exchange rate to move in its </w:t>
      </w:r>
      <w:proofErr w:type="spellStart"/>
      <w:r w:rsidRPr="00F0431D">
        <w:rPr>
          <w:rFonts w:ascii="Arial" w:hAnsi="Arial" w:cs="Arial"/>
          <w:sz w:val="24"/>
          <w:szCs w:val="24"/>
        </w:rPr>
        <w:t>favour</w:t>
      </w:r>
      <w:proofErr w:type="spellEnd"/>
      <w:r w:rsidRPr="00F0431D">
        <w:rPr>
          <w:rFonts w:ascii="Arial" w:hAnsi="Arial" w:cs="Arial"/>
          <w:sz w:val="24"/>
          <w:szCs w:val="24"/>
        </w:rPr>
        <w:t>. Political instability, on the other hand, causes a panic flight of capital from the country hence the home currency depreciates in the eyes of foreigners and consequently, its exchange value falls.</w:t>
      </w:r>
    </w:p>
    <w:p w14:paraId="7D43F51D" w14:textId="1D75B952" w:rsidR="00252989" w:rsidRPr="00F0431D" w:rsidRDefault="00252989" w:rsidP="00252989">
      <w:pPr>
        <w:rPr>
          <w:rFonts w:ascii="Arial" w:hAnsi="Arial" w:cs="Arial"/>
          <w:sz w:val="24"/>
          <w:szCs w:val="24"/>
        </w:rPr>
      </w:pPr>
    </w:p>
    <w:p w14:paraId="6F1A163F" w14:textId="02E9CC40" w:rsidR="00252989" w:rsidRPr="00F0431D" w:rsidRDefault="00252989" w:rsidP="00252989">
      <w:pPr>
        <w:rPr>
          <w:rFonts w:ascii="Arial" w:hAnsi="Arial" w:cs="Arial"/>
          <w:sz w:val="24"/>
          <w:szCs w:val="24"/>
        </w:rPr>
      </w:pPr>
      <w:r w:rsidRPr="00F0431D">
        <w:rPr>
          <w:rFonts w:ascii="Arial" w:hAnsi="Arial" w:cs="Arial"/>
          <w:sz w:val="24"/>
          <w:szCs w:val="24"/>
        </w:rPr>
        <w:t xml:space="preserve">Topic </w:t>
      </w:r>
      <w:proofErr w:type="gramStart"/>
      <w:r w:rsidRPr="00F0431D">
        <w:rPr>
          <w:rFonts w:ascii="Arial" w:hAnsi="Arial" w:cs="Arial"/>
          <w:sz w:val="24"/>
          <w:szCs w:val="24"/>
        </w:rPr>
        <w:t>4:Method</w:t>
      </w:r>
      <w:proofErr w:type="gramEnd"/>
      <w:r w:rsidRPr="00F0431D">
        <w:rPr>
          <w:rFonts w:ascii="Arial" w:hAnsi="Arial" w:cs="Arial"/>
          <w:sz w:val="24"/>
          <w:szCs w:val="24"/>
        </w:rPr>
        <w:t xml:space="preserve"> of exchange rate?</w:t>
      </w:r>
    </w:p>
    <w:p w14:paraId="56D462B0" w14:textId="77777777" w:rsidR="00252989" w:rsidRPr="00F0431D" w:rsidRDefault="00252989" w:rsidP="00252989">
      <w:pPr>
        <w:rPr>
          <w:rFonts w:ascii="Arial" w:hAnsi="Arial" w:cs="Arial"/>
          <w:sz w:val="24"/>
          <w:szCs w:val="24"/>
        </w:rPr>
      </w:pPr>
    </w:p>
    <w:p w14:paraId="2CDADC78" w14:textId="77777777" w:rsidR="00252989" w:rsidRPr="00F0431D" w:rsidRDefault="00252989" w:rsidP="00252989">
      <w:pPr>
        <w:rPr>
          <w:rFonts w:ascii="Arial" w:hAnsi="Arial" w:cs="Arial"/>
          <w:sz w:val="24"/>
          <w:szCs w:val="24"/>
        </w:rPr>
      </w:pPr>
      <w:r w:rsidRPr="00F0431D">
        <w:rPr>
          <w:rFonts w:ascii="Arial" w:hAnsi="Arial" w:cs="Arial"/>
          <w:sz w:val="24"/>
          <w:szCs w:val="24"/>
        </w:rPr>
        <w:t>1.</w:t>
      </w:r>
      <w:r w:rsidRPr="00F0431D">
        <w:rPr>
          <w:rFonts w:ascii="Arial" w:hAnsi="Arial" w:cs="Arial"/>
          <w:sz w:val="24"/>
          <w:szCs w:val="24"/>
        </w:rPr>
        <w:tab/>
        <w:t>Fixed Exchange rate</w:t>
      </w:r>
    </w:p>
    <w:p w14:paraId="6348BBF6" w14:textId="77777777" w:rsidR="00252989" w:rsidRPr="00F0431D" w:rsidRDefault="00252989" w:rsidP="00252989">
      <w:pPr>
        <w:rPr>
          <w:rFonts w:ascii="Arial" w:hAnsi="Arial" w:cs="Arial"/>
          <w:sz w:val="24"/>
          <w:szCs w:val="24"/>
        </w:rPr>
      </w:pPr>
      <w:r w:rsidRPr="00F0431D">
        <w:rPr>
          <w:rFonts w:ascii="Arial" w:hAnsi="Arial" w:cs="Arial"/>
          <w:sz w:val="24"/>
          <w:szCs w:val="24"/>
        </w:rPr>
        <w:t>2.</w:t>
      </w:r>
      <w:r w:rsidRPr="00F0431D">
        <w:rPr>
          <w:rFonts w:ascii="Arial" w:hAnsi="Arial" w:cs="Arial"/>
          <w:sz w:val="24"/>
          <w:szCs w:val="24"/>
        </w:rPr>
        <w:tab/>
        <w:t xml:space="preserve">Floating exchange rate </w:t>
      </w:r>
    </w:p>
    <w:p w14:paraId="785FBA6F" w14:textId="77777777" w:rsidR="00252989" w:rsidRPr="00F0431D" w:rsidRDefault="00252989" w:rsidP="00252989">
      <w:pPr>
        <w:rPr>
          <w:rFonts w:ascii="Arial" w:hAnsi="Arial" w:cs="Arial"/>
          <w:sz w:val="24"/>
          <w:szCs w:val="24"/>
        </w:rPr>
      </w:pPr>
      <w:r w:rsidRPr="00F0431D">
        <w:rPr>
          <w:rFonts w:ascii="Arial" w:hAnsi="Arial" w:cs="Arial"/>
          <w:sz w:val="24"/>
          <w:szCs w:val="24"/>
        </w:rPr>
        <w:t>3.</w:t>
      </w:r>
      <w:r w:rsidRPr="00F0431D">
        <w:rPr>
          <w:rFonts w:ascii="Arial" w:hAnsi="Arial" w:cs="Arial"/>
          <w:sz w:val="24"/>
          <w:szCs w:val="24"/>
        </w:rPr>
        <w:tab/>
        <w:t>Hybrid exchange rate</w:t>
      </w:r>
    </w:p>
    <w:p w14:paraId="0B802E03" w14:textId="77777777" w:rsidR="00252989" w:rsidRPr="00F0431D" w:rsidRDefault="00252989" w:rsidP="00252989">
      <w:pPr>
        <w:rPr>
          <w:rFonts w:ascii="Arial" w:hAnsi="Arial" w:cs="Arial"/>
          <w:sz w:val="24"/>
          <w:szCs w:val="24"/>
        </w:rPr>
      </w:pPr>
    </w:p>
    <w:p w14:paraId="4F71DBF7" w14:textId="77777777" w:rsidR="00252989" w:rsidRPr="00F0431D" w:rsidRDefault="00252989" w:rsidP="00252989">
      <w:pPr>
        <w:rPr>
          <w:rFonts w:ascii="Arial" w:hAnsi="Arial" w:cs="Arial"/>
          <w:sz w:val="24"/>
          <w:szCs w:val="24"/>
        </w:rPr>
      </w:pPr>
      <w:r w:rsidRPr="00F0431D">
        <w:rPr>
          <w:rFonts w:ascii="Arial" w:hAnsi="Arial" w:cs="Arial"/>
          <w:sz w:val="24"/>
          <w:szCs w:val="24"/>
        </w:rPr>
        <w:t>What Is a Fixed Exchange Rate?</w:t>
      </w:r>
    </w:p>
    <w:p w14:paraId="5E107961" w14:textId="77777777" w:rsidR="00252989" w:rsidRPr="00F0431D" w:rsidRDefault="00252989" w:rsidP="00252989">
      <w:pPr>
        <w:rPr>
          <w:rFonts w:ascii="Arial" w:hAnsi="Arial" w:cs="Arial"/>
          <w:sz w:val="24"/>
          <w:szCs w:val="24"/>
        </w:rPr>
      </w:pPr>
      <w:r w:rsidRPr="00F0431D">
        <w:rPr>
          <w:rFonts w:ascii="Arial" w:hAnsi="Arial" w:cs="Arial"/>
          <w:sz w:val="24"/>
          <w:szCs w:val="24"/>
        </w:rPr>
        <w:t>A fixed exchange rate is a regime applied by a government or central bank that ties the country's official currency exchange rate to another country's currency or the price of gold. The purpose of a fixed exchange rate system is to keep a currency's value within a narrow band.</w:t>
      </w:r>
    </w:p>
    <w:p w14:paraId="390D7899" w14:textId="77777777" w:rsidR="00252989" w:rsidRPr="00F0431D" w:rsidRDefault="00252989" w:rsidP="00252989">
      <w:pPr>
        <w:rPr>
          <w:rFonts w:ascii="Arial" w:hAnsi="Arial" w:cs="Arial"/>
          <w:sz w:val="24"/>
          <w:szCs w:val="24"/>
        </w:rPr>
      </w:pPr>
    </w:p>
    <w:p w14:paraId="54D850CF" w14:textId="77777777" w:rsidR="00252989" w:rsidRPr="00F0431D" w:rsidRDefault="00252989" w:rsidP="00252989">
      <w:pPr>
        <w:rPr>
          <w:rFonts w:ascii="Arial" w:hAnsi="Arial" w:cs="Arial"/>
          <w:sz w:val="24"/>
          <w:szCs w:val="24"/>
        </w:rPr>
      </w:pPr>
      <w:r w:rsidRPr="00F0431D">
        <w:rPr>
          <w:rFonts w:ascii="Arial" w:hAnsi="Arial" w:cs="Arial"/>
          <w:sz w:val="24"/>
          <w:szCs w:val="24"/>
        </w:rPr>
        <w:t>•</w:t>
      </w:r>
      <w:r w:rsidRPr="00F0431D">
        <w:rPr>
          <w:rFonts w:ascii="Arial" w:hAnsi="Arial" w:cs="Arial"/>
          <w:sz w:val="24"/>
          <w:szCs w:val="24"/>
        </w:rPr>
        <w:tab/>
        <w:t xml:space="preserve">The purpose of a fixed exchange rate system is to keep a currency's value within a narrow band. </w:t>
      </w:r>
    </w:p>
    <w:p w14:paraId="09A0FD21" w14:textId="77777777" w:rsidR="00252989" w:rsidRPr="00F0431D" w:rsidRDefault="00252989" w:rsidP="00252989">
      <w:pPr>
        <w:rPr>
          <w:rFonts w:ascii="Arial" w:hAnsi="Arial" w:cs="Arial"/>
          <w:sz w:val="24"/>
          <w:szCs w:val="24"/>
        </w:rPr>
      </w:pPr>
      <w:r w:rsidRPr="00F0431D">
        <w:rPr>
          <w:rFonts w:ascii="Arial" w:hAnsi="Arial" w:cs="Arial"/>
          <w:sz w:val="24"/>
          <w:szCs w:val="24"/>
        </w:rPr>
        <w:lastRenderedPageBreak/>
        <w:t>•</w:t>
      </w:r>
      <w:r w:rsidRPr="00F0431D">
        <w:rPr>
          <w:rFonts w:ascii="Arial" w:hAnsi="Arial" w:cs="Arial"/>
          <w:sz w:val="24"/>
          <w:szCs w:val="24"/>
        </w:rPr>
        <w:tab/>
        <w:t xml:space="preserve">Fixed exchange rates provide greater certainty for exporters and importers and help the government maintain low inflation. </w:t>
      </w:r>
    </w:p>
    <w:p w14:paraId="001B8BFF" w14:textId="77777777" w:rsidR="00252989" w:rsidRPr="00F0431D" w:rsidRDefault="00252989" w:rsidP="00252989">
      <w:pPr>
        <w:rPr>
          <w:rFonts w:ascii="Arial" w:hAnsi="Arial" w:cs="Arial"/>
          <w:sz w:val="24"/>
          <w:szCs w:val="24"/>
        </w:rPr>
      </w:pPr>
      <w:r w:rsidRPr="00F0431D">
        <w:rPr>
          <w:rFonts w:ascii="Arial" w:hAnsi="Arial" w:cs="Arial"/>
          <w:sz w:val="24"/>
          <w:szCs w:val="24"/>
        </w:rPr>
        <w:t>•</w:t>
      </w:r>
      <w:r w:rsidRPr="00F0431D">
        <w:rPr>
          <w:rFonts w:ascii="Arial" w:hAnsi="Arial" w:cs="Arial"/>
          <w:sz w:val="24"/>
          <w:szCs w:val="24"/>
        </w:rPr>
        <w:tab/>
        <w:t>Many industrialized nations began using the floating exchange rate system in the early 1970s.</w:t>
      </w:r>
    </w:p>
    <w:p w14:paraId="3BD6612C" w14:textId="77777777" w:rsidR="00252989" w:rsidRPr="00F0431D" w:rsidRDefault="00252989" w:rsidP="00252989">
      <w:pPr>
        <w:rPr>
          <w:rFonts w:ascii="Arial" w:hAnsi="Arial" w:cs="Arial"/>
          <w:sz w:val="24"/>
          <w:szCs w:val="24"/>
        </w:rPr>
      </w:pPr>
    </w:p>
    <w:p w14:paraId="2A5A9CEB" w14:textId="77777777" w:rsidR="00252989" w:rsidRPr="00F0431D" w:rsidRDefault="00252989" w:rsidP="00252989">
      <w:pPr>
        <w:rPr>
          <w:rFonts w:ascii="Arial" w:hAnsi="Arial" w:cs="Arial"/>
          <w:sz w:val="24"/>
          <w:szCs w:val="24"/>
        </w:rPr>
      </w:pPr>
      <w:r w:rsidRPr="00F0431D">
        <w:rPr>
          <w:rFonts w:ascii="Arial" w:hAnsi="Arial" w:cs="Arial"/>
          <w:sz w:val="24"/>
          <w:szCs w:val="24"/>
        </w:rPr>
        <w:t>Disadvantages of Fixed Exchange Rates</w:t>
      </w:r>
    </w:p>
    <w:p w14:paraId="7142B39E" w14:textId="77777777" w:rsidR="00252989" w:rsidRPr="00F0431D" w:rsidRDefault="00252989" w:rsidP="00252989">
      <w:pPr>
        <w:rPr>
          <w:rFonts w:ascii="Arial" w:hAnsi="Arial" w:cs="Arial"/>
          <w:sz w:val="24"/>
          <w:szCs w:val="24"/>
        </w:rPr>
      </w:pPr>
      <w:r w:rsidRPr="00F0431D">
        <w:rPr>
          <w:rFonts w:ascii="Arial" w:hAnsi="Arial" w:cs="Arial"/>
          <w:sz w:val="24"/>
          <w:szCs w:val="24"/>
        </w:rPr>
        <w:t>Developing economies often use a fixed-rate system to limit speculation and provide a stable system. A stable system allows importers, exporters, and investors to plan without worrying about currency moves.</w:t>
      </w:r>
    </w:p>
    <w:p w14:paraId="26F1A2D8" w14:textId="77777777" w:rsidR="00252989" w:rsidRPr="00F0431D" w:rsidRDefault="00252989" w:rsidP="00252989">
      <w:pPr>
        <w:rPr>
          <w:rFonts w:ascii="Arial" w:hAnsi="Arial" w:cs="Arial"/>
          <w:sz w:val="24"/>
          <w:szCs w:val="24"/>
        </w:rPr>
      </w:pPr>
    </w:p>
    <w:p w14:paraId="1F01086B" w14:textId="77777777" w:rsidR="00252989" w:rsidRPr="00F0431D" w:rsidRDefault="00252989" w:rsidP="00252989">
      <w:pPr>
        <w:rPr>
          <w:rFonts w:ascii="Arial" w:hAnsi="Arial" w:cs="Arial"/>
          <w:sz w:val="24"/>
          <w:szCs w:val="24"/>
        </w:rPr>
      </w:pPr>
      <w:r w:rsidRPr="00F0431D">
        <w:rPr>
          <w:rFonts w:ascii="Arial" w:hAnsi="Arial" w:cs="Arial"/>
          <w:sz w:val="24"/>
          <w:szCs w:val="24"/>
        </w:rPr>
        <w:t>However, a fixed-rate system limits a central bank's ability to adjust interest rates as needed for economic growth. A fixed-rate system also prevents market adjustments when a currency becomes over or undervalued. Effective management of a fixed-rate system also requires a large pool of reserves to support the currency when it is under pressure.</w:t>
      </w:r>
    </w:p>
    <w:p w14:paraId="05ACC372" w14:textId="77777777" w:rsidR="00252989" w:rsidRPr="00F0431D" w:rsidRDefault="00252989" w:rsidP="00252989">
      <w:pPr>
        <w:rPr>
          <w:rFonts w:ascii="Arial" w:hAnsi="Arial" w:cs="Arial"/>
          <w:sz w:val="24"/>
          <w:szCs w:val="24"/>
        </w:rPr>
      </w:pPr>
    </w:p>
    <w:p w14:paraId="4FD2A655" w14:textId="77777777" w:rsidR="00252989" w:rsidRPr="00F0431D" w:rsidRDefault="00252989" w:rsidP="00252989">
      <w:pPr>
        <w:rPr>
          <w:rFonts w:ascii="Arial" w:hAnsi="Arial" w:cs="Arial"/>
          <w:sz w:val="24"/>
          <w:szCs w:val="24"/>
        </w:rPr>
      </w:pPr>
      <w:r w:rsidRPr="00F0431D">
        <w:rPr>
          <w:rFonts w:ascii="Arial" w:hAnsi="Arial" w:cs="Arial"/>
          <w:sz w:val="24"/>
          <w:szCs w:val="24"/>
        </w:rPr>
        <w:t>What is a Floating Exchange Rate?</w:t>
      </w:r>
    </w:p>
    <w:p w14:paraId="5F43F460" w14:textId="77777777" w:rsidR="00252989" w:rsidRPr="00F0431D" w:rsidRDefault="00252989" w:rsidP="00252989">
      <w:pPr>
        <w:rPr>
          <w:rFonts w:ascii="Arial" w:hAnsi="Arial" w:cs="Arial"/>
          <w:sz w:val="24"/>
          <w:szCs w:val="24"/>
        </w:rPr>
      </w:pPr>
      <w:r w:rsidRPr="00F0431D">
        <w:rPr>
          <w:rFonts w:ascii="Arial" w:hAnsi="Arial" w:cs="Arial"/>
          <w:sz w:val="24"/>
          <w:szCs w:val="24"/>
        </w:rPr>
        <w:t>A floating exchange rate is a regime where the currency price of a nation is set by the forex market based on supply and demand relative to other currencies. This is in contrast to a fixed exchange rate, in which the government entirely or predominantly determines the rate.</w:t>
      </w:r>
    </w:p>
    <w:p w14:paraId="4D02FD7C" w14:textId="77777777" w:rsidR="00252989" w:rsidRPr="00F0431D" w:rsidRDefault="00252989" w:rsidP="00252989">
      <w:pPr>
        <w:rPr>
          <w:rFonts w:ascii="Arial" w:hAnsi="Arial" w:cs="Arial"/>
          <w:sz w:val="24"/>
          <w:szCs w:val="24"/>
        </w:rPr>
      </w:pPr>
      <w:r w:rsidRPr="00F0431D">
        <w:rPr>
          <w:rFonts w:ascii="Arial" w:hAnsi="Arial" w:cs="Arial"/>
          <w:sz w:val="24"/>
          <w:szCs w:val="24"/>
        </w:rPr>
        <w:t>•</w:t>
      </w:r>
      <w:r w:rsidRPr="00F0431D">
        <w:rPr>
          <w:rFonts w:ascii="Arial" w:hAnsi="Arial" w:cs="Arial"/>
          <w:sz w:val="24"/>
          <w:szCs w:val="24"/>
        </w:rPr>
        <w:tab/>
        <w:t>A floating exchange rate is one that is determined by supply and demand on the open market.</w:t>
      </w:r>
    </w:p>
    <w:p w14:paraId="06C36C7F" w14:textId="77777777" w:rsidR="00252989" w:rsidRPr="00F0431D" w:rsidRDefault="00252989" w:rsidP="00252989">
      <w:pPr>
        <w:rPr>
          <w:rFonts w:ascii="Arial" w:hAnsi="Arial" w:cs="Arial"/>
          <w:sz w:val="24"/>
          <w:szCs w:val="24"/>
        </w:rPr>
      </w:pPr>
      <w:r w:rsidRPr="00F0431D">
        <w:rPr>
          <w:rFonts w:ascii="Arial" w:hAnsi="Arial" w:cs="Arial"/>
          <w:sz w:val="24"/>
          <w:szCs w:val="24"/>
        </w:rPr>
        <w:t>•</w:t>
      </w:r>
      <w:r w:rsidRPr="00F0431D">
        <w:rPr>
          <w:rFonts w:ascii="Arial" w:hAnsi="Arial" w:cs="Arial"/>
          <w:sz w:val="24"/>
          <w:szCs w:val="24"/>
        </w:rPr>
        <w:tab/>
        <w:t>A floating exchange rate doesn't mean countries don't try to intervene and manipulate their currency's price, since governments and central banks regularly attempt to keep their currency price favorable for international trade.</w:t>
      </w:r>
    </w:p>
    <w:p w14:paraId="1225ED93" w14:textId="77777777" w:rsidR="00252989" w:rsidRPr="00F0431D" w:rsidRDefault="00252989" w:rsidP="00252989">
      <w:pPr>
        <w:rPr>
          <w:rFonts w:ascii="Arial" w:hAnsi="Arial" w:cs="Arial"/>
          <w:sz w:val="24"/>
          <w:szCs w:val="24"/>
        </w:rPr>
      </w:pPr>
      <w:r w:rsidRPr="00F0431D">
        <w:rPr>
          <w:rFonts w:ascii="Arial" w:hAnsi="Arial" w:cs="Arial"/>
          <w:sz w:val="24"/>
          <w:szCs w:val="24"/>
        </w:rPr>
        <w:t>•</w:t>
      </w:r>
      <w:r w:rsidRPr="00F0431D">
        <w:rPr>
          <w:rFonts w:ascii="Arial" w:hAnsi="Arial" w:cs="Arial"/>
          <w:sz w:val="24"/>
          <w:szCs w:val="24"/>
        </w:rPr>
        <w:tab/>
        <w:t>Floating exchange rates became more popular after the failure of the gold standard and the Bretton Woods agreement.</w:t>
      </w:r>
    </w:p>
    <w:p w14:paraId="5417E509" w14:textId="77777777" w:rsidR="00252989" w:rsidRPr="00F0431D" w:rsidRDefault="00252989" w:rsidP="00252989">
      <w:pPr>
        <w:rPr>
          <w:rFonts w:ascii="Arial" w:hAnsi="Arial" w:cs="Arial"/>
          <w:sz w:val="24"/>
          <w:szCs w:val="24"/>
        </w:rPr>
      </w:pPr>
    </w:p>
    <w:p w14:paraId="33BA72CC" w14:textId="77777777" w:rsidR="00252989" w:rsidRPr="00F0431D" w:rsidRDefault="00252989" w:rsidP="00252989">
      <w:pPr>
        <w:rPr>
          <w:rFonts w:ascii="Arial" w:hAnsi="Arial" w:cs="Arial"/>
          <w:sz w:val="24"/>
          <w:szCs w:val="24"/>
        </w:rPr>
      </w:pPr>
    </w:p>
    <w:p w14:paraId="12D2BE80" w14:textId="77777777" w:rsidR="00252989" w:rsidRPr="00F0431D" w:rsidRDefault="00252989" w:rsidP="00252989">
      <w:pPr>
        <w:rPr>
          <w:rFonts w:ascii="Arial" w:hAnsi="Arial" w:cs="Arial"/>
          <w:sz w:val="24"/>
          <w:szCs w:val="24"/>
        </w:rPr>
      </w:pPr>
      <w:proofErr w:type="spellStart"/>
      <w:r w:rsidRPr="00F0431D">
        <w:rPr>
          <w:rFonts w:ascii="Arial" w:hAnsi="Arial" w:cs="Arial"/>
          <w:sz w:val="24"/>
          <w:szCs w:val="24"/>
        </w:rPr>
        <w:t>Hybridi</w:t>
      </w:r>
      <w:proofErr w:type="spellEnd"/>
      <w:r w:rsidRPr="00F0431D">
        <w:rPr>
          <w:rFonts w:ascii="Arial" w:hAnsi="Arial" w:cs="Arial"/>
          <w:sz w:val="24"/>
          <w:szCs w:val="24"/>
        </w:rPr>
        <w:t xml:space="preserve"> system, </w:t>
      </w:r>
    </w:p>
    <w:p w14:paraId="39E2E56E" w14:textId="77777777" w:rsidR="00252989" w:rsidRPr="00F0431D" w:rsidRDefault="00252989" w:rsidP="00252989">
      <w:pPr>
        <w:rPr>
          <w:rFonts w:ascii="Arial" w:hAnsi="Arial" w:cs="Arial"/>
          <w:sz w:val="24"/>
          <w:szCs w:val="24"/>
        </w:rPr>
      </w:pPr>
      <w:r w:rsidRPr="00F0431D">
        <w:rPr>
          <w:rFonts w:ascii="Arial" w:hAnsi="Arial" w:cs="Arial"/>
          <w:sz w:val="24"/>
          <w:szCs w:val="24"/>
        </w:rPr>
        <w:t>Which involves some currencies, whose values float freely, some currencies whose values are determined by a combination of government intervention and the market and some that are pegged or fixed to one currency or a group of currencies.</w:t>
      </w:r>
    </w:p>
    <w:p w14:paraId="508877E3" w14:textId="77777777" w:rsidR="00252989" w:rsidRPr="00F0431D" w:rsidRDefault="00252989" w:rsidP="00252989">
      <w:pPr>
        <w:rPr>
          <w:rFonts w:ascii="Arial" w:hAnsi="Arial" w:cs="Arial"/>
          <w:sz w:val="24"/>
          <w:szCs w:val="24"/>
        </w:rPr>
      </w:pPr>
    </w:p>
    <w:p w14:paraId="1E6C31E2" w14:textId="77777777" w:rsidR="00252989" w:rsidRPr="00F0431D" w:rsidRDefault="00252989" w:rsidP="00252989">
      <w:pPr>
        <w:rPr>
          <w:rFonts w:ascii="Arial" w:hAnsi="Arial" w:cs="Arial"/>
          <w:sz w:val="24"/>
          <w:szCs w:val="24"/>
        </w:rPr>
      </w:pPr>
    </w:p>
    <w:p w14:paraId="37C26C97" w14:textId="77777777" w:rsidR="00252989" w:rsidRPr="00F0431D" w:rsidRDefault="00252989" w:rsidP="00252989">
      <w:pPr>
        <w:rPr>
          <w:rFonts w:ascii="Arial" w:hAnsi="Arial" w:cs="Arial"/>
          <w:sz w:val="24"/>
          <w:szCs w:val="24"/>
        </w:rPr>
      </w:pPr>
    </w:p>
    <w:p w14:paraId="38CCAD41" w14:textId="77777777" w:rsidR="00252989" w:rsidRPr="00F0431D" w:rsidRDefault="00252989" w:rsidP="00252989">
      <w:pPr>
        <w:rPr>
          <w:rFonts w:ascii="Arial" w:hAnsi="Arial" w:cs="Arial"/>
          <w:sz w:val="24"/>
          <w:szCs w:val="24"/>
        </w:rPr>
      </w:pPr>
      <w:r w:rsidRPr="00F0431D">
        <w:rPr>
          <w:rFonts w:ascii="Arial" w:hAnsi="Arial" w:cs="Arial"/>
          <w:sz w:val="24"/>
          <w:szCs w:val="24"/>
        </w:rPr>
        <w:t xml:space="preserve">Q.2: Products of foreign exchange? </w:t>
      </w:r>
    </w:p>
    <w:p w14:paraId="1F1F6CA2" w14:textId="77777777" w:rsidR="00252989" w:rsidRPr="00F0431D" w:rsidRDefault="00252989" w:rsidP="00252989">
      <w:pPr>
        <w:rPr>
          <w:rFonts w:ascii="Arial" w:hAnsi="Arial" w:cs="Arial"/>
          <w:sz w:val="24"/>
          <w:szCs w:val="24"/>
        </w:rPr>
      </w:pPr>
    </w:p>
    <w:p w14:paraId="13974A69" w14:textId="77777777" w:rsidR="00252989" w:rsidRPr="00F0431D" w:rsidRDefault="00252989" w:rsidP="00252989">
      <w:pPr>
        <w:rPr>
          <w:rFonts w:ascii="Arial" w:hAnsi="Arial" w:cs="Arial"/>
          <w:sz w:val="24"/>
          <w:szCs w:val="24"/>
        </w:rPr>
      </w:pPr>
      <w:r w:rsidRPr="00F0431D">
        <w:rPr>
          <w:rFonts w:ascii="Arial" w:hAnsi="Arial" w:cs="Arial"/>
          <w:sz w:val="24"/>
          <w:szCs w:val="24"/>
        </w:rPr>
        <w:t>1.</w:t>
      </w:r>
      <w:r w:rsidRPr="00F0431D">
        <w:rPr>
          <w:rFonts w:ascii="Arial" w:hAnsi="Arial" w:cs="Arial"/>
          <w:sz w:val="24"/>
          <w:szCs w:val="24"/>
        </w:rPr>
        <w:tab/>
        <w:t xml:space="preserve">Spot rate </w:t>
      </w:r>
    </w:p>
    <w:p w14:paraId="2E0E6388" w14:textId="77777777" w:rsidR="00252989" w:rsidRPr="00F0431D" w:rsidRDefault="00252989" w:rsidP="00252989">
      <w:pPr>
        <w:rPr>
          <w:rFonts w:ascii="Arial" w:hAnsi="Arial" w:cs="Arial"/>
          <w:sz w:val="24"/>
          <w:szCs w:val="24"/>
        </w:rPr>
      </w:pPr>
      <w:r w:rsidRPr="00F0431D">
        <w:rPr>
          <w:rFonts w:ascii="Arial" w:hAnsi="Arial" w:cs="Arial"/>
          <w:sz w:val="24"/>
          <w:szCs w:val="24"/>
        </w:rPr>
        <w:t>2.</w:t>
      </w:r>
      <w:r w:rsidRPr="00F0431D">
        <w:rPr>
          <w:rFonts w:ascii="Arial" w:hAnsi="Arial" w:cs="Arial"/>
          <w:sz w:val="24"/>
          <w:szCs w:val="24"/>
        </w:rPr>
        <w:tab/>
        <w:t xml:space="preserve">Forward rate </w:t>
      </w:r>
    </w:p>
    <w:p w14:paraId="790D1386" w14:textId="77777777" w:rsidR="00252989" w:rsidRPr="00F0431D" w:rsidRDefault="00252989" w:rsidP="00252989">
      <w:pPr>
        <w:rPr>
          <w:rFonts w:ascii="Arial" w:hAnsi="Arial" w:cs="Arial"/>
          <w:sz w:val="24"/>
          <w:szCs w:val="24"/>
        </w:rPr>
      </w:pPr>
      <w:r w:rsidRPr="00F0431D">
        <w:rPr>
          <w:rFonts w:ascii="Arial" w:hAnsi="Arial" w:cs="Arial"/>
          <w:sz w:val="24"/>
          <w:szCs w:val="24"/>
        </w:rPr>
        <w:t>3.</w:t>
      </w:r>
      <w:r w:rsidRPr="00F0431D">
        <w:rPr>
          <w:rFonts w:ascii="Arial" w:hAnsi="Arial" w:cs="Arial"/>
          <w:sz w:val="24"/>
          <w:szCs w:val="24"/>
        </w:rPr>
        <w:tab/>
        <w:t xml:space="preserve">Future rate </w:t>
      </w:r>
    </w:p>
    <w:p w14:paraId="05B2E196" w14:textId="77777777" w:rsidR="00252989" w:rsidRPr="00F0431D" w:rsidRDefault="00252989" w:rsidP="00252989">
      <w:pPr>
        <w:rPr>
          <w:rFonts w:ascii="Arial" w:hAnsi="Arial" w:cs="Arial"/>
          <w:sz w:val="24"/>
          <w:szCs w:val="24"/>
        </w:rPr>
      </w:pPr>
      <w:r w:rsidRPr="00F0431D">
        <w:rPr>
          <w:rFonts w:ascii="Arial" w:hAnsi="Arial" w:cs="Arial"/>
          <w:sz w:val="24"/>
          <w:szCs w:val="24"/>
        </w:rPr>
        <w:t>4.</w:t>
      </w:r>
      <w:r w:rsidRPr="00F0431D">
        <w:rPr>
          <w:rFonts w:ascii="Arial" w:hAnsi="Arial" w:cs="Arial"/>
          <w:sz w:val="24"/>
          <w:szCs w:val="24"/>
        </w:rPr>
        <w:tab/>
        <w:t xml:space="preserve">Foreign exchange Option </w:t>
      </w:r>
    </w:p>
    <w:p w14:paraId="3A84EC2B" w14:textId="77777777" w:rsidR="00252989" w:rsidRPr="00F0431D" w:rsidRDefault="00252989" w:rsidP="00252989">
      <w:pPr>
        <w:rPr>
          <w:rFonts w:ascii="Arial" w:hAnsi="Arial" w:cs="Arial"/>
          <w:sz w:val="24"/>
          <w:szCs w:val="24"/>
        </w:rPr>
      </w:pPr>
      <w:r w:rsidRPr="00F0431D">
        <w:rPr>
          <w:rFonts w:ascii="Arial" w:hAnsi="Arial" w:cs="Arial"/>
          <w:sz w:val="24"/>
          <w:szCs w:val="24"/>
        </w:rPr>
        <w:t>5.</w:t>
      </w:r>
      <w:r w:rsidRPr="00F0431D">
        <w:rPr>
          <w:rFonts w:ascii="Arial" w:hAnsi="Arial" w:cs="Arial"/>
          <w:sz w:val="24"/>
          <w:szCs w:val="24"/>
        </w:rPr>
        <w:tab/>
        <w:t>Swap</w:t>
      </w:r>
    </w:p>
    <w:p w14:paraId="1864FBB3" w14:textId="77777777" w:rsidR="00252989" w:rsidRPr="00F0431D" w:rsidRDefault="00252989" w:rsidP="00252989">
      <w:pPr>
        <w:rPr>
          <w:rFonts w:ascii="Arial" w:hAnsi="Arial" w:cs="Arial"/>
          <w:sz w:val="24"/>
          <w:szCs w:val="24"/>
        </w:rPr>
      </w:pPr>
    </w:p>
    <w:p w14:paraId="7518BFD7" w14:textId="77777777" w:rsidR="00252989" w:rsidRPr="00F0431D" w:rsidRDefault="00252989" w:rsidP="00252989">
      <w:pPr>
        <w:rPr>
          <w:rFonts w:ascii="Arial" w:hAnsi="Arial" w:cs="Arial"/>
          <w:sz w:val="24"/>
          <w:szCs w:val="24"/>
        </w:rPr>
      </w:pPr>
    </w:p>
    <w:p w14:paraId="518495B0" w14:textId="77777777" w:rsidR="00252989" w:rsidRPr="00F0431D" w:rsidRDefault="00252989" w:rsidP="00252989">
      <w:pPr>
        <w:rPr>
          <w:rFonts w:ascii="Arial" w:hAnsi="Arial" w:cs="Arial"/>
          <w:sz w:val="24"/>
          <w:szCs w:val="24"/>
        </w:rPr>
      </w:pPr>
    </w:p>
    <w:p w14:paraId="666F6112" w14:textId="77777777" w:rsidR="00252989" w:rsidRPr="00F0431D" w:rsidRDefault="00252989" w:rsidP="00252989">
      <w:pPr>
        <w:rPr>
          <w:rFonts w:ascii="Arial" w:hAnsi="Arial" w:cs="Arial"/>
          <w:sz w:val="24"/>
          <w:szCs w:val="24"/>
        </w:rPr>
      </w:pPr>
      <w:r w:rsidRPr="00F0431D">
        <w:rPr>
          <w:rFonts w:ascii="Arial" w:hAnsi="Arial" w:cs="Arial"/>
          <w:sz w:val="24"/>
          <w:szCs w:val="24"/>
        </w:rPr>
        <w:t>Spot rate</w:t>
      </w:r>
    </w:p>
    <w:p w14:paraId="59EBCB1A" w14:textId="77777777" w:rsidR="00252989" w:rsidRPr="00F0431D" w:rsidRDefault="00252989" w:rsidP="00252989">
      <w:pPr>
        <w:rPr>
          <w:rFonts w:ascii="Arial" w:hAnsi="Arial" w:cs="Arial"/>
          <w:sz w:val="24"/>
          <w:szCs w:val="24"/>
        </w:rPr>
      </w:pPr>
      <w:r w:rsidRPr="00F0431D">
        <w:rPr>
          <w:rFonts w:ascii="Arial" w:hAnsi="Arial" w:cs="Arial"/>
          <w:sz w:val="24"/>
          <w:szCs w:val="24"/>
        </w:rPr>
        <w:t>This method of transaction is the fastest way to exchange currencies. Spot transaction refers to the exchange or settlement of the currencies by the buyer and seller within two days of the deal without a signed contract. The Spot Exchange Rate is the prevailing exchange rate in the market.</w:t>
      </w:r>
    </w:p>
    <w:p w14:paraId="45DB7CF0" w14:textId="77777777" w:rsidR="00252989" w:rsidRPr="00F0431D" w:rsidRDefault="00252989" w:rsidP="00252989">
      <w:pPr>
        <w:rPr>
          <w:rFonts w:ascii="Arial" w:hAnsi="Arial" w:cs="Arial"/>
          <w:sz w:val="24"/>
          <w:szCs w:val="24"/>
        </w:rPr>
      </w:pPr>
    </w:p>
    <w:p w14:paraId="1054CA86" w14:textId="77777777" w:rsidR="00252989" w:rsidRPr="00F0431D" w:rsidRDefault="00252989" w:rsidP="00252989">
      <w:pPr>
        <w:rPr>
          <w:rFonts w:ascii="Arial" w:hAnsi="Arial" w:cs="Arial"/>
          <w:sz w:val="24"/>
          <w:szCs w:val="24"/>
        </w:rPr>
      </w:pPr>
    </w:p>
    <w:p w14:paraId="1FEA2729" w14:textId="77777777" w:rsidR="00252989" w:rsidRPr="00F0431D" w:rsidRDefault="00252989" w:rsidP="00252989">
      <w:pPr>
        <w:rPr>
          <w:rFonts w:ascii="Arial" w:hAnsi="Arial" w:cs="Arial"/>
          <w:sz w:val="24"/>
          <w:szCs w:val="24"/>
        </w:rPr>
      </w:pPr>
    </w:p>
    <w:p w14:paraId="74ED1760" w14:textId="77777777" w:rsidR="00252989" w:rsidRPr="00F0431D" w:rsidRDefault="00252989" w:rsidP="00252989">
      <w:pPr>
        <w:rPr>
          <w:rFonts w:ascii="Arial" w:hAnsi="Arial" w:cs="Arial"/>
          <w:sz w:val="24"/>
          <w:szCs w:val="24"/>
        </w:rPr>
      </w:pPr>
    </w:p>
    <w:p w14:paraId="46A6A2A7" w14:textId="77777777" w:rsidR="00252989" w:rsidRPr="00F0431D" w:rsidRDefault="00252989" w:rsidP="00252989">
      <w:pPr>
        <w:rPr>
          <w:rFonts w:ascii="Arial" w:hAnsi="Arial" w:cs="Arial"/>
          <w:sz w:val="24"/>
          <w:szCs w:val="24"/>
        </w:rPr>
      </w:pPr>
      <w:r w:rsidRPr="00F0431D">
        <w:rPr>
          <w:rFonts w:ascii="Arial" w:hAnsi="Arial" w:cs="Arial"/>
          <w:sz w:val="24"/>
          <w:szCs w:val="24"/>
        </w:rPr>
        <w:t xml:space="preserve">Forward rate </w:t>
      </w:r>
    </w:p>
    <w:p w14:paraId="01BAC65A" w14:textId="77777777" w:rsidR="00252989" w:rsidRPr="00F0431D" w:rsidRDefault="00252989" w:rsidP="00252989">
      <w:pPr>
        <w:rPr>
          <w:rFonts w:ascii="Arial" w:hAnsi="Arial" w:cs="Arial"/>
          <w:sz w:val="24"/>
          <w:szCs w:val="24"/>
        </w:rPr>
      </w:pPr>
      <w:r w:rsidRPr="00F0431D">
        <w:rPr>
          <w:rFonts w:ascii="Arial" w:hAnsi="Arial" w:cs="Arial"/>
          <w:sz w:val="24"/>
          <w:szCs w:val="24"/>
        </w:rPr>
        <w:t>Forward transactions are future transactions when the buyer and seller enter into an agreement of purchase and sale of currency after 90 days. The agreement is framed on the basis of a fixed exchange rate for a definite date in the future. The rate at which the deal is fixed is termed as Forward Exchange Rate.</w:t>
      </w:r>
    </w:p>
    <w:p w14:paraId="75580A76" w14:textId="77777777" w:rsidR="00252989" w:rsidRPr="00F0431D" w:rsidRDefault="00252989" w:rsidP="00252989">
      <w:pPr>
        <w:rPr>
          <w:rFonts w:ascii="Arial" w:hAnsi="Arial" w:cs="Arial"/>
          <w:sz w:val="24"/>
          <w:szCs w:val="24"/>
        </w:rPr>
      </w:pPr>
    </w:p>
    <w:p w14:paraId="4D9651AC" w14:textId="77777777" w:rsidR="00252989" w:rsidRPr="00F0431D" w:rsidRDefault="00252989" w:rsidP="00252989">
      <w:pPr>
        <w:rPr>
          <w:rFonts w:ascii="Arial" w:hAnsi="Arial" w:cs="Arial"/>
          <w:sz w:val="24"/>
          <w:szCs w:val="24"/>
        </w:rPr>
      </w:pPr>
      <w:r w:rsidRPr="00F0431D">
        <w:rPr>
          <w:rFonts w:ascii="Arial" w:hAnsi="Arial" w:cs="Arial"/>
          <w:sz w:val="24"/>
          <w:szCs w:val="24"/>
        </w:rPr>
        <w:t xml:space="preserve">Future rate </w:t>
      </w:r>
    </w:p>
    <w:p w14:paraId="1AC8072F" w14:textId="77777777" w:rsidR="00252989" w:rsidRPr="00F0431D" w:rsidRDefault="00252989" w:rsidP="00252989">
      <w:pPr>
        <w:rPr>
          <w:rFonts w:ascii="Arial" w:hAnsi="Arial" w:cs="Arial"/>
          <w:sz w:val="24"/>
          <w:szCs w:val="24"/>
        </w:rPr>
      </w:pPr>
      <w:r w:rsidRPr="00F0431D">
        <w:rPr>
          <w:rFonts w:ascii="Arial" w:hAnsi="Arial" w:cs="Arial"/>
          <w:sz w:val="24"/>
          <w:szCs w:val="24"/>
        </w:rPr>
        <w:t xml:space="preserve">Future transactions also deal with contracts in the same manner as forward transactions. However, in the case of future transactions, standardized contracts in </w:t>
      </w:r>
      <w:r w:rsidRPr="00F0431D">
        <w:rPr>
          <w:rFonts w:ascii="Arial" w:hAnsi="Arial" w:cs="Arial"/>
          <w:sz w:val="24"/>
          <w:szCs w:val="24"/>
        </w:rPr>
        <w:lastRenderedPageBreak/>
        <w:t>terms of features, date, and size should be followed. At the same time, regular forward transactions have flexibility and can be customized. In future transactions, an initial margin is fixed and kept as collateral in order to establish a future position.</w:t>
      </w:r>
    </w:p>
    <w:p w14:paraId="06C8456F" w14:textId="77777777" w:rsidR="00252989" w:rsidRPr="00F0431D" w:rsidRDefault="00252989" w:rsidP="00252989">
      <w:pPr>
        <w:rPr>
          <w:rFonts w:ascii="Arial" w:hAnsi="Arial" w:cs="Arial"/>
          <w:sz w:val="24"/>
          <w:szCs w:val="24"/>
        </w:rPr>
      </w:pPr>
    </w:p>
    <w:p w14:paraId="4C1C5F02" w14:textId="77777777" w:rsidR="00252989" w:rsidRPr="00F0431D" w:rsidRDefault="00252989" w:rsidP="00252989">
      <w:pPr>
        <w:rPr>
          <w:rFonts w:ascii="Arial" w:hAnsi="Arial" w:cs="Arial"/>
          <w:sz w:val="24"/>
          <w:szCs w:val="24"/>
        </w:rPr>
      </w:pPr>
      <w:r w:rsidRPr="00F0431D">
        <w:rPr>
          <w:rFonts w:ascii="Arial" w:hAnsi="Arial" w:cs="Arial"/>
          <w:sz w:val="24"/>
          <w:szCs w:val="24"/>
        </w:rPr>
        <w:t>Swap</w:t>
      </w:r>
    </w:p>
    <w:p w14:paraId="7775A597" w14:textId="77777777" w:rsidR="00252989" w:rsidRPr="00F0431D" w:rsidRDefault="00252989" w:rsidP="00252989">
      <w:pPr>
        <w:rPr>
          <w:rFonts w:ascii="Arial" w:hAnsi="Arial" w:cs="Arial"/>
          <w:sz w:val="24"/>
          <w:szCs w:val="24"/>
        </w:rPr>
      </w:pPr>
      <w:r w:rsidRPr="00F0431D">
        <w:rPr>
          <w:rFonts w:ascii="Arial" w:hAnsi="Arial" w:cs="Arial"/>
          <w:sz w:val="24"/>
          <w:szCs w:val="24"/>
        </w:rPr>
        <w:t>Simultaneous lending and borrowing of two different currencies between two investors are called swap transactions. One investor borrows a currency and repays it in the form of a second currency to the second investor. Swap transactions are done to pay off obligations without suffering a foreign exchange risk.</w:t>
      </w:r>
    </w:p>
    <w:p w14:paraId="775E9833" w14:textId="77777777" w:rsidR="00252989" w:rsidRPr="00F0431D" w:rsidRDefault="00252989" w:rsidP="00252989">
      <w:pPr>
        <w:rPr>
          <w:rFonts w:ascii="Arial" w:hAnsi="Arial" w:cs="Arial"/>
          <w:sz w:val="24"/>
          <w:szCs w:val="24"/>
        </w:rPr>
      </w:pPr>
    </w:p>
    <w:p w14:paraId="0301D098" w14:textId="77777777" w:rsidR="00252989" w:rsidRPr="00F0431D" w:rsidRDefault="00252989" w:rsidP="00252989">
      <w:pPr>
        <w:rPr>
          <w:rFonts w:ascii="Arial" w:hAnsi="Arial" w:cs="Arial"/>
          <w:sz w:val="24"/>
          <w:szCs w:val="24"/>
        </w:rPr>
      </w:pPr>
      <w:r w:rsidRPr="00F0431D">
        <w:rPr>
          <w:rFonts w:ascii="Arial" w:hAnsi="Arial" w:cs="Arial"/>
          <w:sz w:val="24"/>
          <w:szCs w:val="24"/>
        </w:rPr>
        <w:t xml:space="preserve">A currency </w:t>
      </w:r>
      <w:proofErr w:type="gramStart"/>
      <w:r w:rsidRPr="00F0431D">
        <w:rPr>
          <w:rFonts w:ascii="Arial" w:hAnsi="Arial" w:cs="Arial"/>
          <w:sz w:val="24"/>
          <w:szCs w:val="24"/>
        </w:rPr>
        <w:t>swap</w:t>
      </w:r>
      <w:proofErr w:type="gramEnd"/>
    </w:p>
    <w:p w14:paraId="77AC18A1" w14:textId="77777777" w:rsidR="00252989" w:rsidRPr="00F0431D" w:rsidRDefault="00252989" w:rsidP="00252989">
      <w:pPr>
        <w:rPr>
          <w:rFonts w:ascii="Arial" w:hAnsi="Arial" w:cs="Arial"/>
          <w:sz w:val="24"/>
          <w:szCs w:val="24"/>
        </w:rPr>
      </w:pPr>
      <w:r w:rsidRPr="00F0431D">
        <w:rPr>
          <w:rFonts w:ascii="Arial" w:hAnsi="Arial" w:cs="Arial"/>
          <w:sz w:val="24"/>
          <w:szCs w:val="24"/>
        </w:rPr>
        <w:t>An agreement in which two parties exchange the principal amount of a loan and the interest in one currency for the principal and interest in another currency</w:t>
      </w:r>
    </w:p>
    <w:p w14:paraId="2039C849" w14:textId="77777777" w:rsidR="00252989" w:rsidRPr="00F0431D" w:rsidRDefault="00252989" w:rsidP="00252989">
      <w:pPr>
        <w:rPr>
          <w:rFonts w:ascii="Arial" w:hAnsi="Arial" w:cs="Arial"/>
          <w:sz w:val="24"/>
          <w:szCs w:val="24"/>
        </w:rPr>
      </w:pPr>
    </w:p>
    <w:p w14:paraId="63C5635F" w14:textId="77777777" w:rsidR="00252989" w:rsidRPr="00F0431D" w:rsidRDefault="00252989" w:rsidP="00252989">
      <w:pPr>
        <w:rPr>
          <w:rFonts w:ascii="Arial" w:hAnsi="Arial" w:cs="Arial"/>
          <w:sz w:val="24"/>
          <w:szCs w:val="24"/>
        </w:rPr>
      </w:pPr>
      <w:r w:rsidRPr="00F0431D">
        <w:rPr>
          <w:rFonts w:ascii="Arial" w:hAnsi="Arial" w:cs="Arial"/>
          <w:sz w:val="24"/>
          <w:szCs w:val="24"/>
        </w:rPr>
        <w:t xml:space="preserve">An interest rate swap </w:t>
      </w:r>
    </w:p>
    <w:p w14:paraId="26821EF6" w14:textId="77777777" w:rsidR="00252989" w:rsidRPr="00F0431D" w:rsidRDefault="00252989" w:rsidP="00252989">
      <w:pPr>
        <w:rPr>
          <w:rFonts w:ascii="Arial" w:hAnsi="Arial" w:cs="Arial"/>
          <w:sz w:val="24"/>
          <w:szCs w:val="24"/>
        </w:rPr>
      </w:pPr>
      <w:r w:rsidRPr="00F0431D">
        <w:rPr>
          <w:rFonts w:ascii="Arial" w:hAnsi="Arial" w:cs="Arial"/>
          <w:sz w:val="24"/>
          <w:szCs w:val="24"/>
        </w:rPr>
        <w:t>Agreement between two parties to exchange one stream of interest payments for another, over a set period of time. Swaps are derivative contracts and trade over-the-counter.</w:t>
      </w:r>
    </w:p>
    <w:p w14:paraId="68EA88F9" w14:textId="77777777" w:rsidR="00252989" w:rsidRPr="00F0431D" w:rsidRDefault="00252989" w:rsidP="00252989">
      <w:pPr>
        <w:rPr>
          <w:rFonts w:ascii="Arial" w:hAnsi="Arial" w:cs="Arial"/>
          <w:sz w:val="24"/>
          <w:szCs w:val="24"/>
        </w:rPr>
      </w:pPr>
    </w:p>
    <w:p w14:paraId="0895AED9" w14:textId="77777777" w:rsidR="00252989" w:rsidRPr="00F0431D" w:rsidRDefault="00252989" w:rsidP="00252989">
      <w:pPr>
        <w:rPr>
          <w:rFonts w:ascii="Arial" w:hAnsi="Arial" w:cs="Arial"/>
          <w:sz w:val="24"/>
          <w:szCs w:val="24"/>
        </w:rPr>
      </w:pPr>
      <w:r w:rsidRPr="00F0431D">
        <w:rPr>
          <w:rFonts w:ascii="Arial" w:hAnsi="Arial" w:cs="Arial"/>
          <w:sz w:val="24"/>
          <w:szCs w:val="24"/>
        </w:rPr>
        <w:t xml:space="preserve">Forex swap </w:t>
      </w:r>
    </w:p>
    <w:p w14:paraId="71616E01" w14:textId="77777777" w:rsidR="00252989" w:rsidRPr="00F0431D" w:rsidRDefault="00252989" w:rsidP="00252989">
      <w:pPr>
        <w:rPr>
          <w:rFonts w:ascii="Arial" w:hAnsi="Arial" w:cs="Arial"/>
          <w:sz w:val="24"/>
          <w:szCs w:val="24"/>
        </w:rPr>
      </w:pPr>
      <w:r w:rsidRPr="00F0431D">
        <w:rPr>
          <w:rFonts w:ascii="Arial" w:hAnsi="Arial" w:cs="Arial"/>
          <w:sz w:val="24"/>
          <w:szCs w:val="24"/>
        </w:rPr>
        <w:t xml:space="preserve">is a simultaneous purchase and sale of identical amounts of one currency for another with two different value dates and may use foreign exchange </w:t>
      </w:r>
      <w:proofErr w:type="gramStart"/>
      <w:r w:rsidRPr="00F0431D">
        <w:rPr>
          <w:rFonts w:ascii="Arial" w:hAnsi="Arial" w:cs="Arial"/>
          <w:sz w:val="24"/>
          <w:szCs w:val="24"/>
        </w:rPr>
        <w:t>derivatives.</w:t>
      </w:r>
      <w:proofErr w:type="gramEnd"/>
    </w:p>
    <w:p w14:paraId="41C61EE3" w14:textId="77777777" w:rsidR="00252989" w:rsidRPr="00F0431D" w:rsidRDefault="00252989" w:rsidP="00252989">
      <w:pPr>
        <w:rPr>
          <w:rFonts w:ascii="Arial" w:hAnsi="Arial" w:cs="Arial"/>
          <w:sz w:val="24"/>
          <w:szCs w:val="24"/>
        </w:rPr>
      </w:pPr>
    </w:p>
    <w:p w14:paraId="689BD47C" w14:textId="77777777" w:rsidR="00252989" w:rsidRPr="00F0431D" w:rsidRDefault="00252989" w:rsidP="00252989">
      <w:pPr>
        <w:rPr>
          <w:rFonts w:ascii="Arial" w:hAnsi="Arial" w:cs="Arial"/>
          <w:sz w:val="24"/>
          <w:szCs w:val="24"/>
        </w:rPr>
      </w:pPr>
    </w:p>
    <w:p w14:paraId="3D339A13" w14:textId="77777777" w:rsidR="00252989" w:rsidRPr="00F0431D" w:rsidRDefault="00252989" w:rsidP="00252989">
      <w:pPr>
        <w:rPr>
          <w:rFonts w:ascii="Arial" w:hAnsi="Arial" w:cs="Arial"/>
          <w:sz w:val="24"/>
          <w:szCs w:val="24"/>
        </w:rPr>
      </w:pPr>
    </w:p>
    <w:p w14:paraId="7FAA9C7F" w14:textId="77777777" w:rsidR="00252989" w:rsidRPr="00F0431D" w:rsidRDefault="00252989" w:rsidP="00252989">
      <w:pPr>
        <w:rPr>
          <w:rFonts w:ascii="Arial" w:hAnsi="Arial" w:cs="Arial"/>
          <w:sz w:val="24"/>
          <w:szCs w:val="24"/>
        </w:rPr>
      </w:pPr>
      <w:r w:rsidRPr="00F0431D">
        <w:rPr>
          <w:rFonts w:ascii="Arial" w:hAnsi="Arial" w:cs="Arial"/>
          <w:sz w:val="24"/>
          <w:szCs w:val="24"/>
        </w:rPr>
        <w:t>What Is a Currency Option?</w:t>
      </w:r>
    </w:p>
    <w:p w14:paraId="4F42ACEC" w14:textId="77777777" w:rsidR="00252989" w:rsidRPr="00F0431D" w:rsidRDefault="00252989" w:rsidP="00252989">
      <w:pPr>
        <w:rPr>
          <w:rFonts w:ascii="Arial" w:hAnsi="Arial" w:cs="Arial"/>
          <w:sz w:val="24"/>
          <w:szCs w:val="24"/>
        </w:rPr>
      </w:pPr>
      <w:r w:rsidRPr="00F0431D">
        <w:rPr>
          <w:rFonts w:ascii="Arial" w:hAnsi="Arial" w:cs="Arial"/>
          <w:sz w:val="24"/>
          <w:szCs w:val="24"/>
        </w:rPr>
        <w:t>A currency option (also known as a forex option) is a contract that gives the buyer the right, but not the obligation, to buy or sell a certain currency at a specified exchange rate on or before a specified date. For this right, a premium is paid to the seller.</w:t>
      </w:r>
    </w:p>
    <w:p w14:paraId="4BF0AC15" w14:textId="77777777" w:rsidR="00252989" w:rsidRPr="00F0431D" w:rsidRDefault="00252989" w:rsidP="00252989">
      <w:pPr>
        <w:rPr>
          <w:rFonts w:ascii="Arial" w:hAnsi="Arial" w:cs="Arial"/>
          <w:sz w:val="24"/>
          <w:szCs w:val="24"/>
        </w:rPr>
      </w:pPr>
    </w:p>
    <w:p w14:paraId="6B066D01" w14:textId="77777777" w:rsidR="00252989" w:rsidRPr="00F0431D" w:rsidRDefault="00252989" w:rsidP="00252989">
      <w:pPr>
        <w:rPr>
          <w:rFonts w:ascii="Arial" w:hAnsi="Arial" w:cs="Arial"/>
          <w:sz w:val="24"/>
          <w:szCs w:val="24"/>
        </w:rPr>
      </w:pPr>
      <w:r w:rsidRPr="00F0431D">
        <w:rPr>
          <w:rFonts w:ascii="Arial" w:hAnsi="Arial" w:cs="Arial"/>
          <w:sz w:val="24"/>
          <w:szCs w:val="24"/>
        </w:rPr>
        <w:t>•</w:t>
      </w:r>
      <w:r w:rsidRPr="00F0431D">
        <w:rPr>
          <w:rFonts w:ascii="Arial" w:hAnsi="Arial" w:cs="Arial"/>
          <w:sz w:val="24"/>
          <w:szCs w:val="24"/>
        </w:rPr>
        <w:tab/>
        <w:t>Currency options are one of the most common ways for corporations, individuals or financial institutions to hedge against adverse movements in exchange rates.</w:t>
      </w:r>
    </w:p>
    <w:p w14:paraId="7090B539" w14:textId="77777777" w:rsidR="00252989" w:rsidRPr="00F0431D" w:rsidRDefault="00252989" w:rsidP="00252989">
      <w:pPr>
        <w:rPr>
          <w:rFonts w:ascii="Arial" w:hAnsi="Arial" w:cs="Arial"/>
          <w:sz w:val="24"/>
          <w:szCs w:val="24"/>
        </w:rPr>
      </w:pPr>
      <w:r w:rsidRPr="00F0431D">
        <w:rPr>
          <w:rFonts w:ascii="Arial" w:hAnsi="Arial" w:cs="Arial"/>
          <w:sz w:val="24"/>
          <w:szCs w:val="24"/>
        </w:rPr>
        <w:lastRenderedPageBreak/>
        <w:t>•</w:t>
      </w:r>
      <w:r w:rsidRPr="00F0431D">
        <w:rPr>
          <w:rFonts w:ascii="Arial" w:hAnsi="Arial" w:cs="Arial"/>
          <w:sz w:val="24"/>
          <w:szCs w:val="24"/>
        </w:rPr>
        <w:tab/>
        <w:t>Currency options give investors the right, but not the obligation, to buy or sell a particular currency at a pre-specific exchange rate before the option expires.</w:t>
      </w:r>
    </w:p>
    <w:p w14:paraId="7A854144" w14:textId="77777777" w:rsidR="00252989" w:rsidRPr="00F0431D" w:rsidRDefault="00252989" w:rsidP="00252989">
      <w:pPr>
        <w:rPr>
          <w:rFonts w:ascii="Arial" w:hAnsi="Arial" w:cs="Arial"/>
          <w:sz w:val="24"/>
          <w:szCs w:val="24"/>
        </w:rPr>
      </w:pPr>
      <w:r w:rsidRPr="00F0431D">
        <w:rPr>
          <w:rFonts w:ascii="Arial" w:hAnsi="Arial" w:cs="Arial"/>
          <w:sz w:val="24"/>
          <w:szCs w:val="24"/>
        </w:rPr>
        <w:t>•</w:t>
      </w:r>
      <w:r w:rsidRPr="00F0431D">
        <w:rPr>
          <w:rFonts w:ascii="Arial" w:hAnsi="Arial" w:cs="Arial"/>
          <w:sz w:val="24"/>
          <w:szCs w:val="24"/>
        </w:rPr>
        <w:tab/>
        <w:t>Currency options allow traders to hedge currency risk or to speculate on currency moves.</w:t>
      </w:r>
    </w:p>
    <w:p w14:paraId="6525CDC1" w14:textId="77777777" w:rsidR="00252989" w:rsidRPr="00F0431D" w:rsidRDefault="00252989" w:rsidP="00252989">
      <w:pPr>
        <w:rPr>
          <w:rFonts w:ascii="Arial" w:hAnsi="Arial" w:cs="Arial"/>
          <w:sz w:val="24"/>
          <w:szCs w:val="24"/>
        </w:rPr>
      </w:pPr>
      <w:r w:rsidRPr="00F0431D">
        <w:rPr>
          <w:rFonts w:ascii="Arial" w:hAnsi="Arial" w:cs="Arial"/>
          <w:sz w:val="24"/>
          <w:szCs w:val="24"/>
        </w:rPr>
        <w:t>•</w:t>
      </w:r>
      <w:r w:rsidRPr="00F0431D">
        <w:rPr>
          <w:rFonts w:ascii="Arial" w:hAnsi="Arial" w:cs="Arial"/>
          <w:sz w:val="24"/>
          <w:szCs w:val="24"/>
        </w:rPr>
        <w:tab/>
        <w:t>Currency options come in two main varieties, so-called vanilla options and over-the-counter SPOT options.</w:t>
      </w:r>
    </w:p>
    <w:p w14:paraId="76534F49" w14:textId="77777777" w:rsidR="00252989" w:rsidRPr="00F0431D" w:rsidRDefault="00252989" w:rsidP="00252989">
      <w:pPr>
        <w:rPr>
          <w:rFonts w:ascii="Arial" w:hAnsi="Arial" w:cs="Arial"/>
          <w:sz w:val="24"/>
          <w:szCs w:val="24"/>
        </w:rPr>
      </w:pPr>
    </w:p>
    <w:p w14:paraId="75158C1E" w14:textId="77777777" w:rsidR="00252989" w:rsidRPr="00F0431D" w:rsidRDefault="00252989" w:rsidP="00252989">
      <w:pPr>
        <w:rPr>
          <w:rFonts w:ascii="Arial" w:hAnsi="Arial" w:cs="Arial"/>
          <w:sz w:val="24"/>
          <w:szCs w:val="24"/>
        </w:rPr>
      </w:pPr>
      <w:r w:rsidRPr="00F0431D">
        <w:rPr>
          <w:rFonts w:ascii="Arial" w:hAnsi="Arial" w:cs="Arial"/>
          <w:sz w:val="24"/>
          <w:szCs w:val="24"/>
        </w:rPr>
        <w:t>Call options</w:t>
      </w:r>
    </w:p>
    <w:p w14:paraId="56AD4A9E" w14:textId="77777777" w:rsidR="00252989" w:rsidRPr="00F0431D" w:rsidRDefault="00252989" w:rsidP="00252989">
      <w:pPr>
        <w:rPr>
          <w:rFonts w:ascii="Arial" w:hAnsi="Arial" w:cs="Arial"/>
          <w:sz w:val="24"/>
          <w:szCs w:val="24"/>
        </w:rPr>
      </w:pPr>
      <w:r w:rsidRPr="00F0431D">
        <w:rPr>
          <w:rFonts w:ascii="Arial" w:hAnsi="Arial" w:cs="Arial"/>
          <w:sz w:val="24"/>
          <w:szCs w:val="24"/>
        </w:rPr>
        <w:t>Provide the holder the right (but not the obligation) to purchase an underlying asset at a specified price (the strike price), for a certain period of time. If the stock fails to meet the strike price before the expiration date, the option expires and becomes worthless. Investors buy calls when they think the share price of the underlying security will rise or sell a call if they think it will fall. Selling an option is also referred to as ''writing'' an option.</w:t>
      </w:r>
    </w:p>
    <w:p w14:paraId="511462A5" w14:textId="77777777" w:rsidR="00252989" w:rsidRPr="00F0431D" w:rsidRDefault="00252989" w:rsidP="00252989">
      <w:pPr>
        <w:rPr>
          <w:rFonts w:ascii="Arial" w:hAnsi="Arial" w:cs="Arial"/>
          <w:sz w:val="24"/>
          <w:szCs w:val="24"/>
        </w:rPr>
      </w:pPr>
      <w:r w:rsidRPr="00F0431D">
        <w:rPr>
          <w:rFonts w:ascii="Arial" w:hAnsi="Arial" w:cs="Arial"/>
          <w:sz w:val="24"/>
          <w:szCs w:val="24"/>
        </w:rPr>
        <w:t xml:space="preserve">Put options </w:t>
      </w:r>
    </w:p>
    <w:p w14:paraId="48534526" w14:textId="5E4D7436" w:rsidR="00252989" w:rsidRPr="00F0431D" w:rsidRDefault="00252989" w:rsidP="00252989">
      <w:pPr>
        <w:rPr>
          <w:rFonts w:ascii="Arial" w:hAnsi="Arial" w:cs="Arial"/>
          <w:sz w:val="24"/>
          <w:szCs w:val="24"/>
        </w:rPr>
      </w:pPr>
      <w:r w:rsidRPr="00F0431D">
        <w:rPr>
          <w:rFonts w:ascii="Arial" w:hAnsi="Arial" w:cs="Arial"/>
          <w:sz w:val="24"/>
          <w:szCs w:val="24"/>
        </w:rPr>
        <w:t>give the holder the right to sell an underlying asset at a specified price (the strike price). The seller (or writer) of the put option is obligated to buy the stock at the strike price. Put options can be exercised at any time before the option expires. Investors buy puts if they think the share price of the underlying stock will fall, or sell one if they think it will rise. Put buyers - those who hold a "long" - put are either speculative buyers looking for leverage or "insurance" buyers who want to protect their long positions in a stock for the period of time covered by the option. Put sellers hold a "short" expecting the market to move upward (or at least stay stable) A worst-case scenario for a put seller is a downward market turn. The maximum profit is limited to the put premium received and is achieved when the price of the underlying is at or above the option's strike price at expiration. The maximum loss is unlimited for an uncovered put writer.</w:t>
      </w:r>
    </w:p>
    <w:p w14:paraId="5C7027F7" w14:textId="55BA123C" w:rsidR="00252989" w:rsidRPr="00F0431D" w:rsidRDefault="00252989" w:rsidP="00252989">
      <w:pPr>
        <w:rPr>
          <w:rFonts w:ascii="Arial" w:hAnsi="Arial" w:cs="Arial"/>
          <w:sz w:val="24"/>
          <w:szCs w:val="24"/>
        </w:rPr>
      </w:pPr>
    </w:p>
    <w:p w14:paraId="2317959A" w14:textId="77777777" w:rsidR="00A52A50" w:rsidRPr="00F0431D" w:rsidRDefault="00A52A50" w:rsidP="00A52A50">
      <w:pPr>
        <w:rPr>
          <w:rFonts w:ascii="Arial" w:hAnsi="Arial" w:cs="Arial"/>
          <w:sz w:val="24"/>
          <w:szCs w:val="24"/>
        </w:rPr>
      </w:pPr>
      <w:r w:rsidRPr="00F0431D">
        <w:rPr>
          <w:rFonts w:ascii="Arial" w:hAnsi="Arial" w:cs="Arial"/>
          <w:sz w:val="24"/>
          <w:szCs w:val="24"/>
        </w:rPr>
        <w:t>Foreign exchange</w:t>
      </w:r>
    </w:p>
    <w:p w14:paraId="3B4BCDB4" w14:textId="3BD0755D" w:rsidR="00A52A50" w:rsidRPr="00F0431D" w:rsidRDefault="00A52A50" w:rsidP="00A52A50">
      <w:pPr>
        <w:rPr>
          <w:rFonts w:ascii="Arial" w:hAnsi="Arial" w:cs="Arial"/>
          <w:sz w:val="24"/>
          <w:szCs w:val="24"/>
        </w:rPr>
      </w:pPr>
      <w:r w:rsidRPr="00F0431D">
        <w:rPr>
          <w:rFonts w:ascii="Arial" w:hAnsi="Arial" w:cs="Arial"/>
          <w:sz w:val="24"/>
          <w:szCs w:val="24"/>
        </w:rPr>
        <w:t>The quote currency quoted expresses the number of units of that currency that are equal to one unit of the base currency. For example, if the EUR-USD is quoted at 1.25, EUR is the base currency, and USD is the quote currency. It means, in this example, that one EUR is worth 1.25 USD.</w:t>
      </w:r>
    </w:p>
    <w:p w14:paraId="661F5286" w14:textId="77777777" w:rsidR="00A52A50" w:rsidRPr="00F0431D" w:rsidRDefault="00A52A50" w:rsidP="00A52A50">
      <w:pPr>
        <w:rPr>
          <w:rFonts w:ascii="Arial" w:hAnsi="Arial" w:cs="Arial"/>
          <w:sz w:val="24"/>
          <w:szCs w:val="24"/>
        </w:rPr>
      </w:pPr>
      <w:r w:rsidRPr="00F0431D">
        <w:rPr>
          <w:rFonts w:ascii="Arial" w:hAnsi="Arial" w:cs="Arial"/>
          <w:sz w:val="24"/>
          <w:szCs w:val="24"/>
        </w:rPr>
        <w:t>Direct Quote</w:t>
      </w:r>
    </w:p>
    <w:p w14:paraId="70F8CFD7" w14:textId="4E99CF9A" w:rsidR="00A52A50" w:rsidRPr="00F0431D" w:rsidRDefault="00A52A50" w:rsidP="00A52A50">
      <w:pPr>
        <w:rPr>
          <w:rFonts w:ascii="Arial" w:hAnsi="Arial" w:cs="Arial"/>
          <w:sz w:val="24"/>
          <w:szCs w:val="24"/>
        </w:rPr>
      </w:pPr>
      <w:r w:rsidRPr="00F0431D">
        <w:rPr>
          <w:rFonts w:ascii="Arial" w:hAnsi="Arial" w:cs="Arial"/>
          <w:sz w:val="24"/>
          <w:szCs w:val="24"/>
        </w:rPr>
        <w:t xml:space="preserve">A direct quote is a foreign exchange rate quoted in fixed units of foreign currency in variable amounts of the domestic currency. In other words, a direct currency quote asks what amount of domestic currency is needed to buy one unit of the foreign currency—most commonly the U.S. dollar (USD) in forex markets. In a direct quote, the foreign </w:t>
      </w:r>
      <w:r w:rsidRPr="00F0431D">
        <w:rPr>
          <w:rFonts w:ascii="Arial" w:hAnsi="Arial" w:cs="Arial"/>
          <w:sz w:val="24"/>
          <w:szCs w:val="24"/>
        </w:rPr>
        <w:lastRenderedPageBreak/>
        <w:t>currency is the base currency, while the domestic currency is the counter currency or quote currency.</w:t>
      </w:r>
    </w:p>
    <w:p w14:paraId="72C53EE2" w14:textId="211A63AB" w:rsidR="00A52A50" w:rsidRPr="00F0431D" w:rsidRDefault="00A52A50" w:rsidP="00A52A50">
      <w:pPr>
        <w:rPr>
          <w:rFonts w:ascii="Arial" w:hAnsi="Arial" w:cs="Arial"/>
          <w:sz w:val="24"/>
          <w:szCs w:val="24"/>
        </w:rPr>
      </w:pPr>
      <w:r w:rsidRPr="00F0431D">
        <w:rPr>
          <w:rFonts w:ascii="Arial" w:hAnsi="Arial" w:cs="Arial"/>
          <w:sz w:val="24"/>
          <w:szCs w:val="24"/>
        </w:rPr>
        <w:t>This can be contrasted with an indirect quote, in which the price of the domestic currency is expressed in terms of a foreign currency, or what is the amount of domestic currency received when one unit of the foreign currency is sold. Note that a quote involving two foreign currencies (or one not involving USD) is called a cross currency quote.</w:t>
      </w:r>
    </w:p>
    <w:p w14:paraId="140A4609" w14:textId="77777777" w:rsidR="00A52A50" w:rsidRPr="00F0431D" w:rsidRDefault="00A52A50" w:rsidP="00A52A50">
      <w:pPr>
        <w:rPr>
          <w:rFonts w:ascii="Arial" w:hAnsi="Arial" w:cs="Arial"/>
          <w:sz w:val="24"/>
          <w:szCs w:val="24"/>
        </w:rPr>
      </w:pPr>
      <w:r w:rsidRPr="00F0431D">
        <w:rPr>
          <w:rFonts w:ascii="Arial" w:hAnsi="Arial" w:cs="Arial"/>
          <w:sz w:val="24"/>
          <w:szCs w:val="24"/>
        </w:rPr>
        <w:t>Indirect Quote</w:t>
      </w:r>
    </w:p>
    <w:p w14:paraId="4CE75A62" w14:textId="5BF2236B" w:rsidR="00A52A50" w:rsidRPr="00F0431D" w:rsidRDefault="00A52A50" w:rsidP="00A52A50">
      <w:pPr>
        <w:rPr>
          <w:rFonts w:ascii="Arial" w:hAnsi="Arial" w:cs="Arial"/>
          <w:sz w:val="24"/>
          <w:szCs w:val="24"/>
        </w:rPr>
      </w:pPr>
      <w:r w:rsidRPr="00F0431D">
        <w:rPr>
          <w:rFonts w:ascii="Arial" w:hAnsi="Arial" w:cs="Arial"/>
          <w:sz w:val="24"/>
          <w:szCs w:val="24"/>
        </w:rPr>
        <w:t>The term indirect quote is a currency quotation in the foreign exchange market that expresses the variable amount of foreign currency required to buy or sell one unit of the domestic currency. An indirect quote is also known as a “quantity quotation,” since it expresses the quantity of foreign currency required to buy units of the domestic currency. In other words, the domestic currency is the base currency in an indirect quote, while the foreign currency is the counter currency.</w:t>
      </w:r>
    </w:p>
    <w:p w14:paraId="76C8B014" w14:textId="03D07008" w:rsidR="00A52A50" w:rsidRPr="00F0431D" w:rsidRDefault="00A52A50" w:rsidP="00A52A50">
      <w:pPr>
        <w:rPr>
          <w:rFonts w:ascii="Arial" w:hAnsi="Arial" w:cs="Arial"/>
          <w:sz w:val="24"/>
          <w:szCs w:val="24"/>
        </w:rPr>
      </w:pPr>
      <w:r w:rsidRPr="00F0431D">
        <w:rPr>
          <w:rFonts w:ascii="Arial" w:hAnsi="Arial" w:cs="Arial"/>
          <w:sz w:val="24"/>
          <w:szCs w:val="24"/>
        </w:rPr>
        <w:t>TT &amp; OD (Telegraphic Transfer and On Demand) rate: This rate is used for outward remittance from one country to another. The T.T &amp; O.D selling rate is used for Mail Transfer or Telegraphic Transfer (TT rate) and issuance of Foreign Currency Demand Draft &amp; Travelers Cheques (OD rate).</w:t>
      </w:r>
    </w:p>
    <w:p w14:paraId="3D558B1B" w14:textId="1256A7C9" w:rsidR="00A52A50" w:rsidRPr="00F0431D" w:rsidRDefault="00A52A50" w:rsidP="00A52A50">
      <w:pPr>
        <w:rPr>
          <w:rFonts w:ascii="Arial" w:hAnsi="Arial" w:cs="Arial"/>
          <w:sz w:val="24"/>
          <w:szCs w:val="24"/>
        </w:rPr>
      </w:pPr>
      <w:r w:rsidRPr="00F0431D">
        <w:rPr>
          <w:rFonts w:ascii="Arial" w:hAnsi="Arial" w:cs="Arial"/>
          <w:sz w:val="24"/>
          <w:szCs w:val="24"/>
        </w:rPr>
        <w:t xml:space="preserve">BC (Bills for Collection) selling rate: B.C. selling rate is applied against import which required some extra work (like scrutiny of documents and collection of bills) for bank to handle of the import documents. </w:t>
      </w:r>
      <w:proofErr w:type="gramStart"/>
      <w:r w:rsidRPr="00F0431D">
        <w:rPr>
          <w:rFonts w:ascii="Arial" w:hAnsi="Arial" w:cs="Arial"/>
          <w:sz w:val="24"/>
          <w:szCs w:val="24"/>
        </w:rPr>
        <w:t>So</w:t>
      </w:r>
      <w:proofErr w:type="gramEnd"/>
      <w:r w:rsidRPr="00F0431D">
        <w:rPr>
          <w:rFonts w:ascii="Arial" w:hAnsi="Arial" w:cs="Arial"/>
          <w:sz w:val="24"/>
          <w:szCs w:val="24"/>
        </w:rPr>
        <w:t xml:space="preserve"> banks quote slightly higher rate over TT &amp; OD rate for sale of foreign currency against imports, regardless whether it is covered by a letter of credit or not, whether the remittance is affected by TT, Draft or bill of exchange.</w:t>
      </w:r>
    </w:p>
    <w:p w14:paraId="1F22BE4B" w14:textId="12F48913" w:rsidR="00A52A50" w:rsidRPr="00F0431D" w:rsidRDefault="00A52A50" w:rsidP="00A52A50">
      <w:pPr>
        <w:rPr>
          <w:rFonts w:ascii="Arial" w:hAnsi="Arial" w:cs="Arial"/>
          <w:sz w:val="24"/>
          <w:szCs w:val="24"/>
        </w:rPr>
      </w:pPr>
      <w:r w:rsidRPr="00F0431D">
        <w:rPr>
          <w:rFonts w:ascii="Arial" w:hAnsi="Arial" w:cs="Arial"/>
          <w:sz w:val="24"/>
          <w:szCs w:val="24"/>
        </w:rPr>
        <w:t xml:space="preserve">TT clean rate: This rate is applicable for purchase of FC under TTs or any other clean instrument where no interest or profit factor is involved </w:t>
      </w:r>
      <w:proofErr w:type="gramStart"/>
      <w:r w:rsidRPr="00F0431D">
        <w:rPr>
          <w:rFonts w:ascii="Arial" w:hAnsi="Arial" w:cs="Arial"/>
          <w:sz w:val="24"/>
          <w:szCs w:val="24"/>
        </w:rPr>
        <w:t>i.e.</w:t>
      </w:r>
      <w:proofErr w:type="gramEnd"/>
      <w:r w:rsidRPr="00F0431D">
        <w:rPr>
          <w:rFonts w:ascii="Arial" w:hAnsi="Arial" w:cs="Arial"/>
          <w:sz w:val="24"/>
          <w:szCs w:val="24"/>
        </w:rPr>
        <w:t xml:space="preserve"> DD, MT against which fund has already been covered/paid by the issuing bank and received by the paying bank.</w:t>
      </w:r>
    </w:p>
    <w:p w14:paraId="397623D0" w14:textId="43B4CD54" w:rsidR="00A52A50" w:rsidRPr="00F0431D" w:rsidRDefault="00A52A50" w:rsidP="00A52A50">
      <w:pPr>
        <w:rPr>
          <w:rFonts w:ascii="Arial" w:hAnsi="Arial" w:cs="Arial"/>
          <w:sz w:val="24"/>
          <w:szCs w:val="24"/>
        </w:rPr>
      </w:pPr>
      <w:r w:rsidRPr="00F0431D">
        <w:rPr>
          <w:rFonts w:ascii="Arial" w:hAnsi="Arial" w:cs="Arial"/>
          <w:sz w:val="24"/>
          <w:szCs w:val="24"/>
        </w:rPr>
        <w:t>3. TT (Doc) rate: This rate is applicable for execution of instruction to pay a sum of money to a certain person on presentation of some documents (invoice, bill of lading, bill of exchange etc.), which makes a documentary transaction. Due to handling of some documents, banks recover handling charges on transaction.</w:t>
      </w:r>
    </w:p>
    <w:p w14:paraId="1B708817" w14:textId="6761CE2A" w:rsidR="00A52A50" w:rsidRPr="00F0431D" w:rsidRDefault="00A52A50" w:rsidP="00A52A50">
      <w:pPr>
        <w:rPr>
          <w:rFonts w:ascii="Arial" w:hAnsi="Arial" w:cs="Arial"/>
          <w:sz w:val="24"/>
          <w:szCs w:val="24"/>
        </w:rPr>
      </w:pPr>
      <w:r w:rsidRPr="00F0431D">
        <w:rPr>
          <w:rFonts w:ascii="Arial" w:hAnsi="Arial" w:cs="Arial"/>
          <w:sz w:val="24"/>
          <w:szCs w:val="24"/>
        </w:rPr>
        <w:t>4. OD sight Export rate: This rate is applied to purchase or negotiate sight export bills. Since there is time gap between the payment to the exporter and receipt of foreign currency in the NOSTRO account, banks deduct this transit margin from TT rates. So, this rate is lower than TT clean buying rate. Bangladesh Bank has instructed to calculate export proceeds amount at OD sight Export rate in their different circulars for cash assistance.</w:t>
      </w:r>
    </w:p>
    <w:p w14:paraId="5E5A6A07" w14:textId="5DF8E202" w:rsidR="00252989" w:rsidRPr="00F0431D" w:rsidRDefault="00A52A50" w:rsidP="00A52A50">
      <w:pPr>
        <w:rPr>
          <w:rFonts w:ascii="Arial" w:hAnsi="Arial" w:cs="Arial"/>
          <w:sz w:val="24"/>
          <w:szCs w:val="24"/>
        </w:rPr>
      </w:pPr>
      <w:r w:rsidRPr="00F0431D">
        <w:rPr>
          <w:rFonts w:ascii="Arial" w:hAnsi="Arial" w:cs="Arial"/>
          <w:sz w:val="24"/>
          <w:szCs w:val="24"/>
        </w:rPr>
        <w:lastRenderedPageBreak/>
        <w:t>5. OD transfer (Cash &amp; TC) rate: This rate is quoted by banks for purchase of instruments other than export bills and TT’s such as cash currency, personal cheques, drafts, TC (Travelers Cheque) et</w:t>
      </w:r>
    </w:p>
    <w:p w14:paraId="7B07DFD7" w14:textId="77777777" w:rsidR="00A52A50" w:rsidRPr="00F0431D" w:rsidRDefault="00A52A50" w:rsidP="00A52A50">
      <w:pPr>
        <w:rPr>
          <w:rFonts w:ascii="Arial" w:hAnsi="Arial" w:cs="Arial"/>
          <w:sz w:val="24"/>
          <w:szCs w:val="24"/>
        </w:rPr>
      </w:pPr>
    </w:p>
    <w:p w14:paraId="782338E8" w14:textId="77777777" w:rsidR="00A52A50" w:rsidRPr="00F0431D" w:rsidRDefault="00A52A50" w:rsidP="00A52A50">
      <w:pPr>
        <w:rPr>
          <w:rFonts w:ascii="Arial" w:hAnsi="Arial" w:cs="Arial"/>
          <w:sz w:val="24"/>
          <w:szCs w:val="24"/>
        </w:rPr>
      </w:pPr>
      <w:r w:rsidRPr="00F0431D">
        <w:rPr>
          <w:rFonts w:ascii="Arial" w:hAnsi="Arial" w:cs="Arial"/>
          <w:sz w:val="24"/>
          <w:szCs w:val="24"/>
        </w:rPr>
        <w:t>Definition of Foreign Exchange Control:</w:t>
      </w:r>
    </w:p>
    <w:p w14:paraId="7A4B1B95" w14:textId="77777777" w:rsidR="00A52A50" w:rsidRPr="00F0431D" w:rsidRDefault="00A52A50" w:rsidP="00A52A50">
      <w:pPr>
        <w:rPr>
          <w:rFonts w:ascii="Arial" w:hAnsi="Arial" w:cs="Arial"/>
          <w:sz w:val="24"/>
          <w:szCs w:val="24"/>
        </w:rPr>
      </w:pPr>
      <w:r w:rsidRPr="00F0431D">
        <w:rPr>
          <w:rFonts w:ascii="Arial" w:hAnsi="Arial" w:cs="Arial"/>
          <w:sz w:val="24"/>
          <w:szCs w:val="24"/>
        </w:rPr>
        <w:t>Foreign Exchange Control is a method of state intervention in the imports and exports of</w:t>
      </w:r>
    </w:p>
    <w:p w14:paraId="4782461D" w14:textId="1EF6C577" w:rsidR="00A52A50" w:rsidRPr="00F0431D" w:rsidRDefault="00A52A50" w:rsidP="00A52A50">
      <w:pPr>
        <w:rPr>
          <w:rFonts w:ascii="Arial" w:hAnsi="Arial" w:cs="Arial"/>
          <w:sz w:val="24"/>
          <w:szCs w:val="24"/>
        </w:rPr>
      </w:pPr>
      <w:r w:rsidRPr="00F0431D">
        <w:rPr>
          <w:rFonts w:ascii="Arial" w:hAnsi="Arial" w:cs="Arial"/>
          <w:sz w:val="24"/>
          <w:szCs w:val="24"/>
        </w:rPr>
        <w:t xml:space="preserve">the country, so that the adverse balance of payments may be corrected”. Here the government restricts the free play of inflow and outflow of capital and the exchange rate of currencies. When tariffs and quotas do not help in correcting the adverse balance of trade and balance of payments the system of Foreign Exchange Control is restored to by Governments. In other </w:t>
      </w:r>
      <w:proofErr w:type="gramStart"/>
      <w:r w:rsidRPr="00F0431D">
        <w:rPr>
          <w:rFonts w:ascii="Arial" w:hAnsi="Arial" w:cs="Arial"/>
          <w:sz w:val="24"/>
          <w:szCs w:val="24"/>
        </w:rPr>
        <w:t>words</w:t>
      </w:r>
      <w:proofErr w:type="gramEnd"/>
      <w:r w:rsidRPr="00F0431D">
        <w:rPr>
          <w:rFonts w:ascii="Arial" w:hAnsi="Arial" w:cs="Arial"/>
          <w:sz w:val="24"/>
          <w:szCs w:val="24"/>
        </w:rPr>
        <w:t xml:space="preserve"> Foreign Exchange Control means the monopoly of the government in the purchase and sale of foreign currencies in order to restore the balance of payments equilibrium.</w:t>
      </w:r>
    </w:p>
    <w:p w14:paraId="6BC8B19B" w14:textId="77777777" w:rsidR="00A52A50" w:rsidRPr="00F0431D" w:rsidRDefault="00A52A50" w:rsidP="00A52A50">
      <w:pPr>
        <w:rPr>
          <w:rFonts w:ascii="Arial" w:hAnsi="Arial" w:cs="Arial"/>
          <w:sz w:val="24"/>
          <w:szCs w:val="24"/>
        </w:rPr>
      </w:pPr>
      <w:r w:rsidRPr="00F0431D">
        <w:rPr>
          <w:rFonts w:ascii="Arial" w:hAnsi="Arial" w:cs="Arial"/>
          <w:sz w:val="24"/>
          <w:szCs w:val="24"/>
        </w:rPr>
        <w:t>According to Crowther:</w:t>
      </w:r>
    </w:p>
    <w:p w14:paraId="0D5276CE" w14:textId="77777777" w:rsidR="00A52A50" w:rsidRPr="00F0431D" w:rsidRDefault="00A52A50" w:rsidP="00A52A50">
      <w:pPr>
        <w:rPr>
          <w:rFonts w:ascii="Arial" w:hAnsi="Arial" w:cs="Arial"/>
          <w:sz w:val="24"/>
          <w:szCs w:val="24"/>
        </w:rPr>
      </w:pPr>
      <w:r w:rsidRPr="00F0431D">
        <w:rPr>
          <w:rFonts w:ascii="Arial" w:hAnsi="Arial" w:cs="Arial"/>
          <w:sz w:val="24"/>
          <w:szCs w:val="24"/>
        </w:rPr>
        <w:t>“When the Government of a country intervenes directly or indirectly in international</w:t>
      </w:r>
    </w:p>
    <w:p w14:paraId="2FA47B1A" w14:textId="77777777" w:rsidR="00A52A50" w:rsidRPr="00F0431D" w:rsidRDefault="00A52A50" w:rsidP="00A52A50">
      <w:pPr>
        <w:rPr>
          <w:rFonts w:ascii="Arial" w:hAnsi="Arial" w:cs="Arial"/>
          <w:sz w:val="24"/>
          <w:szCs w:val="24"/>
        </w:rPr>
      </w:pPr>
      <w:r w:rsidRPr="00F0431D">
        <w:rPr>
          <w:rFonts w:ascii="Arial" w:hAnsi="Arial" w:cs="Arial"/>
          <w:sz w:val="24"/>
          <w:szCs w:val="24"/>
        </w:rPr>
        <w:t>payments and undertakes the authority of purchase and sale of foreign currencies it is</w:t>
      </w:r>
    </w:p>
    <w:p w14:paraId="54136C1C" w14:textId="77777777" w:rsidR="00A52A50" w:rsidRPr="00F0431D" w:rsidRDefault="00A52A50" w:rsidP="00A52A50">
      <w:pPr>
        <w:rPr>
          <w:rFonts w:ascii="Arial" w:hAnsi="Arial" w:cs="Arial"/>
          <w:sz w:val="24"/>
          <w:szCs w:val="24"/>
        </w:rPr>
      </w:pPr>
      <w:r w:rsidRPr="00F0431D">
        <w:rPr>
          <w:rFonts w:ascii="Arial" w:hAnsi="Arial" w:cs="Arial"/>
          <w:sz w:val="24"/>
          <w:szCs w:val="24"/>
        </w:rPr>
        <w:t>called Foreign Exchange Control”.</w:t>
      </w:r>
    </w:p>
    <w:p w14:paraId="08275BF2" w14:textId="77777777" w:rsidR="00A52A50" w:rsidRPr="00F0431D" w:rsidRDefault="00A52A50" w:rsidP="00A52A50">
      <w:pPr>
        <w:rPr>
          <w:rFonts w:ascii="Arial" w:hAnsi="Arial" w:cs="Arial"/>
          <w:sz w:val="24"/>
          <w:szCs w:val="24"/>
        </w:rPr>
      </w:pPr>
      <w:r w:rsidRPr="00F0431D">
        <w:rPr>
          <w:rFonts w:ascii="Arial" w:hAnsi="Arial" w:cs="Arial"/>
          <w:sz w:val="24"/>
          <w:szCs w:val="24"/>
        </w:rPr>
        <w:t xml:space="preserve">According to </w:t>
      </w:r>
      <w:proofErr w:type="spellStart"/>
      <w:r w:rsidRPr="00F0431D">
        <w:rPr>
          <w:rFonts w:ascii="Arial" w:hAnsi="Arial" w:cs="Arial"/>
          <w:sz w:val="24"/>
          <w:szCs w:val="24"/>
        </w:rPr>
        <w:t>Haberler</w:t>
      </w:r>
      <w:proofErr w:type="spellEnd"/>
      <w:r w:rsidRPr="00F0431D">
        <w:rPr>
          <w:rFonts w:ascii="Arial" w:hAnsi="Arial" w:cs="Arial"/>
          <w:sz w:val="24"/>
          <w:szCs w:val="24"/>
        </w:rPr>
        <w:t>:</w:t>
      </w:r>
    </w:p>
    <w:p w14:paraId="68FF0A5C" w14:textId="77777777" w:rsidR="00A52A50" w:rsidRPr="00F0431D" w:rsidRDefault="00A52A50" w:rsidP="00A52A50">
      <w:pPr>
        <w:rPr>
          <w:rFonts w:ascii="Arial" w:hAnsi="Arial" w:cs="Arial"/>
          <w:sz w:val="24"/>
          <w:szCs w:val="24"/>
        </w:rPr>
      </w:pPr>
      <w:r w:rsidRPr="00F0431D">
        <w:rPr>
          <w:rFonts w:ascii="Arial" w:hAnsi="Arial" w:cs="Arial"/>
          <w:sz w:val="24"/>
          <w:szCs w:val="24"/>
        </w:rPr>
        <w:t>“Foreign Exchange Control in the state regulation excluding the free play of economic</w:t>
      </w:r>
    </w:p>
    <w:p w14:paraId="1B3D5526" w14:textId="77777777" w:rsidR="00A52A50" w:rsidRPr="00F0431D" w:rsidRDefault="00A52A50" w:rsidP="00A52A50">
      <w:pPr>
        <w:rPr>
          <w:rFonts w:ascii="Arial" w:hAnsi="Arial" w:cs="Arial"/>
          <w:sz w:val="24"/>
          <w:szCs w:val="24"/>
        </w:rPr>
      </w:pPr>
      <w:r w:rsidRPr="00F0431D">
        <w:rPr>
          <w:rFonts w:ascii="Arial" w:hAnsi="Arial" w:cs="Arial"/>
          <w:sz w:val="24"/>
          <w:szCs w:val="24"/>
        </w:rPr>
        <w:t>forces for the Foreign Exchange Market”.</w:t>
      </w:r>
    </w:p>
    <w:p w14:paraId="435F164D" w14:textId="777BBF1B" w:rsidR="00A52A50" w:rsidRPr="00F0431D" w:rsidRDefault="00A52A50" w:rsidP="00A52A50">
      <w:pPr>
        <w:rPr>
          <w:rFonts w:ascii="Arial" w:hAnsi="Arial" w:cs="Arial"/>
          <w:sz w:val="24"/>
          <w:szCs w:val="24"/>
        </w:rPr>
      </w:pPr>
      <w:r w:rsidRPr="00F0431D">
        <w:rPr>
          <w:rFonts w:ascii="Arial" w:hAnsi="Arial" w:cs="Arial"/>
          <w:sz w:val="24"/>
          <w:szCs w:val="24"/>
        </w:rPr>
        <w:t>Objectives of Foreign Exchange Control: Important objectives of Exchange Control are as follows:</w:t>
      </w:r>
    </w:p>
    <w:p w14:paraId="31E758E5" w14:textId="77777777" w:rsidR="00A52A50" w:rsidRPr="00F0431D" w:rsidRDefault="00A52A50" w:rsidP="00A52A50">
      <w:pPr>
        <w:rPr>
          <w:rFonts w:ascii="Arial" w:hAnsi="Arial" w:cs="Arial"/>
          <w:sz w:val="24"/>
          <w:szCs w:val="24"/>
        </w:rPr>
      </w:pPr>
      <w:r w:rsidRPr="00F0431D">
        <w:rPr>
          <w:rFonts w:ascii="Arial" w:hAnsi="Arial" w:cs="Arial"/>
          <w:sz w:val="24"/>
          <w:szCs w:val="24"/>
        </w:rPr>
        <w:t>1.Correcting Balance of Payments:</w:t>
      </w:r>
    </w:p>
    <w:p w14:paraId="6A135C88" w14:textId="582BF7F5" w:rsidR="00A52A50" w:rsidRPr="00F0431D" w:rsidRDefault="00A52A50" w:rsidP="00A52A50">
      <w:pPr>
        <w:rPr>
          <w:rFonts w:ascii="Arial" w:hAnsi="Arial" w:cs="Arial"/>
          <w:sz w:val="24"/>
          <w:szCs w:val="24"/>
        </w:rPr>
      </w:pPr>
      <w:r w:rsidRPr="00F0431D">
        <w:rPr>
          <w:rFonts w:ascii="Arial" w:hAnsi="Arial" w:cs="Arial"/>
          <w:sz w:val="24"/>
          <w:szCs w:val="24"/>
        </w:rPr>
        <w:t>The main purpose of exchange control is to restore the balance of payments equilibrium, by allowing the imports only when they are necessary in the interest of the country and thus limiting the demands for foreign exchange up to the available resources.</w:t>
      </w:r>
    </w:p>
    <w:p w14:paraId="03D1BC9B" w14:textId="77777777" w:rsidR="00A52A50" w:rsidRPr="00F0431D" w:rsidRDefault="00A52A50" w:rsidP="00A52A50">
      <w:pPr>
        <w:rPr>
          <w:rFonts w:ascii="Arial" w:hAnsi="Arial" w:cs="Arial"/>
          <w:sz w:val="24"/>
          <w:szCs w:val="24"/>
        </w:rPr>
      </w:pPr>
      <w:r w:rsidRPr="00F0431D">
        <w:rPr>
          <w:rFonts w:ascii="Arial" w:hAnsi="Arial" w:cs="Arial"/>
          <w:sz w:val="24"/>
          <w:szCs w:val="24"/>
        </w:rPr>
        <w:t>2. To Protect Domestic Industries:</w:t>
      </w:r>
    </w:p>
    <w:p w14:paraId="2CD1019F" w14:textId="539FEB12" w:rsidR="00A52A50" w:rsidRPr="00F0431D" w:rsidRDefault="00A52A50" w:rsidP="00A52A50">
      <w:pPr>
        <w:rPr>
          <w:rFonts w:ascii="Arial" w:hAnsi="Arial" w:cs="Arial"/>
          <w:sz w:val="24"/>
          <w:szCs w:val="24"/>
        </w:rPr>
      </w:pPr>
      <w:r w:rsidRPr="00F0431D">
        <w:rPr>
          <w:rFonts w:ascii="Arial" w:hAnsi="Arial" w:cs="Arial"/>
          <w:sz w:val="24"/>
          <w:szCs w:val="24"/>
        </w:rPr>
        <w:t>The Government in order to protect the domestic trade and industries from foreign competitions, resort to exchange control. It induces the domestic industries to produce and export more with a view to restrict imports of goods.</w:t>
      </w:r>
    </w:p>
    <w:p w14:paraId="6BAD0393" w14:textId="558CBB67" w:rsidR="00A52A50" w:rsidRPr="00F0431D" w:rsidRDefault="00A52A50" w:rsidP="00A52A50">
      <w:pPr>
        <w:rPr>
          <w:rFonts w:ascii="Arial" w:hAnsi="Arial" w:cs="Arial"/>
          <w:sz w:val="24"/>
          <w:szCs w:val="24"/>
        </w:rPr>
      </w:pPr>
      <w:r w:rsidRPr="00F0431D">
        <w:rPr>
          <w:rFonts w:ascii="Arial" w:hAnsi="Arial" w:cs="Arial"/>
          <w:sz w:val="24"/>
          <w:szCs w:val="24"/>
        </w:rPr>
        <w:t xml:space="preserve">3.To Maintain an Overvalued Rate of Exchange: This is the principal object of exchange control. When the Government feels that the rate of exchange is not at a particular level, it intervenes in maintaining the rate of exchange at that level. For this </w:t>
      </w:r>
      <w:proofErr w:type="gramStart"/>
      <w:r w:rsidRPr="00F0431D">
        <w:rPr>
          <w:rFonts w:ascii="Arial" w:hAnsi="Arial" w:cs="Arial"/>
          <w:sz w:val="24"/>
          <w:szCs w:val="24"/>
        </w:rPr>
        <w:t>purpose</w:t>
      </w:r>
      <w:proofErr w:type="gramEnd"/>
      <w:r w:rsidRPr="00F0431D">
        <w:rPr>
          <w:rFonts w:ascii="Arial" w:hAnsi="Arial" w:cs="Arial"/>
          <w:sz w:val="24"/>
          <w:szCs w:val="24"/>
        </w:rPr>
        <w:t xml:space="preserve"> the </w:t>
      </w:r>
      <w:r w:rsidRPr="00F0431D">
        <w:rPr>
          <w:rFonts w:ascii="Arial" w:hAnsi="Arial" w:cs="Arial"/>
          <w:sz w:val="24"/>
          <w:szCs w:val="24"/>
        </w:rPr>
        <w:lastRenderedPageBreak/>
        <w:t>Government maintains a fund, may be called Exchange Equalization Fund to peg the rate of exchange when the rate of particular currency goes up, the Government start selling that particular currency in the open market and thus the rate of that currency falls because of increased supply.</w:t>
      </w:r>
    </w:p>
    <w:p w14:paraId="676F0218" w14:textId="77777777" w:rsidR="00A52A50" w:rsidRPr="00F0431D" w:rsidRDefault="00A52A50" w:rsidP="00A52A50">
      <w:pPr>
        <w:rPr>
          <w:rFonts w:ascii="Arial" w:hAnsi="Arial" w:cs="Arial"/>
          <w:sz w:val="24"/>
          <w:szCs w:val="24"/>
        </w:rPr>
      </w:pPr>
      <w:r w:rsidRPr="00F0431D">
        <w:rPr>
          <w:rFonts w:ascii="Arial" w:hAnsi="Arial" w:cs="Arial"/>
          <w:sz w:val="24"/>
          <w:szCs w:val="24"/>
        </w:rPr>
        <w:t>4. To Prevent Flight of Capital:</w:t>
      </w:r>
    </w:p>
    <w:p w14:paraId="0AACEFFC" w14:textId="3DD52CBE" w:rsidR="00A52A50" w:rsidRPr="00F0431D" w:rsidRDefault="00A52A50" w:rsidP="00A52A50">
      <w:pPr>
        <w:rPr>
          <w:rFonts w:ascii="Arial" w:hAnsi="Arial" w:cs="Arial"/>
          <w:sz w:val="24"/>
          <w:szCs w:val="24"/>
        </w:rPr>
      </w:pPr>
      <w:r w:rsidRPr="00F0431D">
        <w:rPr>
          <w:rFonts w:ascii="Arial" w:hAnsi="Arial" w:cs="Arial"/>
          <w:sz w:val="24"/>
          <w:szCs w:val="24"/>
        </w:rPr>
        <w:t>When the domestic capital starts flying out of the country, the Government may check its exports through exchange control.</w:t>
      </w:r>
    </w:p>
    <w:p w14:paraId="28D2201D" w14:textId="324BE46F" w:rsidR="00A52A50" w:rsidRPr="00F0431D" w:rsidRDefault="00A52A50" w:rsidP="00A52A50">
      <w:pPr>
        <w:rPr>
          <w:rFonts w:ascii="Arial" w:hAnsi="Arial" w:cs="Arial"/>
          <w:sz w:val="24"/>
          <w:szCs w:val="24"/>
        </w:rPr>
      </w:pPr>
      <w:r w:rsidRPr="00F0431D">
        <w:rPr>
          <w:rFonts w:ascii="Arial" w:hAnsi="Arial" w:cs="Arial"/>
          <w:sz w:val="24"/>
          <w:szCs w:val="24"/>
        </w:rPr>
        <w:t xml:space="preserve">5. Policy of Differentiation </w:t>
      </w:r>
      <w:proofErr w:type="gramStart"/>
      <w:r w:rsidRPr="00F0431D">
        <w:rPr>
          <w:rFonts w:ascii="Arial" w:hAnsi="Arial" w:cs="Arial"/>
          <w:sz w:val="24"/>
          <w:szCs w:val="24"/>
        </w:rPr>
        <w:t>The</w:t>
      </w:r>
      <w:proofErr w:type="gramEnd"/>
      <w:r w:rsidRPr="00F0431D">
        <w:rPr>
          <w:rFonts w:ascii="Arial" w:hAnsi="Arial" w:cs="Arial"/>
          <w:sz w:val="24"/>
          <w:szCs w:val="24"/>
        </w:rPr>
        <w:t xml:space="preserve"> Government may adopt the policy of differentiation by exercising exchange control. If the Government may allow international trade with some countries by releasing the required foreign currency the Government may restrict the trade import and exports with some other countries by not releasing the foreign currency.</w:t>
      </w:r>
    </w:p>
    <w:p w14:paraId="2026C14B" w14:textId="77777777" w:rsidR="00A52A50" w:rsidRPr="00F0431D" w:rsidRDefault="00A52A50" w:rsidP="00A52A50">
      <w:pPr>
        <w:rPr>
          <w:rFonts w:ascii="Arial" w:hAnsi="Arial" w:cs="Arial"/>
          <w:sz w:val="24"/>
          <w:szCs w:val="24"/>
        </w:rPr>
      </w:pPr>
      <w:r w:rsidRPr="00F0431D">
        <w:rPr>
          <w:rFonts w:ascii="Arial" w:hAnsi="Arial" w:cs="Arial"/>
          <w:sz w:val="24"/>
          <w:szCs w:val="24"/>
        </w:rPr>
        <w:t>6. To Stabilize Exchange Rate:</w:t>
      </w:r>
    </w:p>
    <w:p w14:paraId="136ADEF2" w14:textId="132CEAF3" w:rsidR="00A52A50" w:rsidRPr="00F0431D" w:rsidRDefault="00A52A50" w:rsidP="00A52A50">
      <w:pPr>
        <w:rPr>
          <w:rFonts w:ascii="Arial" w:hAnsi="Arial" w:cs="Arial"/>
          <w:sz w:val="24"/>
          <w:szCs w:val="24"/>
        </w:rPr>
      </w:pPr>
      <w:r w:rsidRPr="00F0431D">
        <w:rPr>
          <w:rFonts w:ascii="Arial" w:hAnsi="Arial" w:cs="Arial"/>
          <w:sz w:val="24"/>
          <w:szCs w:val="24"/>
        </w:rPr>
        <w:t>The government may adopt exchange control to check fluctuations in the rate of exchange. Fluctuations in the rate of exchange are the normal feature in a free exchange market and cause disequilibrium in the economic life of a country. These fluctuations can be checked by officially fixing the exchange rate at a predetermined level.</w:t>
      </w:r>
    </w:p>
    <w:p w14:paraId="05F7A137" w14:textId="77777777" w:rsidR="00A52A50" w:rsidRPr="00F0431D" w:rsidRDefault="00A52A50" w:rsidP="00A52A50">
      <w:pPr>
        <w:rPr>
          <w:rFonts w:ascii="Arial" w:hAnsi="Arial" w:cs="Arial"/>
          <w:sz w:val="24"/>
          <w:szCs w:val="24"/>
        </w:rPr>
      </w:pPr>
      <w:r w:rsidRPr="00F0431D">
        <w:rPr>
          <w:rFonts w:ascii="Arial" w:hAnsi="Arial" w:cs="Arial"/>
          <w:sz w:val="24"/>
          <w:szCs w:val="24"/>
        </w:rPr>
        <w:t>7.To Conserve Foreign Exchange:</w:t>
      </w:r>
    </w:p>
    <w:p w14:paraId="789968E4" w14:textId="6E183364" w:rsidR="00A52A50" w:rsidRPr="00F0431D" w:rsidRDefault="00A52A50" w:rsidP="00A52A50">
      <w:pPr>
        <w:rPr>
          <w:rFonts w:ascii="Arial" w:hAnsi="Arial" w:cs="Arial"/>
          <w:sz w:val="24"/>
          <w:szCs w:val="24"/>
        </w:rPr>
      </w:pPr>
      <w:r w:rsidRPr="00F0431D">
        <w:rPr>
          <w:rFonts w:ascii="Arial" w:hAnsi="Arial" w:cs="Arial"/>
          <w:sz w:val="24"/>
          <w:szCs w:val="24"/>
        </w:rPr>
        <w:t xml:space="preserve">Exchange control may be used to conserve country’s foreign exchange reserves through exports. These reserves are restricted for- (a) paying off external debt, (b) importing essential goods for economic development, and (c) purchasing </w:t>
      </w:r>
      <w:proofErr w:type="spellStart"/>
      <w:r w:rsidRPr="00F0431D">
        <w:rPr>
          <w:rFonts w:ascii="Arial" w:hAnsi="Arial" w:cs="Arial"/>
          <w:sz w:val="24"/>
          <w:szCs w:val="24"/>
        </w:rPr>
        <w:t>defence</w:t>
      </w:r>
      <w:proofErr w:type="spellEnd"/>
      <w:r w:rsidRPr="00F0431D">
        <w:rPr>
          <w:rFonts w:ascii="Arial" w:hAnsi="Arial" w:cs="Arial"/>
          <w:sz w:val="24"/>
          <w:szCs w:val="24"/>
        </w:rPr>
        <w:t xml:space="preserve"> materials.</w:t>
      </w:r>
    </w:p>
    <w:p w14:paraId="3059F129" w14:textId="77777777" w:rsidR="00A52A50" w:rsidRPr="00F0431D" w:rsidRDefault="00A52A50" w:rsidP="00A52A50">
      <w:pPr>
        <w:rPr>
          <w:rFonts w:ascii="Arial" w:hAnsi="Arial" w:cs="Arial"/>
          <w:sz w:val="24"/>
          <w:szCs w:val="24"/>
        </w:rPr>
      </w:pPr>
      <w:r w:rsidRPr="00F0431D">
        <w:rPr>
          <w:rFonts w:ascii="Arial" w:hAnsi="Arial" w:cs="Arial"/>
          <w:sz w:val="24"/>
          <w:szCs w:val="24"/>
        </w:rPr>
        <w:t>8. To Check Economic Fluctuations:</w:t>
      </w:r>
    </w:p>
    <w:p w14:paraId="477E3978" w14:textId="718B4376" w:rsidR="00A52A50" w:rsidRPr="00F0431D" w:rsidRDefault="00A52A50" w:rsidP="00A52A50">
      <w:pPr>
        <w:rPr>
          <w:rFonts w:ascii="Arial" w:hAnsi="Arial" w:cs="Arial"/>
          <w:sz w:val="24"/>
          <w:szCs w:val="24"/>
        </w:rPr>
      </w:pPr>
      <w:r w:rsidRPr="00F0431D">
        <w:rPr>
          <w:rFonts w:ascii="Arial" w:hAnsi="Arial" w:cs="Arial"/>
          <w:sz w:val="24"/>
          <w:szCs w:val="24"/>
        </w:rPr>
        <w:t>Cyclical fluctuations like depression and inflation, spread from one country to another through international trade. Exchange controls are used to check the spread of the destabilizing tendencies by controlling imports and exports.</w:t>
      </w:r>
    </w:p>
    <w:p w14:paraId="506F887C" w14:textId="77777777" w:rsidR="00A52A50" w:rsidRPr="00F0431D" w:rsidRDefault="00A52A50" w:rsidP="00A52A50">
      <w:pPr>
        <w:rPr>
          <w:rFonts w:ascii="Arial" w:hAnsi="Arial" w:cs="Arial"/>
          <w:sz w:val="24"/>
          <w:szCs w:val="24"/>
        </w:rPr>
      </w:pPr>
      <w:r w:rsidRPr="00F0431D">
        <w:rPr>
          <w:rFonts w:ascii="Arial" w:hAnsi="Arial" w:cs="Arial"/>
          <w:sz w:val="24"/>
          <w:szCs w:val="24"/>
        </w:rPr>
        <w:t>9.To Check Undesirable Imports:</w:t>
      </w:r>
    </w:p>
    <w:p w14:paraId="17466FDF" w14:textId="741AF398" w:rsidR="00A52A50" w:rsidRPr="00F0431D" w:rsidRDefault="00A52A50" w:rsidP="00A52A50">
      <w:pPr>
        <w:rPr>
          <w:rFonts w:ascii="Arial" w:hAnsi="Arial" w:cs="Arial"/>
          <w:sz w:val="24"/>
          <w:szCs w:val="24"/>
        </w:rPr>
      </w:pPr>
      <w:r w:rsidRPr="00F0431D">
        <w:rPr>
          <w:rFonts w:ascii="Arial" w:hAnsi="Arial" w:cs="Arial"/>
          <w:sz w:val="24"/>
          <w:szCs w:val="24"/>
        </w:rPr>
        <w:t>Exchange control is also needed to check the import of certain non-essential, harmful and socially undesirable goods in the country.</w:t>
      </w:r>
    </w:p>
    <w:p w14:paraId="6D211CB9" w14:textId="21F9B9C6" w:rsidR="00A52A50" w:rsidRPr="00F0431D" w:rsidRDefault="00A52A50" w:rsidP="00A52A50">
      <w:pPr>
        <w:rPr>
          <w:rFonts w:ascii="Arial" w:hAnsi="Arial" w:cs="Arial"/>
          <w:sz w:val="24"/>
          <w:szCs w:val="24"/>
        </w:rPr>
      </w:pPr>
      <w:r w:rsidRPr="00F0431D">
        <w:rPr>
          <w:rFonts w:ascii="Arial" w:hAnsi="Arial" w:cs="Arial"/>
          <w:sz w:val="24"/>
          <w:szCs w:val="24"/>
        </w:rPr>
        <w:t>10.Other Objectives: Apart from the above there may be certain other objectives of exchange control. These are:</w:t>
      </w:r>
    </w:p>
    <w:p w14:paraId="2A57D633" w14:textId="77777777" w:rsidR="00A52A50" w:rsidRPr="00F0431D" w:rsidRDefault="00A52A50" w:rsidP="00A52A50">
      <w:pPr>
        <w:rPr>
          <w:rFonts w:ascii="Arial" w:hAnsi="Arial" w:cs="Arial"/>
          <w:sz w:val="24"/>
          <w:szCs w:val="24"/>
        </w:rPr>
      </w:pPr>
      <w:r w:rsidRPr="00F0431D">
        <w:rPr>
          <w:rFonts w:ascii="Arial" w:hAnsi="Arial" w:cs="Arial"/>
          <w:sz w:val="24"/>
          <w:szCs w:val="24"/>
        </w:rPr>
        <w:t>(</w:t>
      </w:r>
      <w:proofErr w:type="spellStart"/>
      <w:r w:rsidRPr="00F0431D">
        <w:rPr>
          <w:rFonts w:ascii="Arial" w:hAnsi="Arial" w:cs="Arial"/>
          <w:sz w:val="24"/>
          <w:szCs w:val="24"/>
        </w:rPr>
        <w:t>i</w:t>
      </w:r>
      <w:proofErr w:type="spellEnd"/>
      <w:r w:rsidRPr="00F0431D">
        <w:rPr>
          <w:rFonts w:ascii="Arial" w:hAnsi="Arial" w:cs="Arial"/>
          <w:sz w:val="24"/>
          <w:szCs w:val="24"/>
        </w:rPr>
        <w:t>) To earn revenue in the form of difference between selling and purchasing rates of</w:t>
      </w:r>
    </w:p>
    <w:p w14:paraId="06C13913" w14:textId="77777777" w:rsidR="00A52A50" w:rsidRPr="00F0431D" w:rsidRDefault="00A52A50" w:rsidP="00A52A50">
      <w:pPr>
        <w:rPr>
          <w:rFonts w:ascii="Arial" w:hAnsi="Arial" w:cs="Arial"/>
          <w:sz w:val="24"/>
          <w:szCs w:val="24"/>
        </w:rPr>
      </w:pPr>
      <w:r w:rsidRPr="00F0431D">
        <w:rPr>
          <w:rFonts w:ascii="Arial" w:hAnsi="Arial" w:cs="Arial"/>
          <w:sz w:val="24"/>
          <w:szCs w:val="24"/>
        </w:rPr>
        <w:t>foreign exchange.</w:t>
      </w:r>
    </w:p>
    <w:p w14:paraId="3DB73983" w14:textId="77777777" w:rsidR="00A52A50" w:rsidRPr="00F0431D" w:rsidRDefault="00A52A50" w:rsidP="00A52A50">
      <w:pPr>
        <w:rPr>
          <w:rFonts w:ascii="Arial" w:hAnsi="Arial" w:cs="Arial"/>
          <w:sz w:val="24"/>
          <w:szCs w:val="24"/>
        </w:rPr>
      </w:pPr>
      <w:r w:rsidRPr="00F0431D">
        <w:rPr>
          <w:rFonts w:ascii="Arial" w:hAnsi="Arial" w:cs="Arial"/>
          <w:sz w:val="24"/>
          <w:szCs w:val="24"/>
        </w:rPr>
        <w:t>(ii) To stabilize the exchange rates.</w:t>
      </w:r>
    </w:p>
    <w:p w14:paraId="3926257D" w14:textId="77777777" w:rsidR="00A52A50" w:rsidRPr="00F0431D" w:rsidRDefault="00A52A50" w:rsidP="00A52A50">
      <w:pPr>
        <w:rPr>
          <w:rFonts w:ascii="Arial" w:hAnsi="Arial" w:cs="Arial"/>
          <w:sz w:val="24"/>
          <w:szCs w:val="24"/>
        </w:rPr>
      </w:pPr>
      <w:r w:rsidRPr="00F0431D">
        <w:rPr>
          <w:rFonts w:ascii="Arial" w:hAnsi="Arial" w:cs="Arial"/>
          <w:sz w:val="24"/>
          <w:szCs w:val="24"/>
        </w:rPr>
        <w:lastRenderedPageBreak/>
        <w:t>(iii) To make imports of preferable goods possible by making the necessary foreign</w:t>
      </w:r>
    </w:p>
    <w:p w14:paraId="07791085" w14:textId="77777777" w:rsidR="00A52A50" w:rsidRPr="00F0431D" w:rsidRDefault="00A52A50" w:rsidP="00A52A50">
      <w:pPr>
        <w:rPr>
          <w:rFonts w:ascii="Arial" w:hAnsi="Arial" w:cs="Arial"/>
          <w:sz w:val="24"/>
          <w:szCs w:val="24"/>
        </w:rPr>
      </w:pPr>
      <w:r w:rsidRPr="00F0431D">
        <w:rPr>
          <w:rFonts w:ascii="Arial" w:hAnsi="Arial" w:cs="Arial"/>
          <w:sz w:val="24"/>
          <w:szCs w:val="24"/>
        </w:rPr>
        <w:t>exchange available.</w:t>
      </w:r>
    </w:p>
    <w:p w14:paraId="4A7B6534" w14:textId="77777777" w:rsidR="00A52A50" w:rsidRPr="00F0431D" w:rsidRDefault="00A52A50" w:rsidP="00A52A50">
      <w:pPr>
        <w:rPr>
          <w:rFonts w:ascii="Arial" w:hAnsi="Arial" w:cs="Arial"/>
          <w:sz w:val="24"/>
          <w:szCs w:val="24"/>
        </w:rPr>
      </w:pPr>
      <w:r w:rsidRPr="00F0431D">
        <w:rPr>
          <w:rFonts w:ascii="Arial" w:hAnsi="Arial" w:cs="Arial"/>
          <w:sz w:val="24"/>
          <w:szCs w:val="24"/>
        </w:rPr>
        <w:t>(iv) To pay off foreign liabilities with the help of available foreign exchange resources.</w:t>
      </w:r>
    </w:p>
    <w:p w14:paraId="7AE66024" w14:textId="77777777" w:rsidR="00A52A50" w:rsidRPr="00F0431D" w:rsidRDefault="00A52A50" w:rsidP="00A52A50">
      <w:pPr>
        <w:rPr>
          <w:rFonts w:ascii="Arial" w:hAnsi="Arial" w:cs="Arial"/>
          <w:sz w:val="24"/>
          <w:szCs w:val="24"/>
        </w:rPr>
      </w:pPr>
      <w:r w:rsidRPr="00F0431D">
        <w:rPr>
          <w:rFonts w:ascii="Arial" w:hAnsi="Arial" w:cs="Arial"/>
          <w:sz w:val="24"/>
          <w:szCs w:val="24"/>
        </w:rPr>
        <w:t>Methods of Exchange Control:</w:t>
      </w:r>
    </w:p>
    <w:p w14:paraId="475CC36B" w14:textId="2B450131" w:rsidR="00A52A50" w:rsidRPr="00F0431D" w:rsidRDefault="00A52A50" w:rsidP="00A52A50">
      <w:pPr>
        <w:rPr>
          <w:rFonts w:ascii="Arial" w:hAnsi="Arial" w:cs="Arial"/>
          <w:sz w:val="24"/>
          <w:szCs w:val="24"/>
        </w:rPr>
      </w:pPr>
      <w:r w:rsidRPr="00F0431D">
        <w:rPr>
          <w:rFonts w:ascii="Arial" w:hAnsi="Arial" w:cs="Arial"/>
          <w:sz w:val="24"/>
          <w:szCs w:val="24"/>
        </w:rPr>
        <w:t>The various methods of exchange control may broadly be classified into two types, direct and indirect. Direct methods of exchange control include those devices which are adopted by governments to have an effective control over the exchange rate, while indirect methods are designed to regulate international movements of goods.</w:t>
      </w:r>
    </w:p>
    <w:p w14:paraId="4CC1B537" w14:textId="77777777" w:rsidR="00A52A50" w:rsidRPr="00F0431D" w:rsidRDefault="00A52A50" w:rsidP="00A52A50">
      <w:pPr>
        <w:rPr>
          <w:rFonts w:ascii="Arial" w:hAnsi="Arial" w:cs="Arial"/>
          <w:sz w:val="24"/>
          <w:szCs w:val="24"/>
        </w:rPr>
      </w:pPr>
      <w:r w:rsidRPr="00F0431D">
        <w:rPr>
          <w:rFonts w:ascii="Arial" w:hAnsi="Arial" w:cs="Arial"/>
          <w:sz w:val="24"/>
          <w:szCs w:val="24"/>
        </w:rPr>
        <w:t xml:space="preserve">Direct Methods of Exchange </w:t>
      </w:r>
      <w:proofErr w:type="gramStart"/>
      <w:r w:rsidRPr="00F0431D">
        <w:rPr>
          <w:rFonts w:ascii="Arial" w:hAnsi="Arial" w:cs="Arial"/>
          <w:sz w:val="24"/>
          <w:szCs w:val="24"/>
        </w:rPr>
        <w:t>Control :</w:t>
      </w:r>
      <w:proofErr w:type="gramEnd"/>
    </w:p>
    <w:p w14:paraId="3E51D48D" w14:textId="77777777" w:rsidR="00A52A50" w:rsidRPr="00F0431D" w:rsidRDefault="00A52A50" w:rsidP="00A52A50">
      <w:pPr>
        <w:rPr>
          <w:rFonts w:ascii="Arial" w:hAnsi="Arial" w:cs="Arial"/>
          <w:sz w:val="24"/>
          <w:szCs w:val="24"/>
        </w:rPr>
      </w:pPr>
      <w:r w:rsidRPr="00F0431D">
        <w:rPr>
          <w:rFonts w:ascii="Arial" w:hAnsi="Arial" w:cs="Arial"/>
          <w:sz w:val="24"/>
          <w:szCs w:val="24"/>
        </w:rPr>
        <w:t>1. Intervention:</w:t>
      </w:r>
    </w:p>
    <w:p w14:paraId="3C5318C1" w14:textId="44B7E8DE" w:rsidR="00A52A50" w:rsidRPr="00F0431D" w:rsidRDefault="00A52A50" w:rsidP="00A52A50">
      <w:pPr>
        <w:rPr>
          <w:rFonts w:ascii="Arial" w:hAnsi="Arial" w:cs="Arial"/>
          <w:sz w:val="24"/>
          <w:szCs w:val="24"/>
        </w:rPr>
      </w:pPr>
      <w:r w:rsidRPr="00F0431D">
        <w:rPr>
          <w:rFonts w:ascii="Arial" w:hAnsi="Arial" w:cs="Arial"/>
          <w:sz w:val="24"/>
          <w:szCs w:val="24"/>
        </w:rPr>
        <w:t>It refers to the government’s intervention or interference in the free working of the exchange market with a view to overvalue or undervalue the country’s currency in terms of foreign money. The government or its agency – the central bank – can intervene in the free market by resorting to buying and selling the home currency against foreign currency in the foreign exchange market to support or depress the exchange rate of its currency.</w:t>
      </w:r>
    </w:p>
    <w:p w14:paraId="5AE9843F" w14:textId="77777777" w:rsidR="00A52A50" w:rsidRPr="00F0431D" w:rsidRDefault="00A52A50" w:rsidP="00A52A50">
      <w:pPr>
        <w:rPr>
          <w:rFonts w:ascii="Arial" w:hAnsi="Arial" w:cs="Arial"/>
          <w:sz w:val="24"/>
          <w:szCs w:val="24"/>
        </w:rPr>
      </w:pPr>
      <w:r w:rsidRPr="00F0431D">
        <w:rPr>
          <w:rFonts w:ascii="Arial" w:hAnsi="Arial" w:cs="Arial"/>
          <w:sz w:val="24"/>
          <w:szCs w:val="24"/>
        </w:rPr>
        <w:t>2.Exchange Restrictions:</w:t>
      </w:r>
    </w:p>
    <w:p w14:paraId="5C49A266" w14:textId="62720AE6" w:rsidR="00A52A50" w:rsidRPr="00F0431D" w:rsidRDefault="00A52A50" w:rsidP="00A52A50">
      <w:pPr>
        <w:rPr>
          <w:rFonts w:ascii="Arial" w:hAnsi="Arial" w:cs="Arial"/>
          <w:sz w:val="24"/>
          <w:szCs w:val="24"/>
        </w:rPr>
      </w:pPr>
      <w:r w:rsidRPr="00F0431D">
        <w:rPr>
          <w:rFonts w:ascii="Arial" w:hAnsi="Arial" w:cs="Arial"/>
          <w:sz w:val="24"/>
          <w:szCs w:val="24"/>
        </w:rPr>
        <w:t>Exchange restrictions refer to the policy or measures adopted by a government which restrict or compulsory reduce the flow of home currency in the foreign exchange market. Exchange restrictions may be of three types:</w:t>
      </w:r>
    </w:p>
    <w:p w14:paraId="0C1A8BF7" w14:textId="3EDB48F3" w:rsidR="00A52A50" w:rsidRPr="00F0431D" w:rsidRDefault="00A52A50" w:rsidP="00A52A50">
      <w:pPr>
        <w:rPr>
          <w:rFonts w:ascii="Arial" w:hAnsi="Arial" w:cs="Arial"/>
          <w:sz w:val="24"/>
          <w:szCs w:val="24"/>
        </w:rPr>
      </w:pPr>
      <w:r w:rsidRPr="00F0431D">
        <w:rPr>
          <w:rFonts w:ascii="Arial" w:hAnsi="Arial" w:cs="Arial"/>
          <w:sz w:val="24"/>
          <w:szCs w:val="24"/>
        </w:rPr>
        <w:t>(</w:t>
      </w:r>
      <w:proofErr w:type="spellStart"/>
      <w:r w:rsidRPr="00F0431D">
        <w:rPr>
          <w:rFonts w:ascii="Arial" w:hAnsi="Arial" w:cs="Arial"/>
          <w:sz w:val="24"/>
          <w:szCs w:val="24"/>
        </w:rPr>
        <w:t>i</w:t>
      </w:r>
      <w:proofErr w:type="spellEnd"/>
      <w:r w:rsidRPr="00F0431D">
        <w:rPr>
          <w:rFonts w:ascii="Arial" w:hAnsi="Arial" w:cs="Arial"/>
          <w:sz w:val="24"/>
          <w:szCs w:val="24"/>
        </w:rPr>
        <w:t>) The government may centralize all trading in foreign exchange with itself or a central</w:t>
      </w:r>
      <w:r w:rsidR="00AB4371" w:rsidRPr="00F0431D">
        <w:rPr>
          <w:rFonts w:ascii="Arial" w:hAnsi="Arial" w:cs="Arial"/>
          <w:sz w:val="24"/>
          <w:szCs w:val="24"/>
        </w:rPr>
        <w:t xml:space="preserve"> </w:t>
      </w:r>
      <w:r w:rsidRPr="00F0431D">
        <w:rPr>
          <w:rFonts w:ascii="Arial" w:hAnsi="Arial" w:cs="Arial"/>
          <w:sz w:val="24"/>
          <w:szCs w:val="24"/>
        </w:rPr>
        <w:t>authority, usually the central bank; (ii) the government may prevent the exchange of local</w:t>
      </w:r>
      <w:r w:rsidR="00AB4371" w:rsidRPr="00F0431D">
        <w:rPr>
          <w:rFonts w:ascii="Arial" w:hAnsi="Arial" w:cs="Arial"/>
          <w:sz w:val="24"/>
          <w:szCs w:val="24"/>
        </w:rPr>
        <w:t xml:space="preserve"> </w:t>
      </w:r>
      <w:r w:rsidRPr="00F0431D">
        <w:rPr>
          <w:rFonts w:ascii="Arial" w:hAnsi="Arial" w:cs="Arial"/>
          <w:sz w:val="24"/>
          <w:szCs w:val="24"/>
        </w:rPr>
        <w:t>currency against foreign currencies without its permission; (iii) the government may order</w:t>
      </w:r>
      <w:r w:rsidR="00AB4371" w:rsidRPr="00F0431D">
        <w:rPr>
          <w:rFonts w:ascii="Arial" w:hAnsi="Arial" w:cs="Arial"/>
          <w:sz w:val="24"/>
          <w:szCs w:val="24"/>
        </w:rPr>
        <w:t xml:space="preserve"> </w:t>
      </w:r>
      <w:r w:rsidRPr="00F0431D">
        <w:rPr>
          <w:rFonts w:ascii="Arial" w:hAnsi="Arial" w:cs="Arial"/>
          <w:sz w:val="24"/>
          <w:szCs w:val="24"/>
        </w:rPr>
        <w:t>all foreign exchange transactions to be made through its agency.</w:t>
      </w:r>
    </w:p>
    <w:p w14:paraId="717841E4" w14:textId="77777777" w:rsidR="00A52A50" w:rsidRPr="00F0431D" w:rsidRDefault="00A52A50" w:rsidP="00A52A50">
      <w:pPr>
        <w:rPr>
          <w:rFonts w:ascii="Arial" w:hAnsi="Arial" w:cs="Arial"/>
          <w:sz w:val="24"/>
          <w:szCs w:val="24"/>
        </w:rPr>
      </w:pPr>
      <w:r w:rsidRPr="00F0431D">
        <w:rPr>
          <w:rFonts w:ascii="Arial" w:hAnsi="Arial" w:cs="Arial"/>
          <w:sz w:val="24"/>
          <w:szCs w:val="24"/>
        </w:rPr>
        <w:t>3.Pegging Operations:</w:t>
      </w:r>
    </w:p>
    <w:p w14:paraId="28E1DE21" w14:textId="46787728" w:rsidR="00A52A50" w:rsidRPr="00F0431D" w:rsidRDefault="00A52A50" w:rsidP="00A52A50">
      <w:pPr>
        <w:rPr>
          <w:rFonts w:ascii="Arial" w:hAnsi="Arial" w:cs="Arial"/>
          <w:sz w:val="24"/>
          <w:szCs w:val="24"/>
        </w:rPr>
      </w:pPr>
      <w:r w:rsidRPr="00F0431D">
        <w:rPr>
          <w:rFonts w:ascii="Arial" w:hAnsi="Arial" w:cs="Arial"/>
          <w:sz w:val="24"/>
          <w:szCs w:val="24"/>
        </w:rPr>
        <w:t>Pegging means keeping a fixed exchange value of a currency. Pegging operations means</w:t>
      </w:r>
      <w:r w:rsidR="00AB4371" w:rsidRPr="00F0431D">
        <w:rPr>
          <w:rFonts w:ascii="Arial" w:hAnsi="Arial" w:cs="Arial"/>
          <w:sz w:val="24"/>
          <w:szCs w:val="24"/>
        </w:rPr>
        <w:t xml:space="preserve"> </w:t>
      </w:r>
      <w:r w:rsidRPr="00F0431D">
        <w:rPr>
          <w:rFonts w:ascii="Arial" w:hAnsi="Arial" w:cs="Arial"/>
          <w:sz w:val="24"/>
          <w:szCs w:val="24"/>
        </w:rPr>
        <w:t>buying and selling of the local currency by the central bank of a country in exchange for the</w:t>
      </w:r>
      <w:r w:rsidR="00AB4371" w:rsidRPr="00F0431D">
        <w:rPr>
          <w:rFonts w:ascii="Arial" w:hAnsi="Arial" w:cs="Arial"/>
          <w:sz w:val="24"/>
          <w:szCs w:val="24"/>
        </w:rPr>
        <w:t xml:space="preserve"> </w:t>
      </w:r>
      <w:r w:rsidRPr="00F0431D">
        <w:rPr>
          <w:rFonts w:ascii="Arial" w:hAnsi="Arial" w:cs="Arial"/>
          <w:sz w:val="24"/>
          <w:szCs w:val="24"/>
        </w:rPr>
        <w:t xml:space="preserve">foreign currency in the foreign exchange market, in order to maintain an exchange </w:t>
      </w:r>
      <w:proofErr w:type="gramStart"/>
      <w:r w:rsidRPr="00F0431D">
        <w:rPr>
          <w:rFonts w:ascii="Arial" w:hAnsi="Arial" w:cs="Arial"/>
          <w:sz w:val="24"/>
          <w:szCs w:val="24"/>
        </w:rPr>
        <w:t>rate .</w:t>
      </w:r>
      <w:proofErr w:type="gramEnd"/>
      <w:r w:rsidR="00AB4371" w:rsidRPr="00F0431D">
        <w:rPr>
          <w:rFonts w:ascii="Arial" w:hAnsi="Arial" w:cs="Arial"/>
          <w:sz w:val="24"/>
          <w:szCs w:val="24"/>
        </w:rPr>
        <w:t xml:space="preserve"> </w:t>
      </w:r>
      <w:r w:rsidRPr="00F0431D">
        <w:rPr>
          <w:rFonts w:ascii="Arial" w:hAnsi="Arial" w:cs="Arial"/>
          <w:sz w:val="24"/>
          <w:szCs w:val="24"/>
        </w:rPr>
        <w:t xml:space="preserve">Pegging may be </w:t>
      </w:r>
      <w:r w:rsidRPr="00F0431D">
        <w:rPr>
          <w:rFonts w:ascii="Arial" w:hAnsi="Arial" w:cs="Arial"/>
          <w:sz w:val="24"/>
          <w:szCs w:val="24"/>
        </w:rPr>
        <w:t></w:t>
      </w:r>
      <w:r w:rsidRPr="00F0431D">
        <w:rPr>
          <w:rFonts w:ascii="Arial" w:hAnsi="Arial" w:cs="Arial"/>
          <w:sz w:val="24"/>
          <w:szCs w:val="24"/>
        </w:rPr>
        <w:t xml:space="preserve">pegging up or </w:t>
      </w:r>
      <w:r w:rsidRPr="00F0431D">
        <w:rPr>
          <w:rFonts w:ascii="Arial" w:hAnsi="Arial" w:cs="Arial"/>
          <w:sz w:val="24"/>
          <w:szCs w:val="24"/>
        </w:rPr>
        <w:t></w:t>
      </w:r>
      <w:r w:rsidRPr="00F0431D">
        <w:rPr>
          <w:rFonts w:ascii="Arial" w:hAnsi="Arial" w:cs="Arial"/>
          <w:sz w:val="24"/>
          <w:szCs w:val="24"/>
        </w:rPr>
        <w:t>pegging down. Pegging up means holding fixed</w:t>
      </w:r>
      <w:r w:rsidR="00AB4371" w:rsidRPr="00F0431D">
        <w:rPr>
          <w:rFonts w:ascii="Arial" w:hAnsi="Arial" w:cs="Arial"/>
          <w:sz w:val="24"/>
          <w:szCs w:val="24"/>
        </w:rPr>
        <w:t xml:space="preserve"> </w:t>
      </w:r>
      <w:r w:rsidRPr="00F0431D">
        <w:rPr>
          <w:rFonts w:ascii="Arial" w:hAnsi="Arial" w:cs="Arial"/>
          <w:sz w:val="24"/>
          <w:szCs w:val="24"/>
        </w:rPr>
        <w:t>overvaluation, i.e., to maintain the exchange rate at a higher level. Pegging down means</w:t>
      </w:r>
      <w:r w:rsidR="00AB4371" w:rsidRPr="00F0431D">
        <w:rPr>
          <w:rFonts w:ascii="Arial" w:hAnsi="Arial" w:cs="Arial"/>
          <w:sz w:val="24"/>
          <w:szCs w:val="24"/>
        </w:rPr>
        <w:t xml:space="preserve"> </w:t>
      </w:r>
      <w:r w:rsidRPr="00F0431D">
        <w:rPr>
          <w:rFonts w:ascii="Arial" w:hAnsi="Arial" w:cs="Arial"/>
          <w:sz w:val="24"/>
          <w:szCs w:val="24"/>
        </w:rPr>
        <w:t>holding fixed undervaluation, i.e., to maintain the exchange rate at a lower level. In the case</w:t>
      </w:r>
      <w:r w:rsidR="00AB4371" w:rsidRPr="00F0431D">
        <w:rPr>
          <w:rFonts w:ascii="Arial" w:hAnsi="Arial" w:cs="Arial"/>
          <w:sz w:val="24"/>
          <w:szCs w:val="24"/>
        </w:rPr>
        <w:t xml:space="preserve"> </w:t>
      </w:r>
      <w:r w:rsidRPr="00F0431D">
        <w:rPr>
          <w:rFonts w:ascii="Arial" w:hAnsi="Arial" w:cs="Arial"/>
          <w:sz w:val="24"/>
          <w:szCs w:val="24"/>
        </w:rPr>
        <w:t>of pegging up, the central bank shall have to keep itself ready to buy unlimited amount of</w:t>
      </w:r>
      <w:r w:rsidR="00AB4371" w:rsidRPr="00F0431D">
        <w:rPr>
          <w:rFonts w:ascii="Arial" w:hAnsi="Arial" w:cs="Arial"/>
          <w:sz w:val="24"/>
          <w:szCs w:val="24"/>
        </w:rPr>
        <w:t xml:space="preserve"> </w:t>
      </w:r>
      <w:r w:rsidRPr="00F0431D">
        <w:rPr>
          <w:rFonts w:ascii="Arial" w:hAnsi="Arial" w:cs="Arial"/>
          <w:sz w:val="24"/>
          <w:szCs w:val="24"/>
        </w:rPr>
        <w:t>local currency in exchange for foreign currencies at a fixed rate. In the case of pegging</w:t>
      </w:r>
      <w:r w:rsidR="00AB4371" w:rsidRPr="00F0431D">
        <w:rPr>
          <w:rFonts w:ascii="Arial" w:hAnsi="Arial" w:cs="Arial"/>
          <w:sz w:val="24"/>
          <w:szCs w:val="24"/>
        </w:rPr>
        <w:t xml:space="preserve"> </w:t>
      </w:r>
      <w:r w:rsidRPr="00F0431D">
        <w:rPr>
          <w:rFonts w:ascii="Arial" w:hAnsi="Arial" w:cs="Arial"/>
          <w:sz w:val="24"/>
          <w:szCs w:val="24"/>
        </w:rPr>
        <w:t>down, the central bank or central agency shall have to keep itself ready to sell any amount to</w:t>
      </w:r>
      <w:r w:rsidR="00AB4371" w:rsidRPr="00F0431D">
        <w:rPr>
          <w:rFonts w:ascii="Arial" w:hAnsi="Arial" w:cs="Arial"/>
          <w:sz w:val="24"/>
          <w:szCs w:val="24"/>
        </w:rPr>
        <w:t xml:space="preserve"> </w:t>
      </w:r>
      <w:r w:rsidRPr="00F0431D">
        <w:rPr>
          <w:rFonts w:ascii="Arial" w:hAnsi="Arial" w:cs="Arial"/>
          <w:sz w:val="24"/>
          <w:szCs w:val="24"/>
        </w:rPr>
        <w:t>local currency by creating export surplus.</w:t>
      </w:r>
    </w:p>
    <w:p w14:paraId="7C136E74" w14:textId="77777777" w:rsidR="00A52A50" w:rsidRPr="00F0431D" w:rsidRDefault="00A52A50" w:rsidP="00A52A50">
      <w:pPr>
        <w:rPr>
          <w:rFonts w:ascii="Arial" w:hAnsi="Arial" w:cs="Arial"/>
          <w:sz w:val="24"/>
          <w:szCs w:val="24"/>
        </w:rPr>
      </w:pPr>
      <w:r w:rsidRPr="00F0431D">
        <w:rPr>
          <w:rFonts w:ascii="Arial" w:hAnsi="Arial" w:cs="Arial"/>
          <w:sz w:val="24"/>
          <w:szCs w:val="24"/>
        </w:rPr>
        <w:t>4.Blocked Accounts:</w:t>
      </w:r>
    </w:p>
    <w:p w14:paraId="7E5E93AE" w14:textId="2D0BD3FA" w:rsidR="00A52A50" w:rsidRPr="00F0431D" w:rsidRDefault="00A52A50" w:rsidP="00A52A50">
      <w:pPr>
        <w:rPr>
          <w:rFonts w:ascii="Arial" w:hAnsi="Arial" w:cs="Arial"/>
          <w:sz w:val="24"/>
          <w:szCs w:val="24"/>
        </w:rPr>
      </w:pPr>
      <w:r w:rsidRPr="00F0431D">
        <w:rPr>
          <w:rFonts w:ascii="Arial" w:hAnsi="Arial" w:cs="Arial"/>
          <w:sz w:val="24"/>
          <w:szCs w:val="24"/>
        </w:rPr>
        <w:lastRenderedPageBreak/>
        <w:t>Blocked accounts refer to bank deposits, securities and other assets held by foreigners in a</w:t>
      </w:r>
      <w:r w:rsidR="00AB4371" w:rsidRPr="00F0431D">
        <w:rPr>
          <w:rFonts w:ascii="Arial" w:hAnsi="Arial" w:cs="Arial"/>
          <w:sz w:val="24"/>
          <w:szCs w:val="24"/>
        </w:rPr>
        <w:t xml:space="preserve"> </w:t>
      </w:r>
      <w:r w:rsidRPr="00F0431D">
        <w:rPr>
          <w:rFonts w:ascii="Arial" w:hAnsi="Arial" w:cs="Arial"/>
          <w:sz w:val="24"/>
          <w:szCs w:val="24"/>
        </w:rPr>
        <w:t>country. These accounts, cannot be converted into the creditor country’s currency. Under the</w:t>
      </w:r>
      <w:r w:rsidR="00AB4371" w:rsidRPr="00F0431D">
        <w:rPr>
          <w:rFonts w:ascii="Arial" w:hAnsi="Arial" w:cs="Arial"/>
          <w:sz w:val="24"/>
          <w:szCs w:val="24"/>
        </w:rPr>
        <w:t xml:space="preserve"> </w:t>
      </w:r>
      <w:r w:rsidRPr="00F0431D">
        <w:rPr>
          <w:rFonts w:ascii="Arial" w:hAnsi="Arial" w:cs="Arial"/>
          <w:sz w:val="24"/>
          <w:szCs w:val="24"/>
        </w:rPr>
        <w:t>blocked accounts scheme, all those who have to make payments to any foreign country will</w:t>
      </w:r>
      <w:r w:rsidR="00AB4371" w:rsidRPr="00F0431D">
        <w:rPr>
          <w:rFonts w:ascii="Arial" w:hAnsi="Arial" w:cs="Arial"/>
          <w:sz w:val="24"/>
          <w:szCs w:val="24"/>
        </w:rPr>
        <w:t xml:space="preserve"> </w:t>
      </w:r>
      <w:r w:rsidRPr="00F0431D">
        <w:rPr>
          <w:rFonts w:ascii="Arial" w:hAnsi="Arial" w:cs="Arial"/>
          <w:sz w:val="24"/>
          <w:szCs w:val="24"/>
        </w:rPr>
        <w:t>have to make them not to the foreign creditor directly but to the central bank of the country</w:t>
      </w:r>
      <w:r w:rsidR="00AB4371" w:rsidRPr="00F0431D">
        <w:rPr>
          <w:rFonts w:ascii="Arial" w:hAnsi="Arial" w:cs="Arial"/>
          <w:sz w:val="24"/>
          <w:szCs w:val="24"/>
        </w:rPr>
        <w:t xml:space="preserve"> </w:t>
      </w:r>
      <w:r w:rsidRPr="00F0431D">
        <w:rPr>
          <w:rFonts w:ascii="Arial" w:hAnsi="Arial" w:cs="Arial"/>
          <w:sz w:val="24"/>
          <w:szCs w:val="24"/>
        </w:rPr>
        <w:t>which will keep the amount in the name of the foreign creditor.</w:t>
      </w:r>
    </w:p>
    <w:p w14:paraId="65A421F9" w14:textId="77777777" w:rsidR="00AB4371" w:rsidRPr="00F0431D" w:rsidRDefault="00A52A50" w:rsidP="00A52A50">
      <w:pPr>
        <w:rPr>
          <w:rFonts w:ascii="Arial" w:hAnsi="Arial" w:cs="Arial"/>
          <w:sz w:val="24"/>
          <w:szCs w:val="24"/>
        </w:rPr>
      </w:pPr>
      <w:r w:rsidRPr="00F0431D">
        <w:rPr>
          <w:rFonts w:ascii="Arial" w:hAnsi="Arial" w:cs="Arial"/>
          <w:sz w:val="24"/>
          <w:szCs w:val="24"/>
        </w:rPr>
        <w:t xml:space="preserve">5.Exchange Clearing </w:t>
      </w:r>
      <w:proofErr w:type="gramStart"/>
      <w:r w:rsidRPr="00F0431D">
        <w:rPr>
          <w:rFonts w:ascii="Arial" w:hAnsi="Arial" w:cs="Arial"/>
          <w:sz w:val="24"/>
          <w:szCs w:val="24"/>
        </w:rPr>
        <w:t>Agreements :</w:t>
      </w:r>
      <w:proofErr w:type="gramEnd"/>
      <w:r w:rsidR="00AB4371" w:rsidRPr="00F0431D">
        <w:rPr>
          <w:rFonts w:ascii="Arial" w:hAnsi="Arial" w:cs="Arial"/>
          <w:sz w:val="24"/>
          <w:szCs w:val="24"/>
        </w:rPr>
        <w:t xml:space="preserve"> </w:t>
      </w:r>
    </w:p>
    <w:p w14:paraId="0F2BC784" w14:textId="183093F8" w:rsidR="00A52A50" w:rsidRPr="00F0431D" w:rsidRDefault="00A52A50" w:rsidP="00A52A50">
      <w:pPr>
        <w:rPr>
          <w:rFonts w:ascii="Arial" w:hAnsi="Arial" w:cs="Arial"/>
          <w:sz w:val="24"/>
          <w:szCs w:val="24"/>
        </w:rPr>
      </w:pPr>
      <w:r w:rsidRPr="00F0431D">
        <w:rPr>
          <w:rFonts w:ascii="Arial" w:hAnsi="Arial" w:cs="Arial"/>
          <w:sz w:val="24"/>
          <w:szCs w:val="24"/>
        </w:rPr>
        <w:t>Under this device, two countries engaged in trade pay to their respective central banks the</w:t>
      </w:r>
      <w:r w:rsidR="00AB4371" w:rsidRPr="00F0431D">
        <w:rPr>
          <w:rFonts w:ascii="Arial" w:hAnsi="Arial" w:cs="Arial"/>
          <w:sz w:val="24"/>
          <w:szCs w:val="24"/>
        </w:rPr>
        <w:t xml:space="preserve"> </w:t>
      </w:r>
      <w:r w:rsidRPr="00F0431D">
        <w:rPr>
          <w:rFonts w:ascii="Arial" w:hAnsi="Arial" w:cs="Arial"/>
          <w:sz w:val="24"/>
          <w:szCs w:val="24"/>
        </w:rPr>
        <w:t>amounts payable to their respective foreign creditors. The exchange clearing is helpful to a</w:t>
      </w:r>
      <w:r w:rsidR="00AB4371" w:rsidRPr="00F0431D">
        <w:rPr>
          <w:rFonts w:ascii="Arial" w:hAnsi="Arial" w:cs="Arial"/>
          <w:sz w:val="24"/>
          <w:szCs w:val="24"/>
        </w:rPr>
        <w:t xml:space="preserve"> </w:t>
      </w:r>
      <w:r w:rsidRPr="00F0431D">
        <w:rPr>
          <w:rFonts w:ascii="Arial" w:hAnsi="Arial" w:cs="Arial"/>
          <w:sz w:val="24"/>
          <w:szCs w:val="24"/>
        </w:rPr>
        <w:t>country which has little or no foreign exchange reserves and which is more interested in</w:t>
      </w:r>
      <w:r w:rsidR="00AB4371" w:rsidRPr="00F0431D">
        <w:rPr>
          <w:rFonts w:ascii="Arial" w:hAnsi="Arial" w:cs="Arial"/>
          <w:sz w:val="24"/>
          <w:szCs w:val="24"/>
        </w:rPr>
        <w:t xml:space="preserve"> </w:t>
      </w:r>
      <w:r w:rsidRPr="00F0431D">
        <w:rPr>
          <w:rFonts w:ascii="Arial" w:hAnsi="Arial" w:cs="Arial"/>
          <w:sz w:val="24"/>
          <w:szCs w:val="24"/>
        </w:rPr>
        <w:t>selling than buying.</w:t>
      </w:r>
    </w:p>
    <w:p w14:paraId="1D91DB90" w14:textId="77777777" w:rsidR="00A52A50" w:rsidRPr="00F0431D" w:rsidRDefault="00A52A50" w:rsidP="00A52A50">
      <w:pPr>
        <w:rPr>
          <w:rFonts w:ascii="Arial" w:hAnsi="Arial" w:cs="Arial"/>
          <w:sz w:val="24"/>
          <w:szCs w:val="24"/>
        </w:rPr>
      </w:pPr>
      <w:r w:rsidRPr="00F0431D">
        <w:rPr>
          <w:rFonts w:ascii="Arial" w:hAnsi="Arial" w:cs="Arial"/>
          <w:sz w:val="24"/>
          <w:szCs w:val="24"/>
        </w:rPr>
        <w:t xml:space="preserve">6.Multiple Exchange </w:t>
      </w:r>
      <w:proofErr w:type="gramStart"/>
      <w:r w:rsidRPr="00F0431D">
        <w:rPr>
          <w:rFonts w:ascii="Arial" w:hAnsi="Arial" w:cs="Arial"/>
          <w:sz w:val="24"/>
          <w:szCs w:val="24"/>
        </w:rPr>
        <w:t>Rates :</w:t>
      </w:r>
      <w:proofErr w:type="gramEnd"/>
    </w:p>
    <w:p w14:paraId="5796C4BF" w14:textId="7D1C5C9F" w:rsidR="00A52A50" w:rsidRPr="00F0431D" w:rsidRDefault="00A52A50" w:rsidP="00A52A50">
      <w:pPr>
        <w:rPr>
          <w:rFonts w:ascii="Arial" w:hAnsi="Arial" w:cs="Arial"/>
          <w:sz w:val="24"/>
          <w:szCs w:val="24"/>
        </w:rPr>
      </w:pPr>
      <w:r w:rsidRPr="00F0431D">
        <w:rPr>
          <w:rFonts w:ascii="Arial" w:hAnsi="Arial" w:cs="Arial"/>
          <w:sz w:val="24"/>
          <w:szCs w:val="24"/>
        </w:rPr>
        <w:t>Under this system, different exchange rates are set for different classes and categories of</w:t>
      </w:r>
      <w:r w:rsidR="00AB4371" w:rsidRPr="00F0431D">
        <w:rPr>
          <w:rFonts w:ascii="Arial" w:hAnsi="Arial" w:cs="Arial"/>
          <w:sz w:val="24"/>
          <w:szCs w:val="24"/>
        </w:rPr>
        <w:t xml:space="preserve"> </w:t>
      </w:r>
      <w:r w:rsidRPr="00F0431D">
        <w:rPr>
          <w:rFonts w:ascii="Arial" w:hAnsi="Arial" w:cs="Arial"/>
          <w:sz w:val="24"/>
          <w:szCs w:val="24"/>
        </w:rPr>
        <w:t xml:space="preserve">exports and imports. </w:t>
      </w:r>
      <w:proofErr w:type="gramStart"/>
      <w:r w:rsidRPr="00F0431D">
        <w:rPr>
          <w:rFonts w:ascii="Arial" w:hAnsi="Arial" w:cs="Arial"/>
          <w:sz w:val="24"/>
          <w:szCs w:val="24"/>
        </w:rPr>
        <w:t>Generally</w:t>
      </w:r>
      <w:proofErr w:type="gramEnd"/>
      <w:r w:rsidRPr="00F0431D">
        <w:rPr>
          <w:rFonts w:ascii="Arial" w:hAnsi="Arial" w:cs="Arial"/>
          <w:sz w:val="24"/>
          <w:szCs w:val="24"/>
        </w:rPr>
        <w:t xml:space="preserve"> a low rate, i.e., low prices of foreign money in terms of</w:t>
      </w:r>
      <w:r w:rsidR="00AB4371" w:rsidRPr="00F0431D">
        <w:rPr>
          <w:rFonts w:ascii="Arial" w:hAnsi="Arial" w:cs="Arial"/>
          <w:sz w:val="24"/>
          <w:szCs w:val="24"/>
        </w:rPr>
        <w:t xml:space="preserve"> </w:t>
      </w:r>
      <w:r w:rsidRPr="00F0431D">
        <w:rPr>
          <w:rFonts w:ascii="Arial" w:hAnsi="Arial" w:cs="Arial"/>
          <w:sz w:val="24"/>
          <w:szCs w:val="24"/>
        </w:rPr>
        <w:t>domestic currency, is confined to imports of necessary items having an inelastic demand,</w:t>
      </w:r>
      <w:r w:rsidR="00AB4371" w:rsidRPr="00F0431D">
        <w:rPr>
          <w:rFonts w:ascii="Arial" w:hAnsi="Arial" w:cs="Arial"/>
          <w:sz w:val="24"/>
          <w:szCs w:val="24"/>
        </w:rPr>
        <w:t xml:space="preserve"> </w:t>
      </w:r>
      <w:r w:rsidRPr="00F0431D">
        <w:rPr>
          <w:rFonts w:ascii="Arial" w:hAnsi="Arial" w:cs="Arial"/>
          <w:sz w:val="24"/>
          <w:szCs w:val="24"/>
        </w:rPr>
        <w:t>while a high penalty rate is fixed for the imports of luxury items. In short, the multiple</w:t>
      </w:r>
      <w:r w:rsidR="00AB4371" w:rsidRPr="00F0431D">
        <w:rPr>
          <w:rFonts w:ascii="Arial" w:hAnsi="Arial" w:cs="Arial"/>
          <w:sz w:val="24"/>
          <w:szCs w:val="24"/>
        </w:rPr>
        <w:t xml:space="preserve"> </w:t>
      </w:r>
      <w:r w:rsidRPr="00F0431D">
        <w:rPr>
          <w:rFonts w:ascii="Arial" w:hAnsi="Arial" w:cs="Arial"/>
          <w:sz w:val="24"/>
          <w:szCs w:val="24"/>
        </w:rPr>
        <w:t>exchange rates system implies official price discriminatory policy in foreign exchange</w:t>
      </w:r>
      <w:r w:rsidR="00AB4371" w:rsidRPr="00F0431D">
        <w:rPr>
          <w:rFonts w:ascii="Arial" w:hAnsi="Arial" w:cs="Arial"/>
          <w:sz w:val="24"/>
          <w:szCs w:val="24"/>
        </w:rPr>
        <w:t xml:space="preserve"> </w:t>
      </w:r>
      <w:r w:rsidRPr="00F0431D">
        <w:rPr>
          <w:rFonts w:ascii="Arial" w:hAnsi="Arial" w:cs="Arial"/>
          <w:sz w:val="24"/>
          <w:szCs w:val="24"/>
        </w:rPr>
        <w:t>transactions.</w:t>
      </w:r>
    </w:p>
    <w:p w14:paraId="4E06BA1D" w14:textId="77777777" w:rsidR="00A52A50" w:rsidRPr="00F0431D" w:rsidRDefault="00A52A50" w:rsidP="00A52A50">
      <w:pPr>
        <w:rPr>
          <w:rFonts w:ascii="Arial" w:hAnsi="Arial" w:cs="Arial"/>
          <w:sz w:val="24"/>
          <w:szCs w:val="24"/>
        </w:rPr>
      </w:pPr>
      <w:r w:rsidRPr="00F0431D">
        <w:rPr>
          <w:rFonts w:ascii="Arial" w:hAnsi="Arial" w:cs="Arial"/>
          <w:sz w:val="24"/>
          <w:szCs w:val="24"/>
        </w:rPr>
        <w:t xml:space="preserve">Indirect Methods of Exchange </w:t>
      </w:r>
      <w:proofErr w:type="gramStart"/>
      <w:r w:rsidRPr="00F0431D">
        <w:rPr>
          <w:rFonts w:ascii="Arial" w:hAnsi="Arial" w:cs="Arial"/>
          <w:sz w:val="24"/>
          <w:szCs w:val="24"/>
        </w:rPr>
        <w:t>Control :</w:t>
      </w:r>
      <w:proofErr w:type="gramEnd"/>
    </w:p>
    <w:p w14:paraId="7E8B869A" w14:textId="3EF4EE64" w:rsidR="00A52A50" w:rsidRPr="00F0431D" w:rsidRDefault="00A52A50" w:rsidP="00A52A50">
      <w:pPr>
        <w:rPr>
          <w:rFonts w:ascii="Arial" w:hAnsi="Arial" w:cs="Arial"/>
          <w:sz w:val="24"/>
          <w:szCs w:val="24"/>
        </w:rPr>
      </w:pPr>
      <w:r w:rsidRPr="00F0431D">
        <w:rPr>
          <w:rFonts w:ascii="Arial" w:hAnsi="Arial" w:cs="Arial"/>
          <w:sz w:val="24"/>
          <w:szCs w:val="24"/>
        </w:rPr>
        <w:t>Apart from the direct methods, there are several indirect methods also regulating the</w:t>
      </w:r>
      <w:r w:rsidR="00AB4371" w:rsidRPr="00F0431D">
        <w:rPr>
          <w:rFonts w:ascii="Arial" w:hAnsi="Arial" w:cs="Arial"/>
          <w:sz w:val="24"/>
          <w:szCs w:val="24"/>
        </w:rPr>
        <w:t xml:space="preserve"> </w:t>
      </w:r>
      <w:r w:rsidRPr="00F0431D">
        <w:rPr>
          <w:rFonts w:ascii="Arial" w:hAnsi="Arial" w:cs="Arial"/>
          <w:sz w:val="24"/>
          <w:szCs w:val="24"/>
        </w:rPr>
        <w:t>rates of exchange. Important ones are briefly discussed below.</w:t>
      </w:r>
    </w:p>
    <w:p w14:paraId="49B7D0AF" w14:textId="77777777" w:rsidR="00A52A50" w:rsidRPr="00F0431D" w:rsidRDefault="00A52A50" w:rsidP="00A52A50">
      <w:pPr>
        <w:rPr>
          <w:rFonts w:ascii="Arial" w:hAnsi="Arial" w:cs="Arial"/>
          <w:sz w:val="24"/>
          <w:szCs w:val="24"/>
        </w:rPr>
      </w:pPr>
      <w:r w:rsidRPr="00F0431D">
        <w:rPr>
          <w:rFonts w:ascii="Arial" w:hAnsi="Arial" w:cs="Arial"/>
          <w:sz w:val="24"/>
          <w:szCs w:val="24"/>
        </w:rPr>
        <w:t xml:space="preserve">1.Changes in Interest </w:t>
      </w:r>
      <w:proofErr w:type="gramStart"/>
      <w:r w:rsidRPr="00F0431D">
        <w:rPr>
          <w:rFonts w:ascii="Arial" w:hAnsi="Arial" w:cs="Arial"/>
          <w:sz w:val="24"/>
          <w:szCs w:val="24"/>
        </w:rPr>
        <w:t>Rates :</w:t>
      </w:r>
      <w:proofErr w:type="gramEnd"/>
    </w:p>
    <w:p w14:paraId="2BCDA477" w14:textId="77777777" w:rsidR="00A52A50" w:rsidRPr="00F0431D" w:rsidRDefault="00A52A50" w:rsidP="00A52A50">
      <w:pPr>
        <w:rPr>
          <w:rFonts w:ascii="Arial" w:hAnsi="Arial" w:cs="Arial"/>
          <w:sz w:val="24"/>
          <w:szCs w:val="24"/>
        </w:rPr>
      </w:pPr>
      <w:r w:rsidRPr="00F0431D">
        <w:rPr>
          <w:rFonts w:ascii="Arial" w:hAnsi="Arial" w:cs="Arial"/>
          <w:sz w:val="24"/>
          <w:szCs w:val="24"/>
        </w:rPr>
        <w:t>Changes in interest rate tend to influence indirectly the foreign exchange rate. A rise in</w:t>
      </w:r>
    </w:p>
    <w:p w14:paraId="0B2B295F" w14:textId="77777777" w:rsidR="00A52A50" w:rsidRPr="00F0431D" w:rsidRDefault="00A52A50" w:rsidP="00A52A50">
      <w:pPr>
        <w:rPr>
          <w:rFonts w:ascii="Arial" w:hAnsi="Arial" w:cs="Arial"/>
          <w:sz w:val="24"/>
          <w:szCs w:val="24"/>
        </w:rPr>
      </w:pPr>
      <w:r w:rsidRPr="00F0431D">
        <w:rPr>
          <w:rFonts w:ascii="Arial" w:hAnsi="Arial" w:cs="Arial"/>
          <w:sz w:val="24"/>
          <w:szCs w:val="24"/>
        </w:rPr>
        <w:t>the interest rate of a country attracts liquid capital and banking funds of foreigners which</w:t>
      </w:r>
    </w:p>
    <w:p w14:paraId="11DEE793" w14:textId="77777777" w:rsidR="00A52A50" w:rsidRPr="00F0431D" w:rsidRDefault="00A52A50" w:rsidP="00A52A50">
      <w:pPr>
        <w:rPr>
          <w:rFonts w:ascii="Arial" w:hAnsi="Arial" w:cs="Arial"/>
          <w:sz w:val="24"/>
          <w:szCs w:val="24"/>
        </w:rPr>
      </w:pPr>
      <w:r w:rsidRPr="00F0431D">
        <w:rPr>
          <w:rFonts w:ascii="Arial" w:hAnsi="Arial" w:cs="Arial"/>
          <w:sz w:val="24"/>
          <w:szCs w:val="24"/>
        </w:rPr>
        <w:t>increase the demand for local currency and consequently the exchange rate move in its</w:t>
      </w:r>
    </w:p>
    <w:p w14:paraId="2F669F83" w14:textId="77777777" w:rsidR="00A52A50" w:rsidRPr="00F0431D" w:rsidRDefault="00A52A50" w:rsidP="00A52A50">
      <w:pPr>
        <w:rPr>
          <w:rFonts w:ascii="Arial" w:hAnsi="Arial" w:cs="Arial"/>
          <w:sz w:val="24"/>
          <w:szCs w:val="24"/>
        </w:rPr>
      </w:pPr>
      <w:r w:rsidRPr="00F0431D">
        <w:rPr>
          <w:rFonts w:ascii="Arial" w:hAnsi="Arial" w:cs="Arial"/>
          <w:sz w:val="24"/>
          <w:szCs w:val="24"/>
        </w:rPr>
        <w:t>favor. A lowering of the rate of interest will have the opposite effect.</w:t>
      </w:r>
    </w:p>
    <w:p w14:paraId="0F022568" w14:textId="77777777" w:rsidR="00A52A50" w:rsidRPr="00F0431D" w:rsidRDefault="00A52A50" w:rsidP="00A52A50">
      <w:pPr>
        <w:rPr>
          <w:rFonts w:ascii="Arial" w:hAnsi="Arial" w:cs="Arial"/>
          <w:sz w:val="24"/>
          <w:szCs w:val="24"/>
        </w:rPr>
      </w:pPr>
      <w:r w:rsidRPr="00F0431D">
        <w:rPr>
          <w:rFonts w:ascii="Arial" w:hAnsi="Arial" w:cs="Arial"/>
          <w:sz w:val="24"/>
          <w:szCs w:val="24"/>
        </w:rPr>
        <w:t xml:space="preserve">2.Tariffs Duties and Import </w:t>
      </w:r>
      <w:proofErr w:type="gramStart"/>
      <w:r w:rsidRPr="00F0431D">
        <w:rPr>
          <w:rFonts w:ascii="Arial" w:hAnsi="Arial" w:cs="Arial"/>
          <w:sz w:val="24"/>
          <w:szCs w:val="24"/>
        </w:rPr>
        <w:t>Quotas :</w:t>
      </w:r>
      <w:proofErr w:type="gramEnd"/>
    </w:p>
    <w:p w14:paraId="77D7CD65" w14:textId="3FCE16B5" w:rsidR="00A52A50" w:rsidRPr="00F0431D" w:rsidRDefault="00A52A50" w:rsidP="00A52A50">
      <w:pPr>
        <w:rPr>
          <w:rFonts w:ascii="Arial" w:hAnsi="Arial" w:cs="Arial"/>
          <w:sz w:val="24"/>
          <w:szCs w:val="24"/>
        </w:rPr>
      </w:pPr>
      <w:r w:rsidRPr="00F0431D">
        <w:rPr>
          <w:rFonts w:ascii="Arial" w:hAnsi="Arial" w:cs="Arial"/>
          <w:sz w:val="24"/>
          <w:szCs w:val="24"/>
        </w:rPr>
        <w:t>The most important indirect method is the use of tariffs and import quotas and other such</w:t>
      </w:r>
      <w:r w:rsidR="00AB4371" w:rsidRPr="00F0431D">
        <w:rPr>
          <w:rFonts w:ascii="Arial" w:hAnsi="Arial" w:cs="Arial"/>
          <w:sz w:val="24"/>
          <w:szCs w:val="24"/>
        </w:rPr>
        <w:t xml:space="preserve"> </w:t>
      </w:r>
      <w:r w:rsidRPr="00F0431D">
        <w:rPr>
          <w:rFonts w:ascii="Arial" w:hAnsi="Arial" w:cs="Arial"/>
          <w:sz w:val="24"/>
          <w:szCs w:val="24"/>
        </w:rPr>
        <w:t>quantitative restrictions on the volume of foreign trade. Import duty reduces imports and</w:t>
      </w:r>
      <w:r w:rsidR="00AB4371" w:rsidRPr="00F0431D">
        <w:rPr>
          <w:rFonts w:ascii="Arial" w:hAnsi="Arial" w:cs="Arial"/>
          <w:sz w:val="24"/>
          <w:szCs w:val="24"/>
        </w:rPr>
        <w:t xml:space="preserve"> </w:t>
      </w:r>
      <w:r w:rsidRPr="00F0431D">
        <w:rPr>
          <w:rFonts w:ascii="Arial" w:hAnsi="Arial" w:cs="Arial"/>
          <w:sz w:val="24"/>
          <w:szCs w:val="24"/>
        </w:rPr>
        <w:t>with it rise the value of home currency relative to foreign currency. Similarly, export duty</w:t>
      </w:r>
      <w:r w:rsidR="00AB4371" w:rsidRPr="00F0431D">
        <w:rPr>
          <w:rFonts w:ascii="Arial" w:hAnsi="Arial" w:cs="Arial"/>
          <w:sz w:val="24"/>
          <w:szCs w:val="24"/>
        </w:rPr>
        <w:t xml:space="preserve"> </w:t>
      </w:r>
      <w:r w:rsidRPr="00F0431D">
        <w:rPr>
          <w:rFonts w:ascii="Arial" w:hAnsi="Arial" w:cs="Arial"/>
          <w:sz w:val="24"/>
          <w:szCs w:val="24"/>
        </w:rPr>
        <w:t>restricts exports; as a result, the value of home currency falls relative to foreign</w:t>
      </w:r>
      <w:r w:rsidR="00AB4371" w:rsidRPr="00F0431D">
        <w:rPr>
          <w:rFonts w:ascii="Arial" w:hAnsi="Arial" w:cs="Arial"/>
          <w:sz w:val="24"/>
          <w:szCs w:val="24"/>
        </w:rPr>
        <w:t xml:space="preserve"> </w:t>
      </w:r>
      <w:r w:rsidRPr="00F0431D">
        <w:rPr>
          <w:rFonts w:ascii="Arial" w:hAnsi="Arial" w:cs="Arial"/>
          <w:sz w:val="24"/>
          <w:szCs w:val="24"/>
        </w:rPr>
        <w:t>currencies. In short, when import duties and quotas are imposed, the rate of exchange</w:t>
      </w:r>
      <w:r w:rsidR="00AB4371" w:rsidRPr="00F0431D">
        <w:rPr>
          <w:rFonts w:ascii="Arial" w:hAnsi="Arial" w:cs="Arial"/>
          <w:sz w:val="24"/>
          <w:szCs w:val="24"/>
        </w:rPr>
        <w:t xml:space="preserve"> </w:t>
      </w:r>
      <w:r w:rsidRPr="00F0431D">
        <w:rPr>
          <w:rFonts w:ascii="Arial" w:hAnsi="Arial" w:cs="Arial"/>
          <w:sz w:val="24"/>
          <w:szCs w:val="24"/>
        </w:rPr>
        <w:t xml:space="preserve">tends to go up in </w:t>
      </w:r>
      <w:proofErr w:type="spellStart"/>
      <w:r w:rsidRPr="00F0431D">
        <w:rPr>
          <w:rFonts w:ascii="Arial" w:hAnsi="Arial" w:cs="Arial"/>
          <w:sz w:val="24"/>
          <w:szCs w:val="24"/>
        </w:rPr>
        <w:t>favour</w:t>
      </w:r>
      <w:proofErr w:type="spellEnd"/>
      <w:r w:rsidRPr="00F0431D">
        <w:rPr>
          <w:rFonts w:ascii="Arial" w:hAnsi="Arial" w:cs="Arial"/>
          <w:sz w:val="24"/>
          <w:szCs w:val="24"/>
        </w:rPr>
        <w:t xml:space="preserve"> of the controlling country.</w:t>
      </w:r>
    </w:p>
    <w:p w14:paraId="2CEFA21D" w14:textId="77777777" w:rsidR="00A52A50" w:rsidRPr="00F0431D" w:rsidRDefault="00A52A50" w:rsidP="00A52A50">
      <w:pPr>
        <w:rPr>
          <w:rFonts w:ascii="Arial" w:hAnsi="Arial" w:cs="Arial"/>
          <w:sz w:val="24"/>
          <w:szCs w:val="24"/>
        </w:rPr>
      </w:pPr>
      <w:r w:rsidRPr="00F0431D">
        <w:rPr>
          <w:rFonts w:ascii="Arial" w:hAnsi="Arial" w:cs="Arial"/>
          <w:sz w:val="24"/>
          <w:szCs w:val="24"/>
        </w:rPr>
        <w:t xml:space="preserve">3.Export </w:t>
      </w:r>
      <w:proofErr w:type="gramStart"/>
      <w:r w:rsidRPr="00F0431D">
        <w:rPr>
          <w:rFonts w:ascii="Arial" w:hAnsi="Arial" w:cs="Arial"/>
          <w:sz w:val="24"/>
          <w:szCs w:val="24"/>
        </w:rPr>
        <w:t>Bounties :</w:t>
      </w:r>
      <w:proofErr w:type="gramEnd"/>
    </w:p>
    <w:p w14:paraId="002B0749" w14:textId="77777777" w:rsidR="00A52A50" w:rsidRPr="00F0431D" w:rsidRDefault="00A52A50" w:rsidP="00A52A50">
      <w:pPr>
        <w:rPr>
          <w:rFonts w:ascii="Arial" w:hAnsi="Arial" w:cs="Arial"/>
          <w:sz w:val="24"/>
          <w:szCs w:val="24"/>
        </w:rPr>
      </w:pPr>
      <w:r w:rsidRPr="00F0431D">
        <w:rPr>
          <w:rFonts w:ascii="Arial" w:hAnsi="Arial" w:cs="Arial"/>
          <w:sz w:val="24"/>
          <w:szCs w:val="24"/>
        </w:rPr>
        <w:t>Export bounties encourage the exports. It increases the external value of the currency</w:t>
      </w:r>
    </w:p>
    <w:p w14:paraId="0DC31958" w14:textId="77777777" w:rsidR="00A52A50" w:rsidRPr="00F0431D" w:rsidRDefault="00A52A50" w:rsidP="00A52A50">
      <w:pPr>
        <w:rPr>
          <w:rFonts w:ascii="Arial" w:hAnsi="Arial" w:cs="Arial"/>
          <w:sz w:val="24"/>
          <w:szCs w:val="24"/>
        </w:rPr>
      </w:pPr>
      <w:r w:rsidRPr="00F0431D">
        <w:rPr>
          <w:rFonts w:ascii="Arial" w:hAnsi="Arial" w:cs="Arial"/>
          <w:sz w:val="24"/>
          <w:szCs w:val="24"/>
        </w:rPr>
        <w:lastRenderedPageBreak/>
        <w:t>of the subsidy-giving country. Import duty or export subsidy, each has its limitations.</w:t>
      </w:r>
    </w:p>
    <w:p w14:paraId="10B003B0" w14:textId="77777777" w:rsidR="00A52A50" w:rsidRPr="00F0431D" w:rsidRDefault="00A52A50" w:rsidP="00A52A50">
      <w:pPr>
        <w:rPr>
          <w:rFonts w:ascii="Arial" w:hAnsi="Arial" w:cs="Arial"/>
          <w:sz w:val="24"/>
          <w:szCs w:val="24"/>
        </w:rPr>
      </w:pPr>
      <w:r w:rsidRPr="00F0431D">
        <w:rPr>
          <w:rFonts w:ascii="Arial" w:hAnsi="Arial" w:cs="Arial"/>
          <w:sz w:val="24"/>
          <w:szCs w:val="24"/>
        </w:rPr>
        <w:t>For instance, import duty cannot go so far as to completely restrict imports. There is</w:t>
      </w:r>
    </w:p>
    <w:p w14:paraId="4B8A3A0E" w14:textId="77777777" w:rsidR="00A52A50" w:rsidRPr="00F0431D" w:rsidRDefault="00A52A50" w:rsidP="00A52A50">
      <w:pPr>
        <w:rPr>
          <w:rFonts w:ascii="Arial" w:hAnsi="Arial" w:cs="Arial"/>
          <w:sz w:val="24"/>
          <w:szCs w:val="24"/>
        </w:rPr>
      </w:pPr>
      <w:proofErr w:type="gramStart"/>
      <w:r w:rsidRPr="00F0431D">
        <w:rPr>
          <w:rFonts w:ascii="Arial" w:hAnsi="Arial" w:cs="Arial"/>
          <w:sz w:val="24"/>
          <w:szCs w:val="24"/>
        </w:rPr>
        <w:t>also</w:t>
      </w:r>
      <w:proofErr w:type="gramEnd"/>
      <w:r w:rsidRPr="00F0431D">
        <w:rPr>
          <w:rFonts w:ascii="Arial" w:hAnsi="Arial" w:cs="Arial"/>
          <w:sz w:val="24"/>
          <w:szCs w:val="24"/>
        </w:rPr>
        <w:t xml:space="preserve"> the fear of retaliation in regard to tariff policy. Similarly, the volume of subsidy</w:t>
      </w:r>
    </w:p>
    <w:p w14:paraId="10E20330" w14:textId="77777777" w:rsidR="00A52A50" w:rsidRPr="00F0431D" w:rsidRDefault="00A52A50" w:rsidP="00A52A50">
      <w:pPr>
        <w:rPr>
          <w:rFonts w:ascii="Arial" w:hAnsi="Arial" w:cs="Arial"/>
          <w:sz w:val="24"/>
          <w:szCs w:val="24"/>
        </w:rPr>
      </w:pPr>
      <w:r w:rsidRPr="00F0431D">
        <w:rPr>
          <w:rFonts w:ascii="Arial" w:hAnsi="Arial" w:cs="Arial"/>
          <w:sz w:val="24"/>
          <w:szCs w:val="24"/>
        </w:rPr>
        <w:t>depends upon the support of public fund. Likewise, manipulation of exchange rate</w:t>
      </w:r>
    </w:p>
    <w:p w14:paraId="13647134" w14:textId="7545673D" w:rsidR="00252989" w:rsidRPr="00F0431D" w:rsidRDefault="00A52A50" w:rsidP="00A52A50">
      <w:pPr>
        <w:rPr>
          <w:rFonts w:ascii="Arial" w:hAnsi="Arial" w:cs="Arial"/>
          <w:sz w:val="24"/>
          <w:szCs w:val="24"/>
        </w:rPr>
      </w:pPr>
      <w:r w:rsidRPr="00F0431D">
        <w:rPr>
          <w:rFonts w:ascii="Arial" w:hAnsi="Arial" w:cs="Arial"/>
          <w:sz w:val="24"/>
          <w:szCs w:val="24"/>
        </w:rPr>
        <w:t>through changes in interest rate may not be always effective.</w:t>
      </w:r>
    </w:p>
    <w:p w14:paraId="0296748B" w14:textId="77777777" w:rsidR="00AB4371" w:rsidRPr="00F0431D" w:rsidRDefault="00AB4371" w:rsidP="00A52A50">
      <w:pPr>
        <w:rPr>
          <w:rFonts w:ascii="Arial" w:hAnsi="Arial" w:cs="Arial"/>
          <w:sz w:val="24"/>
          <w:szCs w:val="24"/>
        </w:rPr>
      </w:pPr>
    </w:p>
    <w:p w14:paraId="6464AD26" w14:textId="77777777" w:rsidR="00AB4371" w:rsidRPr="00F0431D" w:rsidRDefault="00AB4371" w:rsidP="00AB4371">
      <w:pPr>
        <w:rPr>
          <w:rFonts w:ascii="Arial" w:hAnsi="Arial" w:cs="Arial"/>
          <w:sz w:val="24"/>
          <w:szCs w:val="24"/>
        </w:rPr>
      </w:pPr>
      <w:r w:rsidRPr="00F0431D">
        <w:rPr>
          <w:rFonts w:ascii="Arial" w:hAnsi="Arial" w:cs="Arial"/>
          <w:sz w:val="24"/>
          <w:szCs w:val="24"/>
        </w:rPr>
        <w:t>What Is a Foreign Remittance?</w:t>
      </w:r>
    </w:p>
    <w:p w14:paraId="05537F06" w14:textId="77777777" w:rsidR="00AB4371" w:rsidRPr="00F0431D" w:rsidRDefault="00AB4371" w:rsidP="00AB4371">
      <w:pPr>
        <w:rPr>
          <w:rFonts w:ascii="Arial" w:hAnsi="Arial" w:cs="Arial"/>
          <w:sz w:val="24"/>
          <w:szCs w:val="24"/>
        </w:rPr>
      </w:pPr>
      <w:r w:rsidRPr="00F0431D">
        <w:rPr>
          <w:rFonts w:ascii="Arial" w:hAnsi="Arial" w:cs="Arial"/>
          <w:sz w:val="24"/>
          <w:szCs w:val="24"/>
        </w:rPr>
        <w:t>Foreign remittance is a transfer of money from a foreign worker to their family or</w:t>
      </w:r>
    </w:p>
    <w:p w14:paraId="6F3CB217" w14:textId="77777777" w:rsidR="00AB4371" w:rsidRPr="00F0431D" w:rsidRDefault="00AB4371" w:rsidP="00AB4371">
      <w:pPr>
        <w:rPr>
          <w:rFonts w:ascii="Arial" w:hAnsi="Arial" w:cs="Arial"/>
          <w:sz w:val="24"/>
          <w:szCs w:val="24"/>
        </w:rPr>
      </w:pPr>
      <w:r w:rsidRPr="00F0431D">
        <w:rPr>
          <w:rFonts w:ascii="Arial" w:hAnsi="Arial" w:cs="Arial"/>
          <w:sz w:val="24"/>
          <w:szCs w:val="24"/>
        </w:rPr>
        <w:t>other individuals in their home countries. In many countries, remittance</w:t>
      </w:r>
    </w:p>
    <w:p w14:paraId="0688FCF1" w14:textId="77777777" w:rsidR="00AB4371" w:rsidRPr="00F0431D" w:rsidRDefault="00AB4371" w:rsidP="00AB4371">
      <w:pPr>
        <w:rPr>
          <w:rFonts w:ascii="Arial" w:hAnsi="Arial" w:cs="Arial"/>
          <w:sz w:val="24"/>
          <w:szCs w:val="24"/>
        </w:rPr>
      </w:pPr>
      <w:r w:rsidRPr="00F0431D">
        <w:rPr>
          <w:rFonts w:ascii="Arial" w:hAnsi="Arial" w:cs="Arial"/>
          <w:sz w:val="24"/>
          <w:szCs w:val="24"/>
        </w:rPr>
        <w:t>constitutes a significant portion of a nation’s economic growth as measured by</w:t>
      </w:r>
    </w:p>
    <w:p w14:paraId="076C84C5" w14:textId="77777777" w:rsidR="00AB4371" w:rsidRPr="00F0431D" w:rsidRDefault="00AB4371" w:rsidP="00AB4371">
      <w:pPr>
        <w:rPr>
          <w:rFonts w:ascii="Arial" w:hAnsi="Arial" w:cs="Arial"/>
          <w:sz w:val="24"/>
          <w:szCs w:val="24"/>
        </w:rPr>
      </w:pPr>
      <w:r w:rsidRPr="00F0431D">
        <w:rPr>
          <w:rFonts w:ascii="Arial" w:hAnsi="Arial" w:cs="Arial"/>
          <w:sz w:val="24"/>
          <w:szCs w:val="24"/>
        </w:rPr>
        <w:t>gross domestic product (GDP).</w:t>
      </w:r>
    </w:p>
    <w:p w14:paraId="6859FC3B" w14:textId="3335DFC7" w:rsidR="00AB4371" w:rsidRPr="00F0431D" w:rsidRDefault="00AB4371" w:rsidP="00AB4371">
      <w:pPr>
        <w:rPr>
          <w:rFonts w:ascii="Arial" w:hAnsi="Arial" w:cs="Arial"/>
          <w:sz w:val="24"/>
          <w:szCs w:val="24"/>
        </w:rPr>
      </w:pPr>
      <w:r w:rsidRPr="00F0431D">
        <w:rPr>
          <w:rFonts w:ascii="Arial" w:hAnsi="Arial" w:cs="Arial"/>
          <w:sz w:val="24"/>
          <w:szCs w:val="24"/>
        </w:rPr>
        <w:t>The United States is the leading source of sending foreign remittances in 2020, followed by Saudi Arabia and the United Arab Emirates (UAE). 1 The top</w:t>
      </w:r>
      <w:r w:rsidR="00F7689B" w:rsidRPr="00F0431D">
        <w:rPr>
          <w:rFonts w:ascii="Arial" w:hAnsi="Arial" w:cs="Arial"/>
          <w:sz w:val="24"/>
          <w:szCs w:val="24"/>
        </w:rPr>
        <w:t xml:space="preserve"> </w:t>
      </w:r>
      <w:r w:rsidRPr="00F0431D">
        <w:rPr>
          <w:rFonts w:ascii="Arial" w:hAnsi="Arial" w:cs="Arial"/>
          <w:sz w:val="24"/>
          <w:szCs w:val="24"/>
        </w:rPr>
        <w:t>recipients of foreign remittances are India, China, Mexico, and the Philippines.</w:t>
      </w:r>
      <w:r w:rsidR="00F7689B" w:rsidRPr="00F0431D">
        <w:rPr>
          <w:rFonts w:ascii="Arial" w:hAnsi="Arial" w:cs="Arial"/>
          <w:sz w:val="24"/>
          <w:szCs w:val="24"/>
        </w:rPr>
        <w:t xml:space="preserve"> </w:t>
      </w:r>
      <w:r w:rsidRPr="00F0431D">
        <w:rPr>
          <w:rFonts w:ascii="Arial" w:hAnsi="Arial" w:cs="Arial"/>
          <w:sz w:val="24"/>
          <w:szCs w:val="24"/>
        </w:rPr>
        <w:t>The G8 and World Bank monitor and attempt to regulate remittance costs due to</w:t>
      </w:r>
      <w:r w:rsidR="00F7689B" w:rsidRPr="00F0431D">
        <w:rPr>
          <w:rFonts w:ascii="Arial" w:hAnsi="Arial" w:cs="Arial"/>
          <w:sz w:val="24"/>
          <w:szCs w:val="24"/>
        </w:rPr>
        <w:t xml:space="preserve"> </w:t>
      </w:r>
      <w:r w:rsidRPr="00F0431D">
        <w:rPr>
          <w:rFonts w:ascii="Arial" w:hAnsi="Arial" w:cs="Arial"/>
          <w:sz w:val="24"/>
          <w:szCs w:val="24"/>
        </w:rPr>
        <w:t>the enormous flow of funds.</w:t>
      </w:r>
    </w:p>
    <w:p w14:paraId="5F2E552D" w14:textId="77777777" w:rsidR="00AB4371" w:rsidRPr="00F0431D" w:rsidRDefault="00AB4371" w:rsidP="00AB4371">
      <w:pPr>
        <w:rPr>
          <w:rFonts w:ascii="Arial" w:hAnsi="Arial" w:cs="Arial"/>
          <w:sz w:val="24"/>
          <w:szCs w:val="24"/>
        </w:rPr>
      </w:pPr>
      <w:r w:rsidRPr="00F0431D">
        <w:rPr>
          <w:rFonts w:ascii="Arial" w:hAnsi="Arial" w:cs="Arial"/>
          <w:sz w:val="24"/>
          <w:szCs w:val="24"/>
        </w:rPr>
        <w:t>Understanding Foreign Remittances</w:t>
      </w:r>
    </w:p>
    <w:p w14:paraId="0F867A50" w14:textId="77777777" w:rsidR="00AB4371" w:rsidRPr="00F0431D" w:rsidRDefault="00AB4371" w:rsidP="00AB4371">
      <w:pPr>
        <w:rPr>
          <w:rFonts w:ascii="Arial" w:hAnsi="Arial" w:cs="Arial"/>
          <w:sz w:val="24"/>
          <w:szCs w:val="24"/>
        </w:rPr>
      </w:pPr>
      <w:r w:rsidRPr="00F0431D">
        <w:rPr>
          <w:rFonts w:ascii="Arial" w:hAnsi="Arial" w:cs="Arial"/>
          <w:sz w:val="24"/>
          <w:szCs w:val="24"/>
        </w:rPr>
        <w:t>Foreign remittances that are transferred back to a migrant's home country are</w:t>
      </w:r>
    </w:p>
    <w:p w14:paraId="350F162C" w14:textId="77777777" w:rsidR="00AB4371" w:rsidRPr="00F0431D" w:rsidRDefault="00AB4371" w:rsidP="00AB4371">
      <w:pPr>
        <w:rPr>
          <w:rFonts w:ascii="Arial" w:hAnsi="Arial" w:cs="Arial"/>
          <w:sz w:val="24"/>
          <w:szCs w:val="24"/>
        </w:rPr>
      </w:pPr>
      <w:r w:rsidRPr="00F0431D">
        <w:rPr>
          <w:rFonts w:ascii="Arial" w:hAnsi="Arial" w:cs="Arial"/>
          <w:sz w:val="24"/>
          <w:szCs w:val="24"/>
        </w:rPr>
        <w:t>typically used for need-based expenses, such as food and clothing. Foreign</w:t>
      </w:r>
    </w:p>
    <w:p w14:paraId="1ED257EC" w14:textId="77777777" w:rsidR="00AB4371" w:rsidRPr="00F0431D" w:rsidRDefault="00AB4371" w:rsidP="00AB4371">
      <w:pPr>
        <w:rPr>
          <w:rFonts w:ascii="Arial" w:hAnsi="Arial" w:cs="Arial"/>
          <w:sz w:val="24"/>
          <w:szCs w:val="24"/>
        </w:rPr>
      </w:pPr>
      <w:r w:rsidRPr="00F0431D">
        <w:rPr>
          <w:rFonts w:ascii="Arial" w:hAnsi="Arial" w:cs="Arial"/>
          <w:sz w:val="24"/>
          <w:szCs w:val="24"/>
        </w:rPr>
        <w:t>remittances are the private savings of migrant workers that have left their home</w:t>
      </w:r>
    </w:p>
    <w:p w14:paraId="0683CC95" w14:textId="77777777" w:rsidR="00AB4371" w:rsidRPr="00F0431D" w:rsidRDefault="00AB4371" w:rsidP="00AB4371">
      <w:pPr>
        <w:rPr>
          <w:rFonts w:ascii="Arial" w:hAnsi="Arial" w:cs="Arial"/>
          <w:sz w:val="24"/>
          <w:szCs w:val="24"/>
        </w:rPr>
      </w:pPr>
      <w:r w:rsidRPr="00F0431D">
        <w:rPr>
          <w:rFonts w:ascii="Arial" w:hAnsi="Arial" w:cs="Arial"/>
          <w:sz w:val="24"/>
          <w:szCs w:val="24"/>
        </w:rPr>
        <w:t>country to find work in another country, such as the United States. Emerging</w:t>
      </w:r>
    </w:p>
    <w:p w14:paraId="094C2D6D" w14:textId="77777777" w:rsidR="00AB4371" w:rsidRPr="00F0431D" w:rsidRDefault="00AB4371" w:rsidP="00AB4371">
      <w:pPr>
        <w:rPr>
          <w:rFonts w:ascii="Arial" w:hAnsi="Arial" w:cs="Arial"/>
          <w:sz w:val="24"/>
          <w:szCs w:val="24"/>
        </w:rPr>
      </w:pPr>
      <w:r w:rsidRPr="00F0431D">
        <w:rPr>
          <w:rFonts w:ascii="Arial" w:hAnsi="Arial" w:cs="Arial"/>
          <w:sz w:val="24"/>
          <w:szCs w:val="24"/>
        </w:rPr>
        <w:t>economies or developing nations rely heavily on foreign remittances from citizens</w:t>
      </w:r>
    </w:p>
    <w:p w14:paraId="4A77520A" w14:textId="77777777" w:rsidR="00AB4371" w:rsidRPr="00F0431D" w:rsidRDefault="00AB4371" w:rsidP="00AB4371">
      <w:pPr>
        <w:rPr>
          <w:rFonts w:ascii="Arial" w:hAnsi="Arial" w:cs="Arial"/>
          <w:sz w:val="24"/>
          <w:szCs w:val="24"/>
        </w:rPr>
      </w:pPr>
      <w:r w:rsidRPr="00F0431D">
        <w:rPr>
          <w:rFonts w:ascii="Arial" w:hAnsi="Arial" w:cs="Arial"/>
          <w:sz w:val="24"/>
          <w:szCs w:val="24"/>
        </w:rPr>
        <w:t>working abroad.</w:t>
      </w:r>
    </w:p>
    <w:p w14:paraId="5E932040" w14:textId="77777777" w:rsidR="00AB4371" w:rsidRPr="00F0431D" w:rsidRDefault="00AB4371" w:rsidP="00AB4371">
      <w:pPr>
        <w:rPr>
          <w:rFonts w:ascii="Arial" w:hAnsi="Arial" w:cs="Arial"/>
          <w:sz w:val="24"/>
          <w:szCs w:val="24"/>
        </w:rPr>
      </w:pPr>
      <w:r w:rsidRPr="00F0431D">
        <w:rPr>
          <w:rFonts w:ascii="Arial" w:hAnsi="Arial" w:cs="Arial"/>
          <w:sz w:val="24"/>
          <w:szCs w:val="24"/>
        </w:rPr>
        <w:t>Although the vast majority of the money from foreign remittances is used to help</w:t>
      </w:r>
    </w:p>
    <w:p w14:paraId="4D491030" w14:textId="77777777" w:rsidR="00AB4371" w:rsidRPr="00F0431D" w:rsidRDefault="00AB4371" w:rsidP="00AB4371">
      <w:pPr>
        <w:rPr>
          <w:rFonts w:ascii="Arial" w:hAnsi="Arial" w:cs="Arial"/>
          <w:sz w:val="24"/>
          <w:szCs w:val="24"/>
        </w:rPr>
      </w:pPr>
      <w:r w:rsidRPr="00F0431D">
        <w:rPr>
          <w:rFonts w:ascii="Arial" w:hAnsi="Arial" w:cs="Arial"/>
          <w:sz w:val="24"/>
          <w:szCs w:val="24"/>
        </w:rPr>
        <w:t>those in their home country, there are concerns about fraud. Remittance</w:t>
      </w:r>
    </w:p>
    <w:p w14:paraId="06FEF295" w14:textId="77777777" w:rsidR="00AB4371" w:rsidRPr="00F0431D" w:rsidRDefault="00AB4371" w:rsidP="00AB4371">
      <w:pPr>
        <w:rPr>
          <w:rFonts w:ascii="Arial" w:hAnsi="Arial" w:cs="Arial"/>
          <w:sz w:val="24"/>
          <w:szCs w:val="24"/>
        </w:rPr>
      </w:pPr>
      <w:r w:rsidRPr="00F0431D">
        <w:rPr>
          <w:rFonts w:ascii="Arial" w:hAnsi="Arial" w:cs="Arial"/>
          <w:sz w:val="24"/>
          <w:szCs w:val="24"/>
        </w:rPr>
        <w:t>payments can be difficult to track, leading to concerns that the money could be</w:t>
      </w:r>
    </w:p>
    <w:p w14:paraId="7DACFC3E" w14:textId="77777777" w:rsidR="00AB4371" w:rsidRPr="00F0431D" w:rsidRDefault="00AB4371" w:rsidP="00AB4371">
      <w:pPr>
        <w:rPr>
          <w:rFonts w:ascii="Arial" w:hAnsi="Arial" w:cs="Arial"/>
          <w:sz w:val="24"/>
          <w:szCs w:val="24"/>
        </w:rPr>
      </w:pPr>
      <w:r w:rsidRPr="00F0431D">
        <w:rPr>
          <w:rFonts w:ascii="Arial" w:hAnsi="Arial" w:cs="Arial"/>
          <w:sz w:val="24"/>
          <w:szCs w:val="24"/>
        </w:rPr>
        <w:t>used nefariously for terrorist financing and money laundering. Money laundering</w:t>
      </w:r>
    </w:p>
    <w:p w14:paraId="7055C69D" w14:textId="77777777" w:rsidR="00AB4371" w:rsidRPr="00F0431D" w:rsidRDefault="00AB4371" w:rsidP="00AB4371">
      <w:pPr>
        <w:rPr>
          <w:rFonts w:ascii="Arial" w:hAnsi="Arial" w:cs="Arial"/>
          <w:sz w:val="24"/>
          <w:szCs w:val="24"/>
        </w:rPr>
      </w:pPr>
      <w:r w:rsidRPr="00F0431D">
        <w:rPr>
          <w:rFonts w:ascii="Arial" w:hAnsi="Arial" w:cs="Arial"/>
          <w:sz w:val="24"/>
          <w:szCs w:val="24"/>
        </w:rPr>
        <w:t>is, in part, the process of transferring money earned from illegal acts through</w:t>
      </w:r>
    </w:p>
    <w:p w14:paraId="25B16B0D" w14:textId="77777777" w:rsidR="00AB4371" w:rsidRPr="00F0431D" w:rsidRDefault="00AB4371" w:rsidP="00AB4371">
      <w:pPr>
        <w:rPr>
          <w:rFonts w:ascii="Arial" w:hAnsi="Arial" w:cs="Arial"/>
          <w:sz w:val="24"/>
          <w:szCs w:val="24"/>
        </w:rPr>
      </w:pPr>
      <w:r w:rsidRPr="00F0431D">
        <w:rPr>
          <w:rFonts w:ascii="Arial" w:hAnsi="Arial" w:cs="Arial"/>
          <w:sz w:val="24"/>
          <w:szCs w:val="24"/>
        </w:rPr>
        <w:t>legitimate bank accounts to hide the fact that the money was obtained illegally.</w:t>
      </w:r>
    </w:p>
    <w:p w14:paraId="2264887F" w14:textId="77777777" w:rsidR="00AB4371" w:rsidRPr="00F0431D" w:rsidRDefault="00AB4371" w:rsidP="00AB4371">
      <w:pPr>
        <w:rPr>
          <w:rFonts w:ascii="Arial" w:hAnsi="Arial" w:cs="Arial"/>
          <w:color w:val="4472C4" w:themeColor="accent1"/>
          <w:sz w:val="24"/>
          <w:szCs w:val="24"/>
        </w:rPr>
      </w:pPr>
      <w:r w:rsidRPr="00F0431D">
        <w:rPr>
          <w:rFonts w:ascii="Arial" w:hAnsi="Arial" w:cs="Arial"/>
          <w:color w:val="4472C4" w:themeColor="accent1"/>
          <w:sz w:val="24"/>
          <w:szCs w:val="24"/>
        </w:rPr>
        <w:t>Benefits of Foreign Remittances</w:t>
      </w:r>
    </w:p>
    <w:p w14:paraId="05D54183" w14:textId="77777777" w:rsidR="00AB4371" w:rsidRPr="00F0431D" w:rsidRDefault="00AB4371" w:rsidP="00AB4371">
      <w:pPr>
        <w:rPr>
          <w:rFonts w:ascii="Arial" w:hAnsi="Arial" w:cs="Arial"/>
          <w:sz w:val="24"/>
          <w:szCs w:val="24"/>
        </w:rPr>
      </w:pPr>
      <w:r w:rsidRPr="00F0431D">
        <w:rPr>
          <w:rFonts w:ascii="Arial" w:hAnsi="Arial" w:cs="Arial"/>
          <w:sz w:val="24"/>
          <w:szCs w:val="24"/>
        </w:rPr>
        <w:lastRenderedPageBreak/>
        <w:t>Many economists and social scientists believe that since remittances are so</w:t>
      </w:r>
    </w:p>
    <w:p w14:paraId="613EFC1B" w14:textId="77777777" w:rsidR="00AB4371" w:rsidRPr="00F0431D" w:rsidRDefault="00AB4371" w:rsidP="00AB4371">
      <w:pPr>
        <w:rPr>
          <w:rFonts w:ascii="Arial" w:hAnsi="Arial" w:cs="Arial"/>
          <w:sz w:val="24"/>
          <w:szCs w:val="24"/>
        </w:rPr>
      </w:pPr>
      <w:r w:rsidRPr="00F0431D">
        <w:rPr>
          <w:rFonts w:ascii="Arial" w:hAnsi="Arial" w:cs="Arial"/>
          <w:sz w:val="24"/>
          <w:szCs w:val="24"/>
        </w:rPr>
        <w:t>widespread, they have implications that extend beyond an individual’s</w:t>
      </w:r>
    </w:p>
    <w:p w14:paraId="485A7685" w14:textId="77777777" w:rsidR="00AB4371" w:rsidRPr="00F0431D" w:rsidRDefault="00AB4371" w:rsidP="00AB4371">
      <w:pPr>
        <w:rPr>
          <w:rFonts w:ascii="Arial" w:hAnsi="Arial" w:cs="Arial"/>
          <w:sz w:val="24"/>
          <w:szCs w:val="24"/>
        </w:rPr>
      </w:pPr>
      <w:r w:rsidRPr="00F0431D">
        <w:rPr>
          <w:rFonts w:ascii="Arial" w:hAnsi="Arial" w:cs="Arial"/>
          <w:sz w:val="24"/>
          <w:szCs w:val="24"/>
        </w:rPr>
        <w:t>finances.34 For example, since remitting involves financial institutions, people</w:t>
      </w:r>
    </w:p>
    <w:p w14:paraId="51819692" w14:textId="77777777" w:rsidR="00AB4371" w:rsidRPr="00F0431D" w:rsidRDefault="00AB4371" w:rsidP="00AB4371">
      <w:pPr>
        <w:rPr>
          <w:rFonts w:ascii="Arial" w:hAnsi="Arial" w:cs="Arial"/>
          <w:sz w:val="24"/>
          <w:szCs w:val="24"/>
        </w:rPr>
      </w:pPr>
      <w:r w:rsidRPr="00F0431D">
        <w:rPr>
          <w:rFonts w:ascii="Arial" w:hAnsi="Arial" w:cs="Arial"/>
          <w:sz w:val="24"/>
          <w:szCs w:val="24"/>
        </w:rPr>
        <w:t xml:space="preserve">who send and receive remittances are likely to have bank accounts, </w:t>
      </w:r>
      <w:proofErr w:type="gramStart"/>
      <w:r w:rsidRPr="00F0431D">
        <w:rPr>
          <w:rFonts w:ascii="Arial" w:hAnsi="Arial" w:cs="Arial"/>
          <w:sz w:val="24"/>
          <w:szCs w:val="24"/>
        </w:rPr>
        <w:t>which</w:t>
      </w:r>
      <w:proofErr w:type="gramEnd"/>
    </w:p>
    <w:p w14:paraId="737A391A" w14:textId="77777777" w:rsidR="00AB4371" w:rsidRPr="00F0431D" w:rsidRDefault="00AB4371" w:rsidP="00AB4371">
      <w:pPr>
        <w:rPr>
          <w:rFonts w:ascii="Arial" w:hAnsi="Arial" w:cs="Arial"/>
          <w:sz w:val="24"/>
          <w:szCs w:val="24"/>
        </w:rPr>
      </w:pPr>
      <w:r w:rsidRPr="00F0431D">
        <w:rPr>
          <w:rFonts w:ascii="Arial" w:hAnsi="Arial" w:cs="Arial"/>
          <w:sz w:val="24"/>
          <w:szCs w:val="24"/>
        </w:rPr>
        <w:t>promotes economic development.</w:t>
      </w:r>
    </w:p>
    <w:p w14:paraId="32ED8106" w14:textId="77777777" w:rsidR="00AB4371" w:rsidRPr="00F0431D" w:rsidRDefault="00AB4371" w:rsidP="00AB4371">
      <w:pPr>
        <w:rPr>
          <w:rFonts w:ascii="Arial" w:hAnsi="Arial" w:cs="Arial"/>
          <w:sz w:val="24"/>
          <w:szCs w:val="24"/>
        </w:rPr>
      </w:pPr>
      <w:r w:rsidRPr="00F0431D">
        <w:rPr>
          <w:rFonts w:ascii="Arial" w:hAnsi="Arial" w:cs="Arial"/>
          <w:sz w:val="24"/>
          <w:szCs w:val="24"/>
        </w:rPr>
        <w:t>Remittances can be lifesaving in emergencies, such as natural disasters and armed</w:t>
      </w:r>
    </w:p>
    <w:p w14:paraId="5C7B9048" w14:textId="77777777" w:rsidR="00AB4371" w:rsidRPr="00F0431D" w:rsidRDefault="00AB4371" w:rsidP="00AB4371">
      <w:pPr>
        <w:rPr>
          <w:rFonts w:ascii="Arial" w:hAnsi="Arial" w:cs="Arial"/>
          <w:sz w:val="24"/>
          <w:szCs w:val="24"/>
        </w:rPr>
      </w:pPr>
      <w:r w:rsidRPr="00F0431D">
        <w:rPr>
          <w:rFonts w:ascii="Arial" w:hAnsi="Arial" w:cs="Arial"/>
          <w:sz w:val="24"/>
          <w:szCs w:val="24"/>
        </w:rPr>
        <w:t>conflicts, when the recipients' other sources of income disappear. Also, if the</w:t>
      </w:r>
    </w:p>
    <w:p w14:paraId="0B5AF07A" w14:textId="77777777" w:rsidR="00AB4371" w:rsidRPr="00F0431D" w:rsidRDefault="00AB4371" w:rsidP="00AB4371">
      <w:pPr>
        <w:rPr>
          <w:rFonts w:ascii="Arial" w:hAnsi="Arial" w:cs="Arial"/>
          <w:sz w:val="24"/>
          <w:szCs w:val="24"/>
        </w:rPr>
      </w:pPr>
      <w:r w:rsidRPr="00F0431D">
        <w:rPr>
          <w:rFonts w:ascii="Arial" w:hAnsi="Arial" w:cs="Arial"/>
          <w:sz w:val="24"/>
          <w:szCs w:val="24"/>
        </w:rPr>
        <w:t>home country experiences an economic downturn, remittances can help to</w:t>
      </w:r>
    </w:p>
    <w:p w14:paraId="3AC83563" w14:textId="77777777" w:rsidR="00AB4371" w:rsidRPr="00F0431D" w:rsidRDefault="00AB4371" w:rsidP="00AB4371">
      <w:pPr>
        <w:rPr>
          <w:rFonts w:ascii="Arial" w:hAnsi="Arial" w:cs="Arial"/>
          <w:sz w:val="24"/>
          <w:szCs w:val="24"/>
        </w:rPr>
      </w:pPr>
      <w:r w:rsidRPr="00F0431D">
        <w:rPr>
          <w:rFonts w:ascii="Arial" w:hAnsi="Arial" w:cs="Arial"/>
          <w:sz w:val="24"/>
          <w:szCs w:val="24"/>
        </w:rPr>
        <w:t>alleviate economic hardship.</w:t>
      </w:r>
    </w:p>
    <w:p w14:paraId="2DB4F23B" w14:textId="77777777" w:rsidR="00AB4371" w:rsidRPr="00F0431D" w:rsidRDefault="00AB4371" w:rsidP="00AB4371">
      <w:pPr>
        <w:rPr>
          <w:rFonts w:ascii="Arial" w:hAnsi="Arial" w:cs="Arial"/>
          <w:color w:val="4472C4" w:themeColor="accent1"/>
          <w:sz w:val="24"/>
          <w:szCs w:val="24"/>
        </w:rPr>
      </w:pPr>
      <w:r w:rsidRPr="00F0431D">
        <w:rPr>
          <w:rFonts w:ascii="Arial" w:hAnsi="Arial" w:cs="Arial"/>
          <w:color w:val="4472C4" w:themeColor="accent1"/>
          <w:sz w:val="24"/>
          <w:szCs w:val="24"/>
        </w:rPr>
        <w:t>Foreign Remittance Software Apps</w:t>
      </w:r>
    </w:p>
    <w:p w14:paraId="11BD7E0E" w14:textId="77777777" w:rsidR="00AB4371" w:rsidRPr="00F0431D" w:rsidRDefault="00AB4371" w:rsidP="00AB4371">
      <w:pPr>
        <w:rPr>
          <w:rFonts w:ascii="Arial" w:hAnsi="Arial" w:cs="Arial"/>
          <w:sz w:val="24"/>
          <w:szCs w:val="24"/>
        </w:rPr>
      </w:pPr>
      <w:r w:rsidRPr="00F0431D">
        <w:rPr>
          <w:rFonts w:ascii="Arial" w:hAnsi="Arial" w:cs="Arial"/>
          <w:sz w:val="24"/>
          <w:szCs w:val="24"/>
        </w:rPr>
        <w:t>Several tech startups have developed software applications (or apps) to facilitate</w:t>
      </w:r>
    </w:p>
    <w:p w14:paraId="2D99908A" w14:textId="77777777" w:rsidR="00AB4371" w:rsidRPr="00F0431D" w:rsidRDefault="00AB4371" w:rsidP="00AB4371">
      <w:pPr>
        <w:rPr>
          <w:rFonts w:ascii="Arial" w:hAnsi="Arial" w:cs="Arial"/>
          <w:sz w:val="24"/>
          <w:szCs w:val="24"/>
        </w:rPr>
      </w:pPr>
      <w:r w:rsidRPr="00F0431D">
        <w:rPr>
          <w:rFonts w:ascii="Arial" w:hAnsi="Arial" w:cs="Arial"/>
          <w:sz w:val="24"/>
          <w:szCs w:val="24"/>
        </w:rPr>
        <w:t>foreign remittances by making the process more user-friendly, as well as</w:t>
      </w:r>
    </w:p>
    <w:p w14:paraId="774AD379" w14:textId="77777777" w:rsidR="00AB4371" w:rsidRPr="00F0431D" w:rsidRDefault="00AB4371" w:rsidP="00AB4371">
      <w:pPr>
        <w:rPr>
          <w:rFonts w:ascii="Arial" w:hAnsi="Arial" w:cs="Arial"/>
          <w:sz w:val="24"/>
          <w:szCs w:val="24"/>
        </w:rPr>
      </w:pPr>
      <w:r w:rsidRPr="00F0431D">
        <w:rPr>
          <w:rFonts w:ascii="Arial" w:hAnsi="Arial" w:cs="Arial"/>
          <w:sz w:val="24"/>
          <w:szCs w:val="24"/>
        </w:rPr>
        <w:t>removing the high costs associated with some of the traditional formats such as</w:t>
      </w:r>
    </w:p>
    <w:p w14:paraId="0C9FC4E4" w14:textId="77777777" w:rsidR="00AB4371" w:rsidRPr="00F0431D" w:rsidRDefault="00AB4371" w:rsidP="00AB4371">
      <w:pPr>
        <w:rPr>
          <w:rFonts w:ascii="Arial" w:hAnsi="Arial" w:cs="Arial"/>
          <w:sz w:val="24"/>
          <w:szCs w:val="24"/>
        </w:rPr>
      </w:pPr>
      <w:r w:rsidRPr="00F0431D">
        <w:rPr>
          <w:rFonts w:ascii="Arial" w:hAnsi="Arial" w:cs="Arial"/>
          <w:sz w:val="24"/>
          <w:szCs w:val="24"/>
        </w:rPr>
        <w:t>MoneyGram and Western Union. Typically, foreign remittance fees through</w:t>
      </w:r>
    </w:p>
    <w:p w14:paraId="68512316" w14:textId="77777777" w:rsidR="00AB4371" w:rsidRPr="00F0431D" w:rsidRDefault="00AB4371" w:rsidP="00AB4371">
      <w:pPr>
        <w:rPr>
          <w:rFonts w:ascii="Arial" w:hAnsi="Arial" w:cs="Arial"/>
          <w:sz w:val="24"/>
          <w:szCs w:val="24"/>
        </w:rPr>
      </w:pPr>
      <w:r w:rsidRPr="00F0431D">
        <w:rPr>
          <w:rFonts w:ascii="Arial" w:hAnsi="Arial" w:cs="Arial"/>
          <w:sz w:val="24"/>
          <w:szCs w:val="24"/>
        </w:rPr>
        <w:t>traditional banks average 11% of the transfer amount, according to the World</w:t>
      </w:r>
    </w:p>
    <w:p w14:paraId="0BBBEF0B" w14:textId="77777777" w:rsidR="00AB4371" w:rsidRPr="00F0431D" w:rsidRDefault="00AB4371" w:rsidP="00AB4371">
      <w:pPr>
        <w:rPr>
          <w:rFonts w:ascii="Arial" w:hAnsi="Arial" w:cs="Arial"/>
          <w:sz w:val="24"/>
          <w:szCs w:val="24"/>
        </w:rPr>
      </w:pPr>
      <w:r w:rsidRPr="00F0431D">
        <w:rPr>
          <w:rFonts w:ascii="Arial" w:hAnsi="Arial" w:cs="Arial"/>
          <w:sz w:val="24"/>
          <w:szCs w:val="24"/>
        </w:rPr>
        <w:t>Bank.</w:t>
      </w:r>
    </w:p>
    <w:p w14:paraId="43CE29A0" w14:textId="77777777" w:rsidR="00AB4371" w:rsidRPr="00F0431D" w:rsidRDefault="00AB4371" w:rsidP="00AB4371">
      <w:pPr>
        <w:rPr>
          <w:rFonts w:ascii="Arial" w:hAnsi="Arial" w:cs="Arial"/>
          <w:sz w:val="24"/>
          <w:szCs w:val="24"/>
        </w:rPr>
      </w:pPr>
      <w:r w:rsidRPr="00F0431D">
        <w:rPr>
          <w:rFonts w:ascii="Arial" w:hAnsi="Arial" w:cs="Arial"/>
          <w:sz w:val="24"/>
          <w:szCs w:val="24"/>
        </w:rPr>
        <w:t xml:space="preserve">Two such examples are Wise (formerly TransferWise) and </w:t>
      </w:r>
      <w:proofErr w:type="spellStart"/>
      <w:r w:rsidRPr="00F0431D">
        <w:rPr>
          <w:rFonts w:ascii="Arial" w:hAnsi="Arial" w:cs="Arial"/>
          <w:sz w:val="24"/>
          <w:szCs w:val="24"/>
        </w:rPr>
        <w:t>Sendwave</w:t>
      </w:r>
      <w:proofErr w:type="spellEnd"/>
      <w:r w:rsidRPr="00F0431D">
        <w:rPr>
          <w:rFonts w:ascii="Arial" w:hAnsi="Arial" w:cs="Arial"/>
          <w:sz w:val="24"/>
          <w:szCs w:val="24"/>
        </w:rPr>
        <w:t xml:space="preserve"> (formerly</w:t>
      </w:r>
    </w:p>
    <w:p w14:paraId="571FB48B" w14:textId="77777777" w:rsidR="00AB4371" w:rsidRPr="00F0431D" w:rsidRDefault="00AB4371" w:rsidP="00AB4371">
      <w:pPr>
        <w:rPr>
          <w:rFonts w:ascii="Arial" w:hAnsi="Arial" w:cs="Arial"/>
          <w:sz w:val="24"/>
          <w:szCs w:val="24"/>
        </w:rPr>
      </w:pPr>
      <w:r w:rsidRPr="00F0431D">
        <w:rPr>
          <w:rFonts w:ascii="Arial" w:hAnsi="Arial" w:cs="Arial"/>
          <w:sz w:val="24"/>
          <w:szCs w:val="24"/>
        </w:rPr>
        <w:t>Wave). Both apps charge relatively low fees and exist outside of traditional banks.</w:t>
      </w:r>
    </w:p>
    <w:p w14:paraId="765E1508" w14:textId="77777777" w:rsidR="00AB4371" w:rsidRPr="00F0431D" w:rsidRDefault="00AB4371" w:rsidP="00AB4371">
      <w:pPr>
        <w:rPr>
          <w:rFonts w:ascii="Arial" w:hAnsi="Arial" w:cs="Arial"/>
          <w:sz w:val="24"/>
          <w:szCs w:val="24"/>
        </w:rPr>
      </w:pPr>
      <w:r w:rsidRPr="00F0431D">
        <w:rPr>
          <w:rFonts w:ascii="Arial" w:hAnsi="Arial" w:cs="Arial"/>
          <w:sz w:val="24"/>
          <w:szCs w:val="24"/>
        </w:rPr>
        <w:t>Also, both companies are focused on encrypting financial messages so that users'</w:t>
      </w:r>
    </w:p>
    <w:p w14:paraId="1259BA43" w14:textId="77777777" w:rsidR="00AB4371" w:rsidRPr="00F0431D" w:rsidRDefault="00AB4371" w:rsidP="00AB4371">
      <w:pPr>
        <w:rPr>
          <w:rFonts w:ascii="Arial" w:hAnsi="Arial" w:cs="Arial"/>
          <w:sz w:val="24"/>
          <w:szCs w:val="24"/>
        </w:rPr>
      </w:pPr>
      <w:r w:rsidRPr="00F0431D">
        <w:rPr>
          <w:rFonts w:ascii="Arial" w:hAnsi="Arial" w:cs="Arial"/>
          <w:sz w:val="24"/>
          <w:szCs w:val="24"/>
        </w:rPr>
        <w:t>data is safe and not vulnerable to hackers.</w:t>
      </w:r>
    </w:p>
    <w:p w14:paraId="174B549D" w14:textId="77777777" w:rsidR="00AB4371" w:rsidRPr="00F0431D" w:rsidRDefault="00AB4371" w:rsidP="00AB4371">
      <w:pPr>
        <w:rPr>
          <w:rFonts w:ascii="Arial" w:hAnsi="Arial" w:cs="Arial"/>
          <w:color w:val="4472C4" w:themeColor="accent1"/>
          <w:sz w:val="24"/>
          <w:szCs w:val="24"/>
        </w:rPr>
      </w:pPr>
      <w:r w:rsidRPr="00F0431D">
        <w:rPr>
          <w:rFonts w:ascii="Arial" w:hAnsi="Arial" w:cs="Arial"/>
          <w:color w:val="4472C4" w:themeColor="accent1"/>
          <w:sz w:val="24"/>
          <w:szCs w:val="24"/>
        </w:rPr>
        <w:t>Wise</w:t>
      </w:r>
    </w:p>
    <w:p w14:paraId="3FF9CE52" w14:textId="77777777" w:rsidR="00AB4371" w:rsidRPr="00F0431D" w:rsidRDefault="00AB4371" w:rsidP="00AB4371">
      <w:pPr>
        <w:rPr>
          <w:rFonts w:ascii="Arial" w:hAnsi="Arial" w:cs="Arial"/>
          <w:sz w:val="24"/>
          <w:szCs w:val="24"/>
        </w:rPr>
      </w:pPr>
      <w:r w:rsidRPr="00F0431D">
        <w:rPr>
          <w:rFonts w:ascii="Arial" w:hAnsi="Arial" w:cs="Arial"/>
          <w:sz w:val="24"/>
          <w:szCs w:val="24"/>
        </w:rPr>
        <w:t>Wise (formerly known as TransferWise) is based in London and operates as a</w:t>
      </w:r>
    </w:p>
    <w:p w14:paraId="6D6CFDF9" w14:textId="77777777" w:rsidR="00AB4371" w:rsidRPr="00F0431D" w:rsidRDefault="00AB4371" w:rsidP="00AB4371">
      <w:pPr>
        <w:rPr>
          <w:rFonts w:ascii="Arial" w:hAnsi="Arial" w:cs="Arial"/>
          <w:sz w:val="24"/>
          <w:szCs w:val="24"/>
        </w:rPr>
      </w:pPr>
      <w:r w:rsidRPr="00F0431D">
        <w:rPr>
          <w:rFonts w:ascii="Arial" w:hAnsi="Arial" w:cs="Arial"/>
          <w:sz w:val="24"/>
          <w:szCs w:val="24"/>
        </w:rPr>
        <w:t>licensed and regulated U.K. Financial Services institution. TransferWise began</w:t>
      </w:r>
    </w:p>
    <w:p w14:paraId="09581FAA" w14:textId="77777777" w:rsidR="00AB4371" w:rsidRPr="00F0431D" w:rsidRDefault="00AB4371" w:rsidP="00AB4371">
      <w:pPr>
        <w:rPr>
          <w:rFonts w:ascii="Arial" w:hAnsi="Arial" w:cs="Arial"/>
          <w:sz w:val="24"/>
          <w:szCs w:val="24"/>
        </w:rPr>
      </w:pPr>
      <w:r w:rsidRPr="00F0431D">
        <w:rPr>
          <w:rFonts w:ascii="Arial" w:hAnsi="Arial" w:cs="Arial"/>
          <w:sz w:val="24"/>
          <w:szCs w:val="24"/>
        </w:rPr>
        <w:t>with the premise that sending money abroad is deceptively expensive, given</w:t>
      </w:r>
    </w:p>
    <w:p w14:paraId="14C366F2" w14:textId="77777777" w:rsidR="00AB4371" w:rsidRPr="00F0431D" w:rsidRDefault="00AB4371" w:rsidP="00AB4371">
      <w:pPr>
        <w:rPr>
          <w:rFonts w:ascii="Arial" w:hAnsi="Arial" w:cs="Arial"/>
          <w:sz w:val="24"/>
          <w:szCs w:val="24"/>
        </w:rPr>
      </w:pPr>
      <w:r w:rsidRPr="00F0431D">
        <w:rPr>
          <w:rFonts w:ascii="Arial" w:hAnsi="Arial" w:cs="Arial"/>
          <w:sz w:val="24"/>
          <w:szCs w:val="24"/>
        </w:rPr>
        <w:t>significant hidden charges. To eliminate additional fees, TransferWise boasts that</w:t>
      </w:r>
    </w:p>
    <w:p w14:paraId="27510F82" w14:textId="77777777" w:rsidR="00AB4371" w:rsidRPr="00F0431D" w:rsidRDefault="00AB4371" w:rsidP="00AB4371">
      <w:pPr>
        <w:rPr>
          <w:rFonts w:ascii="Arial" w:hAnsi="Arial" w:cs="Arial"/>
          <w:sz w:val="24"/>
          <w:szCs w:val="24"/>
        </w:rPr>
      </w:pPr>
      <w:r w:rsidRPr="00F0431D">
        <w:rPr>
          <w:rFonts w:ascii="Arial" w:hAnsi="Arial" w:cs="Arial"/>
          <w:sz w:val="24"/>
          <w:szCs w:val="24"/>
        </w:rPr>
        <w:t>the company uses real exchange rates or as they call mid-market rates, which are</w:t>
      </w:r>
    </w:p>
    <w:p w14:paraId="6BCCAD8A" w14:textId="77777777" w:rsidR="00AB4371" w:rsidRPr="00F0431D" w:rsidRDefault="00AB4371" w:rsidP="00AB4371">
      <w:pPr>
        <w:rPr>
          <w:rFonts w:ascii="Arial" w:hAnsi="Arial" w:cs="Arial"/>
          <w:sz w:val="24"/>
          <w:szCs w:val="24"/>
        </w:rPr>
      </w:pPr>
      <w:r w:rsidRPr="00F0431D">
        <w:rPr>
          <w:rFonts w:ascii="Arial" w:hAnsi="Arial" w:cs="Arial"/>
          <w:sz w:val="24"/>
          <w:szCs w:val="24"/>
        </w:rPr>
        <w:t>designed to have less of a mark-up built into the rates.</w:t>
      </w:r>
    </w:p>
    <w:p w14:paraId="262A73A2" w14:textId="77777777" w:rsidR="00AB4371" w:rsidRPr="00F0431D" w:rsidRDefault="00AB4371" w:rsidP="00AB4371">
      <w:pPr>
        <w:rPr>
          <w:rFonts w:ascii="Arial" w:hAnsi="Arial" w:cs="Arial"/>
          <w:sz w:val="24"/>
          <w:szCs w:val="24"/>
        </w:rPr>
      </w:pPr>
      <w:r w:rsidRPr="00F0431D">
        <w:rPr>
          <w:rFonts w:ascii="Arial" w:hAnsi="Arial" w:cs="Arial"/>
          <w:sz w:val="24"/>
          <w:szCs w:val="24"/>
        </w:rPr>
        <w:t>Wise sends $5 billion in payments each month on behalf of their more than 10</w:t>
      </w:r>
    </w:p>
    <w:p w14:paraId="45A2C1ED" w14:textId="77777777" w:rsidR="00AB4371" w:rsidRPr="00F0431D" w:rsidRDefault="00AB4371" w:rsidP="00AB4371">
      <w:pPr>
        <w:rPr>
          <w:rFonts w:ascii="Arial" w:hAnsi="Arial" w:cs="Arial"/>
          <w:sz w:val="24"/>
          <w:szCs w:val="24"/>
        </w:rPr>
      </w:pPr>
      <w:r w:rsidRPr="00F0431D">
        <w:rPr>
          <w:rFonts w:ascii="Arial" w:hAnsi="Arial" w:cs="Arial"/>
          <w:sz w:val="24"/>
          <w:szCs w:val="24"/>
        </w:rPr>
        <w:lastRenderedPageBreak/>
        <w:t>million customers. The company also offers a multi-currency account allowing</w:t>
      </w:r>
    </w:p>
    <w:p w14:paraId="0FF68428" w14:textId="77777777" w:rsidR="00AB4371" w:rsidRPr="00F0431D" w:rsidRDefault="00AB4371" w:rsidP="00AB4371">
      <w:pPr>
        <w:rPr>
          <w:rFonts w:ascii="Arial" w:hAnsi="Arial" w:cs="Arial"/>
          <w:sz w:val="24"/>
          <w:szCs w:val="24"/>
        </w:rPr>
      </w:pPr>
      <w:r w:rsidRPr="00F0431D">
        <w:rPr>
          <w:rFonts w:ascii="Arial" w:hAnsi="Arial" w:cs="Arial"/>
          <w:sz w:val="24"/>
          <w:szCs w:val="24"/>
        </w:rPr>
        <w:t>people to receive and send in a foreign currency. Wise charges a small fee for</w:t>
      </w:r>
    </w:p>
    <w:p w14:paraId="7F38AAF3" w14:textId="77777777" w:rsidR="00AB4371" w:rsidRPr="00F0431D" w:rsidRDefault="00AB4371" w:rsidP="00AB4371">
      <w:pPr>
        <w:rPr>
          <w:rFonts w:ascii="Arial" w:hAnsi="Arial" w:cs="Arial"/>
          <w:sz w:val="24"/>
          <w:szCs w:val="24"/>
        </w:rPr>
      </w:pPr>
      <w:r w:rsidRPr="00F0431D">
        <w:rPr>
          <w:rFonts w:ascii="Arial" w:hAnsi="Arial" w:cs="Arial"/>
          <w:sz w:val="24"/>
          <w:szCs w:val="24"/>
        </w:rPr>
        <w:t>using its platform, which varies depending on the currency being transferred.5</w:t>
      </w:r>
    </w:p>
    <w:p w14:paraId="3C0323DD" w14:textId="77777777" w:rsidR="00AB4371" w:rsidRPr="00F0431D" w:rsidRDefault="00AB4371" w:rsidP="00AB4371">
      <w:pPr>
        <w:rPr>
          <w:rFonts w:ascii="Arial" w:hAnsi="Arial" w:cs="Arial"/>
          <w:sz w:val="24"/>
          <w:szCs w:val="24"/>
        </w:rPr>
      </w:pPr>
      <w:r w:rsidRPr="00F0431D">
        <w:rPr>
          <w:rFonts w:ascii="Arial" w:hAnsi="Arial" w:cs="Arial"/>
          <w:sz w:val="24"/>
          <w:szCs w:val="24"/>
        </w:rPr>
        <w:t xml:space="preserve">The company was founded in March 2010 by </w:t>
      </w:r>
      <w:proofErr w:type="spellStart"/>
      <w:r w:rsidRPr="00F0431D">
        <w:rPr>
          <w:rFonts w:ascii="Arial" w:hAnsi="Arial" w:cs="Arial"/>
          <w:sz w:val="24"/>
          <w:szCs w:val="24"/>
        </w:rPr>
        <w:t>Taavet</w:t>
      </w:r>
      <w:proofErr w:type="spellEnd"/>
      <w:r w:rsidRPr="00F0431D">
        <w:rPr>
          <w:rFonts w:ascii="Arial" w:hAnsi="Arial" w:cs="Arial"/>
          <w:sz w:val="24"/>
          <w:szCs w:val="24"/>
        </w:rPr>
        <w:t xml:space="preserve"> </w:t>
      </w:r>
      <w:proofErr w:type="spellStart"/>
      <w:r w:rsidRPr="00F0431D">
        <w:rPr>
          <w:rFonts w:ascii="Arial" w:hAnsi="Arial" w:cs="Arial"/>
          <w:sz w:val="24"/>
          <w:szCs w:val="24"/>
        </w:rPr>
        <w:t>Hinrikus</w:t>
      </w:r>
      <w:proofErr w:type="spellEnd"/>
      <w:r w:rsidRPr="00F0431D">
        <w:rPr>
          <w:rFonts w:ascii="Arial" w:hAnsi="Arial" w:cs="Arial"/>
          <w:sz w:val="24"/>
          <w:szCs w:val="24"/>
        </w:rPr>
        <w:t xml:space="preserve"> and </w:t>
      </w:r>
      <w:proofErr w:type="spellStart"/>
      <w:r w:rsidRPr="00F0431D">
        <w:rPr>
          <w:rFonts w:ascii="Arial" w:hAnsi="Arial" w:cs="Arial"/>
          <w:sz w:val="24"/>
          <w:szCs w:val="24"/>
        </w:rPr>
        <w:t>Kristo</w:t>
      </w:r>
      <w:proofErr w:type="spellEnd"/>
      <w:r w:rsidRPr="00F0431D">
        <w:rPr>
          <w:rFonts w:ascii="Arial" w:hAnsi="Arial" w:cs="Arial"/>
          <w:sz w:val="24"/>
          <w:szCs w:val="24"/>
        </w:rPr>
        <w:t xml:space="preserve"> Karman.</w:t>
      </w:r>
    </w:p>
    <w:p w14:paraId="5F83AB3A" w14:textId="77777777" w:rsidR="00AB4371" w:rsidRPr="00F0431D" w:rsidRDefault="00AB4371" w:rsidP="00AB4371">
      <w:pPr>
        <w:rPr>
          <w:rFonts w:ascii="Arial" w:hAnsi="Arial" w:cs="Arial"/>
          <w:sz w:val="24"/>
          <w:szCs w:val="24"/>
        </w:rPr>
      </w:pPr>
      <w:r w:rsidRPr="00F0431D">
        <w:rPr>
          <w:rFonts w:ascii="Arial" w:hAnsi="Arial" w:cs="Arial"/>
          <w:sz w:val="24"/>
          <w:szCs w:val="24"/>
        </w:rPr>
        <w:t>The executive team had experience spanning startups, international operations,</w:t>
      </w:r>
    </w:p>
    <w:p w14:paraId="594CB705" w14:textId="77777777" w:rsidR="00AB4371" w:rsidRPr="00F0431D" w:rsidRDefault="00AB4371" w:rsidP="00AB4371">
      <w:pPr>
        <w:rPr>
          <w:rFonts w:ascii="Arial" w:hAnsi="Arial" w:cs="Arial"/>
          <w:sz w:val="24"/>
          <w:szCs w:val="24"/>
        </w:rPr>
      </w:pPr>
      <w:r w:rsidRPr="00F0431D">
        <w:rPr>
          <w:rFonts w:ascii="Arial" w:hAnsi="Arial" w:cs="Arial"/>
          <w:sz w:val="24"/>
          <w:szCs w:val="24"/>
        </w:rPr>
        <w:t>and financial services.</w:t>
      </w:r>
    </w:p>
    <w:p w14:paraId="6F162AAF" w14:textId="77777777" w:rsidR="00AB4371" w:rsidRPr="00F0431D" w:rsidRDefault="00AB4371" w:rsidP="00AB4371">
      <w:pPr>
        <w:rPr>
          <w:rFonts w:ascii="Arial" w:hAnsi="Arial" w:cs="Arial"/>
          <w:color w:val="4472C4" w:themeColor="accent1"/>
          <w:sz w:val="24"/>
          <w:szCs w:val="24"/>
        </w:rPr>
      </w:pPr>
      <w:proofErr w:type="spellStart"/>
      <w:r w:rsidRPr="00F0431D">
        <w:rPr>
          <w:rFonts w:ascii="Arial" w:hAnsi="Arial" w:cs="Arial"/>
          <w:color w:val="4472C4" w:themeColor="accent1"/>
          <w:sz w:val="24"/>
          <w:szCs w:val="24"/>
        </w:rPr>
        <w:t>Sendwise</w:t>
      </w:r>
      <w:proofErr w:type="spellEnd"/>
    </w:p>
    <w:p w14:paraId="40705CAE" w14:textId="77777777" w:rsidR="00AB4371" w:rsidRPr="00F0431D" w:rsidRDefault="00AB4371" w:rsidP="00AB4371">
      <w:pPr>
        <w:rPr>
          <w:rFonts w:ascii="Arial" w:hAnsi="Arial" w:cs="Arial"/>
          <w:sz w:val="24"/>
          <w:szCs w:val="24"/>
        </w:rPr>
      </w:pPr>
      <w:r w:rsidRPr="00F0431D">
        <w:rPr>
          <w:rFonts w:ascii="Arial" w:hAnsi="Arial" w:cs="Arial"/>
          <w:sz w:val="24"/>
          <w:szCs w:val="24"/>
        </w:rPr>
        <w:t>Send wave formerly known as Wave) has a similar model to TransferWise but</w:t>
      </w:r>
    </w:p>
    <w:p w14:paraId="31A068A3" w14:textId="77777777" w:rsidR="00AB4371" w:rsidRPr="00F0431D" w:rsidRDefault="00AB4371" w:rsidP="00AB4371">
      <w:pPr>
        <w:rPr>
          <w:rFonts w:ascii="Arial" w:hAnsi="Arial" w:cs="Arial"/>
          <w:sz w:val="24"/>
          <w:szCs w:val="24"/>
        </w:rPr>
      </w:pPr>
      <w:r w:rsidRPr="00F0431D">
        <w:rPr>
          <w:rFonts w:ascii="Arial" w:hAnsi="Arial" w:cs="Arial"/>
          <w:sz w:val="24"/>
          <w:szCs w:val="24"/>
        </w:rPr>
        <w:t>specializes in handling transfers from the U.S., U.K., and Canada to East and West</w:t>
      </w:r>
    </w:p>
    <w:p w14:paraId="71DAFE7E" w14:textId="77777777" w:rsidR="00AB4371" w:rsidRPr="00F0431D" w:rsidRDefault="00AB4371" w:rsidP="00AB4371">
      <w:pPr>
        <w:rPr>
          <w:rFonts w:ascii="Arial" w:hAnsi="Arial" w:cs="Arial"/>
          <w:sz w:val="24"/>
          <w:szCs w:val="24"/>
        </w:rPr>
      </w:pPr>
      <w:r w:rsidRPr="00F0431D">
        <w:rPr>
          <w:rFonts w:ascii="Arial" w:hAnsi="Arial" w:cs="Arial"/>
          <w:sz w:val="24"/>
          <w:szCs w:val="24"/>
        </w:rPr>
        <w:t xml:space="preserve">Africa, including Ghana, Kenya, Nigeria, Senegal, Tanzania, and Uganda. </w:t>
      </w:r>
      <w:proofErr w:type="spellStart"/>
      <w:r w:rsidRPr="00F0431D">
        <w:rPr>
          <w:rFonts w:ascii="Arial" w:hAnsi="Arial" w:cs="Arial"/>
          <w:sz w:val="24"/>
          <w:szCs w:val="24"/>
        </w:rPr>
        <w:t>Sendwave</w:t>
      </w:r>
      <w:proofErr w:type="spellEnd"/>
    </w:p>
    <w:p w14:paraId="79621A56" w14:textId="77777777" w:rsidR="00AB4371" w:rsidRPr="00F0431D" w:rsidRDefault="00AB4371" w:rsidP="00AB4371">
      <w:pPr>
        <w:rPr>
          <w:rFonts w:ascii="Arial" w:hAnsi="Arial" w:cs="Arial"/>
          <w:sz w:val="24"/>
          <w:szCs w:val="24"/>
        </w:rPr>
      </w:pPr>
      <w:r w:rsidRPr="00F0431D">
        <w:rPr>
          <w:rFonts w:ascii="Arial" w:hAnsi="Arial" w:cs="Arial"/>
          <w:sz w:val="24"/>
          <w:szCs w:val="24"/>
        </w:rPr>
        <w:t>is able to facilitate an international transfer in 30 seconds from a sender’s</w:t>
      </w:r>
    </w:p>
    <w:p w14:paraId="43994B1B" w14:textId="77777777" w:rsidR="00AB4371" w:rsidRPr="00F0431D" w:rsidRDefault="00AB4371" w:rsidP="00AB4371">
      <w:pPr>
        <w:rPr>
          <w:rFonts w:ascii="Arial" w:hAnsi="Arial" w:cs="Arial"/>
          <w:sz w:val="24"/>
          <w:szCs w:val="24"/>
        </w:rPr>
      </w:pPr>
      <w:r w:rsidRPr="00F0431D">
        <w:rPr>
          <w:rFonts w:ascii="Arial" w:hAnsi="Arial" w:cs="Arial"/>
          <w:sz w:val="24"/>
          <w:szCs w:val="24"/>
        </w:rPr>
        <w:t>smartphone to recipients' mobile wallets. Wave boasts over 100,000 customers</w:t>
      </w:r>
    </w:p>
    <w:p w14:paraId="6AE31A01" w14:textId="77777777" w:rsidR="00AB4371" w:rsidRPr="00F0431D" w:rsidRDefault="00AB4371" w:rsidP="00AB4371">
      <w:pPr>
        <w:rPr>
          <w:rFonts w:ascii="Arial" w:hAnsi="Arial" w:cs="Arial"/>
          <w:sz w:val="24"/>
          <w:szCs w:val="24"/>
        </w:rPr>
      </w:pPr>
      <w:r w:rsidRPr="00F0431D">
        <w:rPr>
          <w:rFonts w:ascii="Arial" w:hAnsi="Arial" w:cs="Arial"/>
          <w:sz w:val="24"/>
          <w:szCs w:val="24"/>
        </w:rPr>
        <w:t>on its website and charges a 1% fee for each transfer.</w:t>
      </w:r>
    </w:p>
    <w:p w14:paraId="25699858" w14:textId="77777777" w:rsidR="00AB4371" w:rsidRPr="00F0431D" w:rsidRDefault="00AB4371" w:rsidP="00AB4371">
      <w:pPr>
        <w:rPr>
          <w:rFonts w:ascii="Arial" w:hAnsi="Arial" w:cs="Arial"/>
          <w:color w:val="4472C4" w:themeColor="accent1"/>
          <w:sz w:val="24"/>
          <w:szCs w:val="24"/>
        </w:rPr>
      </w:pPr>
      <w:r w:rsidRPr="00F0431D">
        <w:rPr>
          <w:rFonts w:ascii="Arial" w:hAnsi="Arial" w:cs="Arial"/>
          <w:color w:val="4472C4" w:themeColor="accent1"/>
          <w:sz w:val="24"/>
          <w:szCs w:val="24"/>
        </w:rPr>
        <w:t>What are the types of remittance and their definitions?</w:t>
      </w:r>
    </w:p>
    <w:p w14:paraId="5F0624BC" w14:textId="77777777" w:rsidR="00AB4371" w:rsidRPr="00F0431D" w:rsidRDefault="00AB4371" w:rsidP="00AB4371">
      <w:pPr>
        <w:rPr>
          <w:rFonts w:ascii="Arial" w:hAnsi="Arial" w:cs="Arial"/>
          <w:color w:val="4472C4" w:themeColor="accent1"/>
          <w:sz w:val="24"/>
          <w:szCs w:val="24"/>
        </w:rPr>
      </w:pPr>
      <w:r w:rsidRPr="00F0431D">
        <w:rPr>
          <w:rFonts w:ascii="Arial" w:hAnsi="Arial" w:cs="Arial"/>
          <w:color w:val="4472C4" w:themeColor="accent1"/>
          <w:sz w:val="24"/>
          <w:szCs w:val="24"/>
        </w:rPr>
        <w:t>There are two types of remittances in banking.</w:t>
      </w:r>
    </w:p>
    <w:p w14:paraId="06A9ADF9" w14:textId="0349C0E9" w:rsidR="00AB4371" w:rsidRPr="00F0431D" w:rsidRDefault="00AB4371" w:rsidP="00AB4371">
      <w:pPr>
        <w:rPr>
          <w:rFonts w:ascii="Arial" w:hAnsi="Arial" w:cs="Arial"/>
          <w:sz w:val="24"/>
          <w:szCs w:val="24"/>
        </w:rPr>
      </w:pPr>
      <w:r w:rsidRPr="00F0431D">
        <w:rPr>
          <w:rFonts w:ascii="Arial" w:hAnsi="Arial" w:cs="Arial"/>
          <w:sz w:val="24"/>
          <w:szCs w:val="24"/>
        </w:rPr>
        <w:t>Outward remittance: When a parent sends money to their child studying</w:t>
      </w:r>
      <w:r w:rsidR="003A1CA8" w:rsidRPr="00F0431D">
        <w:rPr>
          <w:rFonts w:ascii="Arial" w:hAnsi="Arial" w:cs="Arial"/>
          <w:sz w:val="24"/>
          <w:szCs w:val="24"/>
        </w:rPr>
        <w:t xml:space="preserve"> </w:t>
      </w:r>
      <w:r w:rsidRPr="00F0431D">
        <w:rPr>
          <w:rFonts w:ascii="Arial" w:hAnsi="Arial" w:cs="Arial"/>
          <w:sz w:val="24"/>
          <w:szCs w:val="24"/>
        </w:rPr>
        <w:t>overseas, it is an outward remittance. Simply put: Sending money abroad is</w:t>
      </w:r>
      <w:r w:rsidR="003A1CA8" w:rsidRPr="00F0431D">
        <w:rPr>
          <w:rFonts w:ascii="Arial" w:hAnsi="Arial" w:cs="Arial"/>
          <w:sz w:val="24"/>
          <w:szCs w:val="24"/>
        </w:rPr>
        <w:t xml:space="preserve"> </w:t>
      </w:r>
      <w:r w:rsidRPr="00F0431D">
        <w:rPr>
          <w:rFonts w:ascii="Arial" w:hAnsi="Arial" w:cs="Arial"/>
          <w:sz w:val="24"/>
          <w:szCs w:val="24"/>
        </w:rPr>
        <w:t>outward remittance.</w:t>
      </w:r>
    </w:p>
    <w:p w14:paraId="21FF6989" w14:textId="7A0F068E" w:rsidR="00AB4371" w:rsidRPr="00F0431D" w:rsidRDefault="00AB4371" w:rsidP="00AB4371">
      <w:pPr>
        <w:rPr>
          <w:rFonts w:ascii="Arial" w:hAnsi="Arial" w:cs="Arial"/>
          <w:sz w:val="24"/>
          <w:szCs w:val="24"/>
        </w:rPr>
      </w:pPr>
      <w:r w:rsidRPr="00F0431D">
        <w:rPr>
          <w:rFonts w:ascii="Arial" w:hAnsi="Arial" w:cs="Arial"/>
          <w:sz w:val="24"/>
          <w:szCs w:val="24"/>
        </w:rPr>
        <w:t>Inward remittance: When a family in India receives funds from an NRI abroad, it’s</w:t>
      </w:r>
      <w:r w:rsidR="003A1CA8" w:rsidRPr="00F0431D">
        <w:rPr>
          <w:rFonts w:ascii="Arial" w:hAnsi="Arial" w:cs="Arial"/>
          <w:sz w:val="24"/>
          <w:szCs w:val="24"/>
        </w:rPr>
        <w:t xml:space="preserve"> </w:t>
      </w:r>
      <w:r w:rsidRPr="00F0431D">
        <w:rPr>
          <w:rFonts w:ascii="Arial" w:hAnsi="Arial" w:cs="Arial"/>
          <w:sz w:val="24"/>
          <w:szCs w:val="24"/>
        </w:rPr>
        <w:t>an inward remittance. Simply put: Receiving money from abroad is inward</w:t>
      </w:r>
      <w:r w:rsidR="003A1CA8" w:rsidRPr="00F0431D">
        <w:rPr>
          <w:rFonts w:ascii="Arial" w:hAnsi="Arial" w:cs="Arial"/>
          <w:sz w:val="24"/>
          <w:szCs w:val="24"/>
        </w:rPr>
        <w:t xml:space="preserve"> </w:t>
      </w:r>
      <w:r w:rsidRPr="00F0431D">
        <w:rPr>
          <w:rFonts w:ascii="Arial" w:hAnsi="Arial" w:cs="Arial"/>
          <w:sz w:val="24"/>
          <w:szCs w:val="24"/>
        </w:rPr>
        <w:t>remittance.</w:t>
      </w:r>
    </w:p>
    <w:p w14:paraId="5E805E4C" w14:textId="77777777" w:rsidR="00AB4371" w:rsidRPr="00F0431D" w:rsidRDefault="00AB4371" w:rsidP="00AB4371">
      <w:pPr>
        <w:rPr>
          <w:rFonts w:ascii="Arial" w:hAnsi="Arial" w:cs="Arial"/>
          <w:color w:val="4472C4" w:themeColor="accent1"/>
          <w:sz w:val="24"/>
          <w:szCs w:val="24"/>
        </w:rPr>
      </w:pPr>
      <w:r w:rsidRPr="00F0431D">
        <w:rPr>
          <w:rFonts w:ascii="Arial" w:hAnsi="Arial" w:cs="Arial"/>
          <w:color w:val="4472C4" w:themeColor="accent1"/>
          <w:sz w:val="24"/>
          <w:szCs w:val="24"/>
        </w:rPr>
        <w:t>How does remittance work?</w:t>
      </w:r>
    </w:p>
    <w:p w14:paraId="6C0D2FA2" w14:textId="117BEFF8" w:rsidR="00AB4371" w:rsidRPr="00F0431D" w:rsidRDefault="00AB4371" w:rsidP="00AB4371">
      <w:pPr>
        <w:rPr>
          <w:rFonts w:ascii="Arial" w:hAnsi="Arial" w:cs="Arial"/>
          <w:sz w:val="24"/>
          <w:szCs w:val="24"/>
        </w:rPr>
      </w:pPr>
      <w:r w:rsidRPr="00F0431D">
        <w:rPr>
          <w:rFonts w:ascii="Arial" w:hAnsi="Arial" w:cs="Arial"/>
          <w:sz w:val="24"/>
          <w:szCs w:val="24"/>
        </w:rPr>
        <w:t>For an individual who wants to make a transfer, the process is relatively straight</w:t>
      </w:r>
      <w:r w:rsidR="00F7689B" w:rsidRPr="00F0431D">
        <w:rPr>
          <w:rFonts w:ascii="Arial" w:hAnsi="Arial" w:cs="Arial"/>
          <w:sz w:val="24"/>
          <w:szCs w:val="24"/>
        </w:rPr>
        <w:t xml:space="preserve"> </w:t>
      </w:r>
      <w:r w:rsidRPr="00F0431D">
        <w:rPr>
          <w:rFonts w:ascii="Arial" w:hAnsi="Arial" w:cs="Arial"/>
          <w:sz w:val="24"/>
          <w:szCs w:val="24"/>
        </w:rPr>
        <w:t>forward and simple. Go to a bank or its website, fill out the sender’s and</w:t>
      </w:r>
      <w:r w:rsidR="00F7689B" w:rsidRPr="00F0431D">
        <w:rPr>
          <w:rFonts w:ascii="Arial" w:hAnsi="Arial" w:cs="Arial"/>
          <w:sz w:val="24"/>
          <w:szCs w:val="24"/>
        </w:rPr>
        <w:t xml:space="preserve"> </w:t>
      </w:r>
      <w:r w:rsidRPr="00F0431D">
        <w:rPr>
          <w:rFonts w:ascii="Arial" w:hAnsi="Arial" w:cs="Arial"/>
          <w:sz w:val="24"/>
          <w:szCs w:val="24"/>
        </w:rPr>
        <w:t>recipient’s details, enter the amount of transfer and initiate the process.</w:t>
      </w:r>
    </w:p>
    <w:p w14:paraId="1E98F1CE" w14:textId="6D73A6D9" w:rsidR="00AB4371" w:rsidRPr="00F0431D" w:rsidRDefault="00AB4371" w:rsidP="00AB4371">
      <w:pPr>
        <w:rPr>
          <w:rFonts w:ascii="Arial" w:hAnsi="Arial" w:cs="Arial"/>
          <w:sz w:val="24"/>
          <w:szCs w:val="24"/>
        </w:rPr>
      </w:pPr>
      <w:r w:rsidRPr="00F0431D">
        <w:rPr>
          <w:rFonts w:ascii="Arial" w:hAnsi="Arial" w:cs="Arial"/>
          <w:sz w:val="24"/>
          <w:szCs w:val="24"/>
        </w:rPr>
        <w:t>The time a transfer will take depends on the country to or from which the transfer</w:t>
      </w:r>
      <w:r w:rsidR="00F7689B" w:rsidRPr="00F0431D">
        <w:rPr>
          <w:rFonts w:ascii="Arial" w:hAnsi="Arial" w:cs="Arial"/>
          <w:sz w:val="24"/>
          <w:szCs w:val="24"/>
        </w:rPr>
        <w:t xml:space="preserve"> </w:t>
      </w:r>
      <w:r w:rsidRPr="00F0431D">
        <w:rPr>
          <w:rFonts w:ascii="Arial" w:hAnsi="Arial" w:cs="Arial"/>
          <w:sz w:val="24"/>
          <w:szCs w:val="24"/>
        </w:rPr>
        <w:t>is being made, the type of transfer, the purpose for the transfer etc.</w:t>
      </w:r>
    </w:p>
    <w:p w14:paraId="6C812A53" w14:textId="77777777" w:rsidR="00AB4371" w:rsidRPr="00F0431D" w:rsidRDefault="00AB4371" w:rsidP="00AB4371">
      <w:pPr>
        <w:rPr>
          <w:rFonts w:ascii="Arial" w:hAnsi="Arial" w:cs="Arial"/>
          <w:color w:val="4472C4" w:themeColor="accent1"/>
          <w:sz w:val="24"/>
          <w:szCs w:val="24"/>
        </w:rPr>
      </w:pPr>
      <w:r w:rsidRPr="00F0431D">
        <w:rPr>
          <w:rFonts w:ascii="Arial" w:hAnsi="Arial" w:cs="Arial"/>
          <w:color w:val="4472C4" w:themeColor="accent1"/>
          <w:sz w:val="24"/>
          <w:szCs w:val="24"/>
        </w:rPr>
        <w:t>How to choose the right bank for remittance services</w:t>
      </w:r>
    </w:p>
    <w:p w14:paraId="52496D84" w14:textId="7D196CE7" w:rsidR="00AB4371" w:rsidRPr="00F0431D" w:rsidRDefault="00AB4371" w:rsidP="00AB4371">
      <w:pPr>
        <w:rPr>
          <w:rFonts w:ascii="Arial" w:hAnsi="Arial" w:cs="Arial"/>
          <w:sz w:val="24"/>
          <w:szCs w:val="24"/>
        </w:rPr>
      </w:pPr>
      <w:r w:rsidRPr="00F0431D">
        <w:rPr>
          <w:rFonts w:ascii="Arial" w:hAnsi="Arial" w:cs="Arial"/>
          <w:sz w:val="24"/>
          <w:szCs w:val="24"/>
        </w:rPr>
        <w:t>In an inward remittance, you are usually a passive participant. You have to</w:t>
      </w:r>
      <w:r w:rsidR="00F7689B" w:rsidRPr="00F0431D">
        <w:rPr>
          <w:rFonts w:ascii="Arial" w:hAnsi="Arial" w:cs="Arial"/>
          <w:sz w:val="24"/>
          <w:szCs w:val="24"/>
        </w:rPr>
        <w:t xml:space="preserve"> </w:t>
      </w:r>
      <w:r w:rsidRPr="00F0431D">
        <w:rPr>
          <w:rFonts w:ascii="Arial" w:hAnsi="Arial" w:cs="Arial"/>
          <w:sz w:val="24"/>
          <w:szCs w:val="24"/>
        </w:rPr>
        <w:t>provide your details to the sender, who will initiate the transfer.</w:t>
      </w:r>
      <w:r w:rsidR="00F7689B" w:rsidRPr="00F0431D">
        <w:rPr>
          <w:rFonts w:ascii="Arial" w:hAnsi="Arial" w:cs="Arial"/>
          <w:sz w:val="24"/>
          <w:szCs w:val="24"/>
        </w:rPr>
        <w:t xml:space="preserve"> </w:t>
      </w:r>
      <w:r w:rsidRPr="00F0431D">
        <w:rPr>
          <w:rFonts w:ascii="Arial" w:hAnsi="Arial" w:cs="Arial"/>
          <w:sz w:val="24"/>
          <w:szCs w:val="24"/>
        </w:rPr>
        <w:t>In an outward remittance, you are the initiator, so you will have to choose the</w:t>
      </w:r>
      <w:r w:rsidR="00F7689B" w:rsidRPr="00F0431D">
        <w:rPr>
          <w:rFonts w:ascii="Arial" w:hAnsi="Arial" w:cs="Arial"/>
          <w:sz w:val="24"/>
          <w:szCs w:val="24"/>
        </w:rPr>
        <w:t xml:space="preserve"> </w:t>
      </w:r>
      <w:r w:rsidRPr="00F0431D">
        <w:rPr>
          <w:rFonts w:ascii="Arial" w:hAnsi="Arial" w:cs="Arial"/>
          <w:sz w:val="24"/>
          <w:szCs w:val="24"/>
        </w:rPr>
        <w:t>best way to make the transfer so that the recipient gets it on time. Here’s what</w:t>
      </w:r>
      <w:r w:rsidR="00F7689B" w:rsidRPr="00F0431D">
        <w:rPr>
          <w:rFonts w:ascii="Arial" w:hAnsi="Arial" w:cs="Arial"/>
          <w:sz w:val="24"/>
          <w:szCs w:val="24"/>
        </w:rPr>
        <w:t xml:space="preserve"> </w:t>
      </w:r>
      <w:r w:rsidRPr="00F0431D">
        <w:rPr>
          <w:rFonts w:ascii="Arial" w:hAnsi="Arial" w:cs="Arial"/>
          <w:sz w:val="24"/>
          <w:szCs w:val="24"/>
        </w:rPr>
        <w:t>you should look for when choosing the right bank for outward remittance:</w:t>
      </w:r>
    </w:p>
    <w:p w14:paraId="65FB4548" w14:textId="77777777" w:rsidR="00AB4371" w:rsidRPr="00F0431D" w:rsidRDefault="00AB4371" w:rsidP="00AB4371">
      <w:pPr>
        <w:rPr>
          <w:rFonts w:ascii="Arial" w:hAnsi="Arial" w:cs="Arial"/>
          <w:b/>
          <w:bCs/>
          <w:sz w:val="24"/>
          <w:szCs w:val="24"/>
        </w:rPr>
      </w:pPr>
      <w:r w:rsidRPr="00F0431D">
        <w:rPr>
          <w:rFonts w:ascii="Arial" w:hAnsi="Arial" w:cs="Arial"/>
          <w:b/>
          <w:bCs/>
          <w:sz w:val="24"/>
          <w:szCs w:val="24"/>
        </w:rPr>
        <w:lastRenderedPageBreak/>
        <w:t>1. High speed of transfers</w:t>
      </w:r>
    </w:p>
    <w:p w14:paraId="6110D607" w14:textId="7443B829" w:rsidR="00AB4371" w:rsidRPr="00F0431D" w:rsidRDefault="00AB4371" w:rsidP="00AB4371">
      <w:pPr>
        <w:rPr>
          <w:rFonts w:ascii="Arial" w:hAnsi="Arial" w:cs="Arial"/>
          <w:sz w:val="24"/>
          <w:szCs w:val="24"/>
        </w:rPr>
      </w:pPr>
      <w:r w:rsidRPr="00F0431D">
        <w:rPr>
          <w:rFonts w:ascii="Arial" w:hAnsi="Arial" w:cs="Arial"/>
          <w:sz w:val="24"/>
          <w:szCs w:val="24"/>
        </w:rPr>
        <w:t>Your child may need urgent funds. Choose a bank that facilitates money transfers</w:t>
      </w:r>
      <w:r w:rsidR="00F7689B" w:rsidRPr="00F0431D">
        <w:rPr>
          <w:rFonts w:ascii="Arial" w:hAnsi="Arial" w:cs="Arial"/>
          <w:sz w:val="24"/>
          <w:szCs w:val="24"/>
        </w:rPr>
        <w:t xml:space="preserve"> </w:t>
      </w:r>
      <w:r w:rsidRPr="00F0431D">
        <w:rPr>
          <w:rFonts w:ascii="Arial" w:hAnsi="Arial" w:cs="Arial"/>
          <w:sz w:val="24"/>
          <w:szCs w:val="24"/>
        </w:rPr>
        <w:t>within a week. A few banks can complete a transfer within 48 hours, and that too</w:t>
      </w:r>
      <w:r w:rsidR="00F7689B" w:rsidRPr="00F0431D">
        <w:rPr>
          <w:rFonts w:ascii="Arial" w:hAnsi="Arial" w:cs="Arial"/>
          <w:sz w:val="24"/>
          <w:szCs w:val="24"/>
        </w:rPr>
        <w:t xml:space="preserve"> </w:t>
      </w:r>
      <w:r w:rsidRPr="00F0431D">
        <w:rPr>
          <w:rFonts w:ascii="Arial" w:hAnsi="Arial" w:cs="Arial"/>
          <w:sz w:val="24"/>
          <w:szCs w:val="24"/>
        </w:rPr>
        <w:t>with zero paperwork!</w:t>
      </w:r>
    </w:p>
    <w:p w14:paraId="5DEFA2F5" w14:textId="77777777" w:rsidR="00AB4371" w:rsidRPr="00F0431D" w:rsidRDefault="00AB4371" w:rsidP="00AB4371">
      <w:pPr>
        <w:rPr>
          <w:rFonts w:ascii="Arial" w:hAnsi="Arial" w:cs="Arial"/>
          <w:b/>
          <w:bCs/>
          <w:sz w:val="24"/>
          <w:szCs w:val="24"/>
        </w:rPr>
      </w:pPr>
      <w:r w:rsidRPr="00F0431D">
        <w:rPr>
          <w:rFonts w:ascii="Arial" w:hAnsi="Arial" w:cs="Arial"/>
          <w:b/>
          <w:bCs/>
          <w:sz w:val="24"/>
          <w:szCs w:val="24"/>
        </w:rPr>
        <w:t>2. No hidden fees</w:t>
      </w:r>
    </w:p>
    <w:p w14:paraId="633D1BE5" w14:textId="5586FC48" w:rsidR="00AB4371" w:rsidRPr="00F0431D" w:rsidRDefault="00AB4371" w:rsidP="00AB4371">
      <w:pPr>
        <w:rPr>
          <w:rFonts w:ascii="Arial" w:hAnsi="Arial" w:cs="Arial"/>
          <w:sz w:val="24"/>
          <w:szCs w:val="24"/>
        </w:rPr>
      </w:pPr>
      <w:r w:rsidRPr="00F0431D">
        <w:rPr>
          <w:rFonts w:ascii="Arial" w:hAnsi="Arial" w:cs="Arial"/>
          <w:sz w:val="24"/>
          <w:szCs w:val="24"/>
        </w:rPr>
        <w:t>A bank that tells you upfront what they charge for, and what is free, is a bank you</w:t>
      </w:r>
      <w:r w:rsidR="00F7689B" w:rsidRPr="00F0431D">
        <w:rPr>
          <w:rFonts w:ascii="Arial" w:hAnsi="Arial" w:cs="Arial"/>
          <w:sz w:val="24"/>
          <w:szCs w:val="24"/>
        </w:rPr>
        <w:t xml:space="preserve"> </w:t>
      </w:r>
      <w:r w:rsidRPr="00F0431D">
        <w:rPr>
          <w:rFonts w:ascii="Arial" w:hAnsi="Arial" w:cs="Arial"/>
          <w:sz w:val="24"/>
          <w:szCs w:val="24"/>
        </w:rPr>
        <w:t>can trust.</w:t>
      </w:r>
    </w:p>
    <w:p w14:paraId="3A640DAA" w14:textId="77777777" w:rsidR="00AB4371" w:rsidRPr="00F0431D" w:rsidRDefault="00AB4371" w:rsidP="00AB4371">
      <w:pPr>
        <w:rPr>
          <w:rFonts w:ascii="Arial" w:hAnsi="Arial" w:cs="Arial"/>
          <w:b/>
          <w:bCs/>
          <w:sz w:val="24"/>
          <w:szCs w:val="24"/>
        </w:rPr>
      </w:pPr>
      <w:r w:rsidRPr="00F0431D">
        <w:rPr>
          <w:rFonts w:ascii="Arial" w:hAnsi="Arial" w:cs="Arial"/>
          <w:b/>
          <w:bCs/>
          <w:sz w:val="24"/>
          <w:szCs w:val="24"/>
        </w:rPr>
        <w:t>3. Higher transfer limits</w:t>
      </w:r>
    </w:p>
    <w:p w14:paraId="6A2972E1" w14:textId="003126BA" w:rsidR="00AB4371" w:rsidRPr="00F0431D" w:rsidRDefault="00AB4371" w:rsidP="00AB4371">
      <w:pPr>
        <w:rPr>
          <w:rFonts w:ascii="Arial" w:hAnsi="Arial" w:cs="Arial"/>
          <w:sz w:val="24"/>
          <w:szCs w:val="24"/>
        </w:rPr>
      </w:pPr>
      <w:r w:rsidRPr="00F0431D">
        <w:rPr>
          <w:rFonts w:ascii="Arial" w:hAnsi="Arial" w:cs="Arial"/>
          <w:sz w:val="24"/>
          <w:szCs w:val="24"/>
        </w:rPr>
        <w:t xml:space="preserve">A month’s rent may not cost a lot, but tuition does. </w:t>
      </w:r>
      <w:proofErr w:type="spellStart"/>
      <w:r w:rsidRPr="00F0431D">
        <w:rPr>
          <w:rFonts w:ascii="Arial" w:hAnsi="Arial" w:cs="Arial"/>
          <w:sz w:val="24"/>
          <w:szCs w:val="24"/>
        </w:rPr>
        <w:t>Opt</w:t>
      </w:r>
      <w:proofErr w:type="spellEnd"/>
      <w:r w:rsidRPr="00F0431D">
        <w:rPr>
          <w:rFonts w:ascii="Arial" w:hAnsi="Arial" w:cs="Arial"/>
          <w:sz w:val="24"/>
          <w:szCs w:val="24"/>
        </w:rPr>
        <w:t xml:space="preserve"> for a bank that enables</w:t>
      </w:r>
      <w:r w:rsidR="00F7689B" w:rsidRPr="00F0431D">
        <w:rPr>
          <w:rFonts w:ascii="Arial" w:hAnsi="Arial" w:cs="Arial"/>
          <w:sz w:val="24"/>
          <w:szCs w:val="24"/>
        </w:rPr>
        <w:t xml:space="preserve"> </w:t>
      </w:r>
      <w:r w:rsidRPr="00F0431D">
        <w:rPr>
          <w:rFonts w:ascii="Arial" w:hAnsi="Arial" w:cs="Arial"/>
          <w:sz w:val="24"/>
          <w:szCs w:val="24"/>
        </w:rPr>
        <w:t>you to</w:t>
      </w:r>
      <w:r w:rsidR="00F7689B" w:rsidRPr="00F0431D">
        <w:rPr>
          <w:rFonts w:ascii="Arial" w:hAnsi="Arial" w:cs="Arial"/>
          <w:sz w:val="24"/>
          <w:szCs w:val="24"/>
        </w:rPr>
        <w:t xml:space="preserve"> </w:t>
      </w:r>
      <w:r w:rsidRPr="00F0431D">
        <w:rPr>
          <w:rFonts w:ascii="Arial" w:hAnsi="Arial" w:cs="Arial"/>
          <w:sz w:val="24"/>
          <w:szCs w:val="24"/>
        </w:rPr>
        <w:t>help your child with whatever financial support they need without</w:t>
      </w:r>
      <w:r w:rsidR="00F7689B" w:rsidRPr="00F0431D">
        <w:rPr>
          <w:rFonts w:ascii="Arial" w:hAnsi="Arial" w:cs="Arial"/>
          <w:sz w:val="24"/>
          <w:szCs w:val="24"/>
        </w:rPr>
        <w:t xml:space="preserve"> </w:t>
      </w:r>
      <w:r w:rsidRPr="00F0431D">
        <w:rPr>
          <w:rFonts w:ascii="Arial" w:hAnsi="Arial" w:cs="Arial"/>
          <w:sz w:val="24"/>
          <w:szCs w:val="24"/>
        </w:rPr>
        <w:t>unnecessary</w:t>
      </w:r>
      <w:r w:rsidR="00F7689B" w:rsidRPr="00F0431D">
        <w:rPr>
          <w:rFonts w:ascii="Arial" w:hAnsi="Arial" w:cs="Arial"/>
          <w:sz w:val="24"/>
          <w:szCs w:val="24"/>
        </w:rPr>
        <w:t xml:space="preserve"> </w:t>
      </w:r>
      <w:r w:rsidRPr="00F0431D">
        <w:rPr>
          <w:rFonts w:ascii="Arial" w:hAnsi="Arial" w:cs="Arial"/>
          <w:sz w:val="24"/>
          <w:szCs w:val="24"/>
        </w:rPr>
        <w:t>restrictions.</w:t>
      </w:r>
    </w:p>
    <w:p w14:paraId="532911E8" w14:textId="77777777" w:rsidR="00AB4371" w:rsidRPr="00F0431D" w:rsidRDefault="00AB4371" w:rsidP="00AB4371">
      <w:pPr>
        <w:rPr>
          <w:rFonts w:ascii="Arial" w:hAnsi="Arial" w:cs="Arial"/>
          <w:b/>
          <w:bCs/>
          <w:sz w:val="24"/>
          <w:szCs w:val="24"/>
        </w:rPr>
      </w:pPr>
      <w:r w:rsidRPr="00F0431D">
        <w:rPr>
          <w:rFonts w:ascii="Arial" w:hAnsi="Arial" w:cs="Arial"/>
          <w:b/>
          <w:bCs/>
          <w:sz w:val="24"/>
          <w:szCs w:val="24"/>
        </w:rPr>
        <w:t>4. Preferential rates</w:t>
      </w:r>
    </w:p>
    <w:p w14:paraId="58219B7E" w14:textId="78F52CDC" w:rsidR="00AB4371" w:rsidRPr="00F0431D" w:rsidRDefault="00AB4371" w:rsidP="00AB4371">
      <w:pPr>
        <w:rPr>
          <w:rFonts w:ascii="Arial" w:hAnsi="Arial" w:cs="Arial"/>
          <w:sz w:val="24"/>
          <w:szCs w:val="24"/>
        </w:rPr>
      </w:pPr>
      <w:r w:rsidRPr="00F0431D">
        <w:rPr>
          <w:rFonts w:ascii="Arial" w:hAnsi="Arial" w:cs="Arial"/>
          <w:sz w:val="24"/>
          <w:szCs w:val="24"/>
        </w:rPr>
        <w:t>Before you initiate a transfer request, you can ask for a conversion rate quote.</w:t>
      </w:r>
      <w:r w:rsidR="00F7689B" w:rsidRPr="00F0431D">
        <w:rPr>
          <w:rFonts w:ascii="Arial" w:hAnsi="Arial" w:cs="Arial"/>
          <w:sz w:val="24"/>
          <w:szCs w:val="24"/>
        </w:rPr>
        <w:t xml:space="preserve"> </w:t>
      </w:r>
      <w:r w:rsidRPr="00F0431D">
        <w:rPr>
          <w:rFonts w:ascii="Arial" w:hAnsi="Arial" w:cs="Arial"/>
          <w:sz w:val="24"/>
          <w:szCs w:val="24"/>
        </w:rPr>
        <w:t>The best banks will offer better exchange rates.</w:t>
      </w:r>
    </w:p>
    <w:p w14:paraId="1C5721EB" w14:textId="77777777" w:rsidR="00AB4371" w:rsidRPr="00F0431D" w:rsidRDefault="00AB4371" w:rsidP="00AB4371">
      <w:pPr>
        <w:rPr>
          <w:rFonts w:ascii="Arial" w:hAnsi="Arial" w:cs="Arial"/>
          <w:b/>
          <w:bCs/>
          <w:sz w:val="24"/>
          <w:szCs w:val="24"/>
        </w:rPr>
      </w:pPr>
      <w:r w:rsidRPr="00F0431D">
        <w:rPr>
          <w:rFonts w:ascii="Arial" w:hAnsi="Arial" w:cs="Arial"/>
          <w:b/>
          <w:bCs/>
          <w:sz w:val="24"/>
          <w:szCs w:val="24"/>
        </w:rPr>
        <w:t>5. Full credit</w:t>
      </w:r>
    </w:p>
    <w:p w14:paraId="014787BB" w14:textId="623B7447" w:rsidR="00AB4371" w:rsidRPr="00F0431D" w:rsidRDefault="00AB4371" w:rsidP="00AB4371">
      <w:pPr>
        <w:rPr>
          <w:rFonts w:ascii="Arial" w:hAnsi="Arial" w:cs="Arial"/>
          <w:sz w:val="24"/>
          <w:szCs w:val="24"/>
        </w:rPr>
      </w:pPr>
      <w:r w:rsidRPr="00F0431D">
        <w:rPr>
          <w:rFonts w:ascii="Arial" w:hAnsi="Arial" w:cs="Arial"/>
          <w:sz w:val="24"/>
          <w:szCs w:val="24"/>
        </w:rPr>
        <w:t>Some banks will deduct charges from your transfer amount and then remit funds.</w:t>
      </w:r>
      <w:r w:rsidR="00F7689B" w:rsidRPr="00F0431D">
        <w:rPr>
          <w:rFonts w:ascii="Arial" w:hAnsi="Arial" w:cs="Arial"/>
          <w:sz w:val="24"/>
          <w:szCs w:val="24"/>
        </w:rPr>
        <w:t xml:space="preserve"> </w:t>
      </w:r>
      <w:r w:rsidRPr="00F0431D">
        <w:rPr>
          <w:rFonts w:ascii="Arial" w:hAnsi="Arial" w:cs="Arial"/>
          <w:sz w:val="24"/>
          <w:szCs w:val="24"/>
        </w:rPr>
        <w:t>If you want your child to receive the total amount, look for a bank that will</w:t>
      </w:r>
      <w:r w:rsidR="00F7689B" w:rsidRPr="00F0431D">
        <w:rPr>
          <w:rFonts w:ascii="Arial" w:hAnsi="Arial" w:cs="Arial"/>
          <w:sz w:val="24"/>
          <w:szCs w:val="24"/>
        </w:rPr>
        <w:t xml:space="preserve"> </w:t>
      </w:r>
      <w:r w:rsidRPr="00F0431D">
        <w:rPr>
          <w:rFonts w:ascii="Arial" w:hAnsi="Arial" w:cs="Arial"/>
          <w:sz w:val="24"/>
          <w:szCs w:val="24"/>
        </w:rPr>
        <w:t>promise full credit to the receiver.</w:t>
      </w:r>
    </w:p>
    <w:p w14:paraId="302EC7A2" w14:textId="77777777" w:rsidR="00AB4371" w:rsidRPr="00F0431D" w:rsidRDefault="00AB4371" w:rsidP="00AB4371">
      <w:pPr>
        <w:rPr>
          <w:rFonts w:ascii="Arial" w:hAnsi="Arial" w:cs="Arial"/>
          <w:b/>
          <w:bCs/>
          <w:sz w:val="24"/>
          <w:szCs w:val="24"/>
        </w:rPr>
      </w:pPr>
      <w:r w:rsidRPr="00F0431D">
        <w:rPr>
          <w:rFonts w:ascii="Arial" w:hAnsi="Arial" w:cs="Arial"/>
          <w:b/>
          <w:bCs/>
          <w:sz w:val="24"/>
          <w:szCs w:val="24"/>
        </w:rPr>
        <w:t>Conclusion</w:t>
      </w:r>
    </w:p>
    <w:p w14:paraId="0DAD5C43" w14:textId="77777777" w:rsidR="00AB4371" w:rsidRPr="00F0431D" w:rsidRDefault="00AB4371" w:rsidP="00AB4371">
      <w:pPr>
        <w:rPr>
          <w:rFonts w:ascii="Arial" w:hAnsi="Arial" w:cs="Arial"/>
          <w:sz w:val="24"/>
          <w:szCs w:val="24"/>
        </w:rPr>
      </w:pPr>
      <w:r w:rsidRPr="00F0431D">
        <w:rPr>
          <w:rFonts w:ascii="Arial" w:hAnsi="Arial" w:cs="Arial"/>
          <w:sz w:val="24"/>
          <w:szCs w:val="24"/>
        </w:rPr>
        <w:t>Remittance services offered by banks work to strengthen the support you wish to</w:t>
      </w:r>
    </w:p>
    <w:p w14:paraId="4EB91D1D" w14:textId="77777777" w:rsidR="00AB4371" w:rsidRPr="00F0431D" w:rsidRDefault="00AB4371" w:rsidP="00AB4371">
      <w:pPr>
        <w:rPr>
          <w:rFonts w:ascii="Arial" w:hAnsi="Arial" w:cs="Arial"/>
          <w:sz w:val="24"/>
          <w:szCs w:val="24"/>
        </w:rPr>
      </w:pPr>
      <w:r w:rsidRPr="00F0431D">
        <w:rPr>
          <w:rFonts w:ascii="Arial" w:hAnsi="Arial" w:cs="Arial"/>
          <w:sz w:val="24"/>
          <w:szCs w:val="24"/>
        </w:rPr>
        <w:t>extend to your family in another country.</w:t>
      </w:r>
    </w:p>
    <w:p w14:paraId="2E9ECE85" w14:textId="77777777" w:rsidR="00AB4371" w:rsidRPr="00F0431D" w:rsidRDefault="00AB4371" w:rsidP="00AB4371">
      <w:pPr>
        <w:rPr>
          <w:rFonts w:ascii="Arial" w:hAnsi="Arial" w:cs="Arial"/>
          <w:b/>
          <w:bCs/>
          <w:sz w:val="24"/>
          <w:szCs w:val="24"/>
        </w:rPr>
      </w:pPr>
      <w:r w:rsidRPr="00F0431D">
        <w:rPr>
          <w:rFonts w:ascii="Arial" w:hAnsi="Arial" w:cs="Arial"/>
          <w:b/>
          <w:bCs/>
          <w:sz w:val="24"/>
          <w:szCs w:val="24"/>
        </w:rPr>
        <w:t>Introduction</w:t>
      </w:r>
    </w:p>
    <w:p w14:paraId="188A1F3D" w14:textId="444A7777" w:rsidR="00AB4371" w:rsidRPr="00F0431D" w:rsidRDefault="00AB4371" w:rsidP="00AB4371">
      <w:pPr>
        <w:rPr>
          <w:rFonts w:ascii="Arial" w:hAnsi="Arial" w:cs="Arial"/>
          <w:sz w:val="24"/>
          <w:szCs w:val="24"/>
        </w:rPr>
      </w:pPr>
      <w:r w:rsidRPr="00F0431D">
        <w:rPr>
          <w:rFonts w:ascii="Arial" w:hAnsi="Arial" w:cs="Arial"/>
          <w:sz w:val="24"/>
          <w:szCs w:val="24"/>
        </w:rPr>
        <w:t>Every year, non-resident Indians worldwide send billions of rupees to India for a</w:t>
      </w:r>
      <w:r w:rsidR="00F7689B" w:rsidRPr="00F0431D">
        <w:rPr>
          <w:rFonts w:ascii="Arial" w:hAnsi="Arial" w:cs="Arial"/>
          <w:sz w:val="24"/>
          <w:szCs w:val="24"/>
        </w:rPr>
        <w:t xml:space="preserve"> </w:t>
      </w:r>
      <w:r w:rsidRPr="00F0431D">
        <w:rPr>
          <w:rFonts w:ascii="Arial" w:hAnsi="Arial" w:cs="Arial"/>
          <w:sz w:val="24"/>
          <w:szCs w:val="24"/>
        </w:rPr>
        <w:t>variety of reasons, from funding investments to supporting family back home.</w:t>
      </w:r>
      <w:r w:rsidR="00F7689B" w:rsidRPr="00F0431D">
        <w:rPr>
          <w:rFonts w:ascii="Arial" w:hAnsi="Arial" w:cs="Arial"/>
          <w:sz w:val="24"/>
          <w:szCs w:val="24"/>
        </w:rPr>
        <w:t xml:space="preserve"> </w:t>
      </w:r>
      <w:r w:rsidRPr="00F0431D">
        <w:rPr>
          <w:rFonts w:ascii="Arial" w:hAnsi="Arial" w:cs="Arial"/>
          <w:sz w:val="24"/>
          <w:szCs w:val="24"/>
        </w:rPr>
        <w:t>Inward remittance refers to the transfer of money to Indian from abroad. For</w:t>
      </w:r>
      <w:r w:rsidR="00F7689B" w:rsidRPr="00F0431D">
        <w:rPr>
          <w:rFonts w:ascii="Arial" w:hAnsi="Arial" w:cs="Arial"/>
          <w:sz w:val="24"/>
          <w:szCs w:val="24"/>
        </w:rPr>
        <w:t xml:space="preserve"> </w:t>
      </w:r>
      <w:r w:rsidRPr="00F0431D">
        <w:rPr>
          <w:rFonts w:ascii="Arial" w:hAnsi="Arial" w:cs="Arial"/>
          <w:sz w:val="24"/>
          <w:szCs w:val="24"/>
        </w:rPr>
        <w:t>example, when you receive money in your Indian bank account from a relative</w:t>
      </w:r>
      <w:r w:rsidR="00F7689B" w:rsidRPr="00F0431D">
        <w:rPr>
          <w:rFonts w:ascii="Arial" w:hAnsi="Arial" w:cs="Arial"/>
          <w:sz w:val="24"/>
          <w:szCs w:val="24"/>
        </w:rPr>
        <w:t xml:space="preserve"> </w:t>
      </w:r>
      <w:r w:rsidRPr="00F0431D">
        <w:rPr>
          <w:rFonts w:ascii="Arial" w:hAnsi="Arial" w:cs="Arial"/>
          <w:sz w:val="24"/>
          <w:szCs w:val="24"/>
        </w:rPr>
        <w:t>abroad, it is called inward remittance.</w:t>
      </w:r>
    </w:p>
    <w:p w14:paraId="05DD1D6A" w14:textId="77777777" w:rsidR="00AB4371" w:rsidRPr="00F0431D" w:rsidRDefault="00AB4371" w:rsidP="00AB4371">
      <w:pPr>
        <w:rPr>
          <w:rFonts w:ascii="Arial" w:hAnsi="Arial" w:cs="Arial"/>
          <w:color w:val="4472C4" w:themeColor="accent1"/>
          <w:sz w:val="24"/>
          <w:szCs w:val="24"/>
        </w:rPr>
      </w:pPr>
      <w:r w:rsidRPr="00F0431D">
        <w:rPr>
          <w:rFonts w:ascii="Arial" w:hAnsi="Arial" w:cs="Arial"/>
          <w:color w:val="4472C4" w:themeColor="accent1"/>
          <w:sz w:val="24"/>
          <w:szCs w:val="24"/>
        </w:rPr>
        <w:t>What is inward remittance?</w:t>
      </w:r>
    </w:p>
    <w:p w14:paraId="1F2EFD73" w14:textId="61EE929E" w:rsidR="00AB4371" w:rsidRPr="00F0431D" w:rsidRDefault="00AB4371" w:rsidP="00AB4371">
      <w:pPr>
        <w:rPr>
          <w:rFonts w:ascii="Arial" w:hAnsi="Arial" w:cs="Arial"/>
          <w:sz w:val="24"/>
          <w:szCs w:val="24"/>
        </w:rPr>
      </w:pPr>
      <w:r w:rsidRPr="00F0431D">
        <w:rPr>
          <w:rFonts w:ascii="Arial" w:hAnsi="Arial" w:cs="Arial"/>
          <w:sz w:val="24"/>
          <w:szCs w:val="24"/>
        </w:rPr>
        <w:t>Let us illustrate with an example. Alok works abroad as an engineer. Every month,</w:t>
      </w:r>
      <w:r w:rsidR="00F7689B" w:rsidRPr="00F0431D">
        <w:rPr>
          <w:rFonts w:ascii="Arial" w:hAnsi="Arial" w:cs="Arial"/>
          <w:sz w:val="24"/>
          <w:szCs w:val="24"/>
        </w:rPr>
        <w:t xml:space="preserve"> </w:t>
      </w:r>
      <w:r w:rsidRPr="00F0431D">
        <w:rPr>
          <w:rFonts w:ascii="Arial" w:hAnsi="Arial" w:cs="Arial"/>
          <w:sz w:val="24"/>
          <w:szCs w:val="24"/>
        </w:rPr>
        <w:t>he sends a sizeable chunk of his salary back home to his elderly parents. Now,</w:t>
      </w:r>
      <w:r w:rsidR="00F7689B" w:rsidRPr="00F0431D">
        <w:rPr>
          <w:rFonts w:ascii="Arial" w:hAnsi="Arial" w:cs="Arial"/>
          <w:sz w:val="24"/>
          <w:szCs w:val="24"/>
        </w:rPr>
        <w:t xml:space="preserve"> </w:t>
      </w:r>
      <w:r w:rsidRPr="00F0431D">
        <w:rPr>
          <w:rFonts w:ascii="Arial" w:hAnsi="Arial" w:cs="Arial"/>
          <w:sz w:val="24"/>
          <w:szCs w:val="24"/>
        </w:rPr>
        <w:t>whenever he transfers money to their bank account, probably a savings account,</w:t>
      </w:r>
      <w:r w:rsidR="00F7689B" w:rsidRPr="00F0431D">
        <w:rPr>
          <w:rFonts w:ascii="Arial" w:hAnsi="Arial" w:cs="Arial"/>
          <w:sz w:val="24"/>
          <w:szCs w:val="24"/>
        </w:rPr>
        <w:t xml:space="preserve"> </w:t>
      </w:r>
      <w:r w:rsidRPr="00F0431D">
        <w:rPr>
          <w:rFonts w:ascii="Arial" w:hAnsi="Arial" w:cs="Arial"/>
          <w:sz w:val="24"/>
          <w:szCs w:val="24"/>
        </w:rPr>
        <w:t>he is making an outward remittance. For the parents who receive the money, it is</w:t>
      </w:r>
      <w:r w:rsidR="00F7689B" w:rsidRPr="00F0431D">
        <w:rPr>
          <w:rFonts w:ascii="Arial" w:hAnsi="Arial" w:cs="Arial"/>
          <w:sz w:val="24"/>
          <w:szCs w:val="24"/>
        </w:rPr>
        <w:t xml:space="preserve"> </w:t>
      </w:r>
      <w:r w:rsidRPr="00F0431D">
        <w:rPr>
          <w:rFonts w:ascii="Arial" w:hAnsi="Arial" w:cs="Arial"/>
          <w:sz w:val="24"/>
          <w:szCs w:val="24"/>
        </w:rPr>
        <w:t>an inward remittance.</w:t>
      </w:r>
    </w:p>
    <w:p w14:paraId="68BDD7E0" w14:textId="77777777" w:rsidR="00AB4371" w:rsidRPr="00F0431D" w:rsidRDefault="00AB4371" w:rsidP="00AB4371">
      <w:pPr>
        <w:rPr>
          <w:rFonts w:ascii="Arial" w:hAnsi="Arial" w:cs="Arial"/>
          <w:color w:val="4472C4" w:themeColor="accent1"/>
          <w:sz w:val="24"/>
          <w:szCs w:val="24"/>
        </w:rPr>
      </w:pPr>
      <w:r w:rsidRPr="00F0431D">
        <w:rPr>
          <w:rFonts w:ascii="Arial" w:hAnsi="Arial" w:cs="Arial"/>
          <w:color w:val="4472C4" w:themeColor="accent1"/>
          <w:sz w:val="24"/>
          <w:szCs w:val="24"/>
        </w:rPr>
        <w:t>Benefits of Inward Remittance</w:t>
      </w:r>
    </w:p>
    <w:p w14:paraId="31AA4375" w14:textId="58853710" w:rsidR="00AB4371" w:rsidRPr="00F0431D" w:rsidRDefault="00AB4371" w:rsidP="00AB4371">
      <w:pPr>
        <w:rPr>
          <w:rFonts w:ascii="Arial" w:hAnsi="Arial" w:cs="Arial"/>
          <w:sz w:val="24"/>
          <w:szCs w:val="24"/>
        </w:rPr>
      </w:pPr>
      <w:r w:rsidRPr="00F0431D">
        <w:rPr>
          <w:rFonts w:ascii="Arial" w:hAnsi="Arial" w:cs="Arial"/>
          <w:sz w:val="24"/>
          <w:szCs w:val="24"/>
        </w:rPr>
        <w:lastRenderedPageBreak/>
        <w:t>Let's take a look at how inward foreign inward remittances are helping families as</w:t>
      </w:r>
      <w:r w:rsidR="00F7689B" w:rsidRPr="00F0431D">
        <w:rPr>
          <w:rFonts w:ascii="Arial" w:hAnsi="Arial" w:cs="Arial"/>
          <w:sz w:val="24"/>
          <w:szCs w:val="24"/>
        </w:rPr>
        <w:t xml:space="preserve"> </w:t>
      </w:r>
      <w:r w:rsidRPr="00F0431D">
        <w:rPr>
          <w:rFonts w:ascii="Arial" w:hAnsi="Arial" w:cs="Arial"/>
          <w:sz w:val="24"/>
          <w:szCs w:val="24"/>
        </w:rPr>
        <w:t>well as the economy of India.</w:t>
      </w:r>
    </w:p>
    <w:p w14:paraId="6BEAABDA" w14:textId="77777777" w:rsidR="00AB4371" w:rsidRPr="00F0431D" w:rsidRDefault="00AB4371" w:rsidP="00F7689B">
      <w:pPr>
        <w:rPr>
          <w:rFonts w:ascii="Arial" w:hAnsi="Arial" w:cs="Arial"/>
          <w:color w:val="4472C4" w:themeColor="accent1"/>
          <w:sz w:val="24"/>
          <w:szCs w:val="24"/>
        </w:rPr>
      </w:pPr>
      <w:r w:rsidRPr="00F0431D">
        <w:rPr>
          <w:rFonts w:ascii="Arial" w:hAnsi="Arial" w:cs="Arial"/>
          <w:color w:val="4472C4" w:themeColor="accent1"/>
          <w:sz w:val="24"/>
          <w:szCs w:val="24"/>
        </w:rPr>
        <w:t>Benefits to individuals and families</w:t>
      </w:r>
    </w:p>
    <w:p w14:paraId="531B96CC" w14:textId="043A4B4D" w:rsidR="00AB4371" w:rsidRPr="00F0431D" w:rsidRDefault="00AB4371" w:rsidP="00F7689B">
      <w:pPr>
        <w:rPr>
          <w:rFonts w:ascii="Arial" w:hAnsi="Arial" w:cs="Arial"/>
          <w:sz w:val="24"/>
          <w:szCs w:val="24"/>
        </w:rPr>
      </w:pPr>
      <w:r w:rsidRPr="00F0431D">
        <w:rPr>
          <w:rFonts w:ascii="Arial" w:hAnsi="Arial" w:cs="Arial"/>
          <w:sz w:val="24"/>
          <w:szCs w:val="24"/>
        </w:rPr>
        <w:t>Foreign inward remittances help NRIs support a good lifestyle for their family in</w:t>
      </w:r>
      <w:r w:rsidR="003A1CA8" w:rsidRPr="00F0431D">
        <w:rPr>
          <w:rFonts w:ascii="Arial" w:hAnsi="Arial" w:cs="Arial"/>
          <w:sz w:val="24"/>
          <w:szCs w:val="24"/>
        </w:rPr>
        <w:t xml:space="preserve"> </w:t>
      </w:r>
      <w:r w:rsidRPr="00F0431D">
        <w:rPr>
          <w:rFonts w:ascii="Arial" w:hAnsi="Arial" w:cs="Arial"/>
          <w:sz w:val="24"/>
          <w:szCs w:val="24"/>
        </w:rPr>
        <w:t>India, provide medical care, and fund their children's education.</w:t>
      </w:r>
    </w:p>
    <w:p w14:paraId="6474F58F" w14:textId="77777777" w:rsidR="00AB4371" w:rsidRPr="00F0431D" w:rsidRDefault="00AB4371" w:rsidP="00F7689B">
      <w:pPr>
        <w:rPr>
          <w:rFonts w:ascii="Arial" w:hAnsi="Arial" w:cs="Arial"/>
          <w:sz w:val="24"/>
          <w:szCs w:val="24"/>
        </w:rPr>
      </w:pPr>
      <w:r w:rsidRPr="00F0431D">
        <w:rPr>
          <w:rFonts w:ascii="Arial" w:hAnsi="Arial" w:cs="Arial"/>
          <w:sz w:val="24"/>
          <w:szCs w:val="24"/>
        </w:rPr>
        <w:t>Benefits to economy</w:t>
      </w:r>
    </w:p>
    <w:p w14:paraId="312A7948" w14:textId="066D65D0" w:rsidR="00AB4371" w:rsidRPr="00F0431D" w:rsidRDefault="00AB4371" w:rsidP="00F7689B">
      <w:pPr>
        <w:rPr>
          <w:rFonts w:ascii="Arial" w:hAnsi="Arial" w:cs="Arial"/>
          <w:sz w:val="24"/>
          <w:szCs w:val="24"/>
        </w:rPr>
      </w:pPr>
      <w:r w:rsidRPr="00F0431D">
        <w:rPr>
          <w:rFonts w:ascii="Arial" w:hAnsi="Arial" w:cs="Arial"/>
          <w:sz w:val="24"/>
          <w:szCs w:val="24"/>
        </w:rPr>
        <w:t>India is one of the biggest recipients of foreign remittance. In 2019, NRIs sent $83</w:t>
      </w:r>
      <w:r w:rsidR="003A1CA8" w:rsidRPr="00F0431D">
        <w:rPr>
          <w:rFonts w:ascii="Arial" w:hAnsi="Arial" w:cs="Arial"/>
          <w:sz w:val="24"/>
          <w:szCs w:val="24"/>
        </w:rPr>
        <w:t xml:space="preserve"> </w:t>
      </w:r>
      <w:r w:rsidRPr="00F0431D">
        <w:rPr>
          <w:rFonts w:ascii="Arial" w:hAnsi="Arial" w:cs="Arial"/>
          <w:sz w:val="24"/>
          <w:szCs w:val="24"/>
        </w:rPr>
        <w:t>billion back home. Inward remittances are a great source of foreign exchange and</w:t>
      </w:r>
      <w:r w:rsidR="003A1CA8" w:rsidRPr="00F0431D">
        <w:rPr>
          <w:rFonts w:ascii="Arial" w:hAnsi="Arial" w:cs="Arial"/>
          <w:sz w:val="24"/>
          <w:szCs w:val="24"/>
        </w:rPr>
        <w:t xml:space="preserve"> </w:t>
      </w:r>
      <w:r w:rsidRPr="00F0431D">
        <w:rPr>
          <w:rFonts w:ascii="Arial" w:hAnsi="Arial" w:cs="Arial"/>
          <w:sz w:val="24"/>
          <w:szCs w:val="24"/>
        </w:rPr>
        <w:t>also help spur consumption in India. This has a positive impact on the local</w:t>
      </w:r>
      <w:r w:rsidR="003A1CA8" w:rsidRPr="00F0431D">
        <w:rPr>
          <w:rFonts w:ascii="Arial" w:hAnsi="Arial" w:cs="Arial"/>
          <w:sz w:val="24"/>
          <w:szCs w:val="24"/>
        </w:rPr>
        <w:t xml:space="preserve"> </w:t>
      </w:r>
      <w:r w:rsidRPr="00F0431D">
        <w:rPr>
          <w:rFonts w:ascii="Arial" w:hAnsi="Arial" w:cs="Arial"/>
          <w:sz w:val="24"/>
          <w:szCs w:val="24"/>
        </w:rPr>
        <w:t>economy.</w:t>
      </w:r>
    </w:p>
    <w:p w14:paraId="457B8178" w14:textId="77777777" w:rsidR="00AB4371" w:rsidRPr="00F0431D" w:rsidRDefault="00AB4371" w:rsidP="00F7689B">
      <w:pPr>
        <w:rPr>
          <w:rFonts w:ascii="Arial" w:hAnsi="Arial" w:cs="Arial"/>
          <w:color w:val="4472C4" w:themeColor="accent1"/>
          <w:sz w:val="24"/>
          <w:szCs w:val="24"/>
        </w:rPr>
      </w:pPr>
      <w:r w:rsidRPr="00F0431D">
        <w:rPr>
          <w:rFonts w:ascii="Arial" w:hAnsi="Arial" w:cs="Arial"/>
          <w:color w:val="4472C4" w:themeColor="accent1"/>
          <w:sz w:val="24"/>
          <w:szCs w:val="24"/>
        </w:rPr>
        <w:t>Process of Inward remittance</w:t>
      </w:r>
    </w:p>
    <w:p w14:paraId="35042DC6" w14:textId="28385DFB" w:rsidR="00AB4371" w:rsidRPr="00F0431D" w:rsidRDefault="00AB4371" w:rsidP="00F7689B">
      <w:pPr>
        <w:rPr>
          <w:rFonts w:ascii="Arial" w:hAnsi="Arial" w:cs="Arial"/>
          <w:sz w:val="24"/>
          <w:szCs w:val="24"/>
        </w:rPr>
      </w:pPr>
      <w:r w:rsidRPr="00F0431D">
        <w:rPr>
          <w:rFonts w:ascii="Arial" w:hAnsi="Arial" w:cs="Arial"/>
          <w:sz w:val="24"/>
          <w:szCs w:val="24"/>
        </w:rPr>
        <w:t>The process to receive money online through a remittance is relatively</w:t>
      </w:r>
      <w:r w:rsidR="003A1CA8" w:rsidRPr="00F0431D">
        <w:rPr>
          <w:rFonts w:ascii="Arial" w:hAnsi="Arial" w:cs="Arial"/>
          <w:sz w:val="24"/>
          <w:szCs w:val="24"/>
        </w:rPr>
        <w:t xml:space="preserve"> </w:t>
      </w:r>
      <w:r w:rsidRPr="00F0431D">
        <w:rPr>
          <w:rFonts w:ascii="Arial" w:hAnsi="Arial" w:cs="Arial"/>
          <w:sz w:val="24"/>
          <w:szCs w:val="24"/>
        </w:rPr>
        <w:t>straightforward. All you need to do is share certain details with the sender. The</w:t>
      </w:r>
      <w:r w:rsidR="003A1CA8" w:rsidRPr="00F0431D">
        <w:rPr>
          <w:rFonts w:ascii="Arial" w:hAnsi="Arial" w:cs="Arial"/>
          <w:sz w:val="24"/>
          <w:szCs w:val="24"/>
        </w:rPr>
        <w:t xml:space="preserve"> </w:t>
      </w:r>
      <w:r w:rsidRPr="00F0431D">
        <w:rPr>
          <w:rFonts w:ascii="Arial" w:hAnsi="Arial" w:cs="Arial"/>
          <w:sz w:val="24"/>
          <w:szCs w:val="24"/>
        </w:rPr>
        <w:t>details include your full name, address, local bank account number, bank name</w:t>
      </w:r>
      <w:r w:rsidR="003A1CA8" w:rsidRPr="00F0431D">
        <w:rPr>
          <w:rFonts w:ascii="Arial" w:hAnsi="Arial" w:cs="Arial"/>
          <w:sz w:val="24"/>
          <w:szCs w:val="24"/>
        </w:rPr>
        <w:t xml:space="preserve"> </w:t>
      </w:r>
      <w:r w:rsidRPr="00F0431D">
        <w:rPr>
          <w:rFonts w:ascii="Arial" w:hAnsi="Arial" w:cs="Arial"/>
          <w:sz w:val="24"/>
          <w:szCs w:val="24"/>
        </w:rPr>
        <w:t>and address, bank's SWIFT code, and purpose of remittance. Your bank may</w:t>
      </w:r>
      <w:r w:rsidR="003A1CA8" w:rsidRPr="00F0431D">
        <w:rPr>
          <w:rFonts w:ascii="Arial" w:hAnsi="Arial" w:cs="Arial"/>
          <w:sz w:val="24"/>
          <w:szCs w:val="24"/>
        </w:rPr>
        <w:t xml:space="preserve"> </w:t>
      </w:r>
      <w:r w:rsidRPr="00F0431D">
        <w:rPr>
          <w:rFonts w:ascii="Arial" w:hAnsi="Arial" w:cs="Arial"/>
          <w:sz w:val="24"/>
          <w:szCs w:val="24"/>
        </w:rPr>
        <w:t>require additional details, so it's best to check with your bank what else they</w:t>
      </w:r>
      <w:r w:rsidR="003A1CA8" w:rsidRPr="00F0431D">
        <w:rPr>
          <w:rFonts w:ascii="Arial" w:hAnsi="Arial" w:cs="Arial"/>
          <w:sz w:val="24"/>
          <w:szCs w:val="24"/>
        </w:rPr>
        <w:t xml:space="preserve"> </w:t>
      </w:r>
      <w:r w:rsidRPr="00F0431D">
        <w:rPr>
          <w:rFonts w:ascii="Arial" w:hAnsi="Arial" w:cs="Arial"/>
          <w:sz w:val="24"/>
          <w:szCs w:val="24"/>
        </w:rPr>
        <w:t>need. Once you have these details, ask the sender to initiate the remittance from</w:t>
      </w:r>
      <w:r w:rsidR="003A1CA8" w:rsidRPr="00F0431D">
        <w:rPr>
          <w:rFonts w:ascii="Arial" w:hAnsi="Arial" w:cs="Arial"/>
          <w:sz w:val="24"/>
          <w:szCs w:val="24"/>
        </w:rPr>
        <w:t xml:space="preserve"> </w:t>
      </w:r>
      <w:r w:rsidRPr="00F0431D">
        <w:rPr>
          <w:rFonts w:ascii="Arial" w:hAnsi="Arial" w:cs="Arial"/>
          <w:sz w:val="24"/>
          <w:szCs w:val="24"/>
        </w:rPr>
        <w:t>their bank account.</w:t>
      </w:r>
    </w:p>
    <w:p w14:paraId="7FC2F531" w14:textId="2D7B6EE5" w:rsidR="00AB4371" w:rsidRPr="00F0431D" w:rsidRDefault="00AB4371" w:rsidP="00F7689B">
      <w:pPr>
        <w:rPr>
          <w:rFonts w:ascii="Arial" w:hAnsi="Arial" w:cs="Arial"/>
          <w:sz w:val="24"/>
          <w:szCs w:val="24"/>
        </w:rPr>
      </w:pPr>
      <w:r w:rsidRPr="00F0431D">
        <w:rPr>
          <w:rFonts w:ascii="Arial" w:hAnsi="Arial" w:cs="Arial"/>
          <w:sz w:val="24"/>
          <w:szCs w:val="24"/>
        </w:rPr>
        <w:t>You will receive a notification on your phone or by email when your inward</w:t>
      </w:r>
      <w:r w:rsidR="003A1CA8" w:rsidRPr="00F0431D">
        <w:rPr>
          <w:rFonts w:ascii="Arial" w:hAnsi="Arial" w:cs="Arial"/>
          <w:sz w:val="24"/>
          <w:szCs w:val="24"/>
        </w:rPr>
        <w:t xml:space="preserve"> </w:t>
      </w:r>
      <w:r w:rsidRPr="00F0431D">
        <w:rPr>
          <w:rFonts w:ascii="Arial" w:hAnsi="Arial" w:cs="Arial"/>
          <w:sz w:val="24"/>
          <w:szCs w:val="24"/>
        </w:rPr>
        <w:t>remittance arrives.</w:t>
      </w:r>
    </w:p>
    <w:p w14:paraId="735A2406" w14:textId="6424FC67" w:rsidR="003A1CA8" w:rsidRPr="00F0431D" w:rsidRDefault="003A1CA8" w:rsidP="00F7689B">
      <w:pPr>
        <w:rPr>
          <w:rFonts w:ascii="Arial" w:hAnsi="Arial" w:cs="Arial"/>
          <w:sz w:val="24"/>
          <w:szCs w:val="24"/>
        </w:rPr>
      </w:pPr>
    </w:p>
    <w:p w14:paraId="56F9F868" w14:textId="77777777" w:rsidR="003A1CA8" w:rsidRPr="003A1CA8" w:rsidRDefault="003A1CA8" w:rsidP="003A1CA8">
      <w:pPr>
        <w:rPr>
          <w:rFonts w:ascii="Arial" w:hAnsi="Arial" w:cs="Arial"/>
          <w:sz w:val="24"/>
          <w:szCs w:val="24"/>
        </w:rPr>
      </w:pPr>
      <w:r w:rsidRPr="003A1CA8">
        <w:rPr>
          <w:rFonts w:ascii="Arial" w:hAnsi="Arial" w:cs="Arial"/>
          <w:b/>
          <w:bCs/>
          <w:sz w:val="24"/>
          <w:szCs w:val="24"/>
        </w:rPr>
        <w:t xml:space="preserve">What </w:t>
      </w:r>
      <w:proofErr w:type="gramStart"/>
      <w:r w:rsidRPr="003A1CA8">
        <w:rPr>
          <w:rFonts w:ascii="Arial" w:hAnsi="Arial" w:cs="Arial"/>
          <w:b/>
          <w:bCs/>
          <w:sz w:val="24"/>
          <w:szCs w:val="24"/>
        </w:rPr>
        <w:t>Are</w:t>
      </w:r>
      <w:proofErr w:type="gramEnd"/>
      <w:r w:rsidRPr="003A1CA8">
        <w:rPr>
          <w:rFonts w:ascii="Arial" w:hAnsi="Arial" w:cs="Arial"/>
          <w:b/>
          <w:bCs/>
          <w:sz w:val="24"/>
          <w:szCs w:val="24"/>
        </w:rPr>
        <w:t xml:space="preserve"> the Purpose of Inward Remittance?</w:t>
      </w:r>
    </w:p>
    <w:p w14:paraId="4EBB8EF6" w14:textId="77777777" w:rsidR="003A1CA8" w:rsidRPr="003A1CA8" w:rsidRDefault="003A1CA8" w:rsidP="003A1CA8">
      <w:pPr>
        <w:rPr>
          <w:rFonts w:ascii="Arial" w:hAnsi="Arial" w:cs="Arial"/>
          <w:sz w:val="24"/>
          <w:szCs w:val="24"/>
        </w:rPr>
      </w:pPr>
      <w:r w:rsidRPr="003A1CA8">
        <w:rPr>
          <w:rFonts w:ascii="Arial" w:hAnsi="Arial" w:cs="Arial"/>
          <w:sz w:val="24"/>
          <w:szCs w:val="24"/>
        </w:rPr>
        <w:t>Inward remittance serves to protect developing countries against financial setbacks. The remittance achieves this by improving the consumption and purchasing power of a family or business. This results in increased access to better education, food, health care, lifestyle, housing, and stock.</w:t>
      </w:r>
    </w:p>
    <w:p w14:paraId="0C6863C3" w14:textId="77777777" w:rsidR="003A1CA8" w:rsidRPr="003A1CA8" w:rsidRDefault="003A1CA8" w:rsidP="003A1CA8">
      <w:pPr>
        <w:rPr>
          <w:rFonts w:ascii="Arial" w:hAnsi="Arial" w:cs="Arial"/>
          <w:sz w:val="24"/>
          <w:szCs w:val="24"/>
        </w:rPr>
      </w:pPr>
    </w:p>
    <w:p w14:paraId="1BC7F500" w14:textId="77777777" w:rsidR="003A1CA8" w:rsidRPr="003A1CA8" w:rsidRDefault="003A1CA8" w:rsidP="003A1CA8">
      <w:pPr>
        <w:rPr>
          <w:rFonts w:ascii="Arial" w:hAnsi="Arial" w:cs="Arial"/>
          <w:sz w:val="24"/>
          <w:szCs w:val="24"/>
        </w:rPr>
      </w:pPr>
      <w:r w:rsidRPr="003A1CA8">
        <w:rPr>
          <w:rFonts w:ascii="Arial" w:hAnsi="Arial" w:cs="Arial"/>
          <w:sz w:val="24"/>
          <w:szCs w:val="24"/>
        </w:rPr>
        <w:t>Moreover, inward remittance directly helps the beneficiaries, since the process doesn’t involve middlemen and therefore lowers the chance of corruption. There has also been an introduction of incentives like tax-free accounts that encourage foreign remittance through legal means.</w:t>
      </w:r>
    </w:p>
    <w:p w14:paraId="610ECD93" w14:textId="77777777" w:rsidR="003A1CA8" w:rsidRPr="003A1CA8" w:rsidRDefault="003A1CA8" w:rsidP="003A1CA8">
      <w:pPr>
        <w:rPr>
          <w:rFonts w:ascii="Arial" w:hAnsi="Arial" w:cs="Arial"/>
          <w:sz w:val="24"/>
          <w:szCs w:val="24"/>
        </w:rPr>
      </w:pPr>
    </w:p>
    <w:p w14:paraId="0FF172AC" w14:textId="77777777" w:rsidR="003A1CA8" w:rsidRPr="003A1CA8" w:rsidRDefault="003A1CA8" w:rsidP="003A1CA8">
      <w:pPr>
        <w:rPr>
          <w:rFonts w:ascii="Arial" w:hAnsi="Arial" w:cs="Arial"/>
          <w:sz w:val="24"/>
          <w:szCs w:val="24"/>
        </w:rPr>
      </w:pPr>
      <w:r w:rsidRPr="003A1CA8">
        <w:rPr>
          <w:rFonts w:ascii="Arial" w:hAnsi="Arial" w:cs="Arial"/>
          <w:sz w:val="24"/>
          <w:szCs w:val="24"/>
        </w:rPr>
        <w:t>Overall, inward remittance improves a country’s gross domestic product and per capita income. The most satisfying advantage is that the remitter can keep track of how and where their money is spent. Thus, inward remittance serves as an important tool in record-keeping across border business transactions.</w:t>
      </w:r>
    </w:p>
    <w:p w14:paraId="3CC8E409" w14:textId="77777777" w:rsidR="003A1CA8" w:rsidRPr="003A1CA8" w:rsidRDefault="003A1CA8" w:rsidP="003A1CA8">
      <w:pPr>
        <w:rPr>
          <w:rFonts w:ascii="Arial" w:hAnsi="Arial" w:cs="Arial"/>
          <w:sz w:val="24"/>
          <w:szCs w:val="24"/>
        </w:rPr>
      </w:pPr>
    </w:p>
    <w:p w14:paraId="01E105EA" w14:textId="77777777" w:rsidR="003A1CA8" w:rsidRPr="003A1CA8" w:rsidRDefault="003A1CA8" w:rsidP="003A1CA8">
      <w:pPr>
        <w:rPr>
          <w:rFonts w:ascii="Arial" w:hAnsi="Arial" w:cs="Arial"/>
          <w:b/>
          <w:sz w:val="24"/>
          <w:szCs w:val="24"/>
          <w:u w:val="single"/>
        </w:rPr>
      </w:pPr>
      <w:r w:rsidRPr="003A1CA8">
        <w:rPr>
          <w:rFonts w:ascii="Arial" w:hAnsi="Arial" w:cs="Arial"/>
          <w:b/>
          <w:sz w:val="24"/>
          <w:szCs w:val="24"/>
          <w:u w:val="single"/>
        </w:rPr>
        <w:lastRenderedPageBreak/>
        <w:t>Payment Procedure of Foreign Exchange:</w:t>
      </w:r>
    </w:p>
    <w:p w14:paraId="30AC90EA" w14:textId="77777777" w:rsidR="003A1CA8" w:rsidRPr="003A1CA8" w:rsidRDefault="003A1CA8" w:rsidP="003A1CA8">
      <w:pPr>
        <w:rPr>
          <w:rFonts w:ascii="Arial" w:hAnsi="Arial" w:cs="Arial"/>
          <w:sz w:val="24"/>
          <w:szCs w:val="24"/>
        </w:rPr>
      </w:pPr>
      <w:r w:rsidRPr="003A1CA8">
        <w:rPr>
          <w:rFonts w:ascii="Arial" w:hAnsi="Arial" w:cs="Arial"/>
          <w:sz w:val="24"/>
          <w:szCs w:val="24"/>
        </w:rPr>
        <w:t>Exchange rates are mainly of two types. One is buying rate and the other is selling rate as we can find in the regular exchange rate sheet circulated and offered by different banks and NBFIs or Money changers. Here buying rate means the rate at which the Bank/NBFIs/Money Changers buy foreign currency (hereinafter referred as FC) from people (customer). Selling rate indicates the rate at which they sell FC to the people (customer). Example of a usual Exchange Rate sheet of a bank is given in Figure-1. Banks use different operational exchange rates for selling and buying FCs. Those rates can be grouped into FC selling rates of a bank and FC buying rates of a bank.</w:t>
      </w:r>
    </w:p>
    <w:p w14:paraId="67402F9C" w14:textId="77777777" w:rsidR="003A1CA8" w:rsidRPr="003A1CA8" w:rsidRDefault="003A1CA8" w:rsidP="003A1CA8">
      <w:pPr>
        <w:numPr>
          <w:ilvl w:val="0"/>
          <w:numId w:val="1"/>
        </w:numPr>
        <w:rPr>
          <w:rFonts w:ascii="Arial" w:hAnsi="Arial" w:cs="Arial"/>
          <w:b/>
          <w:sz w:val="24"/>
          <w:szCs w:val="24"/>
          <w:u w:val="single"/>
        </w:rPr>
      </w:pPr>
      <w:r w:rsidRPr="003A1CA8">
        <w:rPr>
          <w:rFonts w:ascii="Arial" w:hAnsi="Arial" w:cs="Arial"/>
          <w:b/>
          <w:sz w:val="24"/>
          <w:szCs w:val="24"/>
          <w:u w:val="single"/>
        </w:rPr>
        <w:t>Exchange rate quotation:</w:t>
      </w:r>
    </w:p>
    <w:p w14:paraId="246F52E8" w14:textId="77777777" w:rsidR="003A1CA8" w:rsidRPr="003A1CA8" w:rsidRDefault="003A1CA8" w:rsidP="003A1CA8">
      <w:pPr>
        <w:rPr>
          <w:rFonts w:ascii="Arial" w:hAnsi="Arial" w:cs="Arial"/>
          <w:sz w:val="24"/>
          <w:szCs w:val="24"/>
        </w:rPr>
      </w:pPr>
      <w:r w:rsidRPr="003A1CA8">
        <w:rPr>
          <w:rFonts w:ascii="Arial" w:hAnsi="Arial" w:cs="Arial"/>
          <w:sz w:val="24"/>
          <w:szCs w:val="24"/>
        </w:rPr>
        <w:t>Exchange rate for foreign currency to local currency is quoted in two ways. One is called direct quotation and the other is indirect quotation.</w:t>
      </w:r>
    </w:p>
    <w:p w14:paraId="5DCC62F3" w14:textId="77777777" w:rsidR="003A1CA8" w:rsidRPr="003A1CA8" w:rsidRDefault="003A1CA8" w:rsidP="003A1CA8">
      <w:pPr>
        <w:numPr>
          <w:ilvl w:val="0"/>
          <w:numId w:val="2"/>
        </w:numPr>
        <w:rPr>
          <w:rFonts w:ascii="Arial" w:hAnsi="Arial" w:cs="Arial"/>
          <w:sz w:val="24"/>
          <w:szCs w:val="24"/>
        </w:rPr>
      </w:pPr>
      <w:r w:rsidRPr="003A1CA8">
        <w:rPr>
          <w:rFonts w:ascii="Arial" w:hAnsi="Arial" w:cs="Arial"/>
          <w:b/>
          <w:sz w:val="24"/>
          <w:szCs w:val="24"/>
          <w:u w:val="single"/>
        </w:rPr>
        <w:t>Direct quotation</w:t>
      </w:r>
      <w:r w:rsidRPr="003A1CA8">
        <w:rPr>
          <w:rFonts w:ascii="Arial" w:hAnsi="Arial" w:cs="Arial"/>
          <w:sz w:val="24"/>
          <w:szCs w:val="24"/>
        </w:rPr>
        <w:t>: The price per unit of foreign currency in terms of local currency. For example: USD 1 = BDT 82.2129 or EURO 1 = BDT 94.0351. It is usually used in Bangladesh and some other countries.</w:t>
      </w:r>
    </w:p>
    <w:p w14:paraId="04FCE7DC" w14:textId="77777777" w:rsidR="003A1CA8" w:rsidRPr="003A1CA8" w:rsidRDefault="003A1CA8" w:rsidP="003A1CA8">
      <w:pPr>
        <w:numPr>
          <w:ilvl w:val="0"/>
          <w:numId w:val="2"/>
        </w:numPr>
        <w:rPr>
          <w:rFonts w:ascii="Arial" w:hAnsi="Arial" w:cs="Arial"/>
          <w:sz w:val="24"/>
          <w:szCs w:val="24"/>
        </w:rPr>
      </w:pPr>
      <w:r w:rsidRPr="003A1CA8">
        <w:rPr>
          <w:rFonts w:ascii="Arial" w:hAnsi="Arial" w:cs="Arial"/>
          <w:b/>
          <w:sz w:val="24"/>
          <w:szCs w:val="24"/>
          <w:u w:val="single"/>
        </w:rPr>
        <w:t>Indirect quotation</w:t>
      </w:r>
      <w:r w:rsidRPr="003A1CA8">
        <w:rPr>
          <w:rFonts w:ascii="Arial" w:hAnsi="Arial" w:cs="Arial"/>
          <w:sz w:val="24"/>
          <w:szCs w:val="24"/>
        </w:rPr>
        <w:t>: The price per unit of local currency expressed in terms of foreign currency. For example: BDT 1 = USD 0.0122 or BDT 1 = EURO 0.0106.</w:t>
      </w:r>
    </w:p>
    <w:p w14:paraId="7557A5C1" w14:textId="77777777" w:rsidR="003A1CA8" w:rsidRPr="003A1CA8" w:rsidRDefault="003A1CA8" w:rsidP="003A1CA8">
      <w:pPr>
        <w:rPr>
          <w:rFonts w:ascii="Arial" w:hAnsi="Arial" w:cs="Arial"/>
          <w:sz w:val="24"/>
          <w:szCs w:val="24"/>
        </w:rPr>
      </w:pPr>
      <w:r w:rsidRPr="003A1CA8">
        <w:rPr>
          <w:rFonts w:ascii="Arial" w:hAnsi="Arial" w:cs="Arial"/>
          <w:sz w:val="24"/>
          <w:szCs w:val="24"/>
        </w:rPr>
        <w:t>We will discuss about different operational exchange rates used by banks in Bangladesh which is usually a direct quotation.</w:t>
      </w:r>
    </w:p>
    <w:p w14:paraId="3E7EDE37" w14:textId="77777777" w:rsidR="003A1CA8" w:rsidRPr="003A1CA8" w:rsidRDefault="003A1CA8" w:rsidP="003A1CA8">
      <w:pPr>
        <w:numPr>
          <w:ilvl w:val="0"/>
          <w:numId w:val="3"/>
        </w:numPr>
        <w:rPr>
          <w:rFonts w:ascii="Arial" w:hAnsi="Arial" w:cs="Arial"/>
          <w:b/>
          <w:sz w:val="24"/>
          <w:szCs w:val="24"/>
          <w:u w:val="single"/>
        </w:rPr>
      </w:pPr>
      <w:r w:rsidRPr="003A1CA8">
        <w:rPr>
          <w:rFonts w:ascii="Arial" w:hAnsi="Arial" w:cs="Arial"/>
          <w:b/>
          <w:sz w:val="24"/>
          <w:szCs w:val="24"/>
          <w:u w:val="single"/>
        </w:rPr>
        <w:t>Operational exchange rates and their application/uses:</w:t>
      </w:r>
    </w:p>
    <w:p w14:paraId="241FBC9F" w14:textId="77777777" w:rsidR="003A1CA8" w:rsidRPr="003A1CA8" w:rsidRDefault="003A1CA8" w:rsidP="003A1CA8">
      <w:pPr>
        <w:rPr>
          <w:rFonts w:ascii="Arial" w:hAnsi="Arial" w:cs="Arial"/>
          <w:sz w:val="24"/>
          <w:szCs w:val="24"/>
        </w:rPr>
      </w:pPr>
      <w:r w:rsidRPr="003A1CA8">
        <w:rPr>
          <w:rFonts w:ascii="Arial" w:hAnsi="Arial" w:cs="Arial"/>
          <w:sz w:val="24"/>
          <w:szCs w:val="24"/>
        </w:rPr>
        <w:t>Exchange rates are mainly of two types. One is buying rate and the other is selling rate as we can find in the regular exchange rate sheet circulated and offered by different banks and NBFIs or Money changers. Here buying rate means the rate at which the Bank/NBFIs/Money Changers buy foreign currency (hereinafter referred as FC) from people (customer). Selling rate indicates the rate at which they sell FC to the people (customer). Example of a usual Exchange Rate sheet of a bank is given in Figure-1. Banks use different operational exchange rates for selling and buying FCs. Those rates can be grouped into FC selling rates of a bank and FC buying rates of a bank.</w:t>
      </w:r>
    </w:p>
    <w:p w14:paraId="7093F507" w14:textId="77777777" w:rsidR="003A1CA8" w:rsidRPr="003A1CA8" w:rsidRDefault="003A1CA8" w:rsidP="003A1CA8">
      <w:pPr>
        <w:numPr>
          <w:ilvl w:val="0"/>
          <w:numId w:val="3"/>
        </w:numPr>
        <w:rPr>
          <w:rFonts w:ascii="Arial" w:hAnsi="Arial" w:cs="Arial"/>
          <w:b/>
          <w:sz w:val="24"/>
          <w:szCs w:val="24"/>
          <w:u w:val="single"/>
        </w:rPr>
      </w:pPr>
      <w:r w:rsidRPr="003A1CA8">
        <w:rPr>
          <w:rFonts w:ascii="Arial" w:hAnsi="Arial" w:cs="Arial"/>
          <w:b/>
          <w:sz w:val="24"/>
          <w:szCs w:val="24"/>
          <w:u w:val="single"/>
        </w:rPr>
        <w:t>Foreign currency/Exchange selling rates of a bank:</w:t>
      </w:r>
    </w:p>
    <w:p w14:paraId="772C0281" w14:textId="77777777" w:rsidR="003A1CA8" w:rsidRPr="003A1CA8" w:rsidRDefault="003A1CA8" w:rsidP="003A1CA8">
      <w:pPr>
        <w:rPr>
          <w:rFonts w:ascii="Arial" w:hAnsi="Arial" w:cs="Arial"/>
          <w:sz w:val="24"/>
          <w:szCs w:val="24"/>
        </w:rPr>
      </w:pPr>
      <w:r w:rsidRPr="003A1CA8">
        <w:rPr>
          <w:rFonts w:ascii="Arial" w:hAnsi="Arial" w:cs="Arial"/>
          <w:sz w:val="24"/>
          <w:szCs w:val="24"/>
        </w:rPr>
        <w:t>Banks use different selling rates for selling FCs to people based on their purposes which are discussed below.</w:t>
      </w:r>
    </w:p>
    <w:p w14:paraId="6E68FD88" w14:textId="77777777" w:rsidR="003A1CA8" w:rsidRPr="003A1CA8" w:rsidRDefault="003A1CA8" w:rsidP="003A1CA8">
      <w:pPr>
        <w:numPr>
          <w:ilvl w:val="0"/>
          <w:numId w:val="4"/>
        </w:numPr>
        <w:rPr>
          <w:rFonts w:ascii="Arial" w:hAnsi="Arial" w:cs="Arial"/>
          <w:sz w:val="24"/>
          <w:szCs w:val="24"/>
        </w:rPr>
      </w:pPr>
      <w:r w:rsidRPr="003A1CA8">
        <w:rPr>
          <w:rFonts w:ascii="Arial" w:hAnsi="Arial" w:cs="Arial"/>
          <w:b/>
          <w:sz w:val="24"/>
          <w:szCs w:val="24"/>
          <w:u w:val="single"/>
        </w:rPr>
        <w:t>Cash selling rate:</w:t>
      </w:r>
      <w:r w:rsidRPr="003A1CA8">
        <w:rPr>
          <w:rFonts w:ascii="Arial" w:hAnsi="Arial" w:cs="Arial"/>
          <w:sz w:val="24"/>
          <w:szCs w:val="24"/>
        </w:rPr>
        <w:t xml:space="preserve"> This rate quoted for the transaction to be settled today in cash that is selling rate of FC by banks to the people.</w:t>
      </w:r>
    </w:p>
    <w:p w14:paraId="4CD32F2F" w14:textId="77777777" w:rsidR="003A1CA8" w:rsidRPr="003A1CA8" w:rsidRDefault="003A1CA8" w:rsidP="003A1CA8">
      <w:pPr>
        <w:numPr>
          <w:ilvl w:val="0"/>
          <w:numId w:val="4"/>
        </w:numPr>
        <w:rPr>
          <w:rFonts w:ascii="Arial" w:hAnsi="Arial" w:cs="Arial"/>
          <w:sz w:val="24"/>
          <w:szCs w:val="24"/>
        </w:rPr>
      </w:pPr>
      <w:r w:rsidRPr="003A1CA8">
        <w:rPr>
          <w:rFonts w:ascii="Arial" w:hAnsi="Arial" w:cs="Arial"/>
          <w:b/>
          <w:sz w:val="24"/>
          <w:szCs w:val="24"/>
          <w:u w:val="single"/>
        </w:rPr>
        <w:t>TT &amp; OD (Telegraphic Transfer and On Demand) rate:</w:t>
      </w:r>
      <w:r w:rsidRPr="003A1CA8">
        <w:rPr>
          <w:rFonts w:ascii="Arial" w:hAnsi="Arial" w:cs="Arial"/>
          <w:sz w:val="24"/>
          <w:szCs w:val="24"/>
        </w:rPr>
        <w:t xml:space="preserve"> This rate is used for outward remittance from one country to another. The T.T &amp; O.D selling rate is used for Mail Transfer or Telegraphic Transfer (TT rate) and issuance of Foreign Currency Demand Draft &amp; Travelers Cheques (OD rate).</w:t>
      </w:r>
    </w:p>
    <w:p w14:paraId="5CC603C0" w14:textId="77777777" w:rsidR="003A1CA8" w:rsidRPr="003A1CA8" w:rsidRDefault="003A1CA8" w:rsidP="003A1CA8">
      <w:pPr>
        <w:numPr>
          <w:ilvl w:val="0"/>
          <w:numId w:val="4"/>
        </w:numPr>
        <w:rPr>
          <w:rFonts w:ascii="Arial" w:hAnsi="Arial" w:cs="Arial"/>
          <w:sz w:val="24"/>
          <w:szCs w:val="24"/>
        </w:rPr>
      </w:pPr>
      <w:r w:rsidRPr="003A1CA8">
        <w:rPr>
          <w:rFonts w:ascii="Arial" w:hAnsi="Arial" w:cs="Arial"/>
          <w:b/>
          <w:sz w:val="24"/>
          <w:szCs w:val="24"/>
          <w:u w:val="single"/>
        </w:rPr>
        <w:lastRenderedPageBreak/>
        <w:t>BC (Bills for Collection) selling rate</w:t>
      </w:r>
      <w:r w:rsidRPr="003A1CA8">
        <w:rPr>
          <w:rFonts w:ascii="Arial" w:hAnsi="Arial" w:cs="Arial"/>
          <w:sz w:val="24"/>
          <w:szCs w:val="24"/>
        </w:rPr>
        <w:t xml:space="preserve">: B.C. selling rate is applied against import which required some extra work (like scrutiny of documents and collection of bills) for bank to handle of the import documents. </w:t>
      </w:r>
      <w:proofErr w:type="gramStart"/>
      <w:r w:rsidRPr="003A1CA8">
        <w:rPr>
          <w:rFonts w:ascii="Arial" w:hAnsi="Arial" w:cs="Arial"/>
          <w:sz w:val="24"/>
          <w:szCs w:val="24"/>
        </w:rPr>
        <w:t>So</w:t>
      </w:r>
      <w:proofErr w:type="gramEnd"/>
      <w:r w:rsidRPr="003A1CA8">
        <w:rPr>
          <w:rFonts w:ascii="Arial" w:hAnsi="Arial" w:cs="Arial"/>
          <w:sz w:val="24"/>
          <w:szCs w:val="24"/>
        </w:rPr>
        <w:t xml:space="preserve"> banks quote slightly higher rate over TT &amp; OD rate for sale of foreign currency against imports, regardless whether it is covered by a letter of credit or not, whether the remittance is affected by TT, Draft or bill of exchange.</w:t>
      </w:r>
    </w:p>
    <w:p w14:paraId="338AC93F" w14:textId="77777777" w:rsidR="003A1CA8" w:rsidRPr="003A1CA8" w:rsidRDefault="003A1CA8" w:rsidP="003A1CA8">
      <w:pPr>
        <w:numPr>
          <w:ilvl w:val="0"/>
          <w:numId w:val="4"/>
        </w:numPr>
        <w:rPr>
          <w:rFonts w:ascii="Arial" w:hAnsi="Arial" w:cs="Arial"/>
          <w:sz w:val="24"/>
          <w:szCs w:val="24"/>
        </w:rPr>
      </w:pPr>
      <w:r w:rsidRPr="003A1CA8">
        <w:rPr>
          <w:rFonts w:ascii="Arial" w:hAnsi="Arial" w:cs="Arial"/>
          <w:b/>
          <w:sz w:val="24"/>
          <w:szCs w:val="24"/>
          <w:u w:val="single"/>
        </w:rPr>
        <w:t>Forward selling rate:</w:t>
      </w:r>
      <w:r w:rsidRPr="003A1CA8">
        <w:rPr>
          <w:rFonts w:ascii="Arial" w:hAnsi="Arial" w:cs="Arial"/>
          <w:sz w:val="24"/>
          <w:szCs w:val="24"/>
        </w:rPr>
        <w:t xml:space="preserve"> The forward rate for a currency is the price at which FCs are sold for delivery on a future date and agreement is done today/immediately.</w:t>
      </w:r>
    </w:p>
    <w:p w14:paraId="6E575053" w14:textId="77777777" w:rsidR="003A1CA8" w:rsidRPr="003A1CA8" w:rsidRDefault="003A1CA8" w:rsidP="003A1CA8">
      <w:pPr>
        <w:numPr>
          <w:ilvl w:val="0"/>
          <w:numId w:val="4"/>
        </w:numPr>
        <w:rPr>
          <w:rFonts w:ascii="Arial" w:hAnsi="Arial" w:cs="Arial"/>
          <w:sz w:val="24"/>
          <w:szCs w:val="24"/>
        </w:rPr>
      </w:pPr>
      <w:r w:rsidRPr="003A1CA8">
        <w:rPr>
          <w:rFonts w:ascii="Arial" w:hAnsi="Arial" w:cs="Arial"/>
          <w:b/>
          <w:sz w:val="24"/>
          <w:szCs w:val="24"/>
          <w:u w:val="single"/>
        </w:rPr>
        <w:t>Transfer price/ Treasury selling rate to its branch:</w:t>
      </w:r>
      <w:r w:rsidRPr="003A1CA8">
        <w:rPr>
          <w:rFonts w:ascii="Arial" w:hAnsi="Arial" w:cs="Arial"/>
          <w:sz w:val="24"/>
          <w:szCs w:val="24"/>
        </w:rPr>
        <w:t xml:space="preserve"> This rate is used to sell FC to the branch from head office of a bank.</w:t>
      </w:r>
    </w:p>
    <w:p w14:paraId="26B16336" w14:textId="77777777" w:rsidR="003A1CA8" w:rsidRPr="003A1CA8" w:rsidRDefault="003A1CA8" w:rsidP="003A1CA8">
      <w:pPr>
        <w:rPr>
          <w:rFonts w:ascii="Arial" w:hAnsi="Arial" w:cs="Arial"/>
          <w:sz w:val="24"/>
          <w:szCs w:val="24"/>
        </w:rPr>
      </w:pPr>
    </w:p>
    <w:p w14:paraId="7E37C72F" w14:textId="77777777" w:rsidR="003A1CA8" w:rsidRPr="003A1CA8" w:rsidRDefault="003A1CA8" w:rsidP="003A1CA8">
      <w:pPr>
        <w:numPr>
          <w:ilvl w:val="0"/>
          <w:numId w:val="5"/>
        </w:numPr>
        <w:rPr>
          <w:rFonts w:ascii="Arial" w:hAnsi="Arial" w:cs="Arial"/>
          <w:b/>
          <w:sz w:val="24"/>
          <w:szCs w:val="24"/>
          <w:u w:val="single"/>
        </w:rPr>
      </w:pPr>
      <w:r w:rsidRPr="003A1CA8">
        <w:rPr>
          <w:rFonts w:ascii="Arial" w:hAnsi="Arial" w:cs="Arial"/>
          <w:b/>
          <w:sz w:val="24"/>
          <w:szCs w:val="24"/>
          <w:u w:val="single"/>
        </w:rPr>
        <w:t>Foreign currency/exchange buying rates of a bank:</w:t>
      </w:r>
    </w:p>
    <w:p w14:paraId="3CE15B99" w14:textId="77777777" w:rsidR="003A1CA8" w:rsidRPr="003A1CA8" w:rsidRDefault="003A1CA8" w:rsidP="003A1CA8">
      <w:pPr>
        <w:rPr>
          <w:rFonts w:ascii="Arial" w:hAnsi="Arial" w:cs="Arial"/>
          <w:sz w:val="24"/>
          <w:szCs w:val="24"/>
        </w:rPr>
      </w:pPr>
      <w:r w:rsidRPr="003A1CA8">
        <w:rPr>
          <w:rFonts w:ascii="Arial" w:hAnsi="Arial" w:cs="Arial"/>
          <w:sz w:val="24"/>
          <w:szCs w:val="24"/>
        </w:rPr>
        <w:t>We similarly see different buying rates of banks for buying FCs from people based on the purposes of related transaction. Those are as follows.</w:t>
      </w:r>
    </w:p>
    <w:p w14:paraId="2C83CA6F" w14:textId="77777777" w:rsidR="003A1CA8" w:rsidRPr="003A1CA8" w:rsidRDefault="003A1CA8" w:rsidP="003A1CA8">
      <w:pPr>
        <w:numPr>
          <w:ilvl w:val="0"/>
          <w:numId w:val="6"/>
        </w:numPr>
        <w:rPr>
          <w:rFonts w:ascii="Arial" w:hAnsi="Arial" w:cs="Arial"/>
          <w:sz w:val="24"/>
          <w:szCs w:val="24"/>
        </w:rPr>
      </w:pPr>
      <w:r w:rsidRPr="003A1CA8">
        <w:rPr>
          <w:rFonts w:ascii="Arial" w:hAnsi="Arial" w:cs="Arial"/>
          <w:b/>
          <w:sz w:val="24"/>
          <w:szCs w:val="24"/>
          <w:u w:val="single"/>
        </w:rPr>
        <w:t>Cash buying rate:</w:t>
      </w:r>
      <w:r w:rsidRPr="003A1CA8">
        <w:rPr>
          <w:rFonts w:ascii="Arial" w:hAnsi="Arial" w:cs="Arial"/>
          <w:sz w:val="24"/>
          <w:szCs w:val="24"/>
        </w:rPr>
        <w:t xml:space="preserve"> This rate quoted for the transaction to be settled today. At this rate banks buy FCs from people in cash.</w:t>
      </w:r>
    </w:p>
    <w:p w14:paraId="56F9D399" w14:textId="77777777" w:rsidR="003A1CA8" w:rsidRPr="003A1CA8" w:rsidRDefault="003A1CA8" w:rsidP="003A1CA8">
      <w:pPr>
        <w:numPr>
          <w:ilvl w:val="0"/>
          <w:numId w:val="6"/>
        </w:numPr>
        <w:rPr>
          <w:rFonts w:ascii="Arial" w:hAnsi="Arial" w:cs="Arial"/>
          <w:sz w:val="24"/>
          <w:szCs w:val="24"/>
        </w:rPr>
      </w:pPr>
      <w:r w:rsidRPr="003A1CA8">
        <w:rPr>
          <w:rFonts w:ascii="Arial" w:hAnsi="Arial" w:cs="Arial"/>
          <w:b/>
          <w:sz w:val="24"/>
          <w:szCs w:val="24"/>
          <w:u w:val="single"/>
        </w:rPr>
        <w:t>TT clean rate</w:t>
      </w:r>
      <w:r w:rsidRPr="003A1CA8">
        <w:rPr>
          <w:rFonts w:ascii="Arial" w:hAnsi="Arial" w:cs="Arial"/>
          <w:sz w:val="24"/>
          <w:szCs w:val="24"/>
        </w:rPr>
        <w:t>: This rate is applicable for purchase of FC under TTs or any other clean instrument where no interest or profit factor is involved. DD, MT against which fund has already been covered/paid by the issuing bank and received by the paying bank.</w:t>
      </w:r>
    </w:p>
    <w:p w14:paraId="4937752A" w14:textId="77777777" w:rsidR="003A1CA8" w:rsidRPr="003A1CA8" w:rsidRDefault="003A1CA8" w:rsidP="003A1CA8">
      <w:pPr>
        <w:numPr>
          <w:ilvl w:val="0"/>
          <w:numId w:val="6"/>
        </w:numPr>
        <w:rPr>
          <w:rFonts w:ascii="Arial" w:hAnsi="Arial" w:cs="Arial"/>
          <w:sz w:val="24"/>
          <w:szCs w:val="24"/>
        </w:rPr>
      </w:pPr>
      <w:r w:rsidRPr="003A1CA8">
        <w:rPr>
          <w:rFonts w:ascii="Arial" w:hAnsi="Arial" w:cs="Arial"/>
          <w:b/>
          <w:sz w:val="24"/>
          <w:szCs w:val="24"/>
          <w:u w:val="single"/>
        </w:rPr>
        <w:t>TT (Doc) rate:</w:t>
      </w:r>
      <w:r w:rsidRPr="003A1CA8">
        <w:rPr>
          <w:rFonts w:ascii="Arial" w:hAnsi="Arial" w:cs="Arial"/>
          <w:sz w:val="24"/>
          <w:szCs w:val="24"/>
        </w:rPr>
        <w:t xml:space="preserve"> This rate is applicable for execution of instruction to pay a sum of money to a certain person on presentation of some documents (invoice, bill of lading, bill of exchange etc.), which makes a documentary transaction. Due to handling of some documents, banks recover handling charges on transaction.</w:t>
      </w:r>
    </w:p>
    <w:p w14:paraId="6F96AB44" w14:textId="77777777" w:rsidR="003A1CA8" w:rsidRPr="003A1CA8" w:rsidRDefault="003A1CA8" w:rsidP="003A1CA8">
      <w:pPr>
        <w:numPr>
          <w:ilvl w:val="0"/>
          <w:numId w:val="6"/>
        </w:numPr>
        <w:rPr>
          <w:rFonts w:ascii="Arial" w:hAnsi="Arial" w:cs="Arial"/>
          <w:sz w:val="24"/>
          <w:szCs w:val="24"/>
        </w:rPr>
      </w:pPr>
      <w:r w:rsidRPr="003A1CA8">
        <w:rPr>
          <w:rFonts w:ascii="Arial" w:hAnsi="Arial" w:cs="Arial"/>
          <w:b/>
          <w:sz w:val="24"/>
          <w:szCs w:val="24"/>
          <w:u w:val="single"/>
        </w:rPr>
        <w:t>OD sight Export rate:</w:t>
      </w:r>
      <w:r w:rsidRPr="003A1CA8">
        <w:rPr>
          <w:rFonts w:ascii="Arial" w:hAnsi="Arial" w:cs="Arial"/>
          <w:sz w:val="24"/>
          <w:szCs w:val="24"/>
        </w:rPr>
        <w:t xml:space="preserve"> This rate is applied to purchase or negotiate sight export bills. Since there is time gap between the payment to the exporter and receipt of foreign currency in the NOSTRO account, banks deduct this transit margin from TT rates. So, this rate is lower than TT clean buying rate. Bangladesh Bank has instructed to calculate export proceeds amount at OD sight Export rate in their different circulars for cash assistance. </w:t>
      </w:r>
    </w:p>
    <w:p w14:paraId="023535D6" w14:textId="77777777" w:rsidR="003A1CA8" w:rsidRPr="003A1CA8" w:rsidRDefault="003A1CA8" w:rsidP="003A1CA8">
      <w:pPr>
        <w:numPr>
          <w:ilvl w:val="0"/>
          <w:numId w:val="6"/>
        </w:numPr>
        <w:rPr>
          <w:rFonts w:ascii="Arial" w:hAnsi="Arial" w:cs="Arial"/>
          <w:sz w:val="24"/>
          <w:szCs w:val="24"/>
        </w:rPr>
      </w:pPr>
      <w:r w:rsidRPr="003A1CA8">
        <w:rPr>
          <w:rFonts w:ascii="Arial" w:hAnsi="Arial" w:cs="Arial"/>
          <w:b/>
          <w:sz w:val="24"/>
          <w:szCs w:val="24"/>
          <w:u w:val="single"/>
        </w:rPr>
        <w:t>OD transfer (Cash &amp; TC) rate</w:t>
      </w:r>
      <w:r w:rsidRPr="003A1CA8">
        <w:rPr>
          <w:rFonts w:ascii="Arial" w:hAnsi="Arial" w:cs="Arial"/>
          <w:sz w:val="24"/>
          <w:szCs w:val="24"/>
        </w:rPr>
        <w:t>: This rate is quoted by banks for purchase of instruments other than export bills and TT’s such as cash currency, personal cheques, drafts, TC (Travelers Cheque) etc.</w:t>
      </w:r>
    </w:p>
    <w:p w14:paraId="4E5EF608" w14:textId="77777777" w:rsidR="003A1CA8" w:rsidRPr="003A1CA8" w:rsidRDefault="003A1CA8" w:rsidP="003A1CA8">
      <w:pPr>
        <w:numPr>
          <w:ilvl w:val="0"/>
          <w:numId w:val="6"/>
        </w:numPr>
        <w:rPr>
          <w:rFonts w:ascii="Arial" w:hAnsi="Arial" w:cs="Arial"/>
          <w:sz w:val="24"/>
          <w:szCs w:val="24"/>
        </w:rPr>
      </w:pPr>
      <w:r w:rsidRPr="003A1CA8">
        <w:rPr>
          <w:rFonts w:ascii="Arial" w:hAnsi="Arial" w:cs="Arial"/>
          <w:b/>
          <w:sz w:val="24"/>
          <w:szCs w:val="24"/>
          <w:u w:val="single"/>
        </w:rPr>
        <w:t>Usance rate/ Usance export bill buying rate</w:t>
      </w:r>
      <w:r w:rsidRPr="003A1CA8">
        <w:rPr>
          <w:rFonts w:ascii="Arial" w:hAnsi="Arial" w:cs="Arial"/>
          <w:sz w:val="24"/>
          <w:szCs w:val="24"/>
        </w:rPr>
        <w:t>: Usance rate is used for purchase of usance bill (sometimes called long bills). In our country, the transactions usually involve purchase or discounting of Export Bills payable 30, 60, 120 and 180 days after sight.</w:t>
      </w:r>
    </w:p>
    <w:p w14:paraId="2C117FF4" w14:textId="77777777" w:rsidR="003A1CA8" w:rsidRPr="003A1CA8" w:rsidRDefault="003A1CA8" w:rsidP="003A1CA8">
      <w:pPr>
        <w:numPr>
          <w:ilvl w:val="0"/>
          <w:numId w:val="6"/>
        </w:numPr>
        <w:rPr>
          <w:rFonts w:ascii="Arial" w:hAnsi="Arial" w:cs="Arial"/>
          <w:sz w:val="24"/>
          <w:szCs w:val="24"/>
        </w:rPr>
      </w:pPr>
      <w:r w:rsidRPr="003A1CA8">
        <w:rPr>
          <w:rFonts w:ascii="Arial" w:hAnsi="Arial" w:cs="Arial"/>
          <w:b/>
          <w:sz w:val="24"/>
          <w:szCs w:val="24"/>
          <w:u w:val="single"/>
        </w:rPr>
        <w:lastRenderedPageBreak/>
        <w:t>Forward buy rate</w:t>
      </w:r>
      <w:r w:rsidRPr="003A1CA8">
        <w:rPr>
          <w:rFonts w:ascii="Arial" w:hAnsi="Arial" w:cs="Arial"/>
          <w:sz w:val="24"/>
          <w:szCs w:val="24"/>
        </w:rPr>
        <w:t>: The forward rate for a currency is the price at which FCs are bought from people for delivery on a future date and agreement is done today.</w:t>
      </w:r>
    </w:p>
    <w:p w14:paraId="36668577" w14:textId="77777777" w:rsidR="003A1CA8" w:rsidRPr="003A1CA8" w:rsidRDefault="003A1CA8" w:rsidP="003A1CA8">
      <w:pPr>
        <w:numPr>
          <w:ilvl w:val="0"/>
          <w:numId w:val="6"/>
        </w:numPr>
        <w:rPr>
          <w:rFonts w:ascii="Arial" w:hAnsi="Arial" w:cs="Arial"/>
          <w:sz w:val="24"/>
          <w:szCs w:val="24"/>
        </w:rPr>
      </w:pPr>
      <w:r w:rsidRPr="003A1CA8">
        <w:rPr>
          <w:rFonts w:ascii="Arial" w:hAnsi="Arial" w:cs="Arial"/>
          <w:b/>
          <w:sz w:val="24"/>
          <w:szCs w:val="24"/>
          <w:u w:val="single"/>
        </w:rPr>
        <w:t>Transfer price/ Treasury buying rate from its branch</w:t>
      </w:r>
      <w:r w:rsidRPr="003A1CA8">
        <w:rPr>
          <w:rFonts w:ascii="Arial" w:hAnsi="Arial" w:cs="Arial"/>
          <w:sz w:val="24"/>
          <w:szCs w:val="24"/>
        </w:rPr>
        <w:t>: This rate is used to buy FC from branch by its head office.</w:t>
      </w:r>
    </w:p>
    <w:p w14:paraId="161AE732" w14:textId="77777777" w:rsidR="003A1CA8" w:rsidRPr="003A1CA8" w:rsidRDefault="003A1CA8" w:rsidP="003A1CA8">
      <w:pPr>
        <w:rPr>
          <w:rFonts w:ascii="Arial" w:hAnsi="Arial" w:cs="Arial"/>
          <w:sz w:val="24"/>
          <w:szCs w:val="24"/>
        </w:rPr>
      </w:pPr>
    </w:p>
    <w:p w14:paraId="21242F26" w14:textId="77777777" w:rsidR="003A1CA8" w:rsidRPr="003A1CA8" w:rsidRDefault="003A1CA8" w:rsidP="003A1CA8">
      <w:pPr>
        <w:numPr>
          <w:ilvl w:val="0"/>
          <w:numId w:val="5"/>
        </w:numPr>
        <w:rPr>
          <w:rFonts w:ascii="Arial" w:hAnsi="Arial" w:cs="Arial"/>
          <w:b/>
          <w:sz w:val="24"/>
          <w:szCs w:val="24"/>
          <w:u w:val="single"/>
        </w:rPr>
      </w:pPr>
      <w:r w:rsidRPr="003A1CA8">
        <w:rPr>
          <w:rFonts w:ascii="Arial" w:hAnsi="Arial" w:cs="Arial"/>
          <w:b/>
          <w:sz w:val="24"/>
          <w:szCs w:val="24"/>
          <w:u w:val="single"/>
        </w:rPr>
        <w:t>Other types of Exchange rate used by banks:</w:t>
      </w:r>
    </w:p>
    <w:p w14:paraId="0431914F" w14:textId="77777777" w:rsidR="003A1CA8" w:rsidRPr="003A1CA8" w:rsidRDefault="003A1CA8" w:rsidP="003A1CA8">
      <w:pPr>
        <w:rPr>
          <w:rFonts w:ascii="Arial" w:hAnsi="Arial" w:cs="Arial"/>
          <w:sz w:val="24"/>
          <w:szCs w:val="24"/>
        </w:rPr>
      </w:pPr>
      <w:r w:rsidRPr="003A1CA8">
        <w:rPr>
          <w:rFonts w:ascii="Arial" w:hAnsi="Arial" w:cs="Arial"/>
          <w:sz w:val="24"/>
          <w:szCs w:val="24"/>
        </w:rPr>
        <w:t>1.</w:t>
      </w:r>
      <w:r w:rsidRPr="003A1CA8">
        <w:rPr>
          <w:rFonts w:ascii="Arial" w:hAnsi="Arial" w:cs="Arial"/>
          <w:b/>
          <w:sz w:val="24"/>
          <w:szCs w:val="24"/>
          <w:u w:val="single"/>
        </w:rPr>
        <w:t>Cross Rate:</w:t>
      </w:r>
      <w:r w:rsidRPr="003A1CA8">
        <w:rPr>
          <w:rFonts w:ascii="Arial" w:hAnsi="Arial" w:cs="Arial"/>
          <w:sz w:val="24"/>
          <w:szCs w:val="24"/>
        </w:rPr>
        <w:t xml:space="preserve"> A cross rate is an exchange rate which is expressed as price of on FC expressed in terms of another FC. For example- USD/Pound rate can be calculated on the basis of cross rate between USD/EURO and EURO/Pound.</w:t>
      </w:r>
    </w:p>
    <w:p w14:paraId="7CA048A1" w14:textId="77777777" w:rsidR="003A1CA8" w:rsidRPr="003A1CA8" w:rsidRDefault="003A1CA8" w:rsidP="003A1CA8">
      <w:pPr>
        <w:rPr>
          <w:rFonts w:ascii="Arial" w:hAnsi="Arial" w:cs="Arial"/>
          <w:sz w:val="24"/>
          <w:szCs w:val="24"/>
        </w:rPr>
      </w:pPr>
      <w:r w:rsidRPr="003A1CA8">
        <w:rPr>
          <w:rFonts w:ascii="Arial" w:hAnsi="Arial" w:cs="Arial"/>
          <w:sz w:val="24"/>
          <w:szCs w:val="24"/>
        </w:rPr>
        <w:t xml:space="preserve">2. </w:t>
      </w:r>
      <w:r w:rsidRPr="003A1CA8">
        <w:rPr>
          <w:rFonts w:ascii="Arial" w:hAnsi="Arial" w:cs="Arial"/>
          <w:b/>
          <w:sz w:val="24"/>
          <w:szCs w:val="24"/>
          <w:u w:val="single"/>
        </w:rPr>
        <w:t>Spot Rate:</w:t>
      </w:r>
      <w:r w:rsidRPr="003A1CA8">
        <w:rPr>
          <w:rFonts w:ascii="Arial" w:hAnsi="Arial" w:cs="Arial"/>
          <w:sz w:val="24"/>
          <w:szCs w:val="24"/>
        </w:rPr>
        <w:t xml:space="preserve"> The normal rate quoted in the foreign exchange market is the spot rate. This is the basic rate of exchange.</w:t>
      </w:r>
    </w:p>
    <w:p w14:paraId="2C0F4CE3" w14:textId="77777777" w:rsidR="003A1CA8" w:rsidRPr="003A1CA8" w:rsidRDefault="003A1CA8" w:rsidP="003A1CA8">
      <w:pPr>
        <w:rPr>
          <w:rFonts w:ascii="Arial" w:hAnsi="Arial" w:cs="Arial"/>
          <w:sz w:val="24"/>
          <w:szCs w:val="24"/>
        </w:rPr>
      </w:pPr>
      <w:r w:rsidRPr="003A1CA8">
        <w:rPr>
          <w:rFonts w:ascii="Arial" w:hAnsi="Arial" w:cs="Arial"/>
          <w:sz w:val="24"/>
          <w:szCs w:val="24"/>
        </w:rPr>
        <w:t xml:space="preserve">3. </w:t>
      </w:r>
      <w:proofErr w:type="spellStart"/>
      <w:r w:rsidRPr="003A1CA8">
        <w:rPr>
          <w:rFonts w:ascii="Arial" w:hAnsi="Arial" w:cs="Arial"/>
          <w:b/>
          <w:sz w:val="24"/>
          <w:szCs w:val="24"/>
          <w:u w:val="single"/>
        </w:rPr>
        <w:t>Telquel</w:t>
      </w:r>
      <w:proofErr w:type="spellEnd"/>
      <w:r w:rsidRPr="003A1CA8">
        <w:rPr>
          <w:rFonts w:ascii="Arial" w:hAnsi="Arial" w:cs="Arial"/>
          <w:b/>
          <w:sz w:val="24"/>
          <w:szCs w:val="24"/>
          <w:u w:val="single"/>
        </w:rPr>
        <w:t xml:space="preserve"> Rate</w:t>
      </w:r>
      <w:r w:rsidRPr="003A1CA8">
        <w:rPr>
          <w:rFonts w:ascii="Arial" w:hAnsi="Arial" w:cs="Arial"/>
          <w:sz w:val="24"/>
          <w:szCs w:val="24"/>
        </w:rPr>
        <w:t xml:space="preserve">: Usance/Long bills presenting for discounting of which a part of usance have already run and in this case premium / discount is taken into account only for the remaining period of maturity of the bill </w:t>
      </w:r>
      <w:proofErr w:type="gramStart"/>
      <w:r w:rsidRPr="003A1CA8">
        <w:rPr>
          <w:rFonts w:ascii="Arial" w:hAnsi="Arial" w:cs="Arial"/>
          <w:sz w:val="24"/>
          <w:szCs w:val="24"/>
        </w:rPr>
        <w:t>i.e.</w:t>
      </w:r>
      <w:proofErr w:type="gramEnd"/>
      <w:r w:rsidRPr="003A1CA8">
        <w:rPr>
          <w:rFonts w:ascii="Arial" w:hAnsi="Arial" w:cs="Arial"/>
          <w:sz w:val="24"/>
          <w:szCs w:val="24"/>
        </w:rPr>
        <w:t xml:space="preserve"> the rate quoted for the bill with broken period of usance are called </w:t>
      </w:r>
      <w:proofErr w:type="spellStart"/>
      <w:r w:rsidRPr="003A1CA8">
        <w:rPr>
          <w:rFonts w:ascii="Arial" w:hAnsi="Arial" w:cs="Arial"/>
          <w:sz w:val="24"/>
          <w:szCs w:val="24"/>
        </w:rPr>
        <w:t>Telquel</w:t>
      </w:r>
      <w:proofErr w:type="spellEnd"/>
      <w:r w:rsidRPr="003A1CA8">
        <w:rPr>
          <w:rFonts w:ascii="Arial" w:hAnsi="Arial" w:cs="Arial"/>
          <w:sz w:val="24"/>
          <w:szCs w:val="24"/>
        </w:rPr>
        <w:t xml:space="preserve"> rate. For </w:t>
      </w:r>
      <w:proofErr w:type="gramStart"/>
      <w:r w:rsidRPr="003A1CA8">
        <w:rPr>
          <w:rFonts w:ascii="Arial" w:hAnsi="Arial" w:cs="Arial"/>
          <w:sz w:val="24"/>
          <w:szCs w:val="24"/>
        </w:rPr>
        <w:t>example</w:t>
      </w:r>
      <w:proofErr w:type="gramEnd"/>
      <w:r w:rsidRPr="003A1CA8">
        <w:rPr>
          <w:rFonts w:ascii="Arial" w:hAnsi="Arial" w:cs="Arial"/>
          <w:sz w:val="24"/>
          <w:szCs w:val="24"/>
        </w:rPr>
        <w:t xml:space="preserve"> a 90 days bill is presented for discounting 50 days after acceptance. If a bank quotes a rate based on TT buying rate after loading a margin equivalent to amount of interest / profit for the broken period (90-</w:t>
      </w:r>
      <w:proofErr w:type="gramStart"/>
      <w:r w:rsidRPr="003A1CA8">
        <w:rPr>
          <w:rFonts w:ascii="Arial" w:hAnsi="Arial" w:cs="Arial"/>
          <w:sz w:val="24"/>
          <w:szCs w:val="24"/>
        </w:rPr>
        <w:t>50)=</w:t>
      </w:r>
      <w:proofErr w:type="gramEnd"/>
      <w:r w:rsidRPr="003A1CA8">
        <w:rPr>
          <w:rFonts w:ascii="Arial" w:hAnsi="Arial" w:cs="Arial"/>
          <w:sz w:val="24"/>
          <w:szCs w:val="24"/>
        </w:rPr>
        <w:t>40 days plus grace period if any.</w:t>
      </w:r>
    </w:p>
    <w:p w14:paraId="620578CE" w14:textId="77777777" w:rsidR="003A1CA8" w:rsidRPr="003A1CA8" w:rsidRDefault="003A1CA8" w:rsidP="003A1CA8">
      <w:pPr>
        <w:numPr>
          <w:ilvl w:val="0"/>
          <w:numId w:val="5"/>
        </w:numPr>
        <w:rPr>
          <w:rFonts w:ascii="Arial" w:hAnsi="Arial" w:cs="Arial"/>
          <w:b/>
          <w:sz w:val="24"/>
          <w:szCs w:val="24"/>
          <w:u w:val="single"/>
        </w:rPr>
      </w:pPr>
      <w:r w:rsidRPr="003A1CA8">
        <w:rPr>
          <w:rFonts w:ascii="Arial" w:hAnsi="Arial" w:cs="Arial"/>
          <w:b/>
          <w:sz w:val="24"/>
          <w:szCs w:val="24"/>
          <w:u w:val="single"/>
        </w:rPr>
        <w:t>Determination of operational exchange rates by Authorized Dealers in Bangladesh:</w:t>
      </w:r>
    </w:p>
    <w:p w14:paraId="06F85699" w14:textId="77777777" w:rsidR="003A1CA8" w:rsidRPr="003A1CA8" w:rsidRDefault="003A1CA8" w:rsidP="003A1CA8">
      <w:pPr>
        <w:rPr>
          <w:rFonts w:ascii="Arial" w:hAnsi="Arial" w:cs="Arial"/>
          <w:sz w:val="24"/>
          <w:szCs w:val="24"/>
        </w:rPr>
      </w:pPr>
      <w:r w:rsidRPr="003A1CA8">
        <w:rPr>
          <w:rFonts w:ascii="Arial" w:hAnsi="Arial" w:cs="Arial"/>
          <w:sz w:val="24"/>
          <w:szCs w:val="24"/>
        </w:rPr>
        <w:t>Now we will discuss a usual process flow for determination of different operational exchange rates (both buying and selling) by an Authorized Dealer bank in Bangladesh.</w:t>
      </w:r>
    </w:p>
    <w:p w14:paraId="001EE44F" w14:textId="77777777" w:rsidR="003A1CA8" w:rsidRPr="003A1CA8" w:rsidRDefault="003A1CA8" w:rsidP="003A1CA8">
      <w:pPr>
        <w:rPr>
          <w:rFonts w:ascii="Arial" w:hAnsi="Arial" w:cs="Arial"/>
          <w:sz w:val="24"/>
          <w:szCs w:val="24"/>
        </w:rPr>
      </w:pPr>
      <w:r w:rsidRPr="003A1CA8">
        <w:rPr>
          <w:rFonts w:ascii="Arial" w:hAnsi="Arial" w:cs="Arial"/>
          <w:b/>
          <w:sz w:val="24"/>
          <w:szCs w:val="24"/>
          <w:u w:val="single"/>
        </w:rPr>
        <w:t>IB FEX Rate:</w:t>
      </w:r>
      <w:r w:rsidRPr="003A1CA8">
        <w:rPr>
          <w:rFonts w:ascii="Arial" w:hAnsi="Arial" w:cs="Arial"/>
          <w:sz w:val="24"/>
          <w:szCs w:val="24"/>
        </w:rPr>
        <w:t xml:space="preserve"> It indicates Inter-bank foreign exchange rate which is the rate at which banks exchange currencies with one another. It involves price in local currency to purchase FCs/ cost of foreign currency.</w:t>
      </w:r>
    </w:p>
    <w:p w14:paraId="3C294B12" w14:textId="77777777" w:rsidR="003A1CA8" w:rsidRPr="003A1CA8" w:rsidRDefault="003A1CA8" w:rsidP="003A1CA8">
      <w:pPr>
        <w:rPr>
          <w:rFonts w:ascii="Arial" w:hAnsi="Arial" w:cs="Arial"/>
          <w:sz w:val="24"/>
          <w:szCs w:val="24"/>
        </w:rPr>
      </w:pPr>
      <w:r w:rsidRPr="003A1CA8">
        <w:rPr>
          <w:rFonts w:ascii="Arial" w:hAnsi="Arial" w:cs="Arial"/>
          <w:b/>
          <w:sz w:val="24"/>
          <w:szCs w:val="24"/>
          <w:u w:val="single"/>
        </w:rPr>
        <w:t>Spot/Cash Rate:</w:t>
      </w:r>
      <w:r w:rsidRPr="003A1CA8">
        <w:rPr>
          <w:rFonts w:ascii="Arial" w:hAnsi="Arial" w:cs="Arial"/>
          <w:sz w:val="24"/>
          <w:szCs w:val="24"/>
        </w:rPr>
        <w:t xml:space="preserve"> Banks adjust COA (cost of administration) and COC (cost of capital) with the IB FEX Rate to derive Spot/Cash Rate for both buying and selling.</w:t>
      </w:r>
    </w:p>
    <w:p w14:paraId="1731B700" w14:textId="77777777" w:rsidR="003A1CA8" w:rsidRPr="003A1CA8" w:rsidRDefault="003A1CA8" w:rsidP="003A1CA8">
      <w:pPr>
        <w:rPr>
          <w:rFonts w:ascii="Arial" w:hAnsi="Arial" w:cs="Arial"/>
          <w:sz w:val="24"/>
          <w:szCs w:val="24"/>
        </w:rPr>
      </w:pPr>
      <w:r w:rsidRPr="003A1CA8">
        <w:rPr>
          <w:rFonts w:ascii="Arial" w:hAnsi="Arial" w:cs="Arial"/>
          <w:b/>
          <w:sz w:val="24"/>
          <w:szCs w:val="24"/>
          <w:u w:val="single"/>
        </w:rPr>
        <w:t>TT Clean Rate:</w:t>
      </w:r>
      <w:r w:rsidRPr="003A1CA8">
        <w:rPr>
          <w:rFonts w:ascii="Arial" w:hAnsi="Arial" w:cs="Arial"/>
          <w:sz w:val="24"/>
          <w:szCs w:val="24"/>
        </w:rPr>
        <w:t xml:space="preserve"> This rate is derived by adjusting Telex charges with the Spot/Cash rate of FCs. When determining TT clean rate only Telex/Swift maintenance charges are deducted from the Spot/Cash rate.</w:t>
      </w:r>
    </w:p>
    <w:p w14:paraId="69464B79" w14:textId="77777777" w:rsidR="003A1CA8" w:rsidRPr="003A1CA8" w:rsidRDefault="003A1CA8" w:rsidP="003A1CA8">
      <w:pPr>
        <w:rPr>
          <w:rFonts w:ascii="Arial" w:hAnsi="Arial" w:cs="Arial"/>
          <w:sz w:val="24"/>
          <w:szCs w:val="24"/>
        </w:rPr>
      </w:pPr>
      <w:r w:rsidRPr="003A1CA8">
        <w:rPr>
          <w:rFonts w:ascii="Arial" w:hAnsi="Arial" w:cs="Arial"/>
          <w:b/>
          <w:sz w:val="24"/>
          <w:szCs w:val="24"/>
          <w:u w:val="single"/>
        </w:rPr>
        <w:t>Cross Rates:</w:t>
      </w:r>
      <w:r w:rsidRPr="003A1CA8">
        <w:rPr>
          <w:rFonts w:ascii="Arial" w:hAnsi="Arial" w:cs="Arial"/>
          <w:sz w:val="24"/>
          <w:szCs w:val="24"/>
        </w:rPr>
        <w:t xml:space="preserve"> Spot/Cash rate of one FC is adjusted with Spot/Cash rate for another FC to arrive at a Cross Rate.</w:t>
      </w:r>
    </w:p>
    <w:p w14:paraId="48CA3DF1" w14:textId="77777777" w:rsidR="003A1CA8" w:rsidRPr="003A1CA8" w:rsidRDefault="003A1CA8" w:rsidP="003A1CA8">
      <w:pPr>
        <w:rPr>
          <w:rFonts w:ascii="Arial" w:hAnsi="Arial" w:cs="Arial"/>
          <w:sz w:val="24"/>
          <w:szCs w:val="24"/>
        </w:rPr>
      </w:pPr>
      <w:r w:rsidRPr="003A1CA8">
        <w:rPr>
          <w:rFonts w:ascii="Arial" w:hAnsi="Arial" w:cs="Arial"/>
          <w:b/>
          <w:sz w:val="24"/>
          <w:szCs w:val="24"/>
          <w:u w:val="single"/>
        </w:rPr>
        <w:t>Forward Rates:</w:t>
      </w:r>
      <w:r w:rsidRPr="003A1CA8">
        <w:rPr>
          <w:rFonts w:ascii="Arial" w:hAnsi="Arial" w:cs="Arial"/>
          <w:sz w:val="24"/>
          <w:szCs w:val="24"/>
        </w:rPr>
        <w:t xml:space="preserve"> Spot/Cash Rate for a FC is adjusted with interest differential/swap rate for the period until the forward date to derive a Forward Rate.</w:t>
      </w:r>
    </w:p>
    <w:p w14:paraId="11B7305A" w14:textId="77777777" w:rsidR="003A1CA8" w:rsidRPr="003A1CA8" w:rsidRDefault="003A1CA8" w:rsidP="003A1CA8">
      <w:pPr>
        <w:rPr>
          <w:rFonts w:ascii="Arial" w:hAnsi="Arial" w:cs="Arial"/>
          <w:sz w:val="24"/>
          <w:szCs w:val="24"/>
        </w:rPr>
      </w:pPr>
      <w:r w:rsidRPr="003A1CA8">
        <w:rPr>
          <w:rFonts w:ascii="Arial" w:hAnsi="Arial" w:cs="Arial"/>
          <w:b/>
          <w:sz w:val="24"/>
          <w:szCs w:val="24"/>
          <w:u w:val="single"/>
        </w:rPr>
        <w:lastRenderedPageBreak/>
        <w:t>TT (Doc) Rate</w:t>
      </w:r>
      <w:r w:rsidRPr="003A1CA8">
        <w:rPr>
          <w:rFonts w:ascii="Arial" w:hAnsi="Arial" w:cs="Arial"/>
          <w:sz w:val="24"/>
          <w:szCs w:val="24"/>
        </w:rPr>
        <w:t>: TT Clean Rate of a FC is adjusted with documentation charges to reach the TT (Doc) Rate of the FC. TT (Doc) Rate = TT Clean Rate – Documentation Charges.</w:t>
      </w:r>
    </w:p>
    <w:p w14:paraId="3BC6B274" w14:textId="77777777" w:rsidR="003A1CA8" w:rsidRPr="003A1CA8" w:rsidRDefault="003A1CA8" w:rsidP="003A1CA8">
      <w:pPr>
        <w:rPr>
          <w:rFonts w:ascii="Arial" w:hAnsi="Arial" w:cs="Arial"/>
          <w:sz w:val="24"/>
          <w:szCs w:val="24"/>
        </w:rPr>
      </w:pPr>
      <w:r w:rsidRPr="003A1CA8">
        <w:rPr>
          <w:rFonts w:ascii="Arial" w:hAnsi="Arial" w:cs="Arial"/>
          <w:b/>
          <w:sz w:val="24"/>
          <w:szCs w:val="24"/>
          <w:u w:val="single"/>
        </w:rPr>
        <w:t>OD Sight/BC Selling Rate</w:t>
      </w:r>
      <w:r w:rsidRPr="003A1CA8">
        <w:rPr>
          <w:rFonts w:ascii="Arial" w:hAnsi="Arial" w:cs="Arial"/>
          <w:sz w:val="24"/>
          <w:szCs w:val="24"/>
        </w:rPr>
        <w:t>: Trade Charges is deducted from the TT (Doc) Rate of a FC to arrive at the OD Sight Export rate of that FC. On the other hand, Trade charges are added to the TT (Doc) Rate of a FC to arrive at the BC (Bills for collection) Selling Rate of that FC.</w:t>
      </w:r>
    </w:p>
    <w:p w14:paraId="50B8EA1A" w14:textId="77777777" w:rsidR="003A1CA8" w:rsidRPr="003A1CA8" w:rsidRDefault="003A1CA8" w:rsidP="003A1CA8">
      <w:pPr>
        <w:rPr>
          <w:rFonts w:ascii="Arial" w:hAnsi="Arial" w:cs="Arial"/>
          <w:sz w:val="24"/>
          <w:szCs w:val="24"/>
        </w:rPr>
      </w:pPr>
      <w:r w:rsidRPr="003A1CA8">
        <w:rPr>
          <w:rFonts w:ascii="Arial" w:hAnsi="Arial" w:cs="Arial"/>
          <w:b/>
          <w:sz w:val="24"/>
          <w:szCs w:val="24"/>
          <w:u w:val="single"/>
        </w:rPr>
        <w:t>OD Transfer Rate</w:t>
      </w:r>
      <w:r w:rsidRPr="003A1CA8">
        <w:rPr>
          <w:rFonts w:ascii="Arial" w:hAnsi="Arial" w:cs="Arial"/>
          <w:sz w:val="24"/>
          <w:szCs w:val="24"/>
        </w:rPr>
        <w:t>: Interest and collection charges are adjusted with the TT (Doc) Rate of a FC to determine the OD Transfer Rate of that FC. Usually, OD Transfer Rate= TT (Doc) Rate – Interest &amp; Collection charges.</w:t>
      </w:r>
    </w:p>
    <w:p w14:paraId="60F9B8BE" w14:textId="77777777" w:rsidR="003A1CA8" w:rsidRPr="003A1CA8" w:rsidRDefault="003A1CA8" w:rsidP="003A1CA8">
      <w:pPr>
        <w:rPr>
          <w:rFonts w:ascii="Arial" w:hAnsi="Arial" w:cs="Arial"/>
          <w:sz w:val="24"/>
          <w:szCs w:val="24"/>
        </w:rPr>
      </w:pPr>
      <w:r w:rsidRPr="003A1CA8">
        <w:rPr>
          <w:rFonts w:ascii="Arial" w:hAnsi="Arial" w:cs="Arial"/>
          <w:b/>
          <w:sz w:val="24"/>
          <w:szCs w:val="24"/>
          <w:u w:val="single"/>
        </w:rPr>
        <w:t>Usance Rate:</w:t>
      </w:r>
      <w:r w:rsidRPr="003A1CA8">
        <w:rPr>
          <w:rFonts w:ascii="Arial" w:hAnsi="Arial" w:cs="Arial"/>
          <w:sz w:val="24"/>
          <w:szCs w:val="24"/>
        </w:rPr>
        <w:t xml:space="preserve"> Banks usually use Usance Rate for 30, 60, 90, 120, 150, 180 days which are determined by deducting or adjusting interest for those periods from the OD (Sight) / BC (Selling) Rate of the FC.</w:t>
      </w:r>
    </w:p>
    <w:p w14:paraId="67312DEF" w14:textId="77777777" w:rsidR="003A1CA8" w:rsidRPr="003A1CA8" w:rsidRDefault="003A1CA8" w:rsidP="003A1CA8">
      <w:pPr>
        <w:rPr>
          <w:rFonts w:ascii="Arial" w:hAnsi="Arial" w:cs="Arial"/>
          <w:sz w:val="24"/>
          <w:szCs w:val="24"/>
        </w:rPr>
      </w:pPr>
      <w:r w:rsidRPr="003A1CA8">
        <w:rPr>
          <w:rFonts w:ascii="Arial" w:hAnsi="Arial" w:cs="Arial"/>
          <w:sz w:val="24"/>
          <w:szCs w:val="24"/>
        </w:rPr>
        <w:t>Procedures for determining operational exchange rates may differ from bank to bank and also from one country and economic system to another country and economic system. However, the above discussion will provide a general idea about determination application of those operational exchange rates.</w:t>
      </w:r>
    </w:p>
    <w:p w14:paraId="64BC0CA7" w14:textId="77777777" w:rsidR="003A1CA8" w:rsidRPr="003A1CA8" w:rsidRDefault="003A1CA8" w:rsidP="003A1CA8">
      <w:pPr>
        <w:rPr>
          <w:rFonts w:ascii="Arial" w:hAnsi="Arial" w:cs="Arial"/>
          <w:sz w:val="24"/>
          <w:szCs w:val="24"/>
        </w:rPr>
      </w:pPr>
    </w:p>
    <w:p w14:paraId="1C38CB4F" w14:textId="77777777" w:rsidR="003A1CA8" w:rsidRPr="00F0431D" w:rsidRDefault="003A1CA8" w:rsidP="003A1CA8">
      <w:pPr>
        <w:rPr>
          <w:rFonts w:ascii="Arial" w:hAnsi="Arial" w:cs="Arial"/>
          <w:sz w:val="24"/>
          <w:szCs w:val="24"/>
        </w:rPr>
      </w:pPr>
      <w:r w:rsidRPr="00F0431D">
        <w:rPr>
          <w:rFonts w:ascii="Arial" w:hAnsi="Arial" w:cs="Arial"/>
          <w:sz w:val="24"/>
          <w:szCs w:val="24"/>
        </w:rPr>
        <w:t>What is Outward Remittance?</w:t>
      </w:r>
    </w:p>
    <w:p w14:paraId="2B867C4B" w14:textId="743B44D9" w:rsidR="003A1CA8" w:rsidRPr="00F0431D" w:rsidRDefault="003A1CA8" w:rsidP="003A1CA8">
      <w:pPr>
        <w:rPr>
          <w:rFonts w:ascii="Arial" w:hAnsi="Arial" w:cs="Arial"/>
          <w:sz w:val="24"/>
          <w:szCs w:val="24"/>
        </w:rPr>
      </w:pPr>
      <w:r w:rsidRPr="00F0431D">
        <w:rPr>
          <w:rFonts w:ascii="Arial" w:hAnsi="Arial" w:cs="Arial"/>
          <w:sz w:val="24"/>
          <w:szCs w:val="24"/>
        </w:rPr>
        <w:t>When someone transfers money from their domestic account to a bank account in</w:t>
      </w:r>
      <w:r w:rsidR="00F0431D" w:rsidRPr="00F0431D">
        <w:rPr>
          <w:rFonts w:ascii="Arial" w:hAnsi="Arial" w:cs="Arial"/>
          <w:sz w:val="24"/>
          <w:szCs w:val="24"/>
        </w:rPr>
        <w:t xml:space="preserve"> </w:t>
      </w:r>
      <w:r w:rsidRPr="00F0431D">
        <w:rPr>
          <w:rFonts w:ascii="Arial" w:hAnsi="Arial" w:cs="Arial"/>
          <w:sz w:val="24"/>
          <w:szCs w:val="24"/>
        </w:rPr>
        <w:t>another country, it is called a foreign remittance, or more specifically, an outward</w:t>
      </w:r>
      <w:r w:rsidR="00F0431D" w:rsidRPr="00F0431D">
        <w:rPr>
          <w:rFonts w:ascii="Arial" w:hAnsi="Arial" w:cs="Arial"/>
          <w:sz w:val="24"/>
          <w:szCs w:val="24"/>
        </w:rPr>
        <w:t xml:space="preserve"> </w:t>
      </w:r>
      <w:r w:rsidRPr="00F0431D">
        <w:rPr>
          <w:rFonts w:ascii="Arial" w:hAnsi="Arial" w:cs="Arial"/>
          <w:sz w:val="24"/>
          <w:szCs w:val="24"/>
        </w:rPr>
        <w:t>foreign remittance. In the case of a parent who sends money to their child in a</w:t>
      </w:r>
      <w:r w:rsidR="00F0431D" w:rsidRPr="00F0431D">
        <w:rPr>
          <w:rFonts w:ascii="Arial" w:hAnsi="Arial" w:cs="Arial"/>
          <w:sz w:val="24"/>
          <w:szCs w:val="24"/>
        </w:rPr>
        <w:t xml:space="preserve"> </w:t>
      </w:r>
      <w:r w:rsidRPr="00F0431D">
        <w:rPr>
          <w:rFonts w:ascii="Arial" w:hAnsi="Arial" w:cs="Arial"/>
          <w:sz w:val="24"/>
          <w:szCs w:val="24"/>
        </w:rPr>
        <w:t>foreign university on their birthday, the parent is making an outward foreign</w:t>
      </w:r>
      <w:r w:rsidR="00F0431D" w:rsidRPr="00F0431D">
        <w:rPr>
          <w:rFonts w:ascii="Arial" w:hAnsi="Arial" w:cs="Arial"/>
          <w:sz w:val="24"/>
          <w:szCs w:val="24"/>
        </w:rPr>
        <w:t xml:space="preserve"> </w:t>
      </w:r>
      <w:r w:rsidRPr="00F0431D">
        <w:rPr>
          <w:rFonts w:ascii="Arial" w:hAnsi="Arial" w:cs="Arial"/>
          <w:sz w:val="24"/>
          <w:szCs w:val="24"/>
        </w:rPr>
        <w:t>remittance. An outward remittance is the transfer of funds from India to a foreign</w:t>
      </w:r>
      <w:r w:rsidR="00F0431D" w:rsidRPr="00F0431D">
        <w:rPr>
          <w:rFonts w:ascii="Arial" w:hAnsi="Arial" w:cs="Arial"/>
          <w:sz w:val="24"/>
          <w:szCs w:val="24"/>
        </w:rPr>
        <w:t xml:space="preserve"> </w:t>
      </w:r>
      <w:r w:rsidRPr="00F0431D">
        <w:rPr>
          <w:rFonts w:ascii="Arial" w:hAnsi="Arial" w:cs="Arial"/>
          <w:sz w:val="24"/>
          <w:szCs w:val="24"/>
        </w:rPr>
        <w:t>country. It is a safe and quick way of sending money abroad.</w:t>
      </w:r>
    </w:p>
    <w:p w14:paraId="37609BAA" w14:textId="77777777" w:rsidR="00F0431D" w:rsidRPr="00F0431D" w:rsidRDefault="00F0431D" w:rsidP="003A1CA8">
      <w:pPr>
        <w:rPr>
          <w:rFonts w:ascii="Arial" w:hAnsi="Arial" w:cs="Arial"/>
          <w:sz w:val="24"/>
          <w:szCs w:val="24"/>
        </w:rPr>
      </w:pPr>
    </w:p>
    <w:p w14:paraId="176EBE81" w14:textId="77777777" w:rsidR="00F0431D" w:rsidRPr="00F0431D" w:rsidRDefault="00F0431D" w:rsidP="003A1CA8">
      <w:pPr>
        <w:rPr>
          <w:rFonts w:ascii="Arial" w:hAnsi="Arial" w:cs="Arial"/>
          <w:sz w:val="24"/>
          <w:szCs w:val="24"/>
        </w:rPr>
      </w:pPr>
    </w:p>
    <w:p w14:paraId="615B18AB" w14:textId="10408D05" w:rsidR="003A1CA8" w:rsidRPr="00F0431D" w:rsidRDefault="003A1CA8" w:rsidP="003A1CA8">
      <w:pPr>
        <w:rPr>
          <w:rFonts w:ascii="Arial" w:hAnsi="Arial" w:cs="Arial"/>
          <w:sz w:val="24"/>
          <w:szCs w:val="24"/>
        </w:rPr>
      </w:pPr>
      <w:r w:rsidRPr="00F0431D">
        <w:rPr>
          <w:rFonts w:ascii="Arial" w:hAnsi="Arial" w:cs="Arial"/>
          <w:sz w:val="24"/>
          <w:szCs w:val="24"/>
        </w:rPr>
        <w:t>Benefits of Outward Remittance</w:t>
      </w:r>
    </w:p>
    <w:p w14:paraId="687A1828" w14:textId="7D483119" w:rsidR="003A1CA8" w:rsidRPr="00F0431D" w:rsidRDefault="003A1CA8" w:rsidP="003A1CA8">
      <w:pPr>
        <w:rPr>
          <w:rFonts w:ascii="Arial" w:hAnsi="Arial" w:cs="Arial"/>
          <w:sz w:val="24"/>
          <w:szCs w:val="24"/>
        </w:rPr>
      </w:pPr>
      <w:r w:rsidRPr="00F0431D">
        <w:rPr>
          <w:rFonts w:ascii="Arial" w:hAnsi="Arial" w:cs="Arial"/>
          <w:sz w:val="24"/>
          <w:szCs w:val="24"/>
        </w:rPr>
        <w:t>Outward remittance allows the sender to quickly remit money if their friend or family</w:t>
      </w:r>
      <w:r w:rsidR="00F0431D" w:rsidRPr="00F0431D">
        <w:rPr>
          <w:rFonts w:ascii="Arial" w:hAnsi="Arial" w:cs="Arial"/>
          <w:sz w:val="24"/>
          <w:szCs w:val="24"/>
        </w:rPr>
        <w:t xml:space="preserve"> </w:t>
      </w:r>
      <w:r w:rsidRPr="00F0431D">
        <w:rPr>
          <w:rFonts w:ascii="Arial" w:hAnsi="Arial" w:cs="Arial"/>
          <w:sz w:val="24"/>
          <w:szCs w:val="24"/>
        </w:rPr>
        <w:t>abroad needs it urgently. International remittances are done on a secure banking</w:t>
      </w:r>
      <w:r w:rsidR="00F0431D" w:rsidRPr="00F0431D">
        <w:rPr>
          <w:rFonts w:ascii="Arial" w:hAnsi="Arial" w:cs="Arial"/>
          <w:sz w:val="24"/>
          <w:szCs w:val="24"/>
        </w:rPr>
        <w:t xml:space="preserve"> </w:t>
      </w:r>
      <w:r w:rsidRPr="00F0431D">
        <w:rPr>
          <w:rFonts w:ascii="Arial" w:hAnsi="Arial" w:cs="Arial"/>
          <w:sz w:val="24"/>
          <w:szCs w:val="24"/>
        </w:rPr>
        <w:t>network, limiting the chances of fraud and financial harm to the sender and recipient.</w:t>
      </w:r>
      <w:r w:rsidR="00F0431D" w:rsidRPr="00F0431D">
        <w:rPr>
          <w:rFonts w:ascii="Arial" w:hAnsi="Arial" w:cs="Arial"/>
          <w:sz w:val="24"/>
          <w:szCs w:val="24"/>
        </w:rPr>
        <w:t xml:space="preserve"> </w:t>
      </w:r>
      <w:r w:rsidRPr="00F0431D">
        <w:rPr>
          <w:rFonts w:ascii="Arial" w:hAnsi="Arial" w:cs="Arial"/>
          <w:sz w:val="24"/>
          <w:szCs w:val="24"/>
        </w:rPr>
        <w:t>It allows the sender to be there for the recipient even from miles away, and provide a</w:t>
      </w:r>
      <w:r w:rsidR="00F0431D" w:rsidRPr="00F0431D">
        <w:rPr>
          <w:rFonts w:ascii="Arial" w:hAnsi="Arial" w:cs="Arial"/>
          <w:sz w:val="24"/>
          <w:szCs w:val="24"/>
        </w:rPr>
        <w:t xml:space="preserve"> </w:t>
      </w:r>
      <w:r w:rsidRPr="00F0431D">
        <w:rPr>
          <w:rFonts w:ascii="Arial" w:hAnsi="Arial" w:cs="Arial"/>
          <w:sz w:val="24"/>
          <w:szCs w:val="24"/>
        </w:rPr>
        <w:t>financial safety net.</w:t>
      </w:r>
    </w:p>
    <w:p w14:paraId="2EFDA055" w14:textId="77777777" w:rsidR="003A1CA8" w:rsidRPr="00F0431D" w:rsidRDefault="003A1CA8" w:rsidP="003A1CA8">
      <w:pPr>
        <w:rPr>
          <w:rFonts w:ascii="Arial" w:hAnsi="Arial" w:cs="Arial"/>
          <w:b/>
          <w:bCs/>
          <w:sz w:val="24"/>
          <w:szCs w:val="24"/>
        </w:rPr>
      </w:pPr>
      <w:r w:rsidRPr="00F0431D">
        <w:rPr>
          <w:rFonts w:ascii="Arial" w:hAnsi="Arial" w:cs="Arial"/>
          <w:b/>
          <w:bCs/>
          <w:sz w:val="24"/>
          <w:szCs w:val="24"/>
        </w:rPr>
        <w:t>3 Steps in the Outward Remittance Process</w:t>
      </w:r>
    </w:p>
    <w:p w14:paraId="52FCA2A3" w14:textId="77777777" w:rsidR="003A1CA8" w:rsidRPr="00F0431D" w:rsidRDefault="003A1CA8" w:rsidP="003A1CA8">
      <w:pPr>
        <w:rPr>
          <w:rFonts w:ascii="Arial" w:hAnsi="Arial" w:cs="Arial"/>
          <w:sz w:val="24"/>
          <w:szCs w:val="24"/>
        </w:rPr>
      </w:pPr>
      <w:r w:rsidRPr="00F0431D">
        <w:rPr>
          <w:rFonts w:ascii="Arial" w:hAnsi="Arial" w:cs="Arial"/>
          <w:sz w:val="24"/>
          <w:szCs w:val="24"/>
        </w:rPr>
        <w:t>Step 1: Select the most suitable remittance service</w:t>
      </w:r>
    </w:p>
    <w:p w14:paraId="64A4EB1B" w14:textId="4860AB35" w:rsidR="003A1CA8" w:rsidRPr="00F0431D" w:rsidRDefault="003A1CA8" w:rsidP="003A1CA8">
      <w:pPr>
        <w:rPr>
          <w:rFonts w:ascii="Arial" w:hAnsi="Arial" w:cs="Arial"/>
          <w:sz w:val="24"/>
          <w:szCs w:val="24"/>
        </w:rPr>
      </w:pPr>
      <w:r w:rsidRPr="00F0431D">
        <w:rPr>
          <w:rFonts w:ascii="Arial" w:hAnsi="Arial" w:cs="Arial"/>
          <w:sz w:val="24"/>
          <w:szCs w:val="24"/>
        </w:rPr>
        <w:lastRenderedPageBreak/>
        <w:t>If Radhika’s son holds a bank account in her country of education, then Radhika can</w:t>
      </w:r>
      <w:r w:rsidR="00F0431D" w:rsidRPr="00F0431D">
        <w:rPr>
          <w:rFonts w:ascii="Arial" w:hAnsi="Arial" w:cs="Arial"/>
          <w:sz w:val="24"/>
          <w:szCs w:val="24"/>
        </w:rPr>
        <w:t xml:space="preserve"> </w:t>
      </w:r>
      <w:r w:rsidRPr="00F0431D">
        <w:rPr>
          <w:rFonts w:ascii="Arial" w:hAnsi="Arial" w:cs="Arial"/>
          <w:sz w:val="24"/>
          <w:szCs w:val="24"/>
        </w:rPr>
        <w:t>transfer funds from her account to his. Otherwise, she can use an international wire</w:t>
      </w:r>
      <w:r w:rsidR="00F0431D" w:rsidRPr="00F0431D">
        <w:rPr>
          <w:rFonts w:ascii="Arial" w:hAnsi="Arial" w:cs="Arial"/>
          <w:sz w:val="24"/>
          <w:szCs w:val="24"/>
        </w:rPr>
        <w:t xml:space="preserve"> </w:t>
      </w:r>
      <w:r w:rsidRPr="00F0431D">
        <w:rPr>
          <w:rFonts w:ascii="Arial" w:hAnsi="Arial" w:cs="Arial"/>
          <w:sz w:val="24"/>
          <w:szCs w:val="24"/>
        </w:rPr>
        <w:t>transfer service to send the money. She will check for any transaction fee or hidden</w:t>
      </w:r>
      <w:r w:rsidR="00F0431D" w:rsidRPr="00F0431D">
        <w:rPr>
          <w:rFonts w:ascii="Arial" w:hAnsi="Arial" w:cs="Arial"/>
          <w:sz w:val="24"/>
          <w:szCs w:val="24"/>
        </w:rPr>
        <w:t xml:space="preserve"> </w:t>
      </w:r>
      <w:r w:rsidRPr="00F0431D">
        <w:rPr>
          <w:rFonts w:ascii="Arial" w:hAnsi="Arial" w:cs="Arial"/>
          <w:sz w:val="24"/>
          <w:szCs w:val="24"/>
        </w:rPr>
        <w:t>costs. Then, find out if the exchange rate being offered is competitive. She will also</w:t>
      </w:r>
      <w:r w:rsidR="00F0431D" w:rsidRPr="00F0431D">
        <w:rPr>
          <w:rFonts w:ascii="Arial" w:hAnsi="Arial" w:cs="Arial"/>
          <w:sz w:val="24"/>
          <w:szCs w:val="24"/>
        </w:rPr>
        <w:t xml:space="preserve"> </w:t>
      </w:r>
      <w:r w:rsidRPr="00F0431D">
        <w:rPr>
          <w:rFonts w:ascii="Arial" w:hAnsi="Arial" w:cs="Arial"/>
          <w:sz w:val="24"/>
          <w:szCs w:val="24"/>
        </w:rPr>
        <w:t>understand the customer service provided by the remittance service provider if she</w:t>
      </w:r>
      <w:r w:rsidR="00F0431D" w:rsidRPr="00F0431D">
        <w:rPr>
          <w:rFonts w:ascii="Arial" w:hAnsi="Arial" w:cs="Arial"/>
          <w:sz w:val="24"/>
          <w:szCs w:val="24"/>
        </w:rPr>
        <w:t xml:space="preserve"> </w:t>
      </w:r>
      <w:r w:rsidRPr="00F0431D">
        <w:rPr>
          <w:rFonts w:ascii="Arial" w:hAnsi="Arial" w:cs="Arial"/>
          <w:sz w:val="24"/>
          <w:szCs w:val="24"/>
        </w:rPr>
        <w:t>needs help in the future. Finally, she will read their terms and conditions related to</w:t>
      </w:r>
      <w:r w:rsidR="00F0431D" w:rsidRPr="00F0431D">
        <w:rPr>
          <w:rFonts w:ascii="Arial" w:hAnsi="Arial" w:cs="Arial"/>
          <w:sz w:val="24"/>
          <w:szCs w:val="24"/>
        </w:rPr>
        <w:t xml:space="preserve"> </w:t>
      </w:r>
      <w:r w:rsidRPr="00F0431D">
        <w:rPr>
          <w:rFonts w:ascii="Arial" w:hAnsi="Arial" w:cs="Arial"/>
          <w:sz w:val="24"/>
          <w:szCs w:val="24"/>
        </w:rPr>
        <w:t>international remittance before making the final decision.</w:t>
      </w:r>
    </w:p>
    <w:p w14:paraId="25DC5C54" w14:textId="77777777" w:rsidR="003A1CA8" w:rsidRPr="00F0431D" w:rsidRDefault="003A1CA8" w:rsidP="003A1CA8">
      <w:pPr>
        <w:rPr>
          <w:rFonts w:ascii="Arial" w:hAnsi="Arial" w:cs="Arial"/>
          <w:b/>
          <w:bCs/>
          <w:sz w:val="24"/>
          <w:szCs w:val="24"/>
        </w:rPr>
      </w:pPr>
      <w:r w:rsidRPr="00F0431D">
        <w:rPr>
          <w:rFonts w:ascii="Arial" w:hAnsi="Arial" w:cs="Arial"/>
          <w:b/>
          <w:bCs/>
          <w:sz w:val="24"/>
          <w:szCs w:val="24"/>
        </w:rPr>
        <w:t>Step 2: Collect the recipient’s details</w:t>
      </w:r>
    </w:p>
    <w:p w14:paraId="59C0011E" w14:textId="2390CD1C" w:rsidR="003A1CA8" w:rsidRPr="00F0431D" w:rsidRDefault="003A1CA8" w:rsidP="003A1CA8">
      <w:pPr>
        <w:rPr>
          <w:rFonts w:ascii="Arial" w:hAnsi="Arial" w:cs="Arial"/>
          <w:sz w:val="24"/>
          <w:szCs w:val="24"/>
        </w:rPr>
      </w:pPr>
      <w:r w:rsidRPr="00F0431D">
        <w:rPr>
          <w:rFonts w:ascii="Arial" w:hAnsi="Arial" w:cs="Arial"/>
          <w:sz w:val="24"/>
          <w:szCs w:val="24"/>
        </w:rPr>
        <w:t>Radhika will need to provide her son’s full name, bank account details, bank’s</w:t>
      </w:r>
      <w:r w:rsidR="00F0431D" w:rsidRPr="00F0431D">
        <w:rPr>
          <w:rFonts w:ascii="Arial" w:hAnsi="Arial" w:cs="Arial"/>
          <w:sz w:val="24"/>
          <w:szCs w:val="24"/>
        </w:rPr>
        <w:t xml:space="preserve"> </w:t>
      </w:r>
      <w:r w:rsidRPr="00F0431D">
        <w:rPr>
          <w:rFonts w:ascii="Arial" w:hAnsi="Arial" w:cs="Arial"/>
          <w:sz w:val="24"/>
          <w:szCs w:val="24"/>
        </w:rPr>
        <w:t>SWIFT code, and bank’s address. She will also need to share her full name,</w:t>
      </w:r>
      <w:r w:rsidR="00F0431D" w:rsidRPr="00F0431D">
        <w:rPr>
          <w:rFonts w:ascii="Arial" w:hAnsi="Arial" w:cs="Arial"/>
          <w:sz w:val="24"/>
          <w:szCs w:val="24"/>
        </w:rPr>
        <w:t xml:space="preserve"> </w:t>
      </w:r>
      <w:r w:rsidRPr="00F0431D">
        <w:rPr>
          <w:rFonts w:ascii="Arial" w:hAnsi="Arial" w:cs="Arial"/>
          <w:sz w:val="24"/>
          <w:szCs w:val="24"/>
        </w:rPr>
        <w:t>address, PAN details, bank account details, amount to remit, the purpose of the</w:t>
      </w:r>
      <w:r w:rsidR="00F0431D" w:rsidRPr="00F0431D">
        <w:rPr>
          <w:rFonts w:ascii="Arial" w:hAnsi="Arial" w:cs="Arial"/>
          <w:sz w:val="24"/>
          <w:szCs w:val="24"/>
        </w:rPr>
        <w:t xml:space="preserve"> </w:t>
      </w:r>
      <w:r w:rsidRPr="00F0431D">
        <w:rPr>
          <w:rFonts w:ascii="Arial" w:hAnsi="Arial" w:cs="Arial"/>
          <w:sz w:val="24"/>
          <w:szCs w:val="24"/>
        </w:rPr>
        <w:t>remittance, and specify who will pay the remittance fees. Remember, an outward</w:t>
      </w:r>
      <w:r w:rsidR="00F0431D" w:rsidRPr="00F0431D">
        <w:rPr>
          <w:rFonts w:ascii="Arial" w:hAnsi="Arial" w:cs="Arial"/>
          <w:sz w:val="24"/>
          <w:szCs w:val="24"/>
        </w:rPr>
        <w:t xml:space="preserve"> </w:t>
      </w:r>
      <w:r w:rsidRPr="00F0431D">
        <w:rPr>
          <w:rFonts w:ascii="Arial" w:hAnsi="Arial" w:cs="Arial"/>
          <w:sz w:val="24"/>
          <w:szCs w:val="24"/>
        </w:rPr>
        <w:t>remittance request can fail if you provide inaccurate details.</w:t>
      </w:r>
    </w:p>
    <w:p w14:paraId="35F7CD44" w14:textId="77777777" w:rsidR="003A1CA8" w:rsidRPr="00F0431D" w:rsidRDefault="003A1CA8" w:rsidP="003A1CA8">
      <w:pPr>
        <w:rPr>
          <w:rFonts w:ascii="Arial" w:hAnsi="Arial" w:cs="Arial"/>
          <w:b/>
          <w:bCs/>
          <w:sz w:val="24"/>
          <w:szCs w:val="24"/>
        </w:rPr>
      </w:pPr>
      <w:r w:rsidRPr="00F0431D">
        <w:rPr>
          <w:rFonts w:ascii="Arial" w:hAnsi="Arial" w:cs="Arial"/>
          <w:b/>
          <w:bCs/>
          <w:sz w:val="24"/>
          <w:szCs w:val="24"/>
        </w:rPr>
        <w:t>Step 3: Complete the transaction</w:t>
      </w:r>
    </w:p>
    <w:p w14:paraId="369E5868" w14:textId="76206858" w:rsidR="003A1CA8" w:rsidRPr="00F0431D" w:rsidRDefault="003A1CA8" w:rsidP="003A1CA8">
      <w:pPr>
        <w:rPr>
          <w:rFonts w:ascii="Arial" w:hAnsi="Arial" w:cs="Arial"/>
          <w:sz w:val="24"/>
          <w:szCs w:val="24"/>
        </w:rPr>
      </w:pPr>
      <w:r w:rsidRPr="00F0431D">
        <w:rPr>
          <w:rFonts w:ascii="Arial" w:hAnsi="Arial" w:cs="Arial"/>
          <w:sz w:val="24"/>
          <w:szCs w:val="24"/>
        </w:rPr>
        <w:t>Digital banking has made foreign outward remittance a breeze. All Radhika has to do</w:t>
      </w:r>
      <w:r w:rsidR="00F0431D" w:rsidRPr="00F0431D">
        <w:rPr>
          <w:rFonts w:ascii="Arial" w:hAnsi="Arial" w:cs="Arial"/>
          <w:sz w:val="24"/>
          <w:szCs w:val="24"/>
        </w:rPr>
        <w:t xml:space="preserve"> </w:t>
      </w:r>
      <w:r w:rsidRPr="00F0431D">
        <w:rPr>
          <w:rFonts w:ascii="Arial" w:hAnsi="Arial" w:cs="Arial"/>
          <w:sz w:val="24"/>
          <w:szCs w:val="24"/>
        </w:rPr>
        <w:t>is head to her bank’s net banking page or use her bank’s app on her smartphone to</w:t>
      </w:r>
      <w:r w:rsidR="00F0431D" w:rsidRPr="00F0431D">
        <w:rPr>
          <w:rFonts w:ascii="Arial" w:hAnsi="Arial" w:cs="Arial"/>
          <w:sz w:val="24"/>
          <w:szCs w:val="24"/>
        </w:rPr>
        <w:t xml:space="preserve"> </w:t>
      </w:r>
      <w:r w:rsidRPr="00F0431D">
        <w:rPr>
          <w:rFonts w:ascii="Arial" w:hAnsi="Arial" w:cs="Arial"/>
          <w:sz w:val="24"/>
          <w:szCs w:val="24"/>
        </w:rPr>
        <w:t>get started. She has to choose ‘overseas transfer’, and fill in the details of the</w:t>
      </w:r>
      <w:r w:rsidR="00F0431D" w:rsidRPr="00F0431D">
        <w:rPr>
          <w:rFonts w:ascii="Arial" w:hAnsi="Arial" w:cs="Arial"/>
          <w:sz w:val="24"/>
          <w:szCs w:val="24"/>
        </w:rPr>
        <w:t xml:space="preserve"> </w:t>
      </w:r>
      <w:r w:rsidRPr="00F0431D">
        <w:rPr>
          <w:rFonts w:ascii="Arial" w:hAnsi="Arial" w:cs="Arial"/>
          <w:sz w:val="24"/>
          <w:szCs w:val="24"/>
        </w:rPr>
        <w:t>outward remittance. Once she has double-checked the details, she can hit send, and</w:t>
      </w:r>
      <w:r w:rsidR="00F0431D" w:rsidRPr="00F0431D">
        <w:rPr>
          <w:rFonts w:ascii="Arial" w:hAnsi="Arial" w:cs="Arial"/>
          <w:sz w:val="24"/>
          <w:szCs w:val="24"/>
        </w:rPr>
        <w:t xml:space="preserve"> </w:t>
      </w:r>
      <w:r w:rsidRPr="00F0431D">
        <w:rPr>
          <w:rFonts w:ascii="Arial" w:hAnsi="Arial" w:cs="Arial"/>
          <w:sz w:val="24"/>
          <w:szCs w:val="24"/>
        </w:rPr>
        <w:t>her son will receive the financial support he needs within the number of days</w:t>
      </w:r>
      <w:r w:rsidR="00F0431D" w:rsidRPr="00F0431D">
        <w:rPr>
          <w:rFonts w:ascii="Arial" w:hAnsi="Arial" w:cs="Arial"/>
          <w:sz w:val="24"/>
          <w:szCs w:val="24"/>
        </w:rPr>
        <w:t xml:space="preserve"> </w:t>
      </w:r>
      <w:r w:rsidRPr="00F0431D">
        <w:rPr>
          <w:rFonts w:ascii="Arial" w:hAnsi="Arial" w:cs="Arial"/>
          <w:sz w:val="24"/>
          <w:szCs w:val="24"/>
        </w:rPr>
        <w:t>specified.</w:t>
      </w:r>
    </w:p>
    <w:p w14:paraId="73B25A21" w14:textId="77777777" w:rsidR="003A1CA8" w:rsidRPr="00F0431D" w:rsidRDefault="003A1CA8" w:rsidP="003A1CA8">
      <w:pPr>
        <w:rPr>
          <w:rFonts w:ascii="Arial" w:hAnsi="Arial" w:cs="Arial"/>
          <w:b/>
          <w:bCs/>
          <w:sz w:val="24"/>
          <w:szCs w:val="24"/>
        </w:rPr>
      </w:pPr>
      <w:r w:rsidRPr="00F0431D">
        <w:rPr>
          <w:rFonts w:ascii="Arial" w:hAnsi="Arial" w:cs="Arial"/>
          <w:b/>
          <w:bCs/>
          <w:sz w:val="24"/>
          <w:szCs w:val="24"/>
        </w:rPr>
        <w:t>RBI Guidelines on Outward Remittance</w:t>
      </w:r>
    </w:p>
    <w:p w14:paraId="69623C73" w14:textId="4D8C668C" w:rsidR="003A1CA8" w:rsidRPr="00F0431D" w:rsidRDefault="003A1CA8" w:rsidP="003A1CA8">
      <w:pPr>
        <w:rPr>
          <w:rFonts w:ascii="Arial" w:hAnsi="Arial" w:cs="Arial"/>
          <w:sz w:val="24"/>
          <w:szCs w:val="24"/>
        </w:rPr>
      </w:pPr>
      <w:r w:rsidRPr="00F0431D">
        <w:rPr>
          <w:rFonts w:ascii="Arial" w:hAnsi="Arial" w:cs="Arial"/>
          <w:sz w:val="24"/>
          <w:szCs w:val="24"/>
        </w:rPr>
        <w:t>The RBI and FEMA have laid down guidelines and protocols to protect individuals</w:t>
      </w:r>
      <w:r w:rsidR="00F0431D" w:rsidRPr="00F0431D">
        <w:rPr>
          <w:rFonts w:ascii="Arial" w:hAnsi="Arial" w:cs="Arial"/>
          <w:sz w:val="24"/>
          <w:szCs w:val="24"/>
        </w:rPr>
        <w:t xml:space="preserve"> </w:t>
      </w:r>
      <w:r w:rsidRPr="00F0431D">
        <w:rPr>
          <w:rFonts w:ascii="Arial" w:hAnsi="Arial" w:cs="Arial"/>
          <w:sz w:val="24"/>
          <w:szCs w:val="24"/>
        </w:rPr>
        <w:t>who make an outward foreign remittance. These guidelines come under the</w:t>
      </w:r>
      <w:r w:rsidR="00F0431D" w:rsidRPr="00F0431D">
        <w:rPr>
          <w:rFonts w:ascii="Arial" w:hAnsi="Arial" w:cs="Arial"/>
          <w:sz w:val="24"/>
          <w:szCs w:val="24"/>
        </w:rPr>
        <w:t xml:space="preserve"> </w:t>
      </w:r>
      <w:r w:rsidRPr="00F0431D">
        <w:rPr>
          <w:rFonts w:ascii="Arial" w:hAnsi="Arial" w:cs="Arial"/>
          <w:sz w:val="24"/>
          <w:szCs w:val="24"/>
        </w:rPr>
        <w:t>Liberalized Remittance Scheme (LRS) of the FEMA. It is essential to be mindful of</w:t>
      </w:r>
      <w:r w:rsidR="00F0431D" w:rsidRPr="00F0431D">
        <w:rPr>
          <w:rFonts w:ascii="Arial" w:hAnsi="Arial" w:cs="Arial"/>
          <w:sz w:val="24"/>
          <w:szCs w:val="24"/>
        </w:rPr>
        <w:t xml:space="preserve"> </w:t>
      </w:r>
      <w:r w:rsidRPr="00F0431D">
        <w:rPr>
          <w:rFonts w:ascii="Arial" w:hAnsi="Arial" w:cs="Arial"/>
          <w:sz w:val="24"/>
          <w:szCs w:val="24"/>
        </w:rPr>
        <w:t>them to ensure that you don’t face any hassles while remitting. Here are the</w:t>
      </w:r>
      <w:r w:rsidR="00F0431D" w:rsidRPr="00F0431D">
        <w:rPr>
          <w:rFonts w:ascii="Arial" w:hAnsi="Arial" w:cs="Arial"/>
          <w:sz w:val="24"/>
          <w:szCs w:val="24"/>
        </w:rPr>
        <w:t xml:space="preserve"> </w:t>
      </w:r>
      <w:r w:rsidRPr="00F0431D">
        <w:rPr>
          <w:rFonts w:ascii="Arial" w:hAnsi="Arial" w:cs="Arial"/>
          <w:sz w:val="24"/>
          <w:szCs w:val="24"/>
        </w:rPr>
        <w:t>guidelines:</w:t>
      </w:r>
    </w:p>
    <w:p w14:paraId="54CB0445" w14:textId="311C2B3C" w:rsidR="003A1CA8" w:rsidRPr="00F0431D" w:rsidRDefault="003A1CA8" w:rsidP="003A1CA8">
      <w:pPr>
        <w:rPr>
          <w:rFonts w:ascii="Arial" w:hAnsi="Arial" w:cs="Arial"/>
          <w:sz w:val="24"/>
          <w:szCs w:val="24"/>
        </w:rPr>
      </w:pPr>
      <w:r w:rsidRPr="00F0431D">
        <w:rPr>
          <w:rFonts w:ascii="Arial" w:hAnsi="Arial" w:cs="Arial"/>
          <w:sz w:val="24"/>
          <w:szCs w:val="24"/>
        </w:rPr>
        <w:t>1. An individual can make foreign outward remittances of up to $250000 in a</w:t>
      </w:r>
      <w:r w:rsidR="00F0431D" w:rsidRPr="00F0431D">
        <w:rPr>
          <w:rFonts w:ascii="Arial" w:hAnsi="Arial" w:cs="Arial"/>
          <w:sz w:val="24"/>
          <w:szCs w:val="24"/>
        </w:rPr>
        <w:t xml:space="preserve"> </w:t>
      </w:r>
      <w:r w:rsidRPr="00F0431D">
        <w:rPr>
          <w:rFonts w:ascii="Arial" w:hAnsi="Arial" w:cs="Arial"/>
          <w:sz w:val="24"/>
          <w:szCs w:val="24"/>
        </w:rPr>
        <w:t>financial year. If they wish to remit more funds, they can approach the RBI for</w:t>
      </w:r>
      <w:r w:rsidR="00F0431D" w:rsidRPr="00F0431D">
        <w:rPr>
          <w:rFonts w:ascii="Arial" w:hAnsi="Arial" w:cs="Arial"/>
          <w:sz w:val="24"/>
          <w:szCs w:val="24"/>
        </w:rPr>
        <w:t xml:space="preserve"> </w:t>
      </w:r>
      <w:r w:rsidRPr="00F0431D">
        <w:rPr>
          <w:rFonts w:ascii="Arial" w:hAnsi="Arial" w:cs="Arial"/>
          <w:sz w:val="24"/>
          <w:szCs w:val="24"/>
        </w:rPr>
        <w:t>the same.</w:t>
      </w:r>
    </w:p>
    <w:p w14:paraId="55C2A231" w14:textId="201A5A0B" w:rsidR="003A1CA8" w:rsidRPr="00F0431D" w:rsidRDefault="003A1CA8" w:rsidP="003A1CA8">
      <w:pPr>
        <w:rPr>
          <w:rFonts w:ascii="Arial" w:hAnsi="Arial" w:cs="Arial"/>
          <w:sz w:val="24"/>
          <w:szCs w:val="24"/>
        </w:rPr>
      </w:pPr>
      <w:r w:rsidRPr="00F0431D">
        <w:rPr>
          <w:rFonts w:ascii="Arial" w:hAnsi="Arial" w:cs="Arial"/>
          <w:sz w:val="24"/>
          <w:szCs w:val="24"/>
        </w:rPr>
        <w:t>2. There is no upper limit on the number of transactions as long as the amount</w:t>
      </w:r>
      <w:r w:rsidR="00F0431D" w:rsidRPr="00F0431D">
        <w:rPr>
          <w:rFonts w:ascii="Arial" w:hAnsi="Arial" w:cs="Arial"/>
          <w:sz w:val="24"/>
          <w:szCs w:val="24"/>
        </w:rPr>
        <w:t xml:space="preserve"> </w:t>
      </w:r>
      <w:r w:rsidRPr="00F0431D">
        <w:rPr>
          <w:rFonts w:ascii="Arial" w:hAnsi="Arial" w:cs="Arial"/>
          <w:sz w:val="24"/>
          <w:szCs w:val="24"/>
        </w:rPr>
        <w:t>limit is maintained.</w:t>
      </w:r>
    </w:p>
    <w:p w14:paraId="594B804C" w14:textId="6345C93E" w:rsidR="003A1CA8" w:rsidRPr="00F0431D" w:rsidRDefault="003A1CA8" w:rsidP="003A1CA8">
      <w:pPr>
        <w:rPr>
          <w:rFonts w:ascii="Arial" w:hAnsi="Arial" w:cs="Arial"/>
          <w:sz w:val="24"/>
          <w:szCs w:val="24"/>
        </w:rPr>
      </w:pPr>
      <w:r w:rsidRPr="00F0431D">
        <w:rPr>
          <w:rFonts w:ascii="Arial" w:hAnsi="Arial" w:cs="Arial"/>
          <w:sz w:val="24"/>
          <w:szCs w:val="24"/>
        </w:rPr>
        <w:t>3. The sender must submit details of their PAN card with every foreign money</w:t>
      </w:r>
      <w:r w:rsidR="00F0431D" w:rsidRPr="00F0431D">
        <w:rPr>
          <w:rFonts w:ascii="Arial" w:hAnsi="Arial" w:cs="Arial"/>
          <w:sz w:val="24"/>
          <w:szCs w:val="24"/>
        </w:rPr>
        <w:t xml:space="preserve"> </w:t>
      </w:r>
      <w:r w:rsidRPr="00F0431D">
        <w:rPr>
          <w:rFonts w:ascii="Arial" w:hAnsi="Arial" w:cs="Arial"/>
          <w:sz w:val="24"/>
          <w:szCs w:val="24"/>
        </w:rPr>
        <w:t>transfer.</w:t>
      </w:r>
    </w:p>
    <w:p w14:paraId="6679AE2C" w14:textId="2D343DDA" w:rsidR="003A1CA8" w:rsidRPr="00F0431D" w:rsidRDefault="003A1CA8" w:rsidP="003A1CA8">
      <w:pPr>
        <w:rPr>
          <w:rFonts w:ascii="Arial" w:hAnsi="Arial" w:cs="Arial"/>
          <w:sz w:val="24"/>
          <w:szCs w:val="24"/>
        </w:rPr>
      </w:pPr>
      <w:r w:rsidRPr="00F0431D">
        <w:rPr>
          <w:rFonts w:ascii="Arial" w:hAnsi="Arial" w:cs="Arial"/>
          <w:sz w:val="24"/>
          <w:szCs w:val="24"/>
        </w:rPr>
        <w:t xml:space="preserve">4. Only banks and money changers with </w:t>
      </w:r>
      <w:proofErr w:type="spellStart"/>
      <w:r w:rsidRPr="00F0431D">
        <w:rPr>
          <w:rFonts w:ascii="Arial" w:hAnsi="Arial" w:cs="Arial"/>
          <w:sz w:val="24"/>
          <w:szCs w:val="24"/>
        </w:rPr>
        <w:t>Authorised</w:t>
      </w:r>
      <w:proofErr w:type="spellEnd"/>
      <w:r w:rsidRPr="00F0431D">
        <w:rPr>
          <w:rFonts w:ascii="Arial" w:hAnsi="Arial" w:cs="Arial"/>
          <w:sz w:val="24"/>
          <w:szCs w:val="24"/>
        </w:rPr>
        <w:t xml:space="preserve"> Dealer License (Category II)</w:t>
      </w:r>
      <w:r w:rsidR="00F0431D" w:rsidRPr="00F0431D">
        <w:rPr>
          <w:rFonts w:ascii="Arial" w:hAnsi="Arial" w:cs="Arial"/>
          <w:sz w:val="24"/>
          <w:szCs w:val="24"/>
        </w:rPr>
        <w:t xml:space="preserve"> </w:t>
      </w:r>
      <w:r w:rsidRPr="00F0431D">
        <w:rPr>
          <w:rFonts w:ascii="Arial" w:hAnsi="Arial" w:cs="Arial"/>
          <w:sz w:val="24"/>
          <w:szCs w:val="24"/>
        </w:rPr>
        <w:t>are allowed to facilitate foreign outward remittance.</w:t>
      </w:r>
    </w:p>
    <w:p w14:paraId="651BAC2B" w14:textId="77777777" w:rsidR="003A1CA8" w:rsidRPr="00F0431D" w:rsidRDefault="003A1CA8" w:rsidP="003A1CA8">
      <w:pPr>
        <w:rPr>
          <w:rFonts w:ascii="Arial" w:hAnsi="Arial" w:cs="Arial"/>
          <w:sz w:val="24"/>
          <w:szCs w:val="24"/>
        </w:rPr>
      </w:pPr>
      <w:r w:rsidRPr="00F0431D">
        <w:rPr>
          <w:rFonts w:ascii="Arial" w:hAnsi="Arial" w:cs="Arial"/>
          <w:sz w:val="24"/>
          <w:szCs w:val="24"/>
        </w:rPr>
        <w:t>5. The sender must mention the purpose of the international remittance.</w:t>
      </w:r>
    </w:p>
    <w:p w14:paraId="4113B9AE" w14:textId="614D4C1B" w:rsidR="003A1CA8" w:rsidRPr="00F0431D" w:rsidRDefault="003A1CA8" w:rsidP="003A1CA8">
      <w:pPr>
        <w:rPr>
          <w:rFonts w:ascii="Arial" w:hAnsi="Arial" w:cs="Arial"/>
          <w:sz w:val="24"/>
          <w:szCs w:val="24"/>
        </w:rPr>
      </w:pPr>
      <w:r w:rsidRPr="00F0431D">
        <w:rPr>
          <w:rFonts w:ascii="Arial" w:hAnsi="Arial" w:cs="Arial"/>
          <w:sz w:val="24"/>
          <w:szCs w:val="24"/>
        </w:rPr>
        <w:t>6. Certain KYC and additional documents, depending on the purpose of the</w:t>
      </w:r>
      <w:r w:rsidR="00F0431D" w:rsidRPr="00F0431D">
        <w:rPr>
          <w:rFonts w:ascii="Arial" w:hAnsi="Arial" w:cs="Arial"/>
          <w:sz w:val="24"/>
          <w:szCs w:val="24"/>
        </w:rPr>
        <w:t xml:space="preserve"> </w:t>
      </w:r>
      <w:r w:rsidRPr="00F0431D">
        <w:rPr>
          <w:rFonts w:ascii="Arial" w:hAnsi="Arial" w:cs="Arial"/>
          <w:sz w:val="24"/>
          <w:szCs w:val="24"/>
        </w:rPr>
        <w:t>remittance, need to be submitted to the bank or money changer. For example,</w:t>
      </w:r>
      <w:r w:rsidR="00F0431D" w:rsidRPr="00F0431D">
        <w:rPr>
          <w:rFonts w:ascii="Arial" w:hAnsi="Arial" w:cs="Arial"/>
          <w:sz w:val="24"/>
          <w:szCs w:val="24"/>
        </w:rPr>
        <w:t xml:space="preserve"> </w:t>
      </w:r>
      <w:r w:rsidRPr="00F0431D">
        <w:rPr>
          <w:rFonts w:ascii="Arial" w:hAnsi="Arial" w:cs="Arial"/>
          <w:sz w:val="24"/>
          <w:szCs w:val="24"/>
        </w:rPr>
        <w:t>a parent is sending money to their child studying abroad, they will have to</w:t>
      </w:r>
      <w:r w:rsidR="00F0431D" w:rsidRPr="00F0431D">
        <w:rPr>
          <w:rFonts w:ascii="Arial" w:hAnsi="Arial" w:cs="Arial"/>
          <w:sz w:val="24"/>
          <w:szCs w:val="24"/>
        </w:rPr>
        <w:t xml:space="preserve"> </w:t>
      </w:r>
      <w:r w:rsidRPr="00F0431D">
        <w:rPr>
          <w:rFonts w:ascii="Arial" w:hAnsi="Arial" w:cs="Arial"/>
          <w:sz w:val="24"/>
          <w:szCs w:val="24"/>
        </w:rPr>
        <w:t>submit a university letter proving the identity of the recipient and purpose of</w:t>
      </w:r>
      <w:r w:rsidR="00F0431D" w:rsidRPr="00F0431D">
        <w:rPr>
          <w:rFonts w:ascii="Arial" w:hAnsi="Arial" w:cs="Arial"/>
          <w:sz w:val="24"/>
          <w:szCs w:val="24"/>
        </w:rPr>
        <w:t xml:space="preserve"> </w:t>
      </w:r>
      <w:r w:rsidRPr="00F0431D">
        <w:rPr>
          <w:rFonts w:ascii="Arial" w:hAnsi="Arial" w:cs="Arial"/>
          <w:sz w:val="24"/>
          <w:szCs w:val="24"/>
        </w:rPr>
        <w:t>fund transfer.</w:t>
      </w:r>
    </w:p>
    <w:p w14:paraId="2CC71F0E" w14:textId="77777777" w:rsidR="003A1CA8" w:rsidRPr="00F0431D" w:rsidRDefault="003A1CA8" w:rsidP="003A1CA8">
      <w:pPr>
        <w:rPr>
          <w:rFonts w:ascii="Arial" w:hAnsi="Arial" w:cs="Arial"/>
          <w:sz w:val="24"/>
          <w:szCs w:val="24"/>
        </w:rPr>
      </w:pPr>
      <w:r w:rsidRPr="00F0431D">
        <w:rPr>
          <w:rFonts w:ascii="Arial" w:hAnsi="Arial" w:cs="Arial"/>
          <w:sz w:val="24"/>
          <w:szCs w:val="24"/>
        </w:rPr>
        <w:lastRenderedPageBreak/>
        <w:t>Conclusion</w:t>
      </w:r>
    </w:p>
    <w:p w14:paraId="1D3E52EA" w14:textId="1E21C2D3" w:rsidR="003A1CA8" w:rsidRPr="00F0431D" w:rsidRDefault="003A1CA8" w:rsidP="003A1CA8">
      <w:pPr>
        <w:rPr>
          <w:rFonts w:ascii="Arial" w:hAnsi="Arial" w:cs="Arial"/>
          <w:sz w:val="24"/>
          <w:szCs w:val="24"/>
        </w:rPr>
      </w:pPr>
      <w:r w:rsidRPr="00F0431D">
        <w:rPr>
          <w:rFonts w:ascii="Arial" w:hAnsi="Arial" w:cs="Arial"/>
          <w:sz w:val="24"/>
          <w:szCs w:val="24"/>
        </w:rPr>
        <w:t>Foreign outward remittances allow Indian citizens an easy and secure way to</w:t>
      </w:r>
      <w:r w:rsidR="00F0431D" w:rsidRPr="00F0431D">
        <w:rPr>
          <w:rFonts w:ascii="Arial" w:hAnsi="Arial" w:cs="Arial"/>
          <w:sz w:val="24"/>
          <w:szCs w:val="24"/>
        </w:rPr>
        <w:t xml:space="preserve"> </w:t>
      </w:r>
      <w:r w:rsidRPr="00F0431D">
        <w:rPr>
          <w:rFonts w:ascii="Arial" w:hAnsi="Arial" w:cs="Arial"/>
          <w:sz w:val="24"/>
          <w:szCs w:val="24"/>
        </w:rPr>
        <w:t>support their family abroad financially.</w:t>
      </w:r>
    </w:p>
    <w:p w14:paraId="5D799A3B" w14:textId="77777777" w:rsidR="003A1CA8" w:rsidRPr="00F0431D" w:rsidRDefault="003A1CA8" w:rsidP="003A1CA8">
      <w:pPr>
        <w:rPr>
          <w:rFonts w:ascii="Arial" w:hAnsi="Arial" w:cs="Arial"/>
          <w:b/>
          <w:sz w:val="24"/>
          <w:szCs w:val="24"/>
        </w:rPr>
      </w:pPr>
      <w:r w:rsidRPr="00F0431D">
        <w:rPr>
          <w:rFonts w:ascii="Arial" w:hAnsi="Arial" w:cs="Arial"/>
          <w:sz w:val="24"/>
          <w:szCs w:val="24"/>
        </w:rPr>
        <w:t xml:space="preserve">                                      </w:t>
      </w:r>
      <w:r w:rsidRPr="00F0431D">
        <w:rPr>
          <w:rFonts w:ascii="Arial" w:hAnsi="Arial" w:cs="Arial"/>
          <w:b/>
          <w:sz w:val="24"/>
          <w:szCs w:val="24"/>
        </w:rPr>
        <w:t xml:space="preserve">Common Model of Outward Remittance </w:t>
      </w:r>
    </w:p>
    <w:p w14:paraId="1D1EAD9D" w14:textId="77777777" w:rsidR="003A1CA8" w:rsidRPr="00F0431D" w:rsidRDefault="003A1CA8" w:rsidP="003A1CA8">
      <w:pPr>
        <w:rPr>
          <w:rFonts w:ascii="Arial" w:hAnsi="Arial" w:cs="Arial"/>
          <w:sz w:val="24"/>
          <w:szCs w:val="24"/>
        </w:rPr>
      </w:pPr>
    </w:p>
    <w:p w14:paraId="3CF73441" w14:textId="77777777" w:rsidR="003A1CA8" w:rsidRPr="00F0431D" w:rsidRDefault="003A1CA8" w:rsidP="003A1CA8">
      <w:pPr>
        <w:pStyle w:val="customunionstyle"/>
        <w:spacing w:before="0" w:beforeAutospacing="0" w:after="0" w:afterAutospacing="0"/>
        <w:rPr>
          <w:rFonts w:ascii="Arial" w:hAnsi="Arial" w:cs="Arial"/>
        </w:rPr>
      </w:pPr>
      <w:r w:rsidRPr="00F0431D">
        <w:rPr>
          <w:rFonts w:ascii="Arial" w:hAnsi="Arial" w:cs="Arial"/>
          <w:b/>
        </w:rPr>
        <w:t>1.) Demand Draft:</w:t>
      </w:r>
      <w:r w:rsidRPr="00F0431D">
        <w:rPr>
          <w:rFonts w:ascii="Arial" w:hAnsi="Arial" w:cs="Arial"/>
          <w:bdr w:val="none" w:sz="0" w:space="0" w:color="auto" w:frame="1"/>
        </w:rPr>
        <w:t xml:space="preserve"> The Foreign Exchange Demand Draft (D/D) is a settlement mode where ABC, as instructed by the remitter, pays foreign exchange to the designated payee using a foreign exchange draft.</w:t>
      </w:r>
    </w:p>
    <w:p w14:paraId="729C81BE" w14:textId="77777777" w:rsidR="003A1CA8" w:rsidRPr="00F0431D" w:rsidRDefault="003A1CA8" w:rsidP="003A1CA8">
      <w:pPr>
        <w:pStyle w:val="customunionstyle"/>
        <w:spacing w:before="0" w:beforeAutospacing="0" w:after="0" w:afterAutospacing="0"/>
        <w:rPr>
          <w:rFonts w:ascii="Arial" w:hAnsi="Arial" w:cs="Arial"/>
          <w:bdr w:val="none" w:sz="0" w:space="0" w:color="auto" w:frame="1"/>
        </w:rPr>
      </w:pPr>
      <w:r w:rsidRPr="00F0431D">
        <w:rPr>
          <w:rFonts w:ascii="Arial" w:hAnsi="Arial" w:cs="Arial"/>
          <w:bdr w:val="none" w:sz="0" w:space="0" w:color="auto" w:frame="1"/>
        </w:rPr>
        <w:t>Foreign exchange D/D may be inward or outward.</w:t>
      </w:r>
    </w:p>
    <w:p w14:paraId="792A57F2" w14:textId="77777777" w:rsidR="003A1CA8" w:rsidRPr="00F0431D" w:rsidRDefault="003A1CA8" w:rsidP="003A1CA8">
      <w:pPr>
        <w:pStyle w:val="customunionstyle"/>
        <w:spacing w:before="0" w:beforeAutospacing="0" w:after="0" w:afterAutospacing="0"/>
        <w:rPr>
          <w:rFonts w:ascii="Arial" w:hAnsi="Arial" w:cs="Arial"/>
        </w:rPr>
      </w:pPr>
    </w:p>
    <w:p w14:paraId="687CDDEA" w14:textId="77777777" w:rsidR="003A1CA8" w:rsidRPr="00F0431D" w:rsidRDefault="003A1CA8" w:rsidP="003A1CA8">
      <w:pPr>
        <w:pStyle w:val="customunionstyle"/>
        <w:spacing w:before="0" w:beforeAutospacing="0" w:after="0" w:afterAutospacing="0"/>
        <w:rPr>
          <w:rFonts w:ascii="Arial" w:hAnsi="Arial" w:cs="Arial"/>
          <w:bdr w:val="none" w:sz="0" w:space="0" w:color="auto" w:frame="1"/>
        </w:rPr>
      </w:pPr>
      <w:r w:rsidRPr="00F0431D">
        <w:rPr>
          <w:rFonts w:ascii="Arial" w:hAnsi="Arial" w:cs="Arial"/>
          <w:bdr w:val="none" w:sz="0" w:space="0" w:color="auto" w:frame="1"/>
        </w:rPr>
        <w:t>Outward D/D is a remittance mode where ABC draws a foreign exchange draft (hereinafter "draft") on its correspondent bank to the order of the payee, which is sent by the remitter to the payee or held by the remitter, and presented to the beneficiary's bank (or paying bank) for payment.</w:t>
      </w:r>
    </w:p>
    <w:p w14:paraId="195A55B8" w14:textId="77777777" w:rsidR="003A1CA8" w:rsidRPr="00F0431D" w:rsidRDefault="003A1CA8" w:rsidP="003A1CA8">
      <w:pPr>
        <w:pStyle w:val="customunionstyle"/>
        <w:spacing w:before="0" w:beforeAutospacing="0" w:after="0" w:afterAutospacing="0"/>
        <w:rPr>
          <w:rFonts w:ascii="Arial" w:hAnsi="Arial" w:cs="Arial"/>
        </w:rPr>
      </w:pPr>
    </w:p>
    <w:p w14:paraId="3997230D" w14:textId="77777777" w:rsidR="003A1CA8" w:rsidRPr="00F0431D" w:rsidRDefault="003A1CA8" w:rsidP="003A1CA8">
      <w:pPr>
        <w:pStyle w:val="customunionstyle"/>
        <w:spacing w:before="0" w:beforeAutospacing="0" w:after="0" w:afterAutospacing="0"/>
        <w:rPr>
          <w:rFonts w:ascii="Arial" w:hAnsi="Arial" w:cs="Arial"/>
        </w:rPr>
      </w:pPr>
      <w:r w:rsidRPr="00F0431D">
        <w:rPr>
          <w:rFonts w:ascii="Arial" w:hAnsi="Arial" w:cs="Arial"/>
          <w:bdr w:val="none" w:sz="0" w:space="0" w:color="auto" w:frame="1"/>
        </w:rPr>
        <w:t xml:space="preserve">Inward D/D is a service where the customer presents the </w:t>
      </w:r>
      <w:proofErr w:type="gramStart"/>
      <w:r w:rsidRPr="00F0431D">
        <w:rPr>
          <w:rFonts w:ascii="Arial" w:hAnsi="Arial" w:cs="Arial"/>
          <w:bdr w:val="none" w:sz="0" w:space="0" w:color="auto" w:frame="1"/>
        </w:rPr>
        <w:t>draft</w:t>
      </w:r>
      <w:proofErr w:type="gramEnd"/>
      <w:r w:rsidRPr="00F0431D">
        <w:rPr>
          <w:rFonts w:ascii="Arial" w:hAnsi="Arial" w:cs="Arial"/>
          <w:bdr w:val="none" w:sz="0" w:space="0" w:color="auto" w:frame="1"/>
        </w:rPr>
        <w:t xml:space="preserve"> he/she receives to ABC and, after the draft is verified, ABC pays the draft amount to the designated beneficiary.</w:t>
      </w:r>
    </w:p>
    <w:p w14:paraId="76286DD4" w14:textId="77777777" w:rsidR="003A1CA8" w:rsidRPr="00F0431D" w:rsidRDefault="003A1CA8" w:rsidP="003A1CA8">
      <w:pPr>
        <w:rPr>
          <w:rFonts w:ascii="Arial" w:hAnsi="Arial" w:cs="Arial"/>
          <w:sz w:val="24"/>
          <w:szCs w:val="24"/>
        </w:rPr>
      </w:pPr>
    </w:p>
    <w:p w14:paraId="080A627E" w14:textId="77777777" w:rsidR="003A1CA8" w:rsidRPr="00F0431D" w:rsidRDefault="003A1CA8" w:rsidP="003A1CA8">
      <w:pPr>
        <w:rPr>
          <w:rFonts w:ascii="Arial" w:hAnsi="Arial" w:cs="Arial"/>
          <w:sz w:val="24"/>
          <w:szCs w:val="24"/>
          <w:shd w:val="clear" w:color="auto" w:fill="606060"/>
        </w:rPr>
      </w:pPr>
      <w:r w:rsidRPr="00F0431D">
        <w:rPr>
          <w:rFonts w:ascii="Arial" w:hAnsi="Arial" w:cs="Arial"/>
          <w:b/>
          <w:sz w:val="24"/>
          <w:szCs w:val="24"/>
        </w:rPr>
        <w:t>2.) Mail Transfer:</w:t>
      </w:r>
      <w:r w:rsidRPr="00F0431D">
        <w:rPr>
          <w:rFonts w:ascii="Arial" w:hAnsi="Arial" w:cs="Arial"/>
          <w:sz w:val="24"/>
          <w:szCs w:val="24"/>
          <w:shd w:val="clear" w:color="auto" w:fill="606060"/>
        </w:rPr>
        <w:t xml:space="preserve"> </w:t>
      </w:r>
    </w:p>
    <w:p w14:paraId="117134A6" w14:textId="77777777" w:rsidR="003A1CA8" w:rsidRPr="00F0431D" w:rsidRDefault="003A1CA8" w:rsidP="003A1CA8">
      <w:pPr>
        <w:pStyle w:val="ListParagraph"/>
        <w:numPr>
          <w:ilvl w:val="0"/>
          <w:numId w:val="7"/>
        </w:numPr>
        <w:rPr>
          <w:rFonts w:ascii="Arial" w:hAnsi="Arial" w:cs="Arial"/>
          <w:sz w:val="24"/>
          <w:szCs w:val="24"/>
        </w:rPr>
      </w:pPr>
      <w:r w:rsidRPr="00F0431D">
        <w:rPr>
          <w:rFonts w:ascii="Arial" w:hAnsi="Arial" w:cs="Arial"/>
          <w:sz w:val="24"/>
          <w:szCs w:val="24"/>
        </w:rPr>
        <w:t xml:space="preserve">A mail transfer is a way of remitting money from one place another though a bank.        </w:t>
      </w:r>
    </w:p>
    <w:p w14:paraId="3EFD729C" w14:textId="77777777" w:rsidR="003A1CA8" w:rsidRPr="00F0431D" w:rsidRDefault="003A1CA8" w:rsidP="003A1CA8">
      <w:pPr>
        <w:pStyle w:val="ListParagraph"/>
        <w:numPr>
          <w:ilvl w:val="0"/>
          <w:numId w:val="7"/>
        </w:numPr>
        <w:rPr>
          <w:rFonts w:ascii="Arial" w:hAnsi="Arial" w:cs="Arial"/>
          <w:sz w:val="24"/>
          <w:szCs w:val="24"/>
        </w:rPr>
      </w:pPr>
      <w:r w:rsidRPr="00F0431D">
        <w:rPr>
          <w:rFonts w:ascii="Arial" w:hAnsi="Arial" w:cs="Arial"/>
          <w:sz w:val="24"/>
          <w:szCs w:val="24"/>
        </w:rPr>
        <w:t xml:space="preserve">In case payee is customer his account is a credited.            </w:t>
      </w:r>
    </w:p>
    <w:p w14:paraId="1C22AE41" w14:textId="77777777" w:rsidR="003A1CA8" w:rsidRPr="00F0431D" w:rsidRDefault="003A1CA8" w:rsidP="003A1CA8">
      <w:pPr>
        <w:pStyle w:val="ListParagraph"/>
        <w:numPr>
          <w:ilvl w:val="0"/>
          <w:numId w:val="7"/>
        </w:numPr>
        <w:rPr>
          <w:rFonts w:ascii="Arial" w:hAnsi="Arial" w:cs="Arial"/>
          <w:sz w:val="24"/>
          <w:szCs w:val="24"/>
        </w:rPr>
      </w:pPr>
      <w:r w:rsidRPr="00F0431D">
        <w:rPr>
          <w:rFonts w:ascii="Arial" w:hAnsi="Arial" w:cs="Arial"/>
          <w:sz w:val="24"/>
          <w:szCs w:val="24"/>
        </w:rPr>
        <w:t>It is used for both internal and international remittances.</w:t>
      </w:r>
    </w:p>
    <w:p w14:paraId="7983B672" w14:textId="77777777" w:rsidR="003A1CA8" w:rsidRPr="00F0431D" w:rsidRDefault="003A1CA8" w:rsidP="003A1CA8">
      <w:pPr>
        <w:pStyle w:val="ListParagraph"/>
        <w:numPr>
          <w:ilvl w:val="0"/>
          <w:numId w:val="7"/>
        </w:numPr>
        <w:rPr>
          <w:rFonts w:ascii="Arial" w:hAnsi="Arial" w:cs="Arial"/>
          <w:sz w:val="24"/>
          <w:szCs w:val="24"/>
        </w:rPr>
      </w:pPr>
      <w:r w:rsidRPr="00F0431D">
        <w:rPr>
          <w:rFonts w:ascii="Arial" w:hAnsi="Arial" w:cs="Arial"/>
          <w:sz w:val="24"/>
          <w:szCs w:val="24"/>
        </w:rPr>
        <w:t>Bank charges commission for this service.</w:t>
      </w:r>
    </w:p>
    <w:p w14:paraId="4CFB3484" w14:textId="77777777" w:rsidR="003A1CA8" w:rsidRPr="00F0431D" w:rsidRDefault="003A1CA8" w:rsidP="003A1CA8">
      <w:pPr>
        <w:pStyle w:val="ListParagraph"/>
        <w:numPr>
          <w:ilvl w:val="0"/>
          <w:numId w:val="7"/>
        </w:numPr>
        <w:rPr>
          <w:rFonts w:ascii="Arial" w:hAnsi="Arial" w:cs="Arial"/>
          <w:sz w:val="24"/>
          <w:szCs w:val="24"/>
        </w:rPr>
      </w:pPr>
      <w:r w:rsidRPr="00F0431D">
        <w:rPr>
          <w:rFonts w:ascii="Arial" w:hAnsi="Arial" w:cs="Arial"/>
          <w:sz w:val="24"/>
          <w:szCs w:val="24"/>
        </w:rPr>
        <w:t>It is an arrangement between two offices / branches of a bank or two banks.</w:t>
      </w:r>
    </w:p>
    <w:p w14:paraId="5C1A8498" w14:textId="77777777" w:rsidR="003A1CA8" w:rsidRPr="00F0431D" w:rsidRDefault="003A1CA8" w:rsidP="003A1CA8">
      <w:pPr>
        <w:pStyle w:val="ListParagraph"/>
        <w:numPr>
          <w:ilvl w:val="0"/>
          <w:numId w:val="7"/>
        </w:numPr>
        <w:rPr>
          <w:rFonts w:ascii="Arial" w:hAnsi="Arial" w:cs="Arial"/>
          <w:sz w:val="24"/>
          <w:szCs w:val="24"/>
        </w:rPr>
      </w:pPr>
      <w:r w:rsidRPr="00F0431D">
        <w:rPr>
          <w:rFonts w:ascii="Arial" w:hAnsi="Arial" w:cs="Arial"/>
          <w:sz w:val="24"/>
          <w:szCs w:val="24"/>
        </w:rPr>
        <w:t>It is not negotiable payment order.</w:t>
      </w:r>
    </w:p>
    <w:p w14:paraId="005D907E" w14:textId="77777777" w:rsidR="003A1CA8" w:rsidRPr="00F0431D" w:rsidRDefault="003A1CA8" w:rsidP="003A1CA8">
      <w:pPr>
        <w:pStyle w:val="ListParagraph"/>
        <w:numPr>
          <w:ilvl w:val="0"/>
          <w:numId w:val="7"/>
        </w:numPr>
        <w:rPr>
          <w:rFonts w:ascii="Arial" w:hAnsi="Arial" w:cs="Arial"/>
          <w:sz w:val="24"/>
          <w:szCs w:val="24"/>
        </w:rPr>
      </w:pPr>
    </w:p>
    <w:p w14:paraId="207CDA03" w14:textId="77777777" w:rsidR="003A1CA8" w:rsidRPr="00F0431D" w:rsidRDefault="003A1CA8" w:rsidP="003A1CA8">
      <w:pPr>
        <w:rPr>
          <w:rFonts w:ascii="Arial" w:hAnsi="Arial" w:cs="Arial"/>
          <w:b/>
          <w:sz w:val="24"/>
          <w:szCs w:val="24"/>
        </w:rPr>
      </w:pPr>
      <w:r w:rsidRPr="00F0431D">
        <w:rPr>
          <w:rFonts w:ascii="Arial" w:hAnsi="Arial" w:cs="Arial"/>
          <w:b/>
          <w:sz w:val="24"/>
          <w:szCs w:val="24"/>
        </w:rPr>
        <w:t xml:space="preserve">3.) Telegraphic transfer: </w:t>
      </w:r>
    </w:p>
    <w:p w14:paraId="70C46D52" w14:textId="77777777" w:rsidR="003A1CA8" w:rsidRPr="00F0431D" w:rsidRDefault="003A1CA8" w:rsidP="003A1CA8">
      <w:pPr>
        <w:pStyle w:val="ListParagraph"/>
        <w:numPr>
          <w:ilvl w:val="0"/>
          <w:numId w:val="7"/>
        </w:numPr>
        <w:rPr>
          <w:rFonts w:ascii="Arial" w:hAnsi="Arial" w:cs="Arial"/>
          <w:sz w:val="24"/>
          <w:szCs w:val="24"/>
        </w:rPr>
      </w:pPr>
      <w:r w:rsidRPr="00F0431D">
        <w:rPr>
          <w:rFonts w:ascii="Arial" w:hAnsi="Arial" w:cs="Arial"/>
          <w:sz w:val="24"/>
          <w:szCs w:val="24"/>
        </w:rPr>
        <w:t>A telegraphic transfer is similar to a mail transfer.</w:t>
      </w:r>
    </w:p>
    <w:p w14:paraId="3AA2CEE9" w14:textId="77777777" w:rsidR="003A1CA8" w:rsidRPr="00F0431D" w:rsidRDefault="003A1CA8" w:rsidP="003A1CA8">
      <w:pPr>
        <w:pStyle w:val="ListParagraph"/>
        <w:numPr>
          <w:ilvl w:val="0"/>
          <w:numId w:val="7"/>
        </w:numPr>
        <w:rPr>
          <w:rFonts w:ascii="Arial" w:hAnsi="Arial" w:cs="Arial"/>
          <w:sz w:val="24"/>
          <w:szCs w:val="24"/>
        </w:rPr>
      </w:pPr>
      <w:r w:rsidRPr="00F0431D">
        <w:rPr>
          <w:rFonts w:ascii="Arial" w:hAnsi="Arial" w:cs="Arial"/>
          <w:sz w:val="24"/>
          <w:szCs w:val="24"/>
        </w:rPr>
        <w:t>THE difference is that is made by a telegram, telephone or telex.</w:t>
      </w:r>
    </w:p>
    <w:p w14:paraId="12E89EAF" w14:textId="77777777" w:rsidR="003A1CA8" w:rsidRPr="00F0431D" w:rsidRDefault="003A1CA8" w:rsidP="003A1CA8">
      <w:pPr>
        <w:pStyle w:val="ListParagraph"/>
        <w:numPr>
          <w:ilvl w:val="0"/>
          <w:numId w:val="7"/>
        </w:numPr>
        <w:rPr>
          <w:rFonts w:ascii="Arial" w:hAnsi="Arial" w:cs="Arial"/>
          <w:sz w:val="24"/>
          <w:szCs w:val="24"/>
        </w:rPr>
      </w:pPr>
      <w:r w:rsidRPr="00F0431D">
        <w:rPr>
          <w:rFonts w:ascii="Arial" w:hAnsi="Arial" w:cs="Arial"/>
          <w:sz w:val="24"/>
          <w:szCs w:val="24"/>
        </w:rPr>
        <w:t>The remittance charges are higher.</w:t>
      </w:r>
    </w:p>
    <w:p w14:paraId="011C517B" w14:textId="77777777" w:rsidR="003A1CA8" w:rsidRPr="00F0431D" w:rsidRDefault="003A1CA8" w:rsidP="003A1CA8">
      <w:pPr>
        <w:pStyle w:val="NormalWeb"/>
        <w:rPr>
          <w:rFonts w:ascii="Arial" w:hAnsi="Arial" w:cs="Arial"/>
        </w:rPr>
      </w:pPr>
      <w:r w:rsidRPr="00F0431D">
        <w:rPr>
          <w:rFonts w:ascii="Arial" w:hAnsi="Arial" w:cs="Arial"/>
          <w:b/>
        </w:rPr>
        <w:t>4.) Letter of Credit:</w:t>
      </w:r>
      <w:r w:rsidRPr="00F0431D">
        <w:rPr>
          <w:rFonts w:ascii="Arial" w:hAnsi="Arial" w:cs="Arial"/>
          <w:color w:val="2C2C2C"/>
        </w:rPr>
        <w:t xml:space="preserve"> </w:t>
      </w:r>
      <w:r w:rsidRPr="00F0431D">
        <w:rPr>
          <w:rFonts w:ascii="Arial" w:hAnsi="Arial" w:cs="Arial"/>
        </w:rPr>
        <w:t>A Letter of Credit is a contractual commitment by the foreign buyer’s bank to pay once the exporter ships the goods and presents the required documentation to the exporter’s bank as proof. As a trade finance tool, Letters of Credit are designed to protect both exporters and importers. </w:t>
      </w:r>
    </w:p>
    <w:p w14:paraId="366E8E1C" w14:textId="77777777" w:rsidR="003A1CA8" w:rsidRPr="00F0431D" w:rsidRDefault="003A1CA8" w:rsidP="003A1CA8">
      <w:pPr>
        <w:spacing w:before="100" w:beforeAutospacing="1" w:after="100" w:afterAutospacing="1" w:line="240" w:lineRule="auto"/>
        <w:outlineLvl w:val="1"/>
        <w:rPr>
          <w:rFonts w:ascii="Arial" w:eastAsia="Times New Roman" w:hAnsi="Arial" w:cs="Arial"/>
          <w:b/>
          <w:bCs/>
          <w:color w:val="000000"/>
          <w:sz w:val="24"/>
          <w:szCs w:val="24"/>
        </w:rPr>
      </w:pPr>
      <w:r w:rsidRPr="00F0431D">
        <w:rPr>
          <w:rFonts w:ascii="Arial" w:eastAsia="Times New Roman" w:hAnsi="Arial" w:cs="Arial"/>
          <w:b/>
          <w:bCs/>
          <w:color w:val="000000"/>
          <w:sz w:val="24"/>
          <w:szCs w:val="24"/>
        </w:rPr>
        <w:t>How to Apply for a Letter of Credit:</w:t>
      </w:r>
    </w:p>
    <w:p w14:paraId="4A4EAB61" w14:textId="77777777" w:rsidR="003A1CA8" w:rsidRPr="00F0431D" w:rsidRDefault="003A1CA8" w:rsidP="003A1CA8">
      <w:pPr>
        <w:numPr>
          <w:ilvl w:val="0"/>
          <w:numId w:val="8"/>
        </w:numPr>
        <w:spacing w:before="100" w:beforeAutospacing="1" w:after="100" w:afterAutospacing="1" w:line="240" w:lineRule="auto"/>
        <w:rPr>
          <w:rFonts w:ascii="Arial" w:eastAsia="Times New Roman" w:hAnsi="Arial" w:cs="Arial"/>
          <w:color w:val="000000"/>
          <w:sz w:val="24"/>
          <w:szCs w:val="24"/>
        </w:rPr>
      </w:pPr>
      <w:r w:rsidRPr="00F0431D">
        <w:rPr>
          <w:rFonts w:ascii="Arial" w:eastAsia="Times New Roman" w:hAnsi="Arial" w:cs="Arial"/>
          <w:color w:val="000000"/>
          <w:sz w:val="24"/>
          <w:szCs w:val="24"/>
        </w:rPr>
        <w:lastRenderedPageBreak/>
        <w:t>The exporter and their bank must be satisfied with the creditworthiness of the importer’s bank. Once the Sales Agreement is completed, the importer applies to their bank to open a Letter of Credit in favor of the exporter.</w:t>
      </w:r>
    </w:p>
    <w:p w14:paraId="47117A0F" w14:textId="77777777" w:rsidR="003A1CA8" w:rsidRPr="00F0431D" w:rsidRDefault="003A1CA8" w:rsidP="003A1CA8">
      <w:pPr>
        <w:numPr>
          <w:ilvl w:val="0"/>
          <w:numId w:val="8"/>
        </w:numPr>
        <w:spacing w:before="100" w:beforeAutospacing="1" w:after="100" w:afterAutospacing="1" w:line="240" w:lineRule="auto"/>
        <w:rPr>
          <w:rFonts w:ascii="Arial" w:eastAsia="Times New Roman" w:hAnsi="Arial" w:cs="Arial"/>
          <w:color w:val="000000"/>
          <w:sz w:val="24"/>
          <w:szCs w:val="24"/>
        </w:rPr>
      </w:pPr>
      <w:r w:rsidRPr="00F0431D">
        <w:rPr>
          <w:rFonts w:ascii="Arial" w:eastAsia="Times New Roman" w:hAnsi="Arial" w:cs="Arial"/>
          <w:color w:val="000000"/>
          <w:sz w:val="24"/>
          <w:szCs w:val="24"/>
        </w:rPr>
        <w:t>The Importer’s bank drafts the Letter of Credit using the Sales Agreement terms and conditions and transmits it to the exporter’s bank. The exporter’s bank reviews and approves the Letter of Credit and sends it to the exporter.</w:t>
      </w:r>
    </w:p>
    <w:p w14:paraId="048478C7" w14:textId="77777777" w:rsidR="003A1CA8" w:rsidRPr="00F0431D" w:rsidRDefault="003A1CA8" w:rsidP="003A1CA8">
      <w:pPr>
        <w:numPr>
          <w:ilvl w:val="0"/>
          <w:numId w:val="8"/>
        </w:numPr>
        <w:spacing w:before="100" w:beforeAutospacing="1" w:after="100" w:afterAutospacing="1" w:line="240" w:lineRule="auto"/>
        <w:rPr>
          <w:rFonts w:ascii="Arial" w:eastAsia="Times New Roman" w:hAnsi="Arial" w:cs="Arial"/>
          <w:color w:val="000000"/>
          <w:sz w:val="24"/>
          <w:szCs w:val="24"/>
        </w:rPr>
      </w:pPr>
      <w:r w:rsidRPr="00F0431D">
        <w:rPr>
          <w:rFonts w:ascii="Arial" w:eastAsia="Times New Roman" w:hAnsi="Arial" w:cs="Arial"/>
          <w:color w:val="000000"/>
          <w:sz w:val="24"/>
          <w:szCs w:val="24"/>
        </w:rPr>
        <w:t>The exporter ships the goods in the manner provided for in the letter of credit and submits the required documents to their bank.  A freight forwarder may be used to assist in this process.</w:t>
      </w:r>
    </w:p>
    <w:p w14:paraId="691A3046" w14:textId="77777777" w:rsidR="003A1CA8" w:rsidRPr="00F0431D" w:rsidRDefault="003A1CA8" w:rsidP="003A1CA8">
      <w:pPr>
        <w:numPr>
          <w:ilvl w:val="0"/>
          <w:numId w:val="8"/>
        </w:numPr>
        <w:spacing w:before="100" w:beforeAutospacing="1" w:after="100" w:afterAutospacing="1" w:line="240" w:lineRule="auto"/>
        <w:rPr>
          <w:rFonts w:ascii="Arial" w:eastAsia="Times New Roman" w:hAnsi="Arial" w:cs="Arial"/>
          <w:color w:val="000000"/>
          <w:sz w:val="24"/>
          <w:szCs w:val="24"/>
        </w:rPr>
      </w:pPr>
      <w:r w:rsidRPr="00F0431D">
        <w:rPr>
          <w:rFonts w:ascii="Arial" w:eastAsia="Times New Roman" w:hAnsi="Arial" w:cs="Arial"/>
          <w:color w:val="000000"/>
          <w:sz w:val="24"/>
          <w:szCs w:val="24"/>
        </w:rPr>
        <w:t>The Exporter’s bank checks the documents for compliance with the Letter of Credit terms and conditions. Any document errors and discrepancies must be amended and resubmitted. After approval, the exporter’s bank submits the complying documents to the importer’s bank.</w:t>
      </w:r>
    </w:p>
    <w:p w14:paraId="2CBAE04C" w14:textId="77777777" w:rsidR="003A1CA8" w:rsidRPr="00F0431D" w:rsidRDefault="003A1CA8" w:rsidP="003A1CA8">
      <w:pPr>
        <w:numPr>
          <w:ilvl w:val="0"/>
          <w:numId w:val="8"/>
        </w:numPr>
        <w:spacing w:before="100" w:beforeAutospacing="1" w:after="100" w:afterAutospacing="1" w:line="240" w:lineRule="auto"/>
        <w:rPr>
          <w:rFonts w:ascii="Arial" w:eastAsia="Times New Roman" w:hAnsi="Arial" w:cs="Arial"/>
          <w:color w:val="000000"/>
          <w:sz w:val="24"/>
          <w:szCs w:val="24"/>
        </w:rPr>
      </w:pPr>
      <w:r w:rsidRPr="00F0431D">
        <w:rPr>
          <w:rFonts w:ascii="Arial" w:eastAsia="Times New Roman" w:hAnsi="Arial" w:cs="Arial"/>
          <w:color w:val="000000"/>
          <w:sz w:val="24"/>
          <w:szCs w:val="24"/>
        </w:rPr>
        <w:t>The importer’s bank releases payment to the exporter’s bank. The importer’s account is and their bank releases the documents to the importer to claim the goods and clear customs.</w:t>
      </w:r>
    </w:p>
    <w:p w14:paraId="183B888C" w14:textId="77777777" w:rsidR="003A1CA8" w:rsidRPr="00F0431D" w:rsidRDefault="003A1CA8" w:rsidP="003A1CA8">
      <w:pPr>
        <w:pStyle w:val="NormalWeb"/>
        <w:rPr>
          <w:rFonts w:ascii="Arial" w:hAnsi="Arial" w:cs="Arial"/>
          <w:sz w:val="22"/>
          <w:szCs w:val="22"/>
        </w:rPr>
      </w:pPr>
    </w:p>
    <w:p w14:paraId="3EF21A88" w14:textId="77777777" w:rsidR="003A1CA8" w:rsidRPr="00F0431D" w:rsidRDefault="003A1CA8" w:rsidP="003A1CA8">
      <w:pPr>
        <w:pStyle w:val="NormalWeb"/>
        <w:rPr>
          <w:rFonts w:ascii="Arial" w:hAnsi="Arial" w:cs="Arial"/>
          <w:sz w:val="22"/>
          <w:szCs w:val="22"/>
        </w:rPr>
      </w:pPr>
    </w:p>
    <w:p w14:paraId="68F0ABAB" w14:textId="77777777" w:rsidR="003A1CA8" w:rsidRPr="00F0431D" w:rsidRDefault="003A1CA8" w:rsidP="003A1CA8">
      <w:pPr>
        <w:ind w:left="90"/>
        <w:rPr>
          <w:rFonts w:ascii="Arial" w:hAnsi="Arial" w:cs="Arial"/>
          <w:b/>
        </w:rPr>
      </w:pPr>
    </w:p>
    <w:p w14:paraId="449B8F7F" w14:textId="77777777" w:rsidR="003A1CA8" w:rsidRPr="003A1CA8" w:rsidRDefault="003A1CA8" w:rsidP="003A1CA8">
      <w:pPr>
        <w:rPr>
          <w:rFonts w:ascii="Arial" w:hAnsi="Arial" w:cs="Arial"/>
        </w:rPr>
      </w:pPr>
    </w:p>
    <w:p w14:paraId="7AFF923A" w14:textId="77777777" w:rsidR="003A1CA8" w:rsidRPr="003A1CA8" w:rsidRDefault="003A1CA8" w:rsidP="003A1CA8">
      <w:pPr>
        <w:rPr>
          <w:rFonts w:ascii="Arial" w:hAnsi="Arial" w:cs="Arial"/>
        </w:rPr>
      </w:pPr>
    </w:p>
    <w:p w14:paraId="79F3EFEE" w14:textId="77777777" w:rsidR="003A1CA8" w:rsidRPr="00F0431D" w:rsidRDefault="003A1CA8" w:rsidP="00F7689B">
      <w:pPr>
        <w:rPr>
          <w:rFonts w:ascii="Arial" w:hAnsi="Arial" w:cs="Arial"/>
        </w:rPr>
      </w:pPr>
    </w:p>
    <w:sectPr w:rsidR="003A1CA8" w:rsidRPr="00F043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0B6C08"/>
    <w:multiLevelType w:val="multilevel"/>
    <w:tmpl w:val="9738D4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2001333"/>
    <w:multiLevelType w:val="hybridMultilevel"/>
    <w:tmpl w:val="CE08A2F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31758FE"/>
    <w:multiLevelType w:val="hybridMultilevel"/>
    <w:tmpl w:val="7DB638FE"/>
    <w:lvl w:ilvl="0" w:tplc="5314755A">
      <w:start w:val="2"/>
      <w:numFmt w:val="bullet"/>
      <w:lvlText w:val=""/>
      <w:lvlJc w:val="left"/>
      <w:pPr>
        <w:ind w:left="45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9A14B5C"/>
    <w:multiLevelType w:val="hybridMultilevel"/>
    <w:tmpl w:val="424E40E6"/>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2B1635F3"/>
    <w:multiLevelType w:val="hybridMultilevel"/>
    <w:tmpl w:val="5F1AE560"/>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2CBF6612"/>
    <w:multiLevelType w:val="hybridMultilevel"/>
    <w:tmpl w:val="2C4495D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D50193D"/>
    <w:multiLevelType w:val="hybridMultilevel"/>
    <w:tmpl w:val="F86CF180"/>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6F94B61"/>
    <w:multiLevelType w:val="hybridMultilevel"/>
    <w:tmpl w:val="62CC99BC"/>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61B705FD"/>
    <w:multiLevelType w:val="hybridMultilevel"/>
    <w:tmpl w:val="BC8CC88C"/>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36260863">
    <w:abstractNumId w:val="7"/>
  </w:num>
  <w:num w:numId="2" w16cid:durableId="789934516">
    <w:abstractNumId w:val="5"/>
  </w:num>
  <w:num w:numId="3" w16cid:durableId="256985077">
    <w:abstractNumId w:val="4"/>
  </w:num>
  <w:num w:numId="4" w16cid:durableId="11386447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7197198">
    <w:abstractNumId w:val="3"/>
  </w:num>
  <w:num w:numId="6" w16cid:durableId="3148432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67397868">
    <w:abstractNumId w:val="2"/>
  </w:num>
  <w:num w:numId="8" w16cid:durableId="21425277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08247249">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DAE"/>
    <w:rsid w:val="001E6A48"/>
    <w:rsid w:val="00213005"/>
    <w:rsid w:val="00252989"/>
    <w:rsid w:val="002C5008"/>
    <w:rsid w:val="003A1CA8"/>
    <w:rsid w:val="003C4648"/>
    <w:rsid w:val="0043763A"/>
    <w:rsid w:val="00576D45"/>
    <w:rsid w:val="005E2F94"/>
    <w:rsid w:val="00684892"/>
    <w:rsid w:val="006D1E6A"/>
    <w:rsid w:val="006F31E4"/>
    <w:rsid w:val="00723157"/>
    <w:rsid w:val="007D7723"/>
    <w:rsid w:val="007E5959"/>
    <w:rsid w:val="008135ED"/>
    <w:rsid w:val="00875784"/>
    <w:rsid w:val="00875DAE"/>
    <w:rsid w:val="00987868"/>
    <w:rsid w:val="009C082F"/>
    <w:rsid w:val="009D6051"/>
    <w:rsid w:val="00A52A50"/>
    <w:rsid w:val="00AB4371"/>
    <w:rsid w:val="00BF0D98"/>
    <w:rsid w:val="00C53B18"/>
    <w:rsid w:val="00DA21AA"/>
    <w:rsid w:val="00DB6D54"/>
    <w:rsid w:val="00DC5B9E"/>
    <w:rsid w:val="00E475B3"/>
    <w:rsid w:val="00F0431D"/>
    <w:rsid w:val="00F2714C"/>
    <w:rsid w:val="00F76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B596"/>
  <w15:chartTrackingRefBased/>
  <w15:docId w15:val="{C01449FD-A612-468D-83A8-A5B07A0BA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23157"/>
    <w:pPr>
      <w:keepNext/>
      <w:keepLines/>
      <w:spacing w:before="40" w:after="0" w:line="256" w:lineRule="auto"/>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A1CA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A1CA8"/>
    <w:pPr>
      <w:spacing w:after="200" w:line="276" w:lineRule="auto"/>
      <w:ind w:left="720"/>
      <w:contextualSpacing/>
    </w:pPr>
    <w:rPr>
      <w:rFonts w:eastAsiaTheme="minorEastAsia"/>
    </w:rPr>
  </w:style>
  <w:style w:type="paragraph" w:customStyle="1" w:styleId="customunionstyle">
    <w:name w:val="custom_unionstyle"/>
    <w:basedOn w:val="Normal"/>
    <w:uiPriority w:val="99"/>
    <w:semiHidden/>
    <w:rsid w:val="003A1C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72315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72315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612843">
      <w:bodyDiv w:val="1"/>
      <w:marLeft w:val="0"/>
      <w:marRight w:val="0"/>
      <w:marTop w:val="0"/>
      <w:marBottom w:val="0"/>
      <w:divBdr>
        <w:top w:val="none" w:sz="0" w:space="0" w:color="auto"/>
        <w:left w:val="none" w:sz="0" w:space="0" w:color="auto"/>
        <w:bottom w:val="none" w:sz="0" w:space="0" w:color="auto"/>
        <w:right w:val="none" w:sz="0" w:space="0" w:color="auto"/>
      </w:divBdr>
    </w:div>
    <w:div w:id="1142314044">
      <w:bodyDiv w:val="1"/>
      <w:marLeft w:val="0"/>
      <w:marRight w:val="0"/>
      <w:marTop w:val="0"/>
      <w:marBottom w:val="0"/>
      <w:divBdr>
        <w:top w:val="none" w:sz="0" w:space="0" w:color="auto"/>
        <w:left w:val="none" w:sz="0" w:space="0" w:color="auto"/>
        <w:bottom w:val="none" w:sz="0" w:space="0" w:color="auto"/>
        <w:right w:val="none" w:sz="0" w:space="0" w:color="auto"/>
      </w:divBdr>
    </w:div>
    <w:div w:id="1281257631">
      <w:bodyDiv w:val="1"/>
      <w:marLeft w:val="0"/>
      <w:marRight w:val="0"/>
      <w:marTop w:val="0"/>
      <w:marBottom w:val="0"/>
      <w:divBdr>
        <w:top w:val="none" w:sz="0" w:space="0" w:color="auto"/>
        <w:left w:val="none" w:sz="0" w:space="0" w:color="auto"/>
        <w:bottom w:val="none" w:sz="0" w:space="0" w:color="auto"/>
        <w:right w:val="none" w:sz="0" w:space="0" w:color="auto"/>
      </w:divBdr>
    </w:div>
    <w:div w:id="1793405879">
      <w:bodyDiv w:val="1"/>
      <w:marLeft w:val="0"/>
      <w:marRight w:val="0"/>
      <w:marTop w:val="0"/>
      <w:marBottom w:val="0"/>
      <w:divBdr>
        <w:top w:val="none" w:sz="0" w:space="0" w:color="auto"/>
        <w:left w:val="none" w:sz="0" w:space="0" w:color="auto"/>
        <w:bottom w:val="none" w:sz="0" w:space="0" w:color="auto"/>
        <w:right w:val="none" w:sz="0" w:space="0" w:color="auto"/>
      </w:divBdr>
    </w:div>
    <w:div w:id="1927229214">
      <w:bodyDiv w:val="1"/>
      <w:marLeft w:val="0"/>
      <w:marRight w:val="0"/>
      <w:marTop w:val="0"/>
      <w:marBottom w:val="0"/>
      <w:divBdr>
        <w:top w:val="none" w:sz="0" w:space="0" w:color="auto"/>
        <w:left w:val="none" w:sz="0" w:space="0" w:color="auto"/>
        <w:bottom w:val="none" w:sz="0" w:space="0" w:color="auto"/>
        <w:right w:val="none" w:sz="0" w:space="0" w:color="auto"/>
      </w:divBdr>
    </w:div>
    <w:div w:id="2025667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yaccountingcourse.com/accounting-basics/business-events" TargetMode="External"/><Relationship Id="rId3" Type="http://schemas.openxmlformats.org/officeDocument/2006/relationships/settings" Target="settings.xml"/><Relationship Id="rId7" Type="http://schemas.openxmlformats.org/officeDocument/2006/relationships/hyperlink" Target="https://www.myaccountingcourse.com/financial-statem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rporatefinanceinstitute.com/resources/knowledge/economics/inflation/" TargetMode="External"/><Relationship Id="rId11" Type="http://schemas.openxmlformats.org/officeDocument/2006/relationships/theme" Target="theme/theme1.xml"/><Relationship Id="rId5" Type="http://schemas.openxmlformats.org/officeDocument/2006/relationships/hyperlink" Target="https://corporatefinanceinstitute.com/resources/knowledge/economics/supply-deman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yaccountingcourse.com/accounting-dictionary/manufactur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27</Pages>
  <Words>8680</Words>
  <Characters>49482</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 Riad</dc:creator>
  <cp:keywords/>
  <dc:description/>
  <cp:lastModifiedBy>Ak Riad</cp:lastModifiedBy>
  <cp:revision>3</cp:revision>
  <dcterms:created xsi:type="dcterms:W3CDTF">2022-05-20T15:56:00Z</dcterms:created>
  <dcterms:modified xsi:type="dcterms:W3CDTF">2022-05-20T16:01:00Z</dcterms:modified>
</cp:coreProperties>
</file>