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Para configurar da maneira personalizada os erros, é preciso na Startup desabilitar o behavior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magens, é preciso que no client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passando o nosso options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connectionString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update-db;</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r w:rsidRPr="001D5F4D">
        <w:rPr>
          <w:rFonts w:ascii="Cascadia Mono" w:hAnsi="Cascadia Mono" w:cs="Cascadia Mono"/>
          <w:color w:val="000000"/>
          <w:sz w:val="19"/>
          <w:szCs w:val="19"/>
          <w:lang w:val="en-US"/>
        </w:rPr>
        <w:t>services.AddDefaultIdentity&lt;IdentityUser&gt;()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.AddRoles&lt;IdentityRole&gt;()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.AddEntityFrameworkStores&lt;ApplicationDbContext&gt;()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.AddDefaultTokenProviders();</w:t>
      </w:r>
    </w:p>
    <w:p w14:paraId="557D654E" w14:textId="57FC4677" w:rsidR="001D5F4D" w:rsidRDefault="001D5F4D" w:rsidP="001D5F4D">
      <w:pPr>
        <w:rPr>
          <w:rFonts w:ascii="Arial" w:hAnsi="Arial" w:cs="Arial"/>
          <w:color w:val="FF0000"/>
          <w:sz w:val="24"/>
          <w:szCs w:val="24"/>
        </w:rPr>
      </w:pPr>
    </w:p>
    <w:p w14:paraId="6D0C1440" w14:textId="6872DB4B" w:rsidR="001D5F4D" w:rsidRPr="00290275"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r w:rsidRPr="001D5F4D">
        <w:rPr>
          <w:rFonts w:ascii="Arial" w:hAnsi="Arial" w:cs="Arial"/>
          <w:color w:val="FF0000"/>
          <w:sz w:val="24"/>
          <w:szCs w:val="24"/>
        </w:rPr>
        <w:t>app.UseAuthentication()</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app.UseMvcConfiguration();</w:t>
      </w:r>
    </w:p>
    <w:p w14:paraId="3CE8BFB2" w14:textId="77777777" w:rsidR="00290275" w:rsidRPr="00290275" w:rsidRDefault="00290275" w:rsidP="00290275">
      <w:pPr>
        <w:pStyle w:val="PargrafodaLista"/>
        <w:rPr>
          <w:rFonts w:ascii="Arial" w:hAnsi="Arial" w:cs="Arial"/>
          <w:color w:val="FF0000"/>
          <w:sz w:val="24"/>
          <w:szCs w:val="24"/>
        </w:rPr>
      </w:pPr>
    </w:p>
    <w:p w14:paraId="1953BF90" w14:textId="77777777" w:rsidR="00290275" w:rsidRPr="00966994" w:rsidRDefault="00290275" w:rsidP="00290275">
      <w:pPr>
        <w:pStyle w:val="PargrafodaLista"/>
        <w:ind w:left="786"/>
        <w:rPr>
          <w:rFonts w:ascii="Arial" w:hAnsi="Arial" w:cs="Arial"/>
          <w:color w:val="FF0000"/>
          <w:sz w:val="24"/>
          <w:szCs w:val="24"/>
        </w:rPr>
      </w:pP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SignInManager&lt;IdentityUser&gt; _signInManager;</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UserManager&lt;IdentityUser&gt; _userManager;</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isPersistent: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erro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result.Errors)</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lastRenderedPageBreak/>
        <w:t xml:space="preserve">Para validar login já criado e logar, é bem parecido, porém recebe o parâmetro </w:t>
      </w:r>
      <w:r w:rsidRPr="00A9013F">
        <w:rPr>
          <w:rFonts w:ascii="Arial" w:hAnsi="Arial" w:cs="Arial"/>
          <w:b/>
          <w:bCs/>
          <w:color w:val="FF0000"/>
          <w:sz w:val="24"/>
          <w:szCs w:val="24"/>
        </w:rPr>
        <w:t>LoginUserModel</w:t>
      </w:r>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Login(Logi</w:t>
      </w:r>
      <w:r>
        <w:rPr>
          <w:rFonts w:ascii="Cascadia Mono" w:hAnsi="Cascadia Mono" w:cs="Cascadia Mono"/>
          <w:color w:val="000000"/>
          <w:sz w:val="19"/>
          <w:szCs w:val="19"/>
          <w:lang w:val="en-US"/>
        </w:rPr>
        <w:t xml:space="preserve"> </w:t>
      </w:r>
      <w:r w:rsidRPr="00A9013F">
        <w:rPr>
          <w:rFonts w:ascii="Cascadia Mono" w:hAnsi="Cascadia Mono" w:cs="Cascadia Mono"/>
          <w:color w:val="000000"/>
          <w:sz w:val="19"/>
          <w:szCs w:val="19"/>
          <w:lang w:val="en-US"/>
        </w:rPr>
        <w:t>nUserViewModel loginUser)</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(!ModelState.IsValid)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_signInManager.PasswordSignInAsync(loginUser.Email, loginUser.Password,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CustomResponse(loginUser);</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(result.IsLockedOut)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11EFB553" w:rsidR="00127701" w:rsidRDefault="00127701" w:rsidP="00127701">
      <w:pPr>
        <w:rPr>
          <w:rFonts w:ascii="Arial" w:hAnsi="Arial" w:cs="Arial"/>
          <w:sz w:val="24"/>
          <w:szCs w:val="24"/>
        </w:rPr>
      </w:pPr>
    </w:p>
    <w:p w14:paraId="340BDBDD" w14:textId="127A06C3" w:rsidR="00F23E06" w:rsidRPr="00267093" w:rsidRDefault="00F23E06" w:rsidP="00F23E06">
      <w:pPr>
        <w:jc w:val="center"/>
        <w:rPr>
          <w:rFonts w:ascii="Arial" w:hAnsi="Arial" w:cs="Arial"/>
          <w:b/>
          <w:bCs/>
          <w:color w:val="FF0000"/>
          <w:sz w:val="24"/>
          <w:szCs w:val="24"/>
        </w:rPr>
      </w:pPr>
      <w:r w:rsidRPr="00267093">
        <w:rPr>
          <w:rFonts w:ascii="Arial" w:hAnsi="Arial" w:cs="Arial"/>
          <w:b/>
          <w:bCs/>
          <w:color w:val="FF0000"/>
          <w:sz w:val="24"/>
          <w:szCs w:val="24"/>
        </w:rPr>
        <w:t>CUSTOMIZANDO ERROS DO IDENTITY</w:t>
      </w:r>
    </w:p>
    <w:p w14:paraId="6E623058" w14:textId="47E58113" w:rsidR="00F23E06" w:rsidRDefault="00F23E06" w:rsidP="00F23E06">
      <w:pPr>
        <w:jc w:val="center"/>
        <w:rPr>
          <w:rFonts w:ascii="Arial" w:hAnsi="Arial" w:cs="Arial"/>
          <w:sz w:val="24"/>
          <w:szCs w:val="24"/>
        </w:rPr>
      </w:pPr>
    </w:p>
    <w:p w14:paraId="4A959F53" w14:textId="3E1884EE" w:rsidR="00F23E06" w:rsidRDefault="00F23E06" w:rsidP="00F23E06">
      <w:pPr>
        <w:pStyle w:val="PargrafodaLista"/>
        <w:numPr>
          <w:ilvl w:val="0"/>
          <w:numId w:val="5"/>
        </w:numPr>
        <w:rPr>
          <w:rFonts w:ascii="Arial" w:hAnsi="Arial" w:cs="Arial"/>
          <w:sz w:val="24"/>
          <w:szCs w:val="24"/>
        </w:rPr>
      </w:pPr>
      <w:r>
        <w:rPr>
          <w:rFonts w:ascii="Arial" w:hAnsi="Arial" w:cs="Arial"/>
          <w:sz w:val="24"/>
          <w:szCs w:val="24"/>
        </w:rPr>
        <w:t xml:space="preserve">Podemos criar uma classe de extensão que vai estender e herdar de </w:t>
      </w:r>
      <w:r w:rsidRPr="00F23E06">
        <w:rPr>
          <w:rFonts w:ascii="Arial" w:hAnsi="Arial" w:cs="Arial"/>
          <w:b/>
          <w:bCs/>
          <w:color w:val="FF0000"/>
          <w:sz w:val="24"/>
          <w:szCs w:val="24"/>
        </w:rPr>
        <w:t>IdentityErrorDescriber</w:t>
      </w:r>
      <w:r>
        <w:rPr>
          <w:rFonts w:ascii="Arial" w:hAnsi="Arial" w:cs="Arial"/>
          <w:sz w:val="24"/>
          <w:szCs w:val="24"/>
        </w:rPr>
        <w:t>. Ela é uma classe do Identity que vem com alguns padrões de erros que poderão ser gerados.</w:t>
      </w:r>
    </w:p>
    <w:p w14:paraId="4DB086E9" w14:textId="1A19E5F8" w:rsidR="002C7ABD" w:rsidRDefault="002C7ABD" w:rsidP="002C7ABD">
      <w:pPr>
        <w:pStyle w:val="PargrafodaLista"/>
        <w:rPr>
          <w:rFonts w:ascii="Arial" w:hAnsi="Arial" w:cs="Arial"/>
          <w:sz w:val="24"/>
          <w:szCs w:val="24"/>
        </w:rPr>
      </w:pPr>
    </w:p>
    <w:p w14:paraId="6E981E01" w14:textId="4C461E39" w:rsidR="002C7ABD" w:rsidRDefault="002C7ABD" w:rsidP="002C7ABD">
      <w:pPr>
        <w:pStyle w:val="PargrafodaLista"/>
        <w:rPr>
          <w:rFonts w:ascii="Arial" w:hAnsi="Arial" w:cs="Arial"/>
          <w:sz w:val="24"/>
          <w:szCs w:val="24"/>
        </w:rPr>
      </w:pPr>
    </w:p>
    <w:p w14:paraId="39023FE8" w14:textId="42619200" w:rsidR="002C7ABD" w:rsidRDefault="002C7ABD" w:rsidP="002C7ABD">
      <w:pPr>
        <w:pStyle w:val="PargrafodaLista"/>
        <w:rPr>
          <w:rFonts w:ascii="Arial" w:hAnsi="Arial" w:cs="Arial"/>
          <w:sz w:val="24"/>
          <w:szCs w:val="24"/>
        </w:rPr>
      </w:pPr>
    </w:p>
    <w:p w14:paraId="342AE4BD" w14:textId="6C95FF39" w:rsidR="002C7ABD" w:rsidRDefault="002C7ABD" w:rsidP="002C7ABD">
      <w:pPr>
        <w:pStyle w:val="PargrafodaLista"/>
        <w:rPr>
          <w:rFonts w:ascii="Arial" w:hAnsi="Arial" w:cs="Arial"/>
          <w:sz w:val="24"/>
          <w:szCs w:val="24"/>
        </w:rPr>
      </w:pPr>
    </w:p>
    <w:p w14:paraId="516D225F" w14:textId="62CC694E" w:rsidR="002C7ABD" w:rsidRDefault="002C7ABD" w:rsidP="002C7ABD">
      <w:pPr>
        <w:pStyle w:val="PargrafodaLista"/>
        <w:rPr>
          <w:rFonts w:ascii="Arial" w:hAnsi="Arial" w:cs="Arial"/>
          <w:sz w:val="24"/>
          <w:szCs w:val="24"/>
        </w:rPr>
      </w:pPr>
    </w:p>
    <w:p w14:paraId="56F0CA86" w14:textId="6E9653D0" w:rsidR="002C7ABD" w:rsidRDefault="002C7ABD" w:rsidP="002C7ABD">
      <w:pPr>
        <w:pStyle w:val="PargrafodaLista"/>
        <w:rPr>
          <w:rFonts w:ascii="Arial" w:hAnsi="Arial" w:cs="Arial"/>
          <w:sz w:val="24"/>
          <w:szCs w:val="24"/>
        </w:rPr>
      </w:pPr>
    </w:p>
    <w:p w14:paraId="181A4A4D" w14:textId="43A129A4" w:rsidR="002C7ABD" w:rsidRDefault="002C7ABD" w:rsidP="002C7ABD">
      <w:pPr>
        <w:pStyle w:val="PargrafodaLista"/>
        <w:rPr>
          <w:rFonts w:ascii="Arial" w:hAnsi="Arial" w:cs="Arial"/>
          <w:sz w:val="24"/>
          <w:szCs w:val="24"/>
        </w:rPr>
      </w:pPr>
    </w:p>
    <w:p w14:paraId="18C73EDD" w14:textId="2EC3664C" w:rsidR="002C7ABD" w:rsidRDefault="002C7ABD" w:rsidP="002C7ABD">
      <w:pPr>
        <w:pStyle w:val="PargrafodaLista"/>
        <w:rPr>
          <w:rFonts w:ascii="Arial" w:hAnsi="Arial" w:cs="Arial"/>
          <w:sz w:val="24"/>
          <w:szCs w:val="24"/>
        </w:rPr>
      </w:pPr>
    </w:p>
    <w:p w14:paraId="19384C6D" w14:textId="1FD8AAC5" w:rsidR="002C7ABD" w:rsidRDefault="002C7ABD" w:rsidP="002C7ABD">
      <w:pPr>
        <w:pStyle w:val="PargrafodaLista"/>
        <w:rPr>
          <w:rFonts w:ascii="Arial" w:hAnsi="Arial" w:cs="Arial"/>
          <w:sz w:val="24"/>
          <w:szCs w:val="24"/>
        </w:rPr>
      </w:pPr>
    </w:p>
    <w:p w14:paraId="561C11BF" w14:textId="0DE19F7C" w:rsidR="002C7ABD" w:rsidRDefault="002C7ABD" w:rsidP="002C7ABD">
      <w:pPr>
        <w:pStyle w:val="PargrafodaLista"/>
        <w:rPr>
          <w:rFonts w:ascii="Arial" w:hAnsi="Arial" w:cs="Arial"/>
          <w:sz w:val="24"/>
          <w:szCs w:val="24"/>
        </w:rPr>
      </w:pPr>
    </w:p>
    <w:p w14:paraId="23B01C62" w14:textId="363DA841" w:rsidR="002C7ABD" w:rsidRDefault="002C7ABD" w:rsidP="002C7ABD">
      <w:pPr>
        <w:pStyle w:val="PargrafodaLista"/>
        <w:rPr>
          <w:rFonts w:ascii="Arial" w:hAnsi="Arial" w:cs="Arial"/>
          <w:sz w:val="24"/>
          <w:szCs w:val="24"/>
        </w:rPr>
      </w:pPr>
    </w:p>
    <w:p w14:paraId="766C987B" w14:textId="3F22A2D7" w:rsidR="002C7ABD" w:rsidRDefault="002C7ABD" w:rsidP="002C7ABD">
      <w:pPr>
        <w:pStyle w:val="PargrafodaLista"/>
        <w:rPr>
          <w:rFonts w:ascii="Arial" w:hAnsi="Arial" w:cs="Arial"/>
          <w:sz w:val="24"/>
          <w:szCs w:val="24"/>
        </w:rPr>
      </w:pPr>
    </w:p>
    <w:p w14:paraId="2ECDEB32" w14:textId="2CC4B5E1" w:rsidR="002C7ABD" w:rsidRDefault="002C7ABD" w:rsidP="002C7ABD">
      <w:pPr>
        <w:pStyle w:val="PargrafodaLista"/>
        <w:rPr>
          <w:rFonts w:ascii="Arial" w:hAnsi="Arial" w:cs="Arial"/>
          <w:sz w:val="24"/>
          <w:szCs w:val="24"/>
        </w:rPr>
      </w:pPr>
    </w:p>
    <w:p w14:paraId="118254FA" w14:textId="5002C54C" w:rsidR="002C7ABD" w:rsidRDefault="002C7ABD" w:rsidP="002C7ABD">
      <w:pPr>
        <w:pStyle w:val="PargrafodaLista"/>
        <w:rPr>
          <w:rFonts w:ascii="Arial" w:hAnsi="Arial" w:cs="Arial"/>
          <w:sz w:val="24"/>
          <w:szCs w:val="24"/>
        </w:rPr>
      </w:pPr>
    </w:p>
    <w:p w14:paraId="1557E395" w14:textId="67C27EFA" w:rsidR="002C7ABD" w:rsidRDefault="002C7ABD" w:rsidP="002C7ABD">
      <w:pPr>
        <w:pStyle w:val="PargrafodaLista"/>
        <w:rPr>
          <w:rFonts w:ascii="Arial" w:hAnsi="Arial" w:cs="Arial"/>
          <w:sz w:val="24"/>
          <w:szCs w:val="24"/>
        </w:rPr>
      </w:pPr>
    </w:p>
    <w:p w14:paraId="2B8E3156" w14:textId="2845DBE9" w:rsidR="002C7ABD" w:rsidRPr="008F0182" w:rsidRDefault="008F0182" w:rsidP="002C7ABD">
      <w:pPr>
        <w:pStyle w:val="PargrafodaLista"/>
        <w:jc w:val="center"/>
        <w:rPr>
          <w:rFonts w:ascii="Arial" w:hAnsi="Arial" w:cs="Arial"/>
          <w:b/>
          <w:bCs/>
          <w:color w:val="FF0000"/>
          <w:sz w:val="24"/>
          <w:szCs w:val="24"/>
        </w:rPr>
      </w:pPr>
      <w:r w:rsidRPr="008F0182">
        <w:rPr>
          <w:rFonts w:ascii="Arial" w:hAnsi="Arial" w:cs="Arial"/>
          <w:b/>
          <w:bCs/>
          <w:color w:val="FF0000"/>
          <w:sz w:val="24"/>
          <w:szCs w:val="24"/>
        </w:rPr>
        <w:lastRenderedPageBreak/>
        <w:t>JWT – JSON WEB TOKEN</w:t>
      </w:r>
    </w:p>
    <w:p w14:paraId="1B124F97" w14:textId="28841472" w:rsidR="008F0182" w:rsidRDefault="008F0182" w:rsidP="002C7ABD">
      <w:pPr>
        <w:pStyle w:val="PargrafodaLista"/>
        <w:jc w:val="center"/>
        <w:rPr>
          <w:rFonts w:ascii="Arial" w:hAnsi="Arial" w:cs="Arial"/>
          <w:sz w:val="24"/>
          <w:szCs w:val="24"/>
        </w:rPr>
      </w:pPr>
    </w:p>
    <w:p w14:paraId="6E1122EB" w14:textId="2275727B" w:rsidR="008F0182" w:rsidRDefault="008F0182" w:rsidP="008F0182">
      <w:pPr>
        <w:pStyle w:val="PargrafodaLista"/>
        <w:rPr>
          <w:rFonts w:ascii="Arial" w:hAnsi="Arial" w:cs="Arial"/>
          <w:sz w:val="24"/>
          <w:szCs w:val="24"/>
        </w:rPr>
      </w:pPr>
    </w:p>
    <w:p w14:paraId="0EB59BBF" w14:textId="290CDE5C" w:rsidR="008F0182" w:rsidRDefault="008F0182" w:rsidP="008F0182">
      <w:pPr>
        <w:pStyle w:val="PargrafodaLista"/>
        <w:rPr>
          <w:rFonts w:ascii="Arial" w:hAnsi="Arial" w:cs="Arial"/>
          <w:sz w:val="24"/>
          <w:szCs w:val="24"/>
        </w:rPr>
      </w:pPr>
      <w:r>
        <w:rPr>
          <w:noProof/>
        </w:rPr>
        <w:drawing>
          <wp:inline distT="0" distB="0" distL="0" distR="0" wp14:anchorId="4E863C04" wp14:editId="53E0E392">
            <wp:extent cx="5400040" cy="2882265"/>
            <wp:effectExtent l="0" t="0" r="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7"/>
                    <a:stretch>
                      <a:fillRect/>
                    </a:stretch>
                  </pic:blipFill>
                  <pic:spPr>
                    <a:xfrm>
                      <a:off x="0" y="0"/>
                      <a:ext cx="5400040" cy="2882265"/>
                    </a:xfrm>
                    <a:prstGeom prst="rect">
                      <a:avLst/>
                    </a:prstGeom>
                  </pic:spPr>
                </pic:pic>
              </a:graphicData>
            </a:graphic>
          </wp:inline>
        </w:drawing>
      </w:r>
    </w:p>
    <w:p w14:paraId="6DBB48F5" w14:textId="44EAE187" w:rsidR="00F04441" w:rsidRDefault="00F04441" w:rsidP="008F0182">
      <w:pPr>
        <w:pStyle w:val="PargrafodaLista"/>
        <w:rPr>
          <w:rFonts w:ascii="Arial" w:hAnsi="Arial" w:cs="Arial"/>
          <w:sz w:val="24"/>
          <w:szCs w:val="24"/>
        </w:rPr>
      </w:pPr>
    </w:p>
    <w:p w14:paraId="01DAE212" w14:textId="0FE24C6D" w:rsidR="00F04441" w:rsidRDefault="00000000" w:rsidP="008F0182">
      <w:pPr>
        <w:pStyle w:val="PargrafodaLista"/>
        <w:rPr>
          <w:rFonts w:ascii="Arial" w:hAnsi="Arial" w:cs="Arial"/>
          <w:b/>
          <w:bCs/>
          <w:color w:val="FF0000"/>
          <w:sz w:val="24"/>
          <w:szCs w:val="24"/>
        </w:rPr>
      </w:pPr>
      <w:hyperlink r:id="rId8" w:history="1">
        <w:r w:rsidR="005B5D58" w:rsidRPr="00171A2C">
          <w:rPr>
            <w:rStyle w:val="Hyperlink"/>
            <w:rFonts w:ascii="Arial" w:hAnsi="Arial" w:cs="Arial"/>
            <w:b/>
            <w:bCs/>
            <w:sz w:val="24"/>
            <w:szCs w:val="24"/>
          </w:rPr>
          <w:t>https://jwt.io/</w:t>
        </w:r>
      </w:hyperlink>
    </w:p>
    <w:p w14:paraId="74EAA069" w14:textId="1E591F3C" w:rsidR="005B5D58" w:rsidRDefault="005B5D58" w:rsidP="008F0182">
      <w:pPr>
        <w:pStyle w:val="PargrafodaLista"/>
        <w:rPr>
          <w:rFonts w:ascii="Arial" w:hAnsi="Arial" w:cs="Arial"/>
          <w:b/>
          <w:bCs/>
          <w:color w:val="FF0000"/>
          <w:sz w:val="24"/>
          <w:szCs w:val="24"/>
        </w:rPr>
      </w:pPr>
    </w:p>
    <w:p w14:paraId="5C0FF432" w14:textId="6B18133B" w:rsidR="005B5D58" w:rsidRDefault="005B5D58" w:rsidP="008F0182">
      <w:pPr>
        <w:pStyle w:val="PargrafodaLista"/>
        <w:rPr>
          <w:rFonts w:ascii="Arial" w:hAnsi="Arial" w:cs="Arial"/>
          <w:b/>
          <w:bCs/>
          <w:color w:val="FF0000"/>
          <w:sz w:val="24"/>
          <w:szCs w:val="24"/>
        </w:rPr>
      </w:pPr>
    </w:p>
    <w:p w14:paraId="15A69BF2" w14:textId="624B30DB" w:rsidR="005B5D58" w:rsidRPr="005B5D58"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Criar uma classe </w:t>
      </w:r>
      <w:r w:rsidRPr="005B5D58">
        <w:rPr>
          <w:rFonts w:ascii="Arial" w:hAnsi="Arial" w:cs="Arial"/>
          <w:b/>
          <w:bCs/>
          <w:color w:val="FF0000"/>
          <w:sz w:val="24"/>
          <w:szCs w:val="24"/>
        </w:rPr>
        <w:t>AppSettings</w:t>
      </w:r>
      <w:r>
        <w:rPr>
          <w:rFonts w:ascii="Arial" w:hAnsi="Arial" w:cs="Arial"/>
          <w:color w:val="000000" w:themeColor="text1"/>
          <w:sz w:val="24"/>
          <w:szCs w:val="24"/>
        </w:rPr>
        <w:t xml:space="preserve"> que terá três propriedades, </w:t>
      </w:r>
      <w:r w:rsidRPr="005B5D58">
        <w:rPr>
          <w:rFonts w:ascii="Arial" w:hAnsi="Arial" w:cs="Arial"/>
          <w:color w:val="FF0000"/>
          <w:sz w:val="24"/>
          <w:szCs w:val="24"/>
        </w:rPr>
        <w:t>Secret</w:t>
      </w:r>
      <w:r>
        <w:rPr>
          <w:rFonts w:ascii="Arial" w:hAnsi="Arial" w:cs="Arial"/>
          <w:color w:val="000000" w:themeColor="text1"/>
          <w:sz w:val="24"/>
          <w:szCs w:val="24"/>
        </w:rPr>
        <w:t xml:space="preserve"> (que guardará nossa secret criptografada, </w:t>
      </w:r>
      <w:r w:rsidRPr="005B5D58">
        <w:rPr>
          <w:rFonts w:ascii="Arial" w:hAnsi="Arial" w:cs="Arial"/>
          <w:color w:val="FF0000"/>
          <w:sz w:val="24"/>
          <w:szCs w:val="24"/>
        </w:rPr>
        <w:t>ExpiracaoHoras</w:t>
      </w:r>
      <w:r>
        <w:rPr>
          <w:rFonts w:ascii="Arial" w:hAnsi="Arial" w:cs="Arial"/>
          <w:color w:val="000000" w:themeColor="text1"/>
          <w:sz w:val="24"/>
          <w:szCs w:val="24"/>
        </w:rPr>
        <w:t xml:space="preserve"> (duração), </w:t>
      </w:r>
      <w:r w:rsidRPr="005B5D58">
        <w:rPr>
          <w:rFonts w:ascii="Arial" w:hAnsi="Arial" w:cs="Arial"/>
          <w:color w:val="FF0000"/>
          <w:sz w:val="24"/>
          <w:szCs w:val="24"/>
        </w:rPr>
        <w:t>Emissor</w:t>
      </w:r>
      <w:r>
        <w:rPr>
          <w:rFonts w:ascii="Arial" w:hAnsi="Arial" w:cs="Arial"/>
          <w:color w:val="000000" w:themeColor="text1"/>
          <w:sz w:val="24"/>
          <w:szCs w:val="24"/>
        </w:rPr>
        <w:t xml:space="preserve"> (quem emite, no caso o próprio sistema), </w:t>
      </w:r>
      <w:r w:rsidRPr="005B5D58">
        <w:rPr>
          <w:rFonts w:ascii="Arial" w:hAnsi="Arial" w:cs="Arial"/>
          <w:color w:val="FF0000"/>
          <w:sz w:val="24"/>
          <w:szCs w:val="24"/>
        </w:rPr>
        <w:t>ValidoEm</w:t>
      </w:r>
      <w:r>
        <w:rPr>
          <w:rFonts w:ascii="Arial" w:hAnsi="Arial" w:cs="Arial"/>
          <w:color w:val="000000" w:themeColor="text1"/>
          <w:sz w:val="24"/>
          <w:szCs w:val="24"/>
        </w:rPr>
        <w:t xml:space="preserve"> (Tempo valido).</w:t>
      </w:r>
    </w:p>
    <w:p w14:paraId="799E27C2" w14:textId="77777777" w:rsidR="005B5D58" w:rsidRPr="005B5D58" w:rsidRDefault="005B5D58" w:rsidP="005B5D58">
      <w:pPr>
        <w:pStyle w:val="PargrafodaLista"/>
        <w:rPr>
          <w:rFonts w:ascii="Arial" w:hAnsi="Arial" w:cs="Arial"/>
          <w:b/>
          <w:bCs/>
          <w:color w:val="000000" w:themeColor="text1"/>
          <w:sz w:val="24"/>
          <w:szCs w:val="24"/>
        </w:rPr>
      </w:pPr>
    </w:p>
    <w:p w14:paraId="692F9A9C" w14:textId="4A70F5D1" w:rsidR="005B5D58" w:rsidRPr="00BB1352"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Dentro de appsettings.json, adiciono mais um nó, com as informações sobre </w:t>
      </w:r>
      <w:r w:rsidR="00BB1352">
        <w:rPr>
          <w:rFonts w:ascii="Arial" w:hAnsi="Arial" w:cs="Arial"/>
          <w:color w:val="000000" w:themeColor="text1"/>
          <w:sz w:val="24"/>
          <w:szCs w:val="24"/>
        </w:rPr>
        <w:t>essa autenticação.</w:t>
      </w:r>
    </w:p>
    <w:p w14:paraId="2E2E6A16" w14:textId="77777777" w:rsidR="00BB1352" w:rsidRPr="00BB1352" w:rsidRDefault="00BB1352" w:rsidP="00BB1352">
      <w:pPr>
        <w:pStyle w:val="PargrafodaLista"/>
        <w:rPr>
          <w:rFonts w:ascii="Arial" w:hAnsi="Arial" w:cs="Arial"/>
          <w:b/>
          <w:bCs/>
          <w:color w:val="000000" w:themeColor="text1"/>
          <w:sz w:val="24"/>
          <w:szCs w:val="24"/>
        </w:rPr>
      </w:pPr>
    </w:p>
    <w:p w14:paraId="6A9340EB" w14:textId="78B987B9" w:rsidR="00BB1352" w:rsidRPr="00881A5D"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Na nossa classe de configuração do Identity, vamos adicionar o campo que identifica esse nosso nó, reconhecendo a extensão e injeção de dependência.</w:t>
      </w:r>
    </w:p>
    <w:p w14:paraId="009117DD" w14:textId="77777777" w:rsidR="00881A5D" w:rsidRPr="00881A5D" w:rsidRDefault="00881A5D" w:rsidP="00881A5D">
      <w:pPr>
        <w:pStyle w:val="PargrafodaLista"/>
        <w:rPr>
          <w:rFonts w:ascii="Arial" w:hAnsi="Arial" w:cs="Arial"/>
          <w:b/>
          <w:bCs/>
          <w:color w:val="000000" w:themeColor="text1"/>
          <w:sz w:val="24"/>
          <w:szCs w:val="24"/>
        </w:rPr>
      </w:pPr>
    </w:p>
    <w:p w14:paraId="0098CA2F" w14:textId="727AD41D" w:rsidR="00881A5D" w:rsidRPr="00422707"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Criaremos uma chave para codificar o nosso secret.</w:t>
      </w:r>
    </w:p>
    <w:p w14:paraId="3FAE7984" w14:textId="77777777" w:rsidR="00422707" w:rsidRPr="00422707" w:rsidRDefault="00422707" w:rsidP="00422707">
      <w:pPr>
        <w:pStyle w:val="PargrafodaLista"/>
        <w:rPr>
          <w:rFonts w:ascii="Arial" w:hAnsi="Arial" w:cs="Arial"/>
          <w:b/>
          <w:bCs/>
          <w:color w:val="000000" w:themeColor="text1"/>
          <w:sz w:val="24"/>
          <w:szCs w:val="24"/>
        </w:rPr>
      </w:pPr>
    </w:p>
    <w:p w14:paraId="6D28576A" w14:textId="0273AFE6" w:rsidR="00422707" w:rsidRDefault="00422707" w:rsidP="00422707">
      <w:pPr>
        <w:rPr>
          <w:rFonts w:ascii="Arial" w:hAnsi="Arial" w:cs="Arial"/>
          <w:b/>
          <w:bCs/>
          <w:color w:val="000000" w:themeColor="text1"/>
          <w:sz w:val="24"/>
          <w:szCs w:val="24"/>
        </w:rPr>
      </w:pPr>
    </w:p>
    <w:p w14:paraId="2B2FBD95" w14:textId="6AD2C8D6" w:rsidR="00422707" w:rsidRDefault="00422707" w:rsidP="00422707">
      <w:pPr>
        <w:rPr>
          <w:rFonts w:ascii="Arial" w:hAnsi="Arial" w:cs="Arial"/>
          <w:b/>
          <w:bCs/>
          <w:color w:val="000000" w:themeColor="text1"/>
          <w:sz w:val="24"/>
          <w:szCs w:val="24"/>
        </w:rPr>
      </w:pPr>
    </w:p>
    <w:p w14:paraId="336F9B73" w14:textId="5BAB5F38" w:rsidR="00422707" w:rsidRDefault="00422707" w:rsidP="00422707">
      <w:pPr>
        <w:rPr>
          <w:rFonts w:ascii="Arial" w:hAnsi="Arial" w:cs="Arial"/>
          <w:b/>
          <w:bCs/>
          <w:color w:val="000000" w:themeColor="text1"/>
          <w:sz w:val="24"/>
          <w:szCs w:val="24"/>
        </w:rPr>
      </w:pPr>
    </w:p>
    <w:p w14:paraId="5870DC61" w14:textId="7CC36ACC" w:rsidR="00422707" w:rsidRDefault="00422707" w:rsidP="00422707">
      <w:pPr>
        <w:rPr>
          <w:rFonts w:ascii="Arial" w:hAnsi="Arial" w:cs="Arial"/>
          <w:b/>
          <w:bCs/>
          <w:color w:val="000000" w:themeColor="text1"/>
          <w:sz w:val="24"/>
          <w:szCs w:val="24"/>
        </w:rPr>
      </w:pPr>
    </w:p>
    <w:p w14:paraId="6FE51416" w14:textId="4240731F" w:rsidR="00422707" w:rsidRDefault="00422707" w:rsidP="00422707">
      <w:pPr>
        <w:rPr>
          <w:rFonts w:ascii="Arial" w:hAnsi="Arial" w:cs="Arial"/>
          <w:b/>
          <w:bCs/>
          <w:color w:val="000000" w:themeColor="text1"/>
          <w:sz w:val="24"/>
          <w:szCs w:val="24"/>
        </w:rPr>
      </w:pPr>
    </w:p>
    <w:p w14:paraId="3D8D5217" w14:textId="7193106C" w:rsidR="00422707" w:rsidRDefault="00422707" w:rsidP="00422707">
      <w:pPr>
        <w:rPr>
          <w:rFonts w:ascii="Arial" w:hAnsi="Arial" w:cs="Arial"/>
          <w:b/>
          <w:bCs/>
          <w:color w:val="000000" w:themeColor="text1"/>
          <w:sz w:val="24"/>
          <w:szCs w:val="24"/>
        </w:rPr>
      </w:pPr>
    </w:p>
    <w:p w14:paraId="31E9F7CC" w14:textId="77D40A9F" w:rsidR="00422707" w:rsidRDefault="00422707" w:rsidP="00422707">
      <w:pPr>
        <w:rPr>
          <w:rFonts w:ascii="Arial" w:hAnsi="Arial" w:cs="Arial"/>
          <w:b/>
          <w:bCs/>
          <w:color w:val="000000" w:themeColor="text1"/>
          <w:sz w:val="24"/>
          <w:szCs w:val="24"/>
        </w:rPr>
      </w:pPr>
    </w:p>
    <w:p w14:paraId="1CA87AD6" w14:textId="067D2E00" w:rsidR="00422707" w:rsidRDefault="00422707" w:rsidP="00422707">
      <w:pPr>
        <w:rPr>
          <w:rFonts w:ascii="Arial" w:hAnsi="Arial" w:cs="Arial"/>
          <w:b/>
          <w:bCs/>
          <w:color w:val="000000" w:themeColor="text1"/>
          <w:sz w:val="24"/>
          <w:szCs w:val="24"/>
        </w:rPr>
      </w:pPr>
    </w:p>
    <w:p w14:paraId="0B5A69B4" w14:textId="03D31158" w:rsidR="00422707" w:rsidRDefault="00422707" w:rsidP="00422707">
      <w:pPr>
        <w:jc w:val="center"/>
        <w:rPr>
          <w:rFonts w:ascii="Arial" w:hAnsi="Arial" w:cs="Arial"/>
          <w:b/>
          <w:bCs/>
          <w:color w:val="000000" w:themeColor="text1"/>
          <w:sz w:val="24"/>
          <w:szCs w:val="24"/>
        </w:rPr>
      </w:pPr>
      <w:r>
        <w:rPr>
          <w:rFonts w:ascii="Arial" w:hAnsi="Arial" w:cs="Arial"/>
          <w:b/>
          <w:bCs/>
          <w:color w:val="000000" w:themeColor="text1"/>
          <w:sz w:val="24"/>
          <w:szCs w:val="24"/>
        </w:rPr>
        <w:t>AUTORIZAÇÃO VIA CLAIM NO JWT</w:t>
      </w:r>
    </w:p>
    <w:p w14:paraId="534D0129" w14:textId="4C325178" w:rsidR="00422707" w:rsidRDefault="00422707" w:rsidP="00422707">
      <w:pPr>
        <w:jc w:val="center"/>
        <w:rPr>
          <w:rFonts w:ascii="Arial" w:hAnsi="Arial" w:cs="Arial"/>
          <w:b/>
          <w:bCs/>
          <w:color w:val="000000" w:themeColor="text1"/>
          <w:sz w:val="24"/>
          <w:szCs w:val="24"/>
        </w:rPr>
      </w:pPr>
    </w:p>
    <w:p w14:paraId="416C3EB0" w14:textId="7E5BAA4D" w:rsidR="00422707" w:rsidRDefault="00A35DA6" w:rsidP="00422707">
      <w:pPr>
        <w:rPr>
          <w:rFonts w:ascii="Arial" w:hAnsi="Arial" w:cs="Arial"/>
          <w:color w:val="000000" w:themeColor="text1"/>
          <w:sz w:val="24"/>
          <w:szCs w:val="24"/>
        </w:rPr>
      </w:pPr>
      <w:r>
        <w:rPr>
          <w:rFonts w:ascii="Arial" w:hAnsi="Arial" w:cs="Arial"/>
          <w:color w:val="000000" w:themeColor="text1"/>
          <w:sz w:val="24"/>
          <w:szCs w:val="24"/>
        </w:rPr>
        <w:t>O Identity fornece uma opção para o uso de Claims no ASP.NET. Porém, uma forma muito bacana, é criar uma extensão do Identity para fazer essa validação.</w:t>
      </w:r>
    </w:p>
    <w:p w14:paraId="1DA158B1" w14:textId="51D43692" w:rsidR="003925D9" w:rsidRDefault="003925D9" w:rsidP="00422707">
      <w:pPr>
        <w:rPr>
          <w:rFonts w:ascii="Arial" w:hAnsi="Arial" w:cs="Arial"/>
          <w:color w:val="000000" w:themeColor="text1"/>
          <w:sz w:val="24"/>
          <w:szCs w:val="24"/>
        </w:rPr>
      </w:pPr>
    </w:p>
    <w:p w14:paraId="2B32BCD1"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p>
    <w:p w14:paraId="5482566C"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FF"/>
          <w:sz w:val="19"/>
          <w:szCs w:val="19"/>
          <w:lang w:val="en-US"/>
        </w:rPr>
        <w:t>namespace</w:t>
      </w:r>
      <w:r w:rsidRPr="003925D9">
        <w:rPr>
          <w:rFonts w:ascii="Cascadia Mono" w:hAnsi="Cascadia Mono" w:cs="Cascadia Mono"/>
          <w:color w:val="000000"/>
          <w:sz w:val="19"/>
          <w:szCs w:val="19"/>
          <w:lang w:val="en-US"/>
        </w:rPr>
        <w:t xml:space="preserve"> Dev.Assuncao.API.Extensions</w:t>
      </w:r>
    </w:p>
    <w:p w14:paraId="273A456D"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w:t>
      </w:r>
    </w:p>
    <w:p w14:paraId="0186386C"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2B91AF"/>
          <w:sz w:val="19"/>
          <w:szCs w:val="19"/>
          <w:lang w:val="en-US"/>
        </w:rPr>
        <w:t>CustomAuthorization</w:t>
      </w:r>
    </w:p>
    <w:p w14:paraId="152F483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1F1928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3B8E839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static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bool</w:t>
      </w:r>
      <w:r w:rsidRPr="003925D9">
        <w:rPr>
          <w:rFonts w:ascii="Cascadia Mono" w:hAnsi="Cascadia Mono" w:cs="Cascadia Mono"/>
          <w:color w:val="000000"/>
          <w:sz w:val="19"/>
          <w:szCs w:val="19"/>
          <w:lang w:val="en-US"/>
        </w:rPr>
        <w:t xml:space="preserve"> ValidarClaimsUsuario(HttpContext context,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claimName,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claimValue)</w:t>
      </w:r>
    </w:p>
    <w:p w14:paraId="655B31D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693D3D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return</w:t>
      </w:r>
      <w:r w:rsidRPr="003925D9">
        <w:rPr>
          <w:rFonts w:ascii="Cascadia Mono" w:hAnsi="Cascadia Mono" w:cs="Cascadia Mono"/>
          <w:color w:val="000000"/>
          <w:sz w:val="19"/>
          <w:szCs w:val="19"/>
          <w:lang w:val="en-US"/>
        </w:rPr>
        <w:t xml:space="preserve"> context.User.Identity.IsAuthenticated &amp;&amp;</w:t>
      </w:r>
    </w:p>
    <w:p w14:paraId="20334EB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context.User.Claims.Any(c =&gt; c.Type == claimName &amp;&amp; c.Value.Contains(claimValue));</w:t>
      </w:r>
    </w:p>
    <w:p w14:paraId="6B600B3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E9B080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C91019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61F6C509"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2B91AF"/>
          <w:sz w:val="19"/>
          <w:szCs w:val="19"/>
          <w:lang w:val="en-US"/>
        </w:rPr>
        <w:t>ClaimsAuthorizeAttribute</w:t>
      </w:r>
      <w:r w:rsidRPr="003925D9">
        <w:rPr>
          <w:rFonts w:ascii="Cascadia Mono" w:hAnsi="Cascadia Mono" w:cs="Cascadia Mono"/>
          <w:color w:val="000000"/>
          <w:sz w:val="19"/>
          <w:szCs w:val="19"/>
          <w:lang w:val="en-US"/>
        </w:rPr>
        <w:t xml:space="preserve"> : TypeFilterAttribute</w:t>
      </w:r>
    </w:p>
    <w:p w14:paraId="52F1D9B0"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2339129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2B91AF"/>
          <w:sz w:val="19"/>
          <w:szCs w:val="19"/>
          <w:lang w:val="en-US"/>
        </w:rPr>
        <w:t>ClaimsAuthorizeAttribute</w:t>
      </w:r>
      <w:r w:rsidRPr="003925D9">
        <w:rPr>
          <w:rFonts w:ascii="Cascadia Mono" w:hAnsi="Cascadia Mono" w:cs="Cascadia Mono"/>
          <w:color w:val="000000"/>
          <w:sz w:val="19"/>
          <w:szCs w:val="19"/>
          <w:lang w:val="en-US"/>
        </w:rPr>
        <w:t>(</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claimName,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claimValue) : </w:t>
      </w:r>
      <w:r w:rsidRPr="003925D9">
        <w:rPr>
          <w:rFonts w:ascii="Cascadia Mono" w:hAnsi="Cascadia Mono" w:cs="Cascadia Mono"/>
          <w:color w:val="0000FF"/>
          <w:sz w:val="19"/>
          <w:szCs w:val="19"/>
          <w:lang w:val="en-US"/>
        </w:rPr>
        <w:t>base</w:t>
      </w:r>
      <w:r w:rsidRPr="003925D9">
        <w:rPr>
          <w:rFonts w:ascii="Cascadia Mono" w:hAnsi="Cascadia Mono" w:cs="Cascadia Mono"/>
          <w:color w:val="000000"/>
          <w:sz w:val="19"/>
          <w:szCs w:val="19"/>
          <w:lang w:val="en-US"/>
        </w:rPr>
        <w:t>(</w:t>
      </w:r>
      <w:r w:rsidRPr="003925D9">
        <w:rPr>
          <w:rFonts w:ascii="Cascadia Mono" w:hAnsi="Cascadia Mono" w:cs="Cascadia Mono"/>
          <w:color w:val="0000FF"/>
          <w:sz w:val="19"/>
          <w:szCs w:val="19"/>
          <w:lang w:val="en-US"/>
        </w:rPr>
        <w:t>typeof</w:t>
      </w:r>
      <w:r w:rsidRPr="003925D9">
        <w:rPr>
          <w:rFonts w:ascii="Cascadia Mono" w:hAnsi="Cascadia Mono" w:cs="Cascadia Mono"/>
          <w:color w:val="000000"/>
          <w:sz w:val="19"/>
          <w:szCs w:val="19"/>
          <w:lang w:val="en-US"/>
        </w:rPr>
        <w:t>(RequisitoClaimFilter))</w:t>
      </w:r>
    </w:p>
    <w:p w14:paraId="5F8B535E"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F0A2A8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Arguments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object</w:t>
      </w:r>
      <w:r w:rsidRPr="003925D9">
        <w:rPr>
          <w:rFonts w:ascii="Cascadia Mono" w:hAnsi="Cascadia Mono" w:cs="Cascadia Mono"/>
          <w:color w:val="000000"/>
          <w:sz w:val="19"/>
          <w:szCs w:val="19"/>
          <w:lang w:val="en-US"/>
        </w:rPr>
        <w:t xml:space="preserve">[]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Claim(claimName, claimValue) };</w:t>
      </w:r>
    </w:p>
    <w:p w14:paraId="440EF7D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0D46580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EACFB55"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2D32DB7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2B91AF"/>
          <w:sz w:val="19"/>
          <w:szCs w:val="19"/>
          <w:lang w:val="en-US"/>
        </w:rPr>
        <w:t>RequisitoClaimFilter</w:t>
      </w:r>
      <w:r w:rsidRPr="003925D9">
        <w:rPr>
          <w:rFonts w:ascii="Cascadia Mono" w:hAnsi="Cascadia Mono" w:cs="Cascadia Mono"/>
          <w:color w:val="000000"/>
          <w:sz w:val="19"/>
          <w:szCs w:val="19"/>
          <w:lang w:val="en-US"/>
        </w:rPr>
        <w:t xml:space="preserve"> : IAuthorizationFilter</w:t>
      </w:r>
    </w:p>
    <w:p w14:paraId="1319900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6B696A2"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private</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readonly</w:t>
      </w:r>
      <w:r w:rsidRPr="003925D9">
        <w:rPr>
          <w:rFonts w:ascii="Cascadia Mono" w:hAnsi="Cascadia Mono" w:cs="Cascadia Mono"/>
          <w:color w:val="000000"/>
          <w:sz w:val="19"/>
          <w:szCs w:val="19"/>
          <w:lang w:val="en-US"/>
        </w:rPr>
        <w:t xml:space="preserve"> Claim _claim;</w:t>
      </w:r>
    </w:p>
    <w:p w14:paraId="35BDB2F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4988BAED"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2B91AF"/>
          <w:sz w:val="19"/>
          <w:szCs w:val="19"/>
          <w:lang w:val="en-US"/>
        </w:rPr>
        <w:t>RequisitoClaimFilter</w:t>
      </w:r>
      <w:r w:rsidRPr="003925D9">
        <w:rPr>
          <w:rFonts w:ascii="Cascadia Mono" w:hAnsi="Cascadia Mono" w:cs="Cascadia Mono"/>
          <w:color w:val="000000"/>
          <w:sz w:val="19"/>
          <w:szCs w:val="19"/>
          <w:lang w:val="en-US"/>
        </w:rPr>
        <w:t>(Claim claim)</w:t>
      </w:r>
    </w:p>
    <w:p w14:paraId="1D77EB3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1C878402"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_claim = claim;</w:t>
      </w:r>
    </w:p>
    <w:p w14:paraId="15E0113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000AE8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4533C16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void</w:t>
      </w:r>
      <w:r w:rsidRPr="003925D9">
        <w:rPr>
          <w:rFonts w:ascii="Cascadia Mono" w:hAnsi="Cascadia Mono" w:cs="Cascadia Mono"/>
          <w:color w:val="000000"/>
          <w:sz w:val="19"/>
          <w:szCs w:val="19"/>
          <w:lang w:val="en-US"/>
        </w:rPr>
        <w:t xml:space="preserve"> OnAuthorization(AuthorizationFilterContext context)</w:t>
      </w:r>
    </w:p>
    <w:p w14:paraId="6D8EDF15"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1D112CF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if</w:t>
      </w:r>
      <w:r w:rsidRPr="003925D9">
        <w:rPr>
          <w:rFonts w:ascii="Cascadia Mono" w:hAnsi="Cascadia Mono" w:cs="Cascadia Mono"/>
          <w:color w:val="000000"/>
          <w:sz w:val="19"/>
          <w:szCs w:val="19"/>
          <w:lang w:val="en-US"/>
        </w:rPr>
        <w:t xml:space="preserve"> (!context.HttpContext.User.Identity.IsAuthenticated)</w:t>
      </w:r>
    </w:p>
    <w:p w14:paraId="36F65E17"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24845CD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context.Result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StatusCodeResult(401);</w:t>
      </w:r>
    </w:p>
    <w:p w14:paraId="04EA7EB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return</w:t>
      </w:r>
      <w:r w:rsidRPr="003925D9">
        <w:rPr>
          <w:rFonts w:ascii="Cascadia Mono" w:hAnsi="Cascadia Mono" w:cs="Cascadia Mono"/>
          <w:color w:val="000000"/>
          <w:sz w:val="19"/>
          <w:szCs w:val="19"/>
          <w:lang w:val="en-US"/>
        </w:rPr>
        <w:t>;</w:t>
      </w:r>
    </w:p>
    <w:p w14:paraId="330B3D4B"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13B3CC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6897E35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lastRenderedPageBreak/>
        <w:t xml:space="preserve">            </w:t>
      </w:r>
      <w:r w:rsidRPr="003925D9">
        <w:rPr>
          <w:rFonts w:ascii="Cascadia Mono" w:hAnsi="Cascadia Mono" w:cs="Cascadia Mono"/>
          <w:color w:val="0000FF"/>
          <w:sz w:val="19"/>
          <w:szCs w:val="19"/>
          <w:lang w:val="en-US"/>
        </w:rPr>
        <w:t>if</w:t>
      </w:r>
      <w:r w:rsidRPr="003925D9">
        <w:rPr>
          <w:rFonts w:ascii="Cascadia Mono" w:hAnsi="Cascadia Mono" w:cs="Cascadia Mono"/>
          <w:color w:val="000000"/>
          <w:sz w:val="19"/>
          <w:szCs w:val="19"/>
          <w:lang w:val="en-US"/>
        </w:rPr>
        <w:t xml:space="preserve"> (!CustomAuthorization.ValidarClaimsUsuario(context.HttpContext, _claim.Type, _claim.Value))</w:t>
      </w:r>
    </w:p>
    <w:p w14:paraId="25F9E8F6"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sidRPr="003925D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F6AE31B"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StatusCodeResult(403);</w:t>
      </w:r>
    </w:p>
    <w:p w14:paraId="4297766C"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F190"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E0377"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68B0" w14:textId="36BCAA3E" w:rsidR="003925D9" w:rsidRDefault="003925D9" w:rsidP="003925D9">
      <w:pPr>
        <w:rPr>
          <w:rFonts w:ascii="Cascadia Mono" w:hAnsi="Cascadia Mono" w:cs="Cascadia Mono"/>
          <w:color w:val="000000"/>
          <w:sz w:val="19"/>
          <w:szCs w:val="19"/>
        </w:rPr>
      </w:pPr>
      <w:r>
        <w:rPr>
          <w:rFonts w:ascii="Cascadia Mono" w:hAnsi="Cascadia Mono" w:cs="Cascadia Mono"/>
          <w:color w:val="000000"/>
          <w:sz w:val="19"/>
          <w:szCs w:val="19"/>
        </w:rPr>
        <w:t>}</w:t>
      </w:r>
    </w:p>
    <w:p w14:paraId="7EDBE995" w14:textId="559CE9E5" w:rsidR="003925D9" w:rsidRDefault="003925D9" w:rsidP="003925D9">
      <w:pPr>
        <w:rPr>
          <w:rFonts w:ascii="Cascadia Mono" w:hAnsi="Cascadia Mono" w:cs="Cascadia Mono"/>
          <w:color w:val="000000"/>
          <w:sz w:val="19"/>
          <w:szCs w:val="19"/>
        </w:rPr>
      </w:pPr>
    </w:p>
    <w:p w14:paraId="7FC5DE43" w14:textId="77777777" w:rsidR="003925D9" w:rsidRPr="003925D9" w:rsidRDefault="003925D9" w:rsidP="003925D9">
      <w:pPr>
        <w:rPr>
          <w:rFonts w:ascii="Arial" w:hAnsi="Arial" w:cs="Arial"/>
          <w:color w:val="000000" w:themeColor="text1"/>
          <w:sz w:val="24"/>
          <w:szCs w:val="24"/>
        </w:rPr>
      </w:pPr>
    </w:p>
    <w:p w14:paraId="57EE44D0" w14:textId="08E8851B" w:rsidR="00422707" w:rsidRDefault="003925D9" w:rsidP="00422707">
      <w:pPr>
        <w:rPr>
          <w:rFonts w:ascii="Arial" w:hAnsi="Arial" w:cs="Arial"/>
          <w:color w:val="000000" w:themeColor="text1"/>
          <w:sz w:val="24"/>
          <w:szCs w:val="24"/>
        </w:rPr>
      </w:pPr>
      <w:r>
        <w:rPr>
          <w:rFonts w:ascii="Arial" w:hAnsi="Arial" w:cs="Arial"/>
          <w:color w:val="000000" w:themeColor="text1"/>
          <w:sz w:val="24"/>
          <w:szCs w:val="24"/>
        </w:rPr>
        <w:t xml:space="preserve">Após criar essa classe que substitui nosso filtro padrão, é preciso ir na </w:t>
      </w:r>
      <w:r w:rsidRPr="00F82353">
        <w:rPr>
          <w:rFonts w:ascii="Arial" w:hAnsi="Arial" w:cs="Arial"/>
          <w:color w:val="FF0000"/>
          <w:sz w:val="24"/>
          <w:szCs w:val="24"/>
        </w:rPr>
        <w:t>Controller</w:t>
      </w:r>
      <w:r>
        <w:rPr>
          <w:rFonts w:ascii="Arial" w:hAnsi="Arial" w:cs="Arial"/>
          <w:color w:val="000000" w:themeColor="text1"/>
          <w:sz w:val="24"/>
          <w:szCs w:val="24"/>
        </w:rPr>
        <w:t xml:space="preserve"> e adicionar a annotation </w:t>
      </w:r>
      <w:r w:rsidRPr="00F82353">
        <w:rPr>
          <w:rFonts w:ascii="Arial" w:hAnsi="Arial" w:cs="Arial"/>
          <w:color w:val="FF0000"/>
          <w:sz w:val="24"/>
          <w:szCs w:val="24"/>
        </w:rPr>
        <w:t>[ClaimsAuthorize(“Type”, “Value”).</w:t>
      </w:r>
    </w:p>
    <w:p w14:paraId="5B470711" w14:textId="143D7362" w:rsidR="003925D9" w:rsidRDefault="003925D9" w:rsidP="00422707">
      <w:pPr>
        <w:rPr>
          <w:rFonts w:ascii="Arial" w:hAnsi="Arial" w:cs="Arial"/>
          <w:color w:val="000000" w:themeColor="text1"/>
          <w:sz w:val="24"/>
          <w:szCs w:val="24"/>
        </w:rPr>
      </w:pPr>
      <w:r>
        <w:rPr>
          <w:rFonts w:ascii="Arial" w:hAnsi="Arial" w:cs="Arial"/>
          <w:color w:val="000000" w:themeColor="text1"/>
          <w:sz w:val="24"/>
          <w:szCs w:val="24"/>
        </w:rPr>
        <w:t>Porém, com essa configuração apenas, não será possível utilizá-la vi API, pois se no meu token, não tiver as informações de minhas claims, não saberá qual função esta liberada para aquele user</w:t>
      </w:r>
    </w:p>
    <w:p w14:paraId="14802C2E" w14:textId="450363A3" w:rsidR="003925D9" w:rsidRDefault="00F82353" w:rsidP="00422707">
      <w:pPr>
        <w:rPr>
          <w:rFonts w:ascii="Arial" w:hAnsi="Arial" w:cs="Arial"/>
          <w:color w:val="000000" w:themeColor="text1"/>
          <w:sz w:val="24"/>
          <w:szCs w:val="24"/>
        </w:rPr>
      </w:pPr>
      <w:r>
        <w:rPr>
          <w:rFonts w:ascii="Arial" w:hAnsi="Arial" w:cs="Arial"/>
          <w:color w:val="000000" w:themeColor="text1"/>
          <w:sz w:val="24"/>
          <w:szCs w:val="24"/>
        </w:rPr>
        <w:t xml:space="preserve">Então, onde geramos nosso JWT, devemos passar nossas claims e roles de nosso usuário. </w:t>
      </w:r>
    </w:p>
    <w:p w14:paraId="2E124373" w14:textId="0DB26773" w:rsidR="00F82353" w:rsidRDefault="00F82353" w:rsidP="00422707">
      <w:pPr>
        <w:rPr>
          <w:rFonts w:ascii="Arial" w:hAnsi="Arial" w:cs="Arial"/>
          <w:color w:val="000000" w:themeColor="text1"/>
          <w:sz w:val="24"/>
          <w:szCs w:val="24"/>
        </w:rPr>
      </w:pPr>
    </w:p>
    <w:p w14:paraId="272EA632"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user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_userManager.FindByEmailAsync(email);</w:t>
      </w:r>
    </w:p>
    <w:p w14:paraId="43AA9D50"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claims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_userManager.GetClaimsAsync(user);</w:t>
      </w:r>
    </w:p>
    <w:p w14:paraId="5B36A557" w14:textId="16CC64FB"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userRoles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_userManager.GetRolesAsync(user);</w:t>
      </w:r>
    </w:p>
    <w:p w14:paraId="5A71EA1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p>
    <w:p w14:paraId="5F2EA5B6"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claims.Add(</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Claim(JwtRegisteredClaimNames.Sub, user.Id));</w:t>
      </w:r>
    </w:p>
    <w:p w14:paraId="1B980EC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claims.Add(</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Claim(JwtRegisteredClaimNames.Email, user.Email));</w:t>
      </w:r>
    </w:p>
    <w:p w14:paraId="337BFC6D"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claims.Add(</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Claim(JwtRegisteredClaimNames.Jti, Guid.NewGuid().ToString()));</w:t>
      </w:r>
    </w:p>
    <w:p w14:paraId="368FBF6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claims.Add(</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Claim(JwtRegisteredClaimNames.Nbf, ToUnixEpochDate(DateTime.UtcNow).ToString()));</w:t>
      </w:r>
    </w:p>
    <w:p w14:paraId="103763FF" w14:textId="3A4A9F7D" w:rsidR="00F82353" w:rsidRDefault="00F82353" w:rsidP="00F82353">
      <w:pPr>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claims.Add(</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Claim(JwtRegisteredClaimNames.Iat, ToUnixEpochDate(DateTime.UtcNow).ToString(), ClaimValueTypes.Integer64));</w:t>
      </w:r>
    </w:p>
    <w:p w14:paraId="5BD561FD" w14:textId="241D101D" w:rsidR="00F82353" w:rsidRDefault="00F82353" w:rsidP="00F82353">
      <w:pPr>
        <w:rPr>
          <w:rFonts w:ascii="Cascadia Mono" w:hAnsi="Cascadia Mono" w:cs="Cascadia Mono"/>
          <w:color w:val="000000"/>
          <w:sz w:val="19"/>
          <w:szCs w:val="19"/>
          <w:lang w:val="en-US"/>
        </w:rPr>
      </w:pPr>
    </w:p>
    <w:p w14:paraId="09FFDCEA" w14:textId="5C4CF49D" w:rsidR="00F82353" w:rsidRPr="00F82353" w:rsidRDefault="00C97707" w:rsidP="00F82353">
      <w:pPr>
        <w:rPr>
          <w:rFonts w:ascii="Arial" w:hAnsi="Arial" w:cs="Arial"/>
          <w:color w:val="000000" w:themeColor="text1"/>
          <w:sz w:val="24"/>
          <w:szCs w:val="24"/>
          <w:lang w:val="en-US"/>
        </w:rPr>
      </w:pPr>
      <w:r>
        <w:rPr>
          <w:rFonts w:ascii="Arial" w:hAnsi="Arial" w:cs="Arial"/>
          <w:color w:val="000000" w:themeColor="text1"/>
          <w:sz w:val="24"/>
          <w:szCs w:val="24"/>
          <w:lang w:val="en-US"/>
        </w:rPr>
        <w:t>review</w:t>
      </w:r>
    </w:p>
    <w:sectPr w:rsidR="00F82353" w:rsidRPr="00F82353"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E43203CE"/>
    <w:lvl w:ilvl="0" w:tplc="0416000F">
      <w:start w:val="1"/>
      <w:numFmt w:val="decimal"/>
      <w:lvlText w:val="%1."/>
      <w:lvlJc w:val="left"/>
      <w:pPr>
        <w:ind w:left="786"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AEB5DAF"/>
    <w:multiLevelType w:val="hybridMultilevel"/>
    <w:tmpl w:val="E43203C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 w:numId="6" w16cid:durableId="10815633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67093"/>
    <w:rsid w:val="00290275"/>
    <w:rsid w:val="002A4252"/>
    <w:rsid w:val="002B2535"/>
    <w:rsid w:val="002C7ABD"/>
    <w:rsid w:val="002E6D04"/>
    <w:rsid w:val="002F2FED"/>
    <w:rsid w:val="00302FC3"/>
    <w:rsid w:val="0030618C"/>
    <w:rsid w:val="00337D41"/>
    <w:rsid w:val="003629BF"/>
    <w:rsid w:val="00367209"/>
    <w:rsid w:val="003925D9"/>
    <w:rsid w:val="003E3593"/>
    <w:rsid w:val="003E673B"/>
    <w:rsid w:val="00410179"/>
    <w:rsid w:val="00422707"/>
    <w:rsid w:val="004457A4"/>
    <w:rsid w:val="004513EE"/>
    <w:rsid w:val="00460D12"/>
    <w:rsid w:val="0047146C"/>
    <w:rsid w:val="00481D7D"/>
    <w:rsid w:val="004968FC"/>
    <w:rsid w:val="004A3919"/>
    <w:rsid w:val="004B2000"/>
    <w:rsid w:val="004B3824"/>
    <w:rsid w:val="004D7A64"/>
    <w:rsid w:val="004E2915"/>
    <w:rsid w:val="0050254F"/>
    <w:rsid w:val="00516FE3"/>
    <w:rsid w:val="00545F0B"/>
    <w:rsid w:val="005A285D"/>
    <w:rsid w:val="005A4903"/>
    <w:rsid w:val="005A4EAE"/>
    <w:rsid w:val="005B236B"/>
    <w:rsid w:val="005B5D58"/>
    <w:rsid w:val="005C380B"/>
    <w:rsid w:val="00627607"/>
    <w:rsid w:val="0063268E"/>
    <w:rsid w:val="0064016A"/>
    <w:rsid w:val="0064481F"/>
    <w:rsid w:val="00691968"/>
    <w:rsid w:val="006A54AC"/>
    <w:rsid w:val="006E0C1C"/>
    <w:rsid w:val="006E36B8"/>
    <w:rsid w:val="00702FDD"/>
    <w:rsid w:val="007358B3"/>
    <w:rsid w:val="00746852"/>
    <w:rsid w:val="0075262B"/>
    <w:rsid w:val="0076137E"/>
    <w:rsid w:val="007833AB"/>
    <w:rsid w:val="0079076E"/>
    <w:rsid w:val="007D2352"/>
    <w:rsid w:val="007E0A8A"/>
    <w:rsid w:val="007E0C5F"/>
    <w:rsid w:val="008228F0"/>
    <w:rsid w:val="00835E16"/>
    <w:rsid w:val="00881A5D"/>
    <w:rsid w:val="00893734"/>
    <w:rsid w:val="008F015C"/>
    <w:rsid w:val="008F0182"/>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35DA6"/>
    <w:rsid w:val="00A64A8D"/>
    <w:rsid w:val="00A67DD0"/>
    <w:rsid w:val="00A9013F"/>
    <w:rsid w:val="00AB1FEB"/>
    <w:rsid w:val="00AC1429"/>
    <w:rsid w:val="00AF3CEC"/>
    <w:rsid w:val="00AF6177"/>
    <w:rsid w:val="00B10193"/>
    <w:rsid w:val="00B377CE"/>
    <w:rsid w:val="00B53C57"/>
    <w:rsid w:val="00B614FE"/>
    <w:rsid w:val="00B70BD4"/>
    <w:rsid w:val="00BB1352"/>
    <w:rsid w:val="00BC0C6F"/>
    <w:rsid w:val="00BD45F3"/>
    <w:rsid w:val="00C024A1"/>
    <w:rsid w:val="00C059F4"/>
    <w:rsid w:val="00C309D7"/>
    <w:rsid w:val="00C41006"/>
    <w:rsid w:val="00C42BC2"/>
    <w:rsid w:val="00C94CCE"/>
    <w:rsid w:val="00C97707"/>
    <w:rsid w:val="00CB27FA"/>
    <w:rsid w:val="00CE1719"/>
    <w:rsid w:val="00D0595B"/>
    <w:rsid w:val="00D23061"/>
    <w:rsid w:val="00D51E8E"/>
    <w:rsid w:val="00D565D2"/>
    <w:rsid w:val="00D84D3D"/>
    <w:rsid w:val="00DC302A"/>
    <w:rsid w:val="00DC3EE7"/>
    <w:rsid w:val="00DC5ECE"/>
    <w:rsid w:val="00DD3291"/>
    <w:rsid w:val="00DD691B"/>
    <w:rsid w:val="00DE30C2"/>
    <w:rsid w:val="00DE7C9A"/>
    <w:rsid w:val="00E44263"/>
    <w:rsid w:val="00E51C74"/>
    <w:rsid w:val="00E66649"/>
    <w:rsid w:val="00E74900"/>
    <w:rsid w:val="00EB022D"/>
    <w:rsid w:val="00EC3D1D"/>
    <w:rsid w:val="00ED3547"/>
    <w:rsid w:val="00EE722F"/>
    <w:rsid w:val="00F04441"/>
    <w:rsid w:val="00F23E06"/>
    <w:rsid w:val="00F33ED8"/>
    <w:rsid w:val="00F413EF"/>
    <w:rsid w:val="00F72FA6"/>
    <w:rsid w:val="00F82353"/>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unhideWhenUsed/>
    <w:rsid w:val="00DD691B"/>
    <w:rPr>
      <w:color w:val="0000FF"/>
      <w:u w:val="single"/>
    </w:rPr>
  </w:style>
  <w:style w:type="paragraph" w:styleId="PargrafodaLista">
    <w:name w:val="List Paragraph"/>
    <w:basedOn w:val="Normal"/>
    <w:uiPriority w:val="34"/>
    <w:qFormat/>
    <w:rsid w:val="002071F5"/>
    <w:pPr>
      <w:ind w:left="720"/>
      <w:contextualSpacing/>
    </w:pPr>
  </w:style>
  <w:style w:type="character" w:styleId="MenoPendente">
    <w:name w:val="Unresolved Mention"/>
    <w:basedOn w:val="Fontepargpadro"/>
    <w:uiPriority w:val="99"/>
    <w:semiHidden/>
    <w:unhideWhenUsed/>
    <w:rsid w:val="005B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1714</TotalTime>
  <Pages>20</Pages>
  <Words>3147</Words>
  <Characters>16996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24</cp:revision>
  <dcterms:created xsi:type="dcterms:W3CDTF">2022-04-11T23:15:00Z</dcterms:created>
  <dcterms:modified xsi:type="dcterms:W3CDTF">2023-02-20T17:28:00Z</dcterms:modified>
</cp:coreProperties>
</file>