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 xml:space="preserve">magens, é preciso que no </w:t>
      </w:r>
      <w:proofErr w:type="spellStart"/>
      <w:r>
        <w:rPr>
          <w:rFonts w:ascii="Arial" w:hAnsi="Arial" w:cs="Arial"/>
          <w:sz w:val="24"/>
          <w:szCs w:val="24"/>
        </w:rPr>
        <w:t>client</w:t>
      </w:r>
      <w:proofErr w:type="spellEnd"/>
      <w:r>
        <w:rPr>
          <w:rFonts w:ascii="Arial" w:hAnsi="Arial" w:cs="Arial"/>
          <w:sz w:val="24"/>
          <w:szCs w:val="24"/>
        </w:rPr>
        <w:t xml:space="preserve">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 xml:space="preserve">classe </w:t>
      </w:r>
      <w:proofErr w:type="spellStart"/>
      <w:r w:rsidRPr="00CB27FA">
        <w:rPr>
          <w:rFonts w:ascii="Arial" w:hAnsi="Arial" w:cs="Arial"/>
          <w:color w:val="FF0000"/>
          <w:sz w:val="24"/>
          <w:szCs w:val="24"/>
        </w:rPr>
        <w:t>static</w:t>
      </w:r>
      <w:proofErr w:type="spellEnd"/>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w:t>
      </w:r>
      <w:proofErr w:type="spellStart"/>
      <w:r>
        <w:rPr>
          <w:rFonts w:ascii="Arial" w:hAnsi="Arial" w:cs="Arial"/>
          <w:sz w:val="24"/>
          <w:szCs w:val="24"/>
        </w:rPr>
        <w:t>IdentityConfig</w:t>
      </w:r>
      <w:proofErr w:type="spellEnd"/>
      <w:r>
        <w:rPr>
          <w:rFonts w:ascii="Arial" w:hAnsi="Arial" w:cs="Arial"/>
          <w:sz w:val="24"/>
          <w:szCs w:val="24"/>
        </w:rPr>
        <w:t xml:space="preserve">) fazendo a extensão do </w:t>
      </w:r>
      <w:r w:rsidRPr="00CB27FA">
        <w:rPr>
          <w:rFonts w:ascii="Arial" w:hAnsi="Arial" w:cs="Arial"/>
          <w:color w:val="FF0000"/>
          <w:sz w:val="24"/>
          <w:szCs w:val="24"/>
        </w:rPr>
        <w:t>IServicesCollection (</w:t>
      </w:r>
      <w:proofErr w:type="spellStart"/>
      <w:r w:rsidRPr="00CB27FA">
        <w:rPr>
          <w:rFonts w:ascii="Arial" w:hAnsi="Arial" w:cs="Arial"/>
          <w:color w:val="FF0000"/>
          <w:sz w:val="24"/>
          <w:szCs w:val="24"/>
        </w:rPr>
        <w:t>this</w:t>
      </w:r>
      <w:proofErr w:type="spellEnd"/>
      <w:r w:rsidRPr="00CB27FA">
        <w:rPr>
          <w:rFonts w:ascii="Arial" w:hAnsi="Arial" w:cs="Arial"/>
          <w:color w:val="FF0000"/>
          <w:sz w:val="24"/>
          <w:szCs w:val="24"/>
        </w:rPr>
        <w:t xml:space="preserve"> </w:t>
      </w:r>
      <w:proofErr w:type="spellStart"/>
      <w:r w:rsidRPr="00CB27FA">
        <w:rPr>
          <w:rFonts w:ascii="Arial" w:hAnsi="Arial" w:cs="Arial"/>
          <w:color w:val="FF0000"/>
          <w:sz w:val="24"/>
          <w:szCs w:val="24"/>
        </w:rPr>
        <w:t>IServicesColletion</w:t>
      </w:r>
      <w:proofErr w:type="spellEnd"/>
      <w:r w:rsidRPr="00CB27FA">
        <w:rPr>
          <w:rFonts w:ascii="Arial" w:hAnsi="Arial" w:cs="Arial"/>
          <w:color w:val="FF0000"/>
          <w:sz w:val="24"/>
          <w:szCs w:val="24"/>
        </w:rPr>
        <w:t xml:space="preserve">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passando o nosso </w:t>
      </w:r>
      <w:proofErr w:type="spellStart"/>
      <w:r>
        <w:rPr>
          <w:rFonts w:ascii="Arial" w:hAnsi="Arial" w:cs="Arial"/>
          <w:color w:val="000000" w:themeColor="text1"/>
          <w:sz w:val="24"/>
          <w:szCs w:val="24"/>
        </w:rPr>
        <w:t>options</w:t>
      </w:r>
      <w:proofErr w:type="spellEnd"/>
      <w:r>
        <w:rPr>
          <w:rFonts w:ascii="Arial" w:hAnsi="Arial" w:cs="Arial"/>
          <w:color w:val="000000" w:themeColor="text1"/>
          <w:sz w:val="24"/>
          <w:szCs w:val="24"/>
        </w:rPr>
        <w:t xml:space="preserve">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w:t>
      </w:r>
      <w:proofErr w:type="spellStart"/>
      <w:r>
        <w:rPr>
          <w:rFonts w:ascii="Arial" w:hAnsi="Arial" w:cs="Arial"/>
          <w:color w:val="000000" w:themeColor="text1"/>
          <w:sz w:val="24"/>
          <w:szCs w:val="24"/>
        </w:rPr>
        <w:t>connectionString</w:t>
      </w:r>
      <w:proofErr w:type="spellEnd"/>
      <w:r>
        <w:rPr>
          <w:rFonts w:ascii="Arial" w:hAnsi="Arial" w:cs="Arial"/>
          <w:color w:val="000000" w:themeColor="text1"/>
          <w:sz w:val="24"/>
          <w:szCs w:val="24"/>
        </w:rPr>
        <w:t xml:space="preserve">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w:t>
      </w:r>
      <w:proofErr w:type="spellStart"/>
      <w:r>
        <w:rPr>
          <w:rFonts w:ascii="Arial" w:hAnsi="Arial" w:cs="Arial"/>
          <w:color w:val="000000" w:themeColor="text1"/>
          <w:sz w:val="24"/>
          <w:szCs w:val="24"/>
        </w:rPr>
        <w:t>db</w:t>
      </w:r>
      <w:proofErr w:type="spellEnd"/>
      <w:r>
        <w:rPr>
          <w:rFonts w:ascii="Arial" w:hAnsi="Arial" w:cs="Arial"/>
          <w:color w:val="000000" w:themeColor="text1"/>
          <w:sz w:val="24"/>
          <w:szCs w:val="24"/>
        </w:rPr>
        <w:t>;</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proofErr w:type="spellStart"/>
      <w:r w:rsidRPr="004B2000">
        <w:rPr>
          <w:rFonts w:ascii="Arial" w:hAnsi="Arial" w:cs="Arial"/>
          <w:color w:val="FF0000"/>
          <w:sz w:val="24"/>
          <w:szCs w:val="24"/>
        </w:rPr>
        <w:t>IdentityConfig</w:t>
      </w:r>
      <w:proofErr w:type="spellEnd"/>
      <w:r>
        <w:rPr>
          <w:rFonts w:ascii="Arial" w:hAnsi="Arial" w:cs="Arial"/>
          <w:sz w:val="24"/>
          <w:szCs w:val="24"/>
        </w:rPr>
        <w:t xml:space="preserve">, precisamos adicionar o </w:t>
      </w:r>
      <w:proofErr w:type="spellStart"/>
      <w:r w:rsidRPr="004B2000">
        <w:rPr>
          <w:rFonts w:ascii="Arial" w:hAnsi="Arial" w:cs="Arial"/>
          <w:color w:val="FF0000"/>
          <w:sz w:val="24"/>
          <w:szCs w:val="24"/>
        </w:rPr>
        <w:t>services.AddDefaultIdentity</w:t>
      </w:r>
      <w:proofErr w:type="spellEnd"/>
      <w:r w:rsidRPr="004B2000">
        <w:rPr>
          <w:rFonts w:ascii="Arial" w:hAnsi="Arial" w:cs="Arial"/>
          <w:color w:val="FF0000"/>
          <w:sz w:val="24"/>
          <w:szCs w:val="24"/>
        </w:rPr>
        <w:t>&lt;IdentityUser()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proofErr w:type="spellStart"/>
      <w:r w:rsidRPr="001D5F4D">
        <w:rPr>
          <w:rFonts w:ascii="Cascadia Mono" w:hAnsi="Cascadia Mono" w:cs="Cascadia Mono"/>
          <w:color w:val="000000"/>
          <w:sz w:val="19"/>
          <w:szCs w:val="19"/>
          <w:lang w:val="en-US"/>
        </w:rPr>
        <w:t>services.AddDefaultIdentity</w:t>
      </w:r>
      <w:proofErr w:type="spellEnd"/>
      <w:r w:rsidRPr="001D5F4D">
        <w:rPr>
          <w:rFonts w:ascii="Cascadia Mono" w:hAnsi="Cascadia Mono" w:cs="Cascadia Mono"/>
          <w:color w:val="000000"/>
          <w:sz w:val="19"/>
          <w:szCs w:val="19"/>
          <w:lang w:val="en-US"/>
        </w:rPr>
        <w:t>&lt;IdentityUser&gt;()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w:t>
      </w:r>
      <w:proofErr w:type="spellStart"/>
      <w:r w:rsidRPr="001D5F4D">
        <w:rPr>
          <w:rFonts w:ascii="Cascadia Mono" w:hAnsi="Cascadia Mono" w:cs="Cascadia Mono"/>
          <w:color w:val="000000"/>
          <w:sz w:val="19"/>
          <w:szCs w:val="19"/>
          <w:lang w:val="en-US"/>
        </w:rPr>
        <w:t>AddRoles</w:t>
      </w:r>
      <w:proofErr w:type="spellEnd"/>
      <w:r w:rsidRPr="001D5F4D">
        <w:rPr>
          <w:rFonts w:ascii="Cascadia Mono" w:hAnsi="Cascadia Mono" w:cs="Cascadia Mono"/>
          <w:color w:val="000000"/>
          <w:sz w:val="19"/>
          <w:szCs w:val="19"/>
          <w:lang w:val="en-US"/>
        </w:rPr>
        <w:t>&lt;</w:t>
      </w:r>
      <w:proofErr w:type="spellStart"/>
      <w:r w:rsidRPr="001D5F4D">
        <w:rPr>
          <w:rFonts w:ascii="Cascadia Mono" w:hAnsi="Cascadia Mono" w:cs="Cascadia Mono"/>
          <w:color w:val="000000"/>
          <w:sz w:val="19"/>
          <w:szCs w:val="19"/>
          <w:lang w:val="en-US"/>
        </w:rPr>
        <w:t>IdentityRole</w:t>
      </w:r>
      <w:proofErr w:type="spellEnd"/>
      <w:r w:rsidRPr="001D5F4D">
        <w:rPr>
          <w:rFonts w:ascii="Cascadia Mono" w:hAnsi="Cascadia Mono" w:cs="Cascadia Mono"/>
          <w:color w:val="000000"/>
          <w:sz w:val="19"/>
          <w:szCs w:val="19"/>
          <w:lang w:val="en-US"/>
        </w:rPr>
        <w:t>&gt;()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w:t>
      </w:r>
      <w:proofErr w:type="spellStart"/>
      <w:r w:rsidRPr="001D5F4D">
        <w:rPr>
          <w:rFonts w:ascii="Cascadia Mono" w:hAnsi="Cascadia Mono" w:cs="Cascadia Mono"/>
          <w:color w:val="000000"/>
          <w:sz w:val="19"/>
          <w:szCs w:val="19"/>
          <w:lang w:val="en-US"/>
        </w:rPr>
        <w:t>ApplicationDbContext</w:t>
      </w:r>
      <w:proofErr w:type="spellEnd"/>
      <w:r w:rsidRPr="001D5F4D">
        <w:rPr>
          <w:rFonts w:ascii="Cascadia Mono" w:hAnsi="Cascadia Mono" w:cs="Cascadia Mono"/>
          <w:color w:val="000000"/>
          <w:sz w:val="19"/>
          <w:szCs w:val="19"/>
          <w:lang w:val="en-US"/>
        </w:rPr>
        <w: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AddDefaultTokenProviders</w:t>
      </w:r>
      <w:proofErr w:type="spellEnd"/>
      <w:r>
        <w:rPr>
          <w:rFonts w:ascii="Cascadia Mono" w:hAnsi="Cascadia Mono" w:cs="Cascadia Mono"/>
          <w:color w:val="000000"/>
          <w:sz w:val="19"/>
          <w:szCs w:val="19"/>
        </w:rPr>
        <w:t>();</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proofErr w:type="spellStart"/>
      <w:r w:rsidRPr="001D5F4D">
        <w:rPr>
          <w:rFonts w:ascii="Arial" w:hAnsi="Arial" w:cs="Arial"/>
          <w:color w:val="FF0000"/>
          <w:sz w:val="24"/>
          <w:szCs w:val="24"/>
        </w:rPr>
        <w:t>app.UseAuthentication</w:t>
      </w:r>
      <w:proofErr w:type="spellEnd"/>
      <w:r w:rsidRPr="001D5F4D">
        <w:rPr>
          <w:rFonts w:ascii="Arial" w:hAnsi="Arial" w:cs="Arial"/>
          <w:color w:val="FF0000"/>
          <w:sz w:val="24"/>
          <w:szCs w:val="24"/>
        </w:rPr>
        <w:t>()</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w:t>
      </w:r>
      <w:proofErr w:type="spellStart"/>
      <w:r>
        <w:rPr>
          <w:rFonts w:ascii="Arial" w:hAnsi="Arial" w:cs="Arial"/>
          <w:sz w:val="24"/>
          <w:szCs w:val="24"/>
        </w:rPr>
        <w:t>app.UseMvcConfiguration</w:t>
      </w:r>
      <w:proofErr w:type="spellEnd"/>
      <w:r>
        <w:rPr>
          <w:rFonts w:ascii="Arial" w:hAnsi="Arial" w:cs="Arial"/>
          <w:sz w:val="24"/>
          <w:szCs w:val="24"/>
        </w:rPr>
        <w:t>();</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lastRenderedPageBreak/>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w:t>
      </w:r>
      <w:proofErr w:type="spellStart"/>
      <w:r w:rsidRPr="00A02C16">
        <w:rPr>
          <w:rFonts w:ascii="Cascadia Mono" w:hAnsi="Cascadia Mono" w:cs="Cascadia Mono"/>
          <w:color w:val="000000"/>
          <w:sz w:val="19"/>
          <w:szCs w:val="19"/>
          <w:lang w:val="en-US"/>
        </w:rPr>
        <w:t>SignInManager</w:t>
      </w:r>
      <w:proofErr w:type="spellEnd"/>
      <w:r w:rsidRPr="00A02C16">
        <w:rPr>
          <w:rFonts w:ascii="Cascadia Mono" w:hAnsi="Cascadia Mono" w:cs="Cascadia Mono"/>
          <w:color w:val="000000"/>
          <w:sz w:val="19"/>
          <w:szCs w:val="19"/>
          <w:lang w:val="en-US"/>
        </w:rPr>
        <w:t>&lt;IdentityUser&gt; _</w:t>
      </w:r>
      <w:proofErr w:type="spellStart"/>
      <w:r w:rsidRPr="00A02C16">
        <w:rPr>
          <w:rFonts w:ascii="Cascadia Mono" w:hAnsi="Cascadia Mono" w:cs="Cascadia Mono"/>
          <w:color w:val="000000"/>
          <w:sz w:val="19"/>
          <w:szCs w:val="19"/>
          <w:lang w:val="en-US"/>
        </w:rPr>
        <w:t>signInManager</w:t>
      </w:r>
      <w:proofErr w:type="spellEnd"/>
      <w:r w:rsidRPr="00A02C16">
        <w:rPr>
          <w:rFonts w:ascii="Cascadia Mono" w:hAnsi="Cascadia Mono" w:cs="Cascadia Mono"/>
          <w:color w:val="000000"/>
          <w:sz w:val="19"/>
          <w:szCs w:val="19"/>
          <w:lang w:val="en-US"/>
        </w:rPr>
        <w:t>;</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w:t>
      </w:r>
      <w:proofErr w:type="spellStart"/>
      <w:r w:rsidRPr="00A02C16">
        <w:rPr>
          <w:rFonts w:ascii="Cascadia Mono" w:hAnsi="Cascadia Mono" w:cs="Cascadia Mono"/>
          <w:color w:val="000000"/>
          <w:sz w:val="19"/>
          <w:szCs w:val="19"/>
          <w:lang w:val="en-US"/>
        </w:rPr>
        <w:t>UserManager</w:t>
      </w:r>
      <w:proofErr w:type="spellEnd"/>
      <w:r w:rsidRPr="00A02C16">
        <w:rPr>
          <w:rFonts w:ascii="Cascadia Mono" w:hAnsi="Cascadia Mono" w:cs="Cascadia Mono"/>
          <w:color w:val="000000"/>
          <w:sz w:val="19"/>
          <w:szCs w:val="19"/>
          <w:lang w:val="en-US"/>
        </w:rPr>
        <w:t>&lt;IdentityUser&gt; _</w:t>
      </w:r>
      <w:proofErr w:type="spellStart"/>
      <w:r w:rsidRPr="00A02C16">
        <w:rPr>
          <w:rFonts w:ascii="Cascadia Mono" w:hAnsi="Cascadia Mono" w:cs="Cascadia Mono"/>
          <w:color w:val="000000"/>
          <w:sz w:val="19"/>
          <w:szCs w:val="19"/>
          <w:lang w:val="en-US"/>
        </w:rPr>
        <w:t>userManager</w:t>
      </w:r>
      <w:proofErr w:type="spellEnd"/>
      <w:r w:rsidRPr="00A02C16">
        <w:rPr>
          <w:rFonts w:ascii="Cascadia Mono" w:hAnsi="Cascadia Mono" w:cs="Cascadia Mono"/>
          <w:color w:val="000000"/>
          <w:sz w:val="19"/>
          <w:szCs w:val="19"/>
          <w:lang w:val="en-US"/>
        </w:rPr>
        <w:t>;</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w:t>
      </w:r>
      <w:proofErr w:type="spellStart"/>
      <w:r w:rsidRPr="00192059">
        <w:rPr>
          <w:rFonts w:ascii="Cascadia Mono" w:hAnsi="Cascadia Mono" w:cs="Cascadia Mono"/>
          <w:color w:val="000000"/>
          <w:sz w:val="19"/>
          <w:szCs w:val="19"/>
          <w:lang w:val="en-US"/>
        </w:rPr>
        <w:t>isPersistent</w:t>
      </w:r>
      <w:proofErr w:type="spellEnd"/>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w:t>
      </w:r>
      <w:proofErr w:type="spellStart"/>
      <w:r w:rsidRPr="00192059">
        <w:rPr>
          <w:rFonts w:ascii="Cascadia Mono" w:hAnsi="Cascadia Mono" w:cs="Cascadia Mono"/>
          <w:color w:val="000000"/>
          <w:sz w:val="19"/>
          <w:szCs w:val="19"/>
          <w:lang w:val="en-US"/>
        </w:rPr>
        <w:t>erro</w:t>
      </w:r>
      <w:proofErr w:type="spellEnd"/>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w:t>
      </w:r>
      <w:proofErr w:type="spellStart"/>
      <w:r w:rsidRPr="00192059">
        <w:rPr>
          <w:rFonts w:ascii="Cascadia Mono" w:hAnsi="Cascadia Mono" w:cs="Cascadia Mono"/>
          <w:color w:val="000000"/>
          <w:sz w:val="19"/>
          <w:szCs w:val="19"/>
          <w:lang w:val="en-US"/>
        </w:rPr>
        <w:t>result.Errors</w:t>
      </w:r>
      <w:proofErr w:type="spellEnd"/>
      <w:r w:rsidRPr="00192059">
        <w:rPr>
          <w:rFonts w:ascii="Cascadia Mono" w:hAnsi="Cascadia Mono" w:cs="Cascadia Mono"/>
          <w:color w:val="000000"/>
          <w:sz w:val="19"/>
          <w:szCs w:val="19"/>
          <w:lang w:val="en-US"/>
        </w:rPr>
        <w:t>)</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lastRenderedPageBreak/>
        <w:t xml:space="preserve">Para validar login já criado e </w:t>
      </w:r>
      <w:proofErr w:type="spellStart"/>
      <w:r>
        <w:rPr>
          <w:rFonts w:ascii="Arial" w:hAnsi="Arial" w:cs="Arial"/>
          <w:sz w:val="24"/>
          <w:szCs w:val="24"/>
        </w:rPr>
        <w:t>logar</w:t>
      </w:r>
      <w:proofErr w:type="spellEnd"/>
      <w:r>
        <w:rPr>
          <w:rFonts w:ascii="Arial" w:hAnsi="Arial" w:cs="Arial"/>
          <w:sz w:val="24"/>
          <w:szCs w:val="24"/>
        </w:rPr>
        <w:t xml:space="preserve">, é bem parecido, porém recebe o parâmetro </w:t>
      </w:r>
      <w:proofErr w:type="spellStart"/>
      <w:r w:rsidRPr="00A9013F">
        <w:rPr>
          <w:rFonts w:ascii="Arial" w:hAnsi="Arial" w:cs="Arial"/>
          <w:b/>
          <w:bCs/>
          <w:color w:val="FF0000"/>
          <w:sz w:val="24"/>
          <w:szCs w:val="24"/>
        </w:rPr>
        <w:t>LoginUserModel</w:t>
      </w:r>
      <w:proofErr w:type="spellEnd"/>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w:t>
      </w:r>
      <w:proofErr w:type="spellStart"/>
      <w:r w:rsidRPr="00A9013F">
        <w:rPr>
          <w:rFonts w:ascii="Cascadia Mono" w:hAnsi="Cascadia Mono" w:cs="Cascadia Mono"/>
          <w:color w:val="000000"/>
          <w:sz w:val="19"/>
          <w:szCs w:val="19"/>
          <w:lang w:val="en-US"/>
        </w:rPr>
        <w:t>Logi</w:t>
      </w:r>
      <w:proofErr w:type="spellEnd"/>
      <w:r>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nUserViewModel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ModelState.IsValid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w:t>
      </w:r>
      <w:proofErr w:type="spellStart"/>
      <w:r w:rsidRPr="00A9013F">
        <w:rPr>
          <w:rFonts w:ascii="Cascadia Mono" w:hAnsi="Cascadia Mono" w:cs="Cascadia Mono"/>
          <w:color w:val="000000"/>
          <w:sz w:val="19"/>
          <w:szCs w:val="19"/>
          <w:lang w:val="en-US"/>
        </w:rPr>
        <w:t>signInManager.PasswordSignInAsync</w:t>
      </w:r>
      <w:proofErr w:type="spellEnd"/>
      <w:r w:rsidRPr="00A9013F">
        <w:rPr>
          <w:rFonts w:ascii="Cascadia Mono" w:hAnsi="Cascadia Mono" w:cs="Cascadia Mono"/>
          <w:color w:val="000000"/>
          <w:sz w:val="19"/>
          <w:szCs w:val="19"/>
          <w:lang w:val="en-US"/>
        </w:rPr>
        <w:t>(</w:t>
      </w:r>
      <w:proofErr w:type="spellStart"/>
      <w:r w:rsidRPr="00A9013F">
        <w:rPr>
          <w:rFonts w:ascii="Cascadia Mono" w:hAnsi="Cascadia Mono" w:cs="Cascadia Mono"/>
          <w:color w:val="000000"/>
          <w:sz w:val="19"/>
          <w:szCs w:val="19"/>
          <w:lang w:val="en-US"/>
        </w:rPr>
        <w:t>loginUser.Email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loginUser.Password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result.IsLockedOut</w:t>
      </w:r>
      <w:proofErr w:type="spellEnd"/>
      <w:r>
        <w:rPr>
          <w:rFonts w:ascii="Cascadia Mono" w:hAnsi="Cascadia Mono" w:cs="Cascadia Mono"/>
          <w:color w:val="000000"/>
          <w:sz w:val="19"/>
          <w:szCs w:val="19"/>
        </w:rPr>
        <w: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 xml:space="preserve">);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11EFB553" w:rsidR="00127701" w:rsidRDefault="00127701" w:rsidP="00127701">
      <w:pPr>
        <w:rPr>
          <w:rFonts w:ascii="Arial" w:hAnsi="Arial" w:cs="Arial"/>
          <w:sz w:val="24"/>
          <w:szCs w:val="24"/>
        </w:rPr>
      </w:pPr>
    </w:p>
    <w:p w14:paraId="340BDBDD" w14:textId="127A06C3" w:rsidR="00F23E06" w:rsidRPr="00267093" w:rsidRDefault="00F23E06" w:rsidP="00F23E06">
      <w:pPr>
        <w:jc w:val="center"/>
        <w:rPr>
          <w:rFonts w:ascii="Arial" w:hAnsi="Arial" w:cs="Arial"/>
          <w:b/>
          <w:bCs/>
          <w:color w:val="FF0000"/>
          <w:sz w:val="24"/>
          <w:szCs w:val="24"/>
        </w:rPr>
      </w:pPr>
      <w:r w:rsidRPr="00267093">
        <w:rPr>
          <w:rFonts w:ascii="Arial" w:hAnsi="Arial" w:cs="Arial"/>
          <w:b/>
          <w:bCs/>
          <w:color w:val="FF0000"/>
          <w:sz w:val="24"/>
          <w:szCs w:val="24"/>
        </w:rPr>
        <w:t>CUSTOMIZANDO ERROS DO IDENTITY</w:t>
      </w:r>
    </w:p>
    <w:p w14:paraId="6E623058" w14:textId="47E58113" w:rsidR="00F23E06" w:rsidRDefault="00F23E06" w:rsidP="00F23E06">
      <w:pPr>
        <w:jc w:val="center"/>
        <w:rPr>
          <w:rFonts w:ascii="Arial" w:hAnsi="Arial" w:cs="Arial"/>
          <w:sz w:val="24"/>
          <w:szCs w:val="24"/>
        </w:rPr>
      </w:pPr>
    </w:p>
    <w:p w14:paraId="4A959F53" w14:textId="3965C5AA" w:rsidR="00F23E06" w:rsidRPr="00F23E06" w:rsidRDefault="00F23E06" w:rsidP="00F23E06">
      <w:pPr>
        <w:pStyle w:val="PargrafodaLista"/>
        <w:numPr>
          <w:ilvl w:val="0"/>
          <w:numId w:val="5"/>
        </w:numPr>
        <w:rPr>
          <w:rFonts w:ascii="Arial" w:hAnsi="Arial" w:cs="Arial"/>
          <w:sz w:val="24"/>
          <w:szCs w:val="24"/>
        </w:rPr>
      </w:pPr>
      <w:r>
        <w:rPr>
          <w:rFonts w:ascii="Arial" w:hAnsi="Arial" w:cs="Arial"/>
          <w:sz w:val="24"/>
          <w:szCs w:val="24"/>
        </w:rPr>
        <w:t xml:space="preserve">Podemos criar uma classe de extensão que vai estender e herdar de </w:t>
      </w:r>
      <w:proofErr w:type="spellStart"/>
      <w:r w:rsidRPr="00F23E06">
        <w:rPr>
          <w:rFonts w:ascii="Arial" w:hAnsi="Arial" w:cs="Arial"/>
          <w:b/>
          <w:bCs/>
          <w:color w:val="FF0000"/>
          <w:sz w:val="24"/>
          <w:szCs w:val="24"/>
        </w:rPr>
        <w:t>IdentityErrorDescriber</w:t>
      </w:r>
      <w:proofErr w:type="spellEnd"/>
      <w:r>
        <w:rPr>
          <w:rFonts w:ascii="Arial" w:hAnsi="Arial" w:cs="Arial"/>
          <w:sz w:val="24"/>
          <w:szCs w:val="24"/>
        </w:rPr>
        <w:t>. Ela é uma classe do Identity que vem com alguns padrões de erros que poderão ser gerados.</w:t>
      </w:r>
    </w:p>
    <w:sectPr w:rsidR="00F23E06" w:rsidRPr="00F23E06"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67AEDA68"/>
    <w:lvl w:ilvl="0" w:tplc="FFFFFFFF">
      <w:start w:val="1"/>
      <w:numFmt w:val="bullet"/>
      <w:lvlText w:val=""/>
      <w:lvlJc w:val="left"/>
      <w:pPr>
        <w:ind w:left="720" w:hanging="360"/>
      </w:pPr>
      <w:rPr>
        <w:rFonts w:ascii="Symbol" w:hAnsi="Symbol"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67093"/>
    <w:rsid w:val="002A4252"/>
    <w:rsid w:val="002B2535"/>
    <w:rsid w:val="002F2FED"/>
    <w:rsid w:val="00302FC3"/>
    <w:rsid w:val="0030618C"/>
    <w:rsid w:val="00337D41"/>
    <w:rsid w:val="003629BF"/>
    <w:rsid w:val="00367209"/>
    <w:rsid w:val="003E3593"/>
    <w:rsid w:val="003E673B"/>
    <w:rsid w:val="00410179"/>
    <w:rsid w:val="004457A4"/>
    <w:rsid w:val="004513EE"/>
    <w:rsid w:val="00460D12"/>
    <w:rsid w:val="0047146C"/>
    <w:rsid w:val="00481D7D"/>
    <w:rsid w:val="004A3919"/>
    <w:rsid w:val="004B2000"/>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64A8D"/>
    <w:rsid w:val="00A9013F"/>
    <w:rsid w:val="00AB1FEB"/>
    <w:rsid w:val="00AC1429"/>
    <w:rsid w:val="00AF3CEC"/>
    <w:rsid w:val="00AF6177"/>
    <w:rsid w:val="00B10193"/>
    <w:rsid w:val="00B377CE"/>
    <w:rsid w:val="00B53C57"/>
    <w:rsid w:val="00B614FE"/>
    <w:rsid w:val="00B70BD4"/>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23E06"/>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1492</TotalTime>
  <Pages>17</Pages>
  <Words>2640</Words>
  <Characters>14256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5</cp:revision>
  <dcterms:created xsi:type="dcterms:W3CDTF">2022-04-11T23:15:00Z</dcterms:created>
  <dcterms:modified xsi:type="dcterms:W3CDTF">2023-02-14T16:41:00Z</dcterms:modified>
</cp:coreProperties>
</file>